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730D" w14:textId="3DD51814" w:rsidR="00816023" w:rsidRDefault="00992536" w:rsidP="00992536">
      <w:pPr>
        <w:jc w:val="center"/>
        <w:rPr>
          <w:b/>
          <w:bCs/>
          <w:sz w:val="36"/>
          <w:szCs w:val="36"/>
          <w:lang w:val="bg-BG"/>
        </w:rPr>
      </w:pPr>
      <w:r w:rsidRPr="00992536">
        <w:rPr>
          <w:b/>
          <w:bCs/>
          <w:sz w:val="36"/>
          <w:szCs w:val="36"/>
        </w:rPr>
        <w:t xml:space="preserve">Line-following robot </w:t>
      </w:r>
      <w:r>
        <w:rPr>
          <w:b/>
          <w:bCs/>
          <w:sz w:val="36"/>
          <w:szCs w:val="36"/>
        </w:rPr>
        <w:t>–</w:t>
      </w:r>
      <w:r w:rsidRPr="00992536">
        <w:rPr>
          <w:b/>
          <w:bCs/>
          <w:sz w:val="36"/>
          <w:szCs w:val="36"/>
        </w:rPr>
        <w:t xml:space="preserve"> </w:t>
      </w:r>
      <w:r w:rsidRPr="00992536">
        <w:rPr>
          <w:b/>
          <w:bCs/>
          <w:sz w:val="36"/>
          <w:szCs w:val="36"/>
          <w:lang w:val="bg-BG"/>
        </w:rPr>
        <w:t>Изисквания</w:t>
      </w:r>
    </w:p>
    <w:p w14:paraId="7108C94B" w14:textId="413937FC" w:rsidR="00992536" w:rsidRDefault="00992536" w:rsidP="0099253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Хардуерни изисквания</w:t>
      </w:r>
    </w:p>
    <w:p w14:paraId="79C70F0C" w14:textId="0EC724B3" w:rsidR="00992536" w:rsidRPr="00992536" w:rsidRDefault="00992536" w:rsidP="009925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2536">
        <w:rPr>
          <w:sz w:val="28"/>
          <w:szCs w:val="28"/>
        </w:rPr>
        <w:t>ESP32-CAM</w:t>
      </w:r>
    </w:p>
    <w:p w14:paraId="62D84F22" w14:textId="32AB9B68" w:rsidR="00992536" w:rsidRPr="00992536" w:rsidRDefault="00992536" w:rsidP="009925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2536">
        <w:rPr>
          <w:sz w:val="28"/>
          <w:szCs w:val="28"/>
        </w:rPr>
        <w:t>FTDI USB-to-UART Adapter</w:t>
      </w:r>
    </w:p>
    <w:p w14:paraId="5D938D98" w14:textId="7ADBF7C7" w:rsidR="00992536" w:rsidRPr="00992536" w:rsidRDefault="00992536" w:rsidP="009925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2536">
        <w:rPr>
          <w:sz w:val="28"/>
          <w:szCs w:val="28"/>
        </w:rPr>
        <w:t>DC Motors with Wheels</w:t>
      </w:r>
    </w:p>
    <w:p w14:paraId="5FF273EA" w14:textId="59BF34E9" w:rsidR="00992536" w:rsidRPr="00992536" w:rsidRDefault="00992536" w:rsidP="009925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2536">
        <w:rPr>
          <w:sz w:val="28"/>
          <w:szCs w:val="28"/>
        </w:rPr>
        <w:t>L298N Motor Driver</w:t>
      </w:r>
    </w:p>
    <w:p w14:paraId="3E0F9B5E" w14:textId="34151E39" w:rsidR="00992536" w:rsidRPr="00992536" w:rsidRDefault="00992536" w:rsidP="009925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2536">
        <w:rPr>
          <w:sz w:val="28"/>
          <w:szCs w:val="28"/>
        </w:rPr>
        <w:t>Chassis</w:t>
      </w:r>
    </w:p>
    <w:p w14:paraId="57B246C1" w14:textId="3A348CA5" w:rsidR="00992536" w:rsidRPr="00992536" w:rsidRDefault="00992536" w:rsidP="009925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2536">
        <w:rPr>
          <w:sz w:val="28"/>
          <w:szCs w:val="28"/>
        </w:rPr>
        <w:t>Li-ion Battery Pack (7.4V–11.1V)</w:t>
      </w:r>
    </w:p>
    <w:p w14:paraId="7DC98ED2" w14:textId="1E19D272" w:rsidR="00992536" w:rsidRPr="00992536" w:rsidRDefault="00992536" w:rsidP="009925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2536">
        <w:rPr>
          <w:sz w:val="28"/>
          <w:szCs w:val="28"/>
        </w:rPr>
        <w:t>Voltage Regulator (</w:t>
      </w:r>
      <w:r w:rsidR="00B56099">
        <w:rPr>
          <w:sz w:val="28"/>
          <w:szCs w:val="28"/>
          <w:lang w:val="bg-BG"/>
        </w:rPr>
        <w:t xml:space="preserve">напр. </w:t>
      </w:r>
      <w:r w:rsidRPr="00992536">
        <w:rPr>
          <w:sz w:val="28"/>
          <w:szCs w:val="28"/>
        </w:rPr>
        <w:t>AMS1117 5V)</w:t>
      </w:r>
    </w:p>
    <w:p w14:paraId="6652B617" w14:textId="79F974D8" w:rsidR="00992536" w:rsidRDefault="00992536" w:rsidP="009925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On/Off Switch</w:t>
      </w:r>
    </w:p>
    <w:p w14:paraId="3B32BCD5" w14:textId="77777777" w:rsidR="00554924" w:rsidRPr="00554924" w:rsidRDefault="00554924" w:rsidP="00554924">
      <w:pPr>
        <w:rPr>
          <w:sz w:val="28"/>
          <w:szCs w:val="28"/>
        </w:rPr>
      </w:pPr>
    </w:p>
    <w:p w14:paraId="7E5DDC08" w14:textId="14765137" w:rsidR="00992536" w:rsidRPr="00992536" w:rsidRDefault="00992536" w:rsidP="0099253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Софтуерни изисквания</w:t>
      </w:r>
    </w:p>
    <w:p w14:paraId="356DAA2B" w14:textId="4E224A97" w:rsidR="00992536" w:rsidRDefault="00992536" w:rsidP="0099253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Функционален алгоритъм, спрямо който роботът да следва непредварително запаметена/определена линия, използвайки като </w:t>
      </w:r>
      <w:r>
        <w:rPr>
          <w:sz w:val="28"/>
          <w:szCs w:val="28"/>
        </w:rPr>
        <w:t>input</w:t>
      </w:r>
      <w:r>
        <w:rPr>
          <w:sz w:val="28"/>
          <w:szCs w:val="28"/>
          <w:lang w:val="bg-BG"/>
        </w:rPr>
        <w:t xml:space="preserve"> това, което вижда </w:t>
      </w:r>
      <w:r>
        <w:rPr>
          <w:sz w:val="28"/>
          <w:szCs w:val="28"/>
        </w:rPr>
        <w:t>ESP32-CAM</w:t>
      </w:r>
      <w:r>
        <w:rPr>
          <w:sz w:val="28"/>
          <w:szCs w:val="28"/>
          <w:lang w:val="bg-BG"/>
        </w:rPr>
        <w:t xml:space="preserve"> модулът.</w:t>
      </w:r>
    </w:p>
    <w:p w14:paraId="1DE6E3F2" w14:textId="1318B193" w:rsidR="00992536" w:rsidRPr="00992536" w:rsidRDefault="00992536" w:rsidP="0099253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случай, че линията има общо начало и край, роботът да спира след първата обиколка, без да продължава безкрайно.</w:t>
      </w:r>
    </w:p>
    <w:p w14:paraId="528E7E50" w14:textId="6DDF0D4C" w:rsidR="00992536" w:rsidRPr="00992536" w:rsidRDefault="00992536" w:rsidP="0099253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Адекватно преценена скорост, която позволява на робота да не се отдалечава от линията, но и същевременно не го кара да се влачи прекалено бавно.</w:t>
      </w:r>
    </w:p>
    <w:sectPr w:rsidR="00992536" w:rsidRPr="00992536" w:rsidSect="0009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4102"/>
    <w:multiLevelType w:val="hybridMultilevel"/>
    <w:tmpl w:val="15DC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1149"/>
    <w:multiLevelType w:val="hybridMultilevel"/>
    <w:tmpl w:val="9E94458A"/>
    <w:lvl w:ilvl="0" w:tplc="A1023C5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E75FB"/>
    <w:multiLevelType w:val="hybridMultilevel"/>
    <w:tmpl w:val="C8FAB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F91B3C"/>
    <w:multiLevelType w:val="hybridMultilevel"/>
    <w:tmpl w:val="D4264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3892177">
    <w:abstractNumId w:val="0"/>
  </w:num>
  <w:num w:numId="2" w16cid:durableId="328799632">
    <w:abstractNumId w:val="2"/>
  </w:num>
  <w:num w:numId="3" w16cid:durableId="349142676">
    <w:abstractNumId w:val="1"/>
  </w:num>
  <w:num w:numId="4" w16cid:durableId="366682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36"/>
    <w:rsid w:val="000933EC"/>
    <w:rsid w:val="002268DE"/>
    <w:rsid w:val="00554924"/>
    <w:rsid w:val="00556C55"/>
    <w:rsid w:val="00816023"/>
    <w:rsid w:val="00992536"/>
    <w:rsid w:val="00A24A0D"/>
    <w:rsid w:val="00B56099"/>
    <w:rsid w:val="00B65A36"/>
    <w:rsid w:val="00B81D1D"/>
    <w:rsid w:val="00B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BB5E"/>
  <w15:chartTrackingRefBased/>
  <w15:docId w15:val="{AB881D18-E9D0-4149-AD52-191109DC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Vazov</dc:creator>
  <cp:keywords/>
  <dc:description/>
  <cp:lastModifiedBy>Alexander Vazov</cp:lastModifiedBy>
  <cp:revision>4</cp:revision>
  <dcterms:created xsi:type="dcterms:W3CDTF">2025-10-13T07:09:00Z</dcterms:created>
  <dcterms:modified xsi:type="dcterms:W3CDTF">2025-10-13T07:19:00Z</dcterms:modified>
</cp:coreProperties>
</file>