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FC00A" w14:textId="5BD68B50" w:rsidR="00786A91" w:rsidRPr="008B527B" w:rsidRDefault="2042B539" w:rsidP="40D0A634">
      <w:pPr>
        <w:spacing w:after="0"/>
        <w:jc w:val="center"/>
        <w:rPr>
          <w:rFonts w:ascii="Times New Roman" w:eastAsia="Times New Roman" w:hAnsi="Times New Roman" w:cs="Times New Roman"/>
          <w:b/>
          <w:sz w:val="40"/>
          <w:szCs w:val="40"/>
        </w:rPr>
      </w:pPr>
      <w:r w:rsidRPr="7D34ACA0">
        <w:rPr>
          <w:rFonts w:ascii="Times New Roman" w:eastAsia="Times New Roman" w:hAnsi="Times New Roman" w:cs="Times New Roman"/>
          <w:b/>
          <w:color w:val="262626" w:themeColor="text1" w:themeTint="D9"/>
          <w:sz w:val="40"/>
          <w:szCs w:val="40"/>
        </w:rPr>
        <w:t xml:space="preserve">Iteration </w:t>
      </w:r>
      <w:r w:rsidR="009856EF" w:rsidRPr="7D34ACA0">
        <w:rPr>
          <w:rFonts w:ascii="Times New Roman" w:eastAsia="Times New Roman" w:hAnsi="Times New Roman" w:cs="Times New Roman"/>
          <w:b/>
          <w:color w:val="262626" w:themeColor="text1" w:themeTint="D9"/>
          <w:sz w:val="40"/>
          <w:szCs w:val="40"/>
        </w:rPr>
        <w:t>#</w:t>
      </w:r>
      <w:r w:rsidRPr="7D34ACA0">
        <w:rPr>
          <w:rFonts w:ascii="Times New Roman" w:eastAsia="Times New Roman" w:hAnsi="Times New Roman" w:cs="Times New Roman"/>
          <w:b/>
          <w:color w:val="262626" w:themeColor="text1" w:themeTint="D9"/>
          <w:sz w:val="40"/>
          <w:szCs w:val="40"/>
        </w:rPr>
        <w:t>1</w:t>
      </w:r>
    </w:p>
    <w:p w14:paraId="14AD3F77" w14:textId="4243648D" w:rsidR="00786A91" w:rsidRPr="008B527B" w:rsidRDefault="00786A91" w:rsidP="40D0A634">
      <w:pPr>
        <w:jc w:val="center"/>
        <w:rPr>
          <w:rFonts w:ascii="Times New Roman" w:eastAsia="Times New Roman" w:hAnsi="Times New Roman" w:cs="Times New Roman"/>
          <w:b/>
          <w:sz w:val="32"/>
          <w:szCs w:val="32"/>
        </w:rPr>
      </w:pPr>
    </w:p>
    <w:p w14:paraId="348896E5" w14:textId="5367407F" w:rsidR="00786A91" w:rsidRPr="008B527B" w:rsidRDefault="2042B539" w:rsidP="40D0A634">
      <w:pPr>
        <w:spacing w:after="0"/>
        <w:jc w:val="center"/>
        <w:rPr>
          <w:rFonts w:ascii="Times New Roman" w:eastAsia="Times New Roman" w:hAnsi="Times New Roman" w:cs="Times New Roman"/>
          <w:b/>
        </w:rPr>
      </w:pPr>
      <w:r w:rsidRPr="7D34ACA0">
        <w:rPr>
          <w:rFonts w:ascii="Times New Roman" w:eastAsia="Times New Roman" w:hAnsi="Times New Roman" w:cs="Times New Roman"/>
          <w:b/>
          <w:color w:val="262626" w:themeColor="text1" w:themeTint="D9"/>
        </w:rPr>
        <w:t>CIS 320-02</w:t>
      </w:r>
    </w:p>
    <w:p w14:paraId="672469C5" w14:textId="1BF9A760" w:rsidR="00786A91" w:rsidRPr="008B527B" w:rsidRDefault="00786A91" w:rsidP="40D0A634">
      <w:pPr>
        <w:jc w:val="center"/>
        <w:rPr>
          <w:rFonts w:ascii="Times New Roman" w:eastAsia="Times New Roman" w:hAnsi="Times New Roman" w:cs="Times New Roman"/>
          <w:b/>
        </w:rPr>
      </w:pPr>
    </w:p>
    <w:p w14:paraId="28CDE30A" w14:textId="5446C6A1" w:rsidR="00786A91" w:rsidRPr="008B527B" w:rsidRDefault="2042B539" w:rsidP="40D0A634">
      <w:pPr>
        <w:spacing w:after="0"/>
        <w:jc w:val="center"/>
        <w:rPr>
          <w:rFonts w:ascii="Times New Roman" w:eastAsia="Times New Roman" w:hAnsi="Times New Roman" w:cs="Times New Roman"/>
          <w:b/>
        </w:rPr>
      </w:pPr>
      <w:r w:rsidRPr="7D34ACA0">
        <w:rPr>
          <w:rFonts w:ascii="Times New Roman" w:eastAsia="Times New Roman" w:hAnsi="Times New Roman" w:cs="Times New Roman"/>
          <w:b/>
          <w:color w:val="262626" w:themeColor="text1" w:themeTint="D9"/>
        </w:rPr>
        <w:t>Team: BusinessFirst</w:t>
      </w:r>
    </w:p>
    <w:p w14:paraId="0C341AA5" w14:textId="2311C947" w:rsidR="00786A91" w:rsidRPr="008B527B" w:rsidRDefault="00786A91" w:rsidP="40D0A634">
      <w:pPr>
        <w:jc w:val="center"/>
        <w:rPr>
          <w:rFonts w:ascii="Times New Roman" w:eastAsia="Times New Roman" w:hAnsi="Times New Roman" w:cs="Times New Roman"/>
          <w:b/>
        </w:rPr>
      </w:pPr>
    </w:p>
    <w:p w14:paraId="4613FBCE" w14:textId="050787AC" w:rsidR="00786A91" w:rsidRPr="008B527B" w:rsidRDefault="2042B539" w:rsidP="40D0A634">
      <w:pPr>
        <w:spacing w:after="0"/>
        <w:jc w:val="center"/>
        <w:rPr>
          <w:rFonts w:ascii="Times New Roman" w:eastAsia="Times New Roman" w:hAnsi="Times New Roman" w:cs="Times New Roman"/>
          <w:b/>
        </w:rPr>
      </w:pPr>
      <w:r w:rsidRPr="7D34ACA0">
        <w:rPr>
          <w:rFonts w:ascii="Times New Roman" w:eastAsia="Times New Roman" w:hAnsi="Times New Roman" w:cs="Times New Roman"/>
          <w:b/>
          <w:color w:val="262626" w:themeColor="text1" w:themeTint="D9"/>
        </w:rPr>
        <w:t>Alexander Welsh, Dalton Karl,</w:t>
      </w:r>
      <w:r w:rsidR="009856EF" w:rsidRPr="7D34ACA0">
        <w:rPr>
          <w:rFonts w:ascii="Times New Roman" w:eastAsia="Times New Roman" w:hAnsi="Times New Roman" w:cs="Times New Roman"/>
          <w:b/>
          <w:color w:val="262626" w:themeColor="text1" w:themeTint="D9"/>
        </w:rPr>
        <w:t xml:space="preserve"> Anthony Striepe, Jrew Simpson, La’</w:t>
      </w:r>
      <w:r w:rsidR="00A422D1" w:rsidRPr="7D34ACA0">
        <w:rPr>
          <w:rFonts w:ascii="Times New Roman" w:eastAsia="Times New Roman" w:hAnsi="Times New Roman" w:cs="Times New Roman"/>
          <w:b/>
          <w:color w:val="262626" w:themeColor="text1" w:themeTint="D9"/>
        </w:rPr>
        <w:t>D</w:t>
      </w:r>
      <w:r w:rsidR="0025786A" w:rsidRPr="7D34ACA0">
        <w:rPr>
          <w:rFonts w:ascii="Times New Roman" w:eastAsia="Times New Roman" w:hAnsi="Times New Roman" w:cs="Times New Roman"/>
          <w:b/>
          <w:color w:val="262626" w:themeColor="text1" w:themeTint="D9"/>
        </w:rPr>
        <w:t>aysha Wade</w:t>
      </w:r>
    </w:p>
    <w:p w14:paraId="7032B819" w14:textId="0730357F" w:rsidR="00786A91" w:rsidRPr="008B527B" w:rsidRDefault="00786A91" w:rsidP="40D0A634">
      <w:pPr>
        <w:ind w:left="720"/>
        <w:jc w:val="right"/>
        <w:rPr>
          <w:rFonts w:ascii="Times New Roman" w:eastAsia="Times New Roman" w:hAnsi="Times New Roman" w:cs="Times New Roman"/>
          <w:b/>
        </w:rPr>
      </w:pPr>
    </w:p>
    <w:p w14:paraId="36AC5D9F" w14:textId="6C25B149" w:rsidR="00786A91" w:rsidRPr="008B527B" w:rsidRDefault="00786A91" w:rsidP="40D0A634">
      <w:pPr>
        <w:rPr>
          <w:rFonts w:ascii="Times New Roman" w:eastAsia="Times New Roman" w:hAnsi="Times New Roman" w:cs="Times New Roman"/>
          <w:b/>
        </w:rPr>
      </w:pPr>
    </w:p>
    <w:p w14:paraId="7546345E" w14:textId="04BB0C49" w:rsidR="00786A91" w:rsidRDefault="00786A91" w:rsidP="40D0A634">
      <w:pPr>
        <w:rPr>
          <w:rFonts w:ascii="Times New Roman" w:eastAsia="Times New Roman" w:hAnsi="Times New Roman" w:cs="Times New Roman"/>
        </w:rPr>
      </w:pPr>
    </w:p>
    <w:p w14:paraId="039B1620" w14:textId="65BB3690" w:rsidR="6511CE77" w:rsidRDefault="6511CE77" w:rsidP="40D0A634">
      <w:pPr>
        <w:rPr>
          <w:rFonts w:ascii="Times New Roman" w:eastAsia="Times New Roman" w:hAnsi="Times New Roman" w:cs="Times New Roman"/>
        </w:rPr>
      </w:pPr>
    </w:p>
    <w:p w14:paraId="0D2588FE" w14:textId="34CCDE2E" w:rsidR="00786A91" w:rsidRDefault="00786A91" w:rsidP="40D0A634">
      <w:pPr>
        <w:rPr>
          <w:rFonts w:ascii="Times New Roman" w:eastAsia="Times New Roman" w:hAnsi="Times New Roman" w:cs="Times New Roman"/>
        </w:rPr>
      </w:pPr>
    </w:p>
    <w:p w14:paraId="2D44B03D" w14:textId="41D989D7" w:rsidR="00786A91" w:rsidRDefault="00786A91" w:rsidP="40D0A634">
      <w:pPr>
        <w:rPr>
          <w:rFonts w:ascii="Times New Roman" w:eastAsia="Times New Roman" w:hAnsi="Times New Roman" w:cs="Times New Roman"/>
        </w:rPr>
      </w:pPr>
    </w:p>
    <w:p w14:paraId="6415C4EB" w14:textId="6BB67DD6" w:rsidR="43B0EECB" w:rsidRDefault="43B0EECB" w:rsidP="43B0EECB">
      <w:pPr>
        <w:spacing w:after="0"/>
        <w:jc w:val="center"/>
        <w:rPr>
          <w:rFonts w:ascii="Times New Roman" w:eastAsia="Times New Roman" w:hAnsi="Times New Roman" w:cs="Times New Roman"/>
          <w:b/>
          <w:color w:val="000000" w:themeColor="text1"/>
        </w:rPr>
      </w:pPr>
    </w:p>
    <w:p w14:paraId="02F3F5EB" w14:textId="680493C4" w:rsidR="43B0EECB" w:rsidRDefault="43B0EECB" w:rsidP="43B0EECB">
      <w:pPr>
        <w:spacing w:after="0"/>
        <w:jc w:val="center"/>
        <w:rPr>
          <w:rFonts w:ascii="Times New Roman" w:eastAsia="Times New Roman" w:hAnsi="Times New Roman" w:cs="Times New Roman"/>
          <w:b/>
          <w:color w:val="000000" w:themeColor="text1"/>
        </w:rPr>
      </w:pPr>
    </w:p>
    <w:p w14:paraId="07678F56" w14:textId="529D5036" w:rsidR="43B0EECB" w:rsidRDefault="43B0EECB" w:rsidP="43B0EECB">
      <w:pPr>
        <w:spacing w:after="0"/>
        <w:jc w:val="center"/>
        <w:rPr>
          <w:rFonts w:ascii="Times New Roman" w:eastAsia="Times New Roman" w:hAnsi="Times New Roman" w:cs="Times New Roman"/>
          <w:b/>
          <w:color w:val="000000" w:themeColor="text1"/>
        </w:rPr>
      </w:pPr>
    </w:p>
    <w:p w14:paraId="6D8AF924" w14:textId="3BD29CEF" w:rsidR="43B0EECB" w:rsidRDefault="43B0EECB" w:rsidP="43B0EECB">
      <w:pPr>
        <w:spacing w:after="0"/>
        <w:jc w:val="center"/>
        <w:rPr>
          <w:rFonts w:ascii="Times New Roman" w:eastAsia="Times New Roman" w:hAnsi="Times New Roman" w:cs="Times New Roman"/>
          <w:b/>
          <w:color w:val="000000" w:themeColor="text1"/>
        </w:rPr>
      </w:pPr>
    </w:p>
    <w:p w14:paraId="41C2C137" w14:textId="0B938EBD" w:rsidR="43B0EECB" w:rsidRDefault="43B0EECB" w:rsidP="43B0EECB">
      <w:pPr>
        <w:spacing w:after="0"/>
        <w:jc w:val="center"/>
        <w:rPr>
          <w:rFonts w:ascii="Times New Roman" w:eastAsia="Times New Roman" w:hAnsi="Times New Roman" w:cs="Times New Roman"/>
          <w:b/>
          <w:color w:val="000000" w:themeColor="text1"/>
        </w:rPr>
      </w:pPr>
    </w:p>
    <w:p w14:paraId="152D7F71" w14:textId="1EB43EE5" w:rsidR="43B0EECB" w:rsidRDefault="43B0EECB" w:rsidP="43B0EECB">
      <w:pPr>
        <w:spacing w:after="0"/>
        <w:jc w:val="center"/>
        <w:rPr>
          <w:rFonts w:ascii="Times New Roman" w:eastAsia="Times New Roman" w:hAnsi="Times New Roman" w:cs="Times New Roman"/>
          <w:b/>
          <w:color w:val="000000" w:themeColor="text1"/>
        </w:rPr>
      </w:pPr>
    </w:p>
    <w:p w14:paraId="33BE2841" w14:textId="09DB2E04" w:rsidR="43B0EECB" w:rsidRDefault="43B0EECB" w:rsidP="43B0EECB">
      <w:pPr>
        <w:spacing w:after="0"/>
        <w:jc w:val="center"/>
        <w:rPr>
          <w:rFonts w:ascii="Times New Roman" w:eastAsia="Times New Roman" w:hAnsi="Times New Roman" w:cs="Times New Roman"/>
          <w:b/>
          <w:color w:val="000000" w:themeColor="text1"/>
        </w:rPr>
      </w:pPr>
    </w:p>
    <w:p w14:paraId="7685F843" w14:textId="2C802F1E" w:rsidR="43B0EECB" w:rsidRDefault="43B0EECB" w:rsidP="43B0EECB">
      <w:pPr>
        <w:spacing w:after="0"/>
        <w:jc w:val="center"/>
        <w:rPr>
          <w:rFonts w:ascii="Times New Roman" w:eastAsia="Times New Roman" w:hAnsi="Times New Roman" w:cs="Times New Roman"/>
          <w:b/>
          <w:color w:val="000000" w:themeColor="text1"/>
        </w:rPr>
      </w:pPr>
    </w:p>
    <w:p w14:paraId="240F39E5" w14:textId="643A6678" w:rsidR="43B0EECB" w:rsidRDefault="43B0EECB" w:rsidP="43B0EECB">
      <w:pPr>
        <w:spacing w:after="0"/>
        <w:jc w:val="center"/>
        <w:rPr>
          <w:rFonts w:ascii="Times New Roman" w:eastAsia="Times New Roman" w:hAnsi="Times New Roman" w:cs="Times New Roman"/>
          <w:b/>
          <w:color w:val="000000" w:themeColor="text1"/>
        </w:rPr>
      </w:pPr>
    </w:p>
    <w:p w14:paraId="77B11DAB" w14:textId="3C401F00" w:rsidR="43B0EECB" w:rsidRDefault="43B0EECB" w:rsidP="43B0EECB">
      <w:pPr>
        <w:spacing w:after="0"/>
        <w:jc w:val="center"/>
        <w:rPr>
          <w:rFonts w:ascii="Times New Roman" w:eastAsia="Times New Roman" w:hAnsi="Times New Roman" w:cs="Times New Roman"/>
          <w:b/>
          <w:color w:val="000000" w:themeColor="text1"/>
        </w:rPr>
      </w:pPr>
    </w:p>
    <w:p w14:paraId="5C325DBE" w14:textId="1482EB54" w:rsidR="43B0EECB" w:rsidRDefault="43B0EECB" w:rsidP="43B0EECB">
      <w:pPr>
        <w:spacing w:after="0"/>
        <w:jc w:val="center"/>
        <w:rPr>
          <w:rFonts w:ascii="Times New Roman" w:eastAsia="Times New Roman" w:hAnsi="Times New Roman" w:cs="Times New Roman"/>
          <w:b/>
          <w:color w:val="000000" w:themeColor="text1"/>
        </w:rPr>
      </w:pPr>
    </w:p>
    <w:p w14:paraId="494C6518" w14:textId="2B0B1EBA" w:rsidR="43B0EECB" w:rsidRDefault="43B0EECB" w:rsidP="43B0EECB">
      <w:pPr>
        <w:spacing w:after="0"/>
        <w:jc w:val="center"/>
        <w:rPr>
          <w:rFonts w:ascii="Times New Roman" w:eastAsia="Times New Roman" w:hAnsi="Times New Roman" w:cs="Times New Roman"/>
          <w:b/>
          <w:color w:val="000000" w:themeColor="text1"/>
        </w:rPr>
      </w:pPr>
    </w:p>
    <w:p w14:paraId="6A890D60" w14:textId="64C30CE5" w:rsidR="43B0EECB" w:rsidRDefault="43B0EECB" w:rsidP="43B0EECB">
      <w:pPr>
        <w:spacing w:after="0"/>
        <w:jc w:val="center"/>
        <w:rPr>
          <w:rFonts w:ascii="Times New Roman" w:eastAsia="Times New Roman" w:hAnsi="Times New Roman" w:cs="Times New Roman"/>
          <w:b/>
          <w:color w:val="000000" w:themeColor="text1"/>
        </w:rPr>
      </w:pPr>
    </w:p>
    <w:p w14:paraId="7608F0F4" w14:textId="280083CE" w:rsidR="43B0EECB" w:rsidRDefault="43B0EECB" w:rsidP="43B0EECB">
      <w:pPr>
        <w:spacing w:after="0"/>
        <w:jc w:val="center"/>
        <w:rPr>
          <w:rFonts w:ascii="Times New Roman" w:eastAsia="Times New Roman" w:hAnsi="Times New Roman" w:cs="Times New Roman"/>
          <w:b/>
          <w:color w:val="000000" w:themeColor="text1"/>
        </w:rPr>
      </w:pPr>
    </w:p>
    <w:p w14:paraId="3761ABD9" w14:textId="12E37564" w:rsidR="43B0EECB" w:rsidRDefault="43B0EECB" w:rsidP="43B0EECB">
      <w:pPr>
        <w:spacing w:after="0"/>
        <w:jc w:val="center"/>
        <w:rPr>
          <w:rFonts w:ascii="Times New Roman" w:eastAsia="Times New Roman" w:hAnsi="Times New Roman" w:cs="Times New Roman"/>
          <w:b/>
          <w:color w:val="000000" w:themeColor="text1"/>
        </w:rPr>
      </w:pPr>
    </w:p>
    <w:p w14:paraId="058958AB" w14:textId="62C1807E" w:rsidR="43B0EECB" w:rsidRDefault="43B0EECB" w:rsidP="43B0EECB">
      <w:pPr>
        <w:spacing w:after="0"/>
        <w:jc w:val="center"/>
        <w:rPr>
          <w:rFonts w:ascii="Times New Roman" w:eastAsia="Times New Roman" w:hAnsi="Times New Roman" w:cs="Times New Roman"/>
          <w:b/>
          <w:color w:val="000000" w:themeColor="text1"/>
        </w:rPr>
      </w:pPr>
    </w:p>
    <w:p w14:paraId="2C586D2B" w14:textId="0CAD3A70" w:rsidR="43B0EECB" w:rsidRDefault="43B0EECB" w:rsidP="43B0EECB">
      <w:pPr>
        <w:spacing w:after="0"/>
        <w:jc w:val="center"/>
        <w:rPr>
          <w:rFonts w:ascii="Times New Roman" w:eastAsia="Times New Roman" w:hAnsi="Times New Roman" w:cs="Times New Roman"/>
          <w:b/>
          <w:color w:val="000000" w:themeColor="text1"/>
        </w:rPr>
      </w:pPr>
    </w:p>
    <w:p w14:paraId="15E28F33" w14:textId="1DD1A486" w:rsidR="43B0EECB" w:rsidRDefault="43B0EECB" w:rsidP="43B0EECB">
      <w:pPr>
        <w:spacing w:after="0"/>
        <w:jc w:val="center"/>
        <w:rPr>
          <w:rFonts w:ascii="Times New Roman" w:eastAsia="Times New Roman" w:hAnsi="Times New Roman" w:cs="Times New Roman"/>
          <w:b/>
          <w:color w:val="000000" w:themeColor="text1"/>
        </w:rPr>
      </w:pPr>
    </w:p>
    <w:p w14:paraId="3B2B32D2" w14:textId="5407FFE4" w:rsidR="43B0EECB" w:rsidRDefault="43B0EECB" w:rsidP="43B0EECB">
      <w:pPr>
        <w:spacing w:after="0"/>
        <w:jc w:val="center"/>
        <w:rPr>
          <w:rFonts w:ascii="Times New Roman" w:eastAsia="Times New Roman" w:hAnsi="Times New Roman" w:cs="Times New Roman"/>
          <w:b/>
          <w:color w:val="000000" w:themeColor="text1"/>
        </w:rPr>
      </w:pPr>
    </w:p>
    <w:p w14:paraId="5A16B47A" w14:textId="464DB226" w:rsidR="43B0EECB" w:rsidRDefault="43B0EECB" w:rsidP="43B0EECB">
      <w:pPr>
        <w:spacing w:after="0"/>
        <w:jc w:val="center"/>
        <w:rPr>
          <w:rFonts w:ascii="Times New Roman" w:eastAsia="Times New Roman" w:hAnsi="Times New Roman" w:cs="Times New Roman"/>
          <w:b/>
          <w:color w:val="000000" w:themeColor="text1"/>
        </w:rPr>
      </w:pPr>
    </w:p>
    <w:p w14:paraId="5B5AFF74" w14:textId="21DD146F" w:rsidR="43B0EECB" w:rsidRDefault="43B0EECB" w:rsidP="43B0EECB">
      <w:pPr>
        <w:spacing w:after="0"/>
        <w:jc w:val="center"/>
        <w:rPr>
          <w:rFonts w:ascii="Times New Roman" w:eastAsia="Times New Roman" w:hAnsi="Times New Roman" w:cs="Times New Roman"/>
          <w:b/>
          <w:color w:val="000000" w:themeColor="text1"/>
        </w:rPr>
      </w:pPr>
    </w:p>
    <w:p w14:paraId="779D8FCF" w14:textId="4E3DC9EF" w:rsidR="43B0EECB" w:rsidRDefault="43B0EECB" w:rsidP="43B0EECB">
      <w:pPr>
        <w:spacing w:after="0"/>
        <w:jc w:val="center"/>
        <w:rPr>
          <w:rFonts w:ascii="Times New Roman" w:eastAsia="Times New Roman" w:hAnsi="Times New Roman" w:cs="Times New Roman"/>
          <w:b/>
          <w:color w:val="000000" w:themeColor="text1"/>
        </w:rPr>
      </w:pPr>
    </w:p>
    <w:p w14:paraId="2DCB1078" w14:textId="008F0040" w:rsidR="43B0EECB" w:rsidRDefault="43B0EECB" w:rsidP="43B0EECB">
      <w:pPr>
        <w:spacing w:after="0"/>
        <w:jc w:val="center"/>
        <w:rPr>
          <w:rFonts w:ascii="Times New Roman" w:eastAsia="Times New Roman" w:hAnsi="Times New Roman" w:cs="Times New Roman"/>
          <w:b/>
          <w:color w:val="000000" w:themeColor="text1"/>
        </w:rPr>
      </w:pPr>
    </w:p>
    <w:p w14:paraId="7A242B51" w14:textId="79577A12" w:rsidR="43B0EECB" w:rsidRDefault="43B0EECB" w:rsidP="43B0EECB">
      <w:pPr>
        <w:spacing w:after="0"/>
        <w:jc w:val="center"/>
        <w:rPr>
          <w:rFonts w:ascii="Times New Roman" w:eastAsia="Times New Roman" w:hAnsi="Times New Roman" w:cs="Times New Roman"/>
          <w:b/>
          <w:color w:val="000000" w:themeColor="text1"/>
        </w:rPr>
      </w:pPr>
    </w:p>
    <w:p w14:paraId="57BA0995" w14:textId="0BD7769A" w:rsidR="43B0EECB" w:rsidRDefault="43B0EECB" w:rsidP="43B0EECB">
      <w:pPr>
        <w:spacing w:after="0"/>
        <w:jc w:val="center"/>
        <w:rPr>
          <w:rFonts w:ascii="Times New Roman" w:eastAsia="Times New Roman" w:hAnsi="Times New Roman" w:cs="Times New Roman"/>
          <w:b/>
          <w:color w:val="000000" w:themeColor="text1"/>
        </w:rPr>
      </w:pPr>
    </w:p>
    <w:p w14:paraId="14C2AA13" w14:textId="0016EFC7" w:rsidR="43B0EECB" w:rsidRDefault="43B0EECB" w:rsidP="43B0EECB">
      <w:pPr>
        <w:spacing w:after="0"/>
        <w:jc w:val="center"/>
        <w:rPr>
          <w:rFonts w:ascii="Times New Roman" w:eastAsia="Times New Roman" w:hAnsi="Times New Roman" w:cs="Times New Roman"/>
          <w:b/>
          <w:color w:val="000000" w:themeColor="text1"/>
        </w:rPr>
      </w:pPr>
    </w:p>
    <w:p w14:paraId="2476846D" w14:textId="22E109AC" w:rsidR="43B0EECB" w:rsidRDefault="43B0EECB" w:rsidP="43B0EECB">
      <w:pPr>
        <w:spacing w:after="0"/>
        <w:jc w:val="center"/>
        <w:rPr>
          <w:rFonts w:ascii="Times New Roman" w:eastAsia="Times New Roman" w:hAnsi="Times New Roman" w:cs="Times New Roman"/>
          <w:b/>
          <w:color w:val="000000" w:themeColor="text1"/>
        </w:rPr>
      </w:pPr>
    </w:p>
    <w:p w14:paraId="0E5769F9" w14:textId="36F8A00F" w:rsidR="43B0EECB" w:rsidRDefault="43B0EECB" w:rsidP="43B0EECB">
      <w:pPr>
        <w:spacing w:after="0"/>
        <w:jc w:val="center"/>
        <w:rPr>
          <w:rFonts w:ascii="Times New Roman" w:eastAsia="Times New Roman" w:hAnsi="Times New Roman" w:cs="Times New Roman"/>
          <w:b/>
          <w:color w:val="000000" w:themeColor="text1"/>
        </w:rPr>
      </w:pPr>
    </w:p>
    <w:p w14:paraId="132B35F4" w14:textId="2865B953" w:rsidR="00786A91" w:rsidRPr="00B95A6B" w:rsidRDefault="792A37A0" w:rsidP="40D0A634">
      <w:pPr>
        <w:spacing w:after="0"/>
        <w:jc w:val="center"/>
        <w:rPr>
          <w:rFonts w:ascii="Times New Roman" w:eastAsia="Times New Roman" w:hAnsi="Times New Roman" w:cs="Times New Roman"/>
          <w:b/>
          <w:color w:val="000000" w:themeColor="text1"/>
          <w:sz w:val="28"/>
          <w:szCs w:val="28"/>
          <w:u w:val="single"/>
        </w:rPr>
      </w:pPr>
      <w:r w:rsidRPr="7D34ACA0">
        <w:rPr>
          <w:rFonts w:ascii="Times New Roman" w:eastAsia="Times New Roman" w:hAnsi="Times New Roman" w:cs="Times New Roman"/>
          <w:b/>
          <w:color w:val="000000" w:themeColor="text1"/>
          <w:sz w:val="28"/>
          <w:szCs w:val="28"/>
          <w:u w:val="single"/>
        </w:rPr>
        <w:t>System Request</w:t>
      </w:r>
      <w:r w:rsidR="66AE3999" w:rsidRPr="7D34ACA0">
        <w:rPr>
          <w:rFonts w:ascii="Times New Roman" w:eastAsia="Times New Roman" w:hAnsi="Times New Roman" w:cs="Times New Roman"/>
          <w:b/>
          <w:color w:val="000000" w:themeColor="text1"/>
          <w:sz w:val="28"/>
          <w:szCs w:val="28"/>
          <w:u w:val="single"/>
        </w:rPr>
        <w:t>: Worth The Words</w:t>
      </w:r>
    </w:p>
    <w:p w14:paraId="716DFA30" w14:textId="2F1E9AD8" w:rsidR="43B0EECB" w:rsidRDefault="43B0EECB" w:rsidP="43B0EECB">
      <w:pPr>
        <w:spacing w:after="0"/>
        <w:jc w:val="center"/>
        <w:rPr>
          <w:rFonts w:ascii="Times New Roman" w:eastAsia="Times New Roman" w:hAnsi="Times New Roman" w:cs="Times New Roman"/>
          <w:b/>
          <w:color w:val="000000" w:themeColor="text1"/>
        </w:rPr>
      </w:pPr>
    </w:p>
    <w:p w14:paraId="600D085B" w14:textId="24880D84" w:rsidR="1F5ECC59" w:rsidRDefault="1F5ECC59" w:rsidP="43B0EECB">
      <w:pPr>
        <w:spacing w:after="0" w:line="360" w:lineRule="auto"/>
        <w:ind w:firstLine="720"/>
        <w:rPr>
          <w:rFonts w:ascii="Times New Roman" w:eastAsia="Times New Roman" w:hAnsi="Times New Roman" w:cs="Times New Roman"/>
          <w:color w:val="000000" w:themeColor="text1"/>
        </w:rPr>
      </w:pPr>
      <w:r w:rsidRPr="7D34ACA0">
        <w:rPr>
          <w:rFonts w:ascii="Times New Roman" w:eastAsia="Times New Roman" w:hAnsi="Times New Roman" w:cs="Times New Roman"/>
          <w:color w:val="000000" w:themeColor="text1"/>
        </w:rPr>
        <w:t xml:space="preserve">WorthTheWords is a non-profit </w:t>
      </w:r>
      <w:r w:rsidR="55CDFC75" w:rsidRPr="7D34ACA0">
        <w:rPr>
          <w:rFonts w:ascii="Times New Roman" w:eastAsia="Times New Roman" w:hAnsi="Times New Roman" w:cs="Times New Roman"/>
          <w:color w:val="000000" w:themeColor="text1"/>
        </w:rPr>
        <w:t xml:space="preserve">organization </w:t>
      </w:r>
      <w:r w:rsidRPr="7D34ACA0">
        <w:rPr>
          <w:rFonts w:ascii="Times New Roman" w:eastAsia="Times New Roman" w:hAnsi="Times New Roman" w:cs="Times New Roman"/>
          <w:color w:val="000000" w:themeColor="text1"/>
        </w:rPr>
        <w:t>that requires an updated website. The current site</w:t>
      </w:r>
      <w:r w:rsidR="1E145027" w:rsidRPr="7D34ACA0">
        <w:rPr>
          <w:rFonts w:ascii="Times New Roman" w:eastAsia="Times New Roman" w:hAnsi="Times New Roman" w:cs="Times New Roman"/>
          <w:color w:val="000000" w:themeColor="text1"/>
        </w:rPr>
        <w:t xml:space="preserve"> lacks many features </w:t>
      </w:r>
      <w:r w:rsidR="3DF12A87" w:rsidRPr="7D34ACA0">
        <w:rPr>
          <w:rFonts w:ascii="Times New Roman" w:eastAsia="Times New Roman" w:hAnsi="Times New Roman" w:cs="Times New Roman"/>
          <w:color w:val="000000" w:themeColor="text1"/>
        </w:rPr>
        <w:t>which our client has requested. First</w:t>
      </w:r>
      <w:r w:rsidR="4E3E6B68" w:rsidRPr="7D34ACA0">
        <w:rPr>
          <w:rFonts w:ascii="Times New Roman" w:eastAsia="Times New Roman" w:hAnsi="Times New Roman" w:cs="Times New Roman"/>
          <w:color w:val="000000" w:themeColor="text1"/>
        </w:rPr>
        <w:t>, an increase in donations will be supported by having a more present</w:t>
      </w:r>
      <w:r w:rsidR="23C16197" w:rsidRPr="7D34ACA0">
        <w:rPr>
          <w:rFonts w:ascii="Times New Roman" w:eastAsia="Times New Roman" w:hAnsi="Times New Roman" w:cs="Times New Roman"/>
          <w:color w:val="000000" w:themeColor="text1"/>
        </w:rPr>
        <w:t xml:space="preserve"> donation option accompanied by a change in the </w:t>
      </w:r>
      <w:r w:rsidR="7996970B" w:rsidRPr="7D34ACA0">
        <w:rPr>
          <w:rFonts w:ascii="Times New Roman" w:eastAsia="Times New Roman" w:hAnsi="Times New Roman" w:cs="Times New Roman"/>
          <w:color w:val="000000" w:themeColor="text1"/>
        </w:rPr>
        <w:t xml:space="preserve">payment system. </w:t>
      </w:r>
      <w:r w:rsidR="07D2CCB7" w:rsidRPr="7D34ACA0">
        <w:rPr>
          <w:rFonts w:ascii="Times New Roman" w:eastAsia="Times New Roman" w:hAnsi="Times New Roman" w:cs="Times New Roman"/>
          <w:color w:val="000000" w:themeColor="text1"/>
        </w:rPr>
        <w:t>Widgets will also better show current sponsors who fund the non-profit</w:t>
      </w:r>
      <w:r w:rsidR="315E6675" w:rsidRPr="7D34ACA0">
        <w:rPr>
          <w:rFonts w:ascii="Times New Roman" w:eastAsia="Times New Roman" w:hAnsi="Times New Roman" w:cs="Times New Roman"/>
          <w:color w:val="000000" w:themeColor="text1"/>
        </w:rPr>
        <w:t>, incentivizing</w:t>
      </w:r>
      <w:r w:rsidR="07D2CCB7" w:rsidRPr="7D34ACA0">
        <w:rPr>
          <w:rFonts w:ascii="Times New Roman" w:eastAsia="Times New Roman" w:hAnsi="Times New Roman" w:cs="Times New Roman"/>
          <w:color w:val="000000" w:themeColor="text1"/>
        </w:rPr>
        <w:t xml:space="preserve"> more donations from them.</w:t>
      </w:r>
      <w:r w:rsidR="23C16197" w:rsidRPr="7D34ACA0">
        <w:rPr>
          <w:rFonts w:ascii="Times New Roman" w:eastAsia="Times New Roman" w:hAnsi="Times New Roman" w:cs="Times New Roman"/>
          <w:color w:val="000000" w:themeColor="text1"/>
        </w:rPr>
        <w:t xml:space="preserve"> </w:t>
      </w:r>
      <w:r w:rsidR="4716CB29" w:rsidRPr="7D34ACA0">
        <w:rPr>
          <w:rFonts w:ascii="Times New Roman" w:eastAsia="Times New Roman" w:hAnsi="Times New Roman" w:cs="Times New Roman"/>
          <w:color w:val="000000" w:themeColor="text1"/>
        </w:rPr>
        <w:t xml:space="preserve">The site will also include embedded social media posts and interactive calendars allowing the user to interact with </w:t>
      </w:r>
      <w:r w:rsidR="4E73B56C" w:rsidRPr="7D34ACA0">
        <w:rPr>
          <w:rFonts w:ascii="Times New Roman" w:eastAsia="Times New Roman" w:hAnsi="Times New Roman" w:cs="Times New Roman"/>
          <w:color w:val="000000" w:themeColor="text1"/>
        </w:rPr>
        <w:t>the site more and keep up to date with current or future workshops. Users will also be able to</w:t>
      </w:r>
      <w:r w:rsidR="490CD435" w:rsidRPr="7D34ACA0">
        <w:rPr>
          <w:rFonts w:ascii="Times New Roman" w:eastAsia="Times New Roman" w:hAnsi="Times New Roman" w:cs="Times New Roman"/>
          <w:color w:val="000000" w:themeColor="text1"/>
        </w:rPr>
        <w:t xml:space="preserve"> apply to join the team to elevate issues that arise from it being a solo operation.</w:t>
      </w:r>
    </w:p>
    <w:p w14:paraId="456D359F" w14:textId="29D46E84" w:rsidR="43B0EECB" w:rsidRDefault="43B0EECB" w:rsidP="43B0EECB">
      <w:pPr>
        <w:spacing w:after="0"/>
        <w:rPr>
          <w:rFonts w:ascii="Times New Roman" w:eastAsia="Times New Roman" w:hAnsi="Times New Roman" w:cs="Times New Roman"/>
          <w:b/>
          <w:color w:val="000000" w:themeColor="text1"/>
        </w:rPr>
      </w:pPr>
    </w:p>
    <w:p w14:paraId="091D8A0E" w14:textId="6AB7E2D5" w:rsidR="792A37A0" w:rsidRDefault="792A37A0" w:rsidP="43B0EECB">
      <w:pPr>
        <w:spacing w:after="0" w:line="360" w:lineRule="auto"/>
        <w:rPr>
          <w:rFonts w:ascii="Times New Roman" w:eastAsia="Times New Roman" w:hAnsi="Times New Roman" w:cs="Times New Roman"/>
          <w:b/>
          <w:color w:val="000000" w:themeColor="text1"/>
        </w:rPr>
      </w:pPr>
      <w:r w:rsidRPr="7D34ACA0">
        <w:rPr>
          <w:rFonts w:ascii="Times New Roman" w:eastAsia="Times New Roman" w:hAnsi="Times New Roman" w:cs="Times New Roman"/>
          <w:b/>
          <w:color w:val="000000" w:themeColor="text1"/>
        </w:rPr>
        <w:t>Project Sponsor</w:t>
      </w:r>
      <w:r w:rsidR="03F380E8" w:rsidRPr="7D34ACA0">
        <w:rPr>
          <w:rFonts w:ascii="Times New Roman" w:eastAsia="Times New Roman" w:hAnsi="Times New Roman" w:cs="Times New Roman"/>
          <w:b/>
          <w:color w:val="000000" w:themeColor="text1"/>
        </w:rPr>
        <w:t xml:space="preserve">: </w:t>
      </w:r>
    </w:p>
    <w:p w14:paraId="3EB352A2" w14:textId="30DB1E39" w:rsidR="00786A91" w:rsidRDefault="792A37A0" w:rsidP="43B0EECB">
      <w:pPr>
        <w:spacing w:after="0" w:line="360" w:lineRule="auto"/>
        <w:rPr>
          <w:rFonts w:ascii="Times New Roman" w:eastAsia="Times New Roman" w:hAnsi="Times New Roman" w:cs="Times New Roman"/>
        </w:rPr>
      </w:pPr>
      <w:r w:rsidRPr="7D34ACA0">
        <w:rPr>
          <w:rFonts w:ascii="Times New Roman" w:eastAsia="Times New Roman" w:hAnsi="Times New Roman" w:cs="Times New Roman"/>
          <w:color w:val="000000" w:themeColor="text1"/>
        </w:rPr>
        <w:t xml:space="preserve"> </w:t>
      </w:r>
      <w:r w:rsidR="2042B539">
        <w:tab/>
      </w:r>
      <w:r w:rsidRPr="7D34ACA0">
        <w:rPr>
          <w:rFonts w:ascii="Times New Roman" w:eastAsia="Times New Roman" w:hAnsi="Times New Roman" w:cs="Times New Roman"/>
          <w:color w:val="000000" w:themeColor="text1"/>
        </w:rPr>
        <w:t xml:space="preserve">· Dr. Zara Hatami, Professor at the University of Louisville, </w:t>
      </w:r>
      <w:hyperlink r:id="rId10">
        <w:r w:rsidRPr="7D34ACA0">
          <w:rPr>
            <w:rStyle w:val="Hyperlink"/>
            <w:rFonts w:ascii="Times New Roman" w:eastAsia="Times New Roman" w:hAnsi="Times New Roman" w:cs="Times New Roman"/>
            <w:u w:val="none"/>
          </w:rPr>
          <w:t>zahra.hatami@louisville.edu</w:t>
        </w:r>
      </w:hyperlink>
    </w:p>
    <w:p w14:paraId="63002BC2" w14:textId="56BEF428" w:rsidR="5DF84E74" w:rsidRDefault="5DF84E74" w:rsidP="43B0EECB">
      <w:pPr>
        <w:spacing w:after="0" w:line="360" w:lineRule="auto"/>
        <w:rPr>
          <w:rFonts w:ascii="Times New Roman" w:eastAsia="Times New Roman" w:hAnsi="Times New Roman" w:cs="Times New Roman"/>
        </w:rPr>
      </w:pPr>
    </w:p>
    <w:p w14:paraId="481EC68A" w14:textId="1F6C3693" w:rsidR="3B2B355F" w:rsidRDefault="3B2B355F" w:rsidP="43B0EECB">
      <w:pPr>
        <w:spacing w:after="0" w:line="360" w:lineRule="auto"/>
        <w:rPr>
          <w:rFonts w:ascii="Times New Roman" w:eastAsia="Times New Roman" w:hAnsi="Times New Roman" w:cs="Times New Roman"/>
          <w:b/>
        </w:rPr>
      </w:pPr>
      <w:r w:rsidRPr="7D34ACA0">
        <w:rPr>
          <w:rFonts w:ascii="Times New Roman" w:eastAsia="Times New Roman" w:hAnsi="Times New Roman" w:cs="Times New Roman"/>
          <w:b/>
        </w:rPr>
        <w:t>Business Need</w:t>
      </w:r>
      <w:r w:rsidR="00B85B15">
        <w:rPr>
          <w:rFonts w:ascii="Times New Roman" w:eastAsia="Times New Roman" w:hAnsi="Times New Roman" w:cs="Times New Roman"/>
          <w:b/>
        </w:rPr>
        <w:t>:</w:t>
      </w:r>
    </w:p>
    <w:p w14:paraId="222BD823" w14:textId="4E02EF94" w:rsidR="05359A0A" w:rsidRDefault="05359A0A" w:rsidP="43B0EECB">
      <w:pPr>
        <w:pStyle w:val="ListParagraph"/>
        <w:numPr>
          <w:ilvl w:val="0"/>
          <w:numId w:val="1"/>
        </w:numPr>
        <w:spacing w:after="0" w:line="360" w:lineRule="auto"/>
        <w:rPr>
          <w:rFonts w:ascii="Times New Roman" w:eastAsia="Times New Roman" w:hAnsi="Times New Roman" w:cs="Times New Roman"/>
        </w:rPr>
      </w:pPr>
      <w:r w:rsidRPr="7D34ACA0">
        <w:rPr>
          <w:rFonts w:ascii="Times New Roman" w:eastAsia="Times New Roman" w:hAnsi="Times New Roman" w:cs="Times New Roman"/>
        </w:rPr>
        <w:t xml:space="preserve">Better </w:t>
      </w:r>
      <w:r w:rsidR="0810DABF" w:rsidRPr="7D34ACA0">
        <w:rPr>
          <w:rFonts w:ascii="Times New Roman" w:eastAsia="Times New Roman" w:hAnsi="Times New Roman" w:cs="Times New Roman"/>
        </w:rPr>
        <w:t>advertising</w:t>
      </w:r>
      <w:r w:rsidRPr="7D34ACA0">
        <w:rPr>
          <w:rFonts w:ascii="Times New Roman" w:eastAsia="Times New Roman" w:hAnsi="Times New Roman" w:cs="Times New Roman"/>
        </w:rPr>
        <w:t xml:space="preserve"> of sponsors and optional donations.</w:t>
      </w:r>
    </w:p>
    <w:p w14:paraId="6E60BA3D" w14:textId="07E68DC3" w:rsidR="3D497994" w:rsidRDefault="3D497994" w:rsidP="43B0EECB">
      <w:pPr>
        <w:pStyle w:val="ListParagraph"/>
        <w:numPr>
          <w:ilvl w:val="0"/>
          <w:numId w:val="1"/>
        </w:numPr>
        <w:spacing w:after="0" w:line="360" w:lineRule="auto"/>
        <w:rPr>
          <w:rFonts w:ascii="Times New Roman" w:eastAsia="Times New Roman" w:hAnsi="Times New Roman" w:cs="Times New Roman"/>
        </w:rPr>
      </w:pPr>
      <w:r w:rsidRPr="7D34ACA0">
        <w:rPr>
          <w:rFonts w:ascii="Times New Roman" w:eastAsia="Times New Roman" w:hAnsi="Times New Roman" w:cs="Times New Roman"/>
        </w:rPr>
        <w:t>Increase user interaction.</w:t>
      </w:r>
    </w:p>
    <w:p w14:paraId="2F7CE3B6" w14:textId="25550E34" w:rsidR="43B0EECB" w:rsidRDefault="43B0EECB" w:rsidP="43B0EECB">
      <w:pPr>
        <w:pStyle w:val="ListParagraph"/>
        <w:spacing w:after="0" w:line="360" w:lineRule="auto"/>
        <w:ind w:hanging="360"/>
        <w:rPr>
          <w:rFonts w:ascii="Times New Roman" w:eastAsia="Times New Roman" w:hAnsi="Times New Roman" w:cs="Times New Roman"/>
        </w:rPr>
      </w:pPr>
    </w:p>
    <w:p w14:paraId="1D0F9763" w14:textId="157679A0" w:rsidR="4024090B" w:rsidRDefault="035E72D5" w:rsidP="43B0EECB">
      <w:pPr>
        <w:spacing w:after="0" w:line="360" w:lineRule="auto"/>
        <w:rPr>
          <w:rFonts w:ascii="Times New Roman" w:eastAsia="Times New Roman" w:hAnsi="Times New Roman" w:cs="Times New Roman"/>
          <w:b/>
        </w:rPr>
      </w:pPr>
      <w:r w:rsidRPr="7D34ACA0">
        <w:rPr>
          <w:rFonts w:ascii="Times New Roman" w:eastAsia="Times New Roman" w:hAnsi="Times New Roman" w:cs="Times New Roman"/>
          <w:b/>
        </w:rPr>
        <w:t>Business Requirements</w:t>
      </w:r>
      <w:r w:rsidR="00B85B15">
        <w:rPr>
          <w:rFonts w:ascii="Times New Roman" w:eastAsia="Times New Roman" w:hAnsi="Times New Roman" w:cs="Times New Roman"/>
          <w:b/>
        </w:rPr>
        <w:t>:</w:t>
      </w:r>
    </w:p>
    <w:p w14:paraId="3D86A6BB" w14:textId="61BE6AE5" w:rsidR="417E88DA" w:rsidRDefault="6F61FC37" w:rsidP="43B0EECB">
      <w:pPr>
        <w:pStyle w:val="ListParagraph"/>
        <w:numPr>
          <w:ilvl w:val="0"/>
          <w:numId w:val="3"/>
        </w:numPr>
        <w:spacing w:after="0" w:line="360" w:lineRule="auto"/>
        <w:rPr>
          <w:rFonts w:ascii="Times New Roman" w:eastAsia="Times New Roman" w:hAnsi="Times New Roman" w:cs="Times New Roman"/>
        </w:rPr>
      </w:pPr>
      <w:r w:rsidRPr="7D34ACA0">
        <w:rPr>
          <w:rFonts w:ascii="Times New Roman" w:eastAsia="Times New Roman" w:hAnsi="Times New Roman" w:cs="Times New Roman"/>
        </w:rPr>
        <w:t>Widgets for sponsors</w:t>
      </w:r>
      <w:r w:rsidR="13A0F720" w:rsidRPr="7D34ACA0">
        <w:rPr>
          <w:rFonts w:ascii="Times New Roman" w:eastAsia="Times New Roman" w:hAnsi="Times New Roman" w:cs="Times New Roman"/>
        </w:rPr>
        <w:t>.</w:t>
      </w:r>
    </w:p>
    <w:p w14:paraId="398072A3" w14:textId="47A836E4" w:rsidR="2990B22B" w:rsidRDefault="6F61FC37" w:rsidP="43B0EECB">
      <w:pPr>
        <w:pStyle w:val="ListParagraph"/>
        <w:numPr>
          <w:ilvl w:val="0"/>
          <w:numId w:val="3"/>
        </w:numPr>
        <w:spacing w:after="0" w:line="360" w:lineRule="auto"/>
        <w:rPr>
          <w:rFonts w:ascii="Times New Roman" w:eastAsia="Times New Roman" w:hAnsi="Times New Roman" w:cs="Times New Roman"/>
        </w:rPr>
      </w:pPr>
      <w:r w:rsidRPr="7D34ACA0">
        <w:rPr>
          <w:rFonts w:ascii="Times New Roman" w:eastAsia="Times New Roman" w:hAnsi="Times New Roman" w:cs="Times New Roman"/>
        </w:rPr>
        <w:t>Integra</w:t>
      </w:r>
      <w:r w:rsidR="6E21BE61" w:rsidRPr="7D34ACA0">
        <w:rPr>
          <w:rFonts w:ascii="Times New Roman" w:eastAsia="Times New Roman" w:hAnsi="Times New Roman" w:cs="Times New Roman"/>
        </w:rPr>
        <w:t>t</w:t>
      </w:r>
      <w:r w:rsidRPr="7D34ACA0">
        <w:rPr>
          <w:rFonts w:ascii="Times New Roman" w:eastAsia="Times New Roman" w:hAnsi="Times New Roman" w:cs="Times New Roman"/>
        </w:rPr>
        <w:t>ed payment service</w:t>
      </w:r>
      <w:r w:rsidR="5430D379" w:rsidRPr="7D34ACA0">
        <w:rPr>
          <w:rFonts w:ascii="Times New Roman" w:eastAsia="Times New Roman" w:hAnsi="Times New Roman" w:cs="Times New Roman"/>
        </w:rPr>
        <w:t>.</w:t>
      </w:r>
    </w:p>
    <w:p w14:paraId="7296A8C2" w14:textId="5833C2B6" w:rsidR="3280310A" w:rsidRDefault="4C6C3F1D" w:rsidP="43B0EECB">
      <w:pPr>
        <w:pStyle w:val="ListParagraph"/>
        <w:numPr>
          <w:ilvl w:val="0"/>
          <w:numId w:val="3"/>
        </w:numPr>
        <w:spacing w:after="0" w:line="360" w:lineRule="auto"/>
        <w:rPr>
          <w:rFonts w:ascii="Times New Roman" w:eastAsia="Times New Roman" w:hAnsi="Times New Roman" w:cs="Times New Roman"/>
        </w:rPr>
      </w:pPr>
      <w:r w:rsidRPr="7D34ACA0">
        <w:rPr>
          <w:rFonts w:ascii="Times New Roman" w:eastAsia="Times New Roman" w:hAnsi="Times New Roman" w:cs="Times New Roman"/>
        </w:rPr>
        <w:t>E</w:t>
      </w:r>
      <w:r w:rsidR="6F61FC37" w:rsidRPr="7D34ACA0">
        <w:rPr>
          <w:rFonts w:ascii="Times New Roman" w:eastAsia="Times New Roman" w:hAnsi="Times New Roman" w:cs="Times New Roman"/>
        </w:rPr>
        <w:t>mbedded social media</w:t>
      </w:r>
      <w:r w:rsidR="268DC90E" w:rsidRPr="7D34ACA0">
        <w:rPr>
          <w:rFonts w:ascii="Times New Roman" w:eastAsia="Times New Roman" w:hAnsi="Times New Roman" w:cs="Times New Roman"/>
        </w:rPr>
        <w:t>/integrated posts</w:t>
      </w:r>
      <w:r w:rsidR="16DB21E2" w:rsidRPr="7D34ACA0">
        <w:rPr>
          <w:rFonts w:ascii="Times New Roman" w:eastAsia="Times New Roman" w:hAnsi="Times New Roman" w:cs="Times New Roman"/>
        </w:rPr>
        <w:t>.</w:t>
      </w:r>
    </w:p>
    <w:p w14:paraId="3DA22230" w14:textId="5EDB1300" w:rsidR="0E5F8D9B" w:rsidRDefault="6F279687" w:rsidP="43B0EECB">
      <w:pPr>
        <w:pStyle w:val="ListParagraph"/>
        <w:numPr>
          <w:ilvl w:val="0"/>
          <w:numId w:val="3"/>
        </w:numPr>
        <w:spacing w:after="0" w:line="360" w:lineRule="auto"/>
        <w:rPr>
          <w:rFonts w:ascii="Times New Roman" w:eastAsia="Times New Roman" w:hAnsi="Times New Roman" w:cs="Times New Roman"/>
        </w:rPr>
      </w:pPr>
      <w:r w:rsidRPr="7D34ACA0">
        <w:rPr>
          <w:rFonts w:ascii="Times New Roman" w:eastAsia="Times New Roman" w:hAnsi="Times New Roman" w:cs="Times New Roman"/>
        </w:rPr>
        <w:t>Apply page (to help teach)</w:t>
      </w:r>
      <w:r w:rsidR="16DB21E2" w:rsidRPr="7D34ACA0">
        <w:rPr>
          <w:rFonts w:ascii="Times New Roman" w:eastAsia="Times New Roman" w:hAnsi="Times New Roman" w:cs="Times New Roman"/>
        </w:rPr>
        <w:t>.</w:t>
      </w:r>
    </w:p>
    <w:p w14:paraId="745D3916" w14:textId="20C64B46" w:rsidR="4A016DFC" w:rsidRDefault="57C0D0A4" w:rsidP="43B0EECB">
      <w:pPr>
        <w:pStyle w:val="ListParagraph"/>
        <w:numPr>
          <w:ilvl w:val="0"/>
          <w:numId w:val="3"/>
        </w:numPr>
        <w:spacing w:after="0" w:line="360" w:lineRule="auto"/>
        <w:rPr>
          <w:rFonts w:ascii="Times New Roman" w:eastAsia="Times New Roman" w:hAnsi="Times New Roman" w:cs="Times New Roman"/>
        </w:rPr>
      </w:pPr>
      <w:r w:rsidRPr="7D34ACA0">
        <w:rPr>
          <w:rFonts w:ascii="Times New Roman" w:eastAsia="Times New Roman" w:hAnsi="Times New Roman" w:cs="Times New Roman"/>
        </w:rPr>
        <w:t>Calendar | upcoming events</w:t>
      </w:r>
      <w:r w:rsidR="763369C9" w:rsidRPr="7D34ACA0">
        <w:rPr>
          <w:rFonts w:ascii="Times New Roman" w:eastAsia="Times New Roman" w:hAnsi="Times New Roman" w:cs="Times New Roman"/>
        </w:rPr>
        <w:t>.</w:t>
      </w:r>
    </w:p>
    <w:p w14:paraId="13E4CE60" w14:textId="2C1DA1E0" w:rsidR="4C0B2023" w:rsidRDefault="4C0B2023" w:rsidP="43B0EECB">
      <w:pPr>
        <w:pStyle w:val="ListParagraph"/>
        <w:numPr>
          <w:ilvl w:val="0"/>
          <w:numId w:val="3"/>
        </w:numPr>
        <w:spacing w:after="0" w:line="360" w:lineRule="auto"/>
        <w:rPr>
          <w:rFonts w:ascii="Times New Roman" w:eastAsia="Times New Roman" w:hAnsi="Times New Roman" w:cs="Times New Roman"/>
        </w:rPr>
      </w:pPr>
      <w:r w:rsidRPr="7D34ACA0">
        <w:rPr>
          <w:rFonts w:ascii="Times New Roman" w:eastAsia="Times New Roman" w:hAnsi="Times New Roman" w:cs="Times New Roman"/>
        </w:rPr>
        <w:t>More prominent donation button</w:t>
      </w:r>
      <w:r w:rsidR="763369C9" w:rsidRPr="7D34ACA0">
        <w:rPr>
          <w:rFonts w:ascii="Times New Roman" w:eastAsia="Times New Roman" w:hAnsi="Times New Roman" w:cs="Times New Roman"/>
        </w:rPr>
        <w:t>.</w:t>
      </w:r>
    </w:p>
    <w:p w14:paraId="3803E0C8" w14:textId="137FF332" w:rsidR="4E91B50A" w:rsidRDefault="4E91B50A" w:rsidP="5055E505">
      <w:pPr>
        <w:pStyle w:val="ListParagraph"/>
        <w:numPr>
          <w:ilvl w:val="0"/>
          <w:numId w:val="3"/>
        </w:numPr>
        <w:spacing w:after="0" w:line="360" w:lineRule="auto"/>
        <w:rPr>
          <w:rFonts w:ascii="Times New Roman" w:eastAsia="Times New Roman" w:hAnsi="Times New Roman" w:cs="Times New Roman"/>
        </w:rPr>
      </w:pPr>
      <w:r w:rsidRPr="7D34ACA0">
        <w:rPr>
          <w:rFonts w:ascii="Times New Roman" w:eastAsia="Times New Roman" w:hAnsi="Times New Roman" w:cs="Times New Roman"/>
        </w:rPr>
        <w:t>Reviews from previous customers.</w:t>
      </w:r>
    </w:p>
    <w:p w14:paraId="470AD3FB" w14:textId="05AE7E1E" w:rsidR="43B0EECB" w:rsidRDefault="43B0EECB" w:rsidP="43B0EECB">
      <w:pPr>
        <w:pStyle w:val="ListParagraph"/>
        <w:spacing w:after="0" w:line="360" w:lineRule="auto"/>
        <w:rPr>
          <w:rFonts w:ascii="Times New Roman" w:eastAsia="Times New Roman" w:hAnsi="Times New Roman" w:cs="Times New Roman"/>
        </w:rPr>
      </w:pPr>
    </w:p>
    <w:p w14:paraId="3D50CD5E" w14:textId="7D24A8E4" w:rsidR="00786A91" w:rsidRPr="004C06BC" w:rsidRDefault="035E72D5" w:rsidP="43B0EECB">
      <w:pPr>
        <w:spacing w:line="360" w:lineRule="auto"/>
        <w:rPr>
          <w:rFonts w:ascii="Times New Roman" w:eastAsia="Times New Roman" w:hAnsi="Times New Roman" w:cs="Times New Roman"/>
          <w:b/>
        </w:rPr>
      </w:pPr>
      <w:r w:rsidRPr="7D34ACA0">
        <w:rPr>
          <w:rFonts w:ascii="Times New Roman" w:eastAsia="Times New Roman" w:hAnsi="Times New Roman" w:cs="Times New Roman"/>
          <w:b/>
        </w:rPr>
        <w:t>Business Value</w:t>
      </w:r>
      <w:r w:rsidR="00B85B15">
        <w:rPr>
          <w:rFonts w:ascii="Times New Roman" w:eastAsia="Times New Roman" w:hAnsi="Times New Roman" w:cs="Times New Roman"/>
          <w:b/>
        </w:rPr>
        <w:t>:</w:t>
      </w:r>
    </w:p>
    <w:p w14:paraId="73BF1BBB" w14:textId="6E2F7F9A" w:rsidR="2EE047F4" w:rsidRDefault="2EE047F4" w:rsidP="43B0EECB">
      <w:pPr>
        <w:pStyle w:val="ListParagraph"/>
        <w:numPr>
          <w:ilvl w:val="0"/>
          <w:numId w:val="5"/>
        </w:numPr>
        <w:spacing w:line="360" w:lineRule="auto"/>
        <w:rPr>
          <w:rFonts w:ascii="Times New Roman" w:eastAsia="Times New Roman" w:hAnsi="Times New Roman" w:cs="Times New Roman"/>
        </w:rPr>
      </w:pPr>
      <w:r w:rsidRPr="7D34ACA0">
        <w:rPr>
          <w:rFonts w:ascii="Times New Roman" w:eastAsia="Times New Roman" w:hAnsi="Times New Roman" w:cs="Times New Roman"/>
        </w:rPr>
        <w:t>Increase in donations/revenue.</w:t>
      </w:r>
    </w:p>
    <w:p w14:paraId="187C543E" w14:textId="0347415C" w:rsidR="2EE047F4" w:rsidRDefault="2EE047F4" w:rsidP="43B0EECB">
      <w:pPr>
        <w:pStyle w:val="ListParagraph"/>
        <w:numPr>
          <w:ilvl w:val="0"/>
          <w:numId w:val="5"/>
        </w:numPr>
        <w:spacing w:line="360" w:lineRule="auto"/>
        <w:rPr>
          <w:rFonts w:ascii="Times New Roman" w:eastAsia="Times New Roman" w:hAnsi="Times New Roman" w:cs="Times New Roman"/>
        </w:rPr>
      </w:pPr>
      <w:r w:rsidRPr="7D34ACA0">
        <w:rPr>
          <w:rFonts w:ascii="Times New Roman" w:eastAsia="Times New Roman" w:hAnsi="Times New Roman" w:cs="Times New Roman"/>
        </w:rPr>
        <w:t xml:space="preserve">Increase in user </w:t>
      </w:r>
      <w:r w:rsidR="5A9765AA" w:rsidRPr="7D34ACA0">
        <w:rPr>
          <w:rFonts w:ascii="Times New Roman" w:eastAsia="Times New Roman" w:hAnsi="Times New Roman" w:cs="Times New Roman"/>
        </w:rPr>
        <w:t>reten</w:t>
      </w:r>
      <w:r w:rsidRPr="7D34ACA0">
        <w:rPr>
          <w:rFonts w:ascii="Times New Roman" w:eastAsia="Times New Roman" w:hAnsi="Times New Roman" w:cs="Times New Roman"/>
        </w:rPr>
        <w:t>tion.</w:t>
      </w:r>
    </w:p>
    <w:p w14:paraId="326AA1A5" w14:textId="027034C2" w:rsidR="00786A91" w:rsidRDefault="7411854F" w:rsidP="43B0EECB">
      <w:pPr>
        <w:spacing w:line="360" w:lineRule="auto"/>
        <w:rPr>
          <w:rFonts w:ascii="Times New Roman" w:eastAsia="Times New Roman" w:hAnsi="Times New Roman" w:cs="Times New Roman"/>
          <w:b/>
        </w:rPr>
      </w:pPr>
      <w:r w:rsidRPr="7D34ACA0">
        <w:rPr>
          <w:rFonts w:ascii="Times New Roman" w:eastAsia="Times New Roman" w:hAnsi="Times New Roman" w:cs="Times New Roman"/>
          <w:b/>
        </w:rPr>
        <w:t>Special Issues/Constraints</w:t>
      </w:r>
      <w:r w:rsidR="00B85B15">
        <w:rPr>
          <w:rFonts w:ascii="Times New Roman" w:eastAsia="Times New Roman" w:hAnsi="Times New Roman" w:cs="Times New Roman"/>
          <w:b/>
        </w:rPr>
        <w:t>:</w:t>
      </w:r>
    </w:p>
    <w:p w14:paraId="5C82405B" w14:textId="58BCAAC7" w:rsidR="3280310A" w:rsidRDefault="11487D8B" w:rsidP="79C89C6C">
      <w:pPr>
        <w:pStyle w:val="ListParagraph"/>
        <w:numPr>
          <w:ilvl w:val="0"/>
          <w:numId w:val="44"/>
        </w:numPr>
        <w:spacing w:line="360" w:lineRule="auto"/>
        <w:rPr>
          <w:rFonts w:ascii="Times New Roman" w:eastAsia="Times New Roman" w:hAnsi="Times New Roman" w:cs="Times New Roman"/>
          <w:b/>
        </w:rPr>
      </w:pPr>
      <w:r w:rsidRPr="7D34ACA0">
        <w:rPr>
          <w:rFonts w:ascii="Times New Roman" w:eastAsia="Times New Roman" w:hAnsi="Times New Roman" w:cs="Times New Roman"/>
        </w:rPr>
        <w:t>Follow 501(c)(3)</w:t>
      </w:r>
      <w:r w:rsidR="3DFC4A61" w:rsidRPr="7D34ACA0">
        <w:rPr>
          <w:rFonts w:ascii="Times New Roman" w:eastAsia="Times New Roman" w:hAnsi="Times New Roman" w:cs="Times New Roman"/>
        </w:rPr>
        <w:t xml:space="preserve"> </w:t>
      </w:r>
      <w:r w:rsidR="4D144316" w:rsidRPr="7D34ACA0">
        <w:rPr>
          <w:rFonts w:ascii="Times New Roman" w:eastAsia="Times New Roman" w:hAnsi="Times New Roman" w:cs="Times New Roman"/>
        </w:rPr>
        <w:t>guidelines</w:t>
      </w:r>
      <w:r w:rsidR="21F2085B" w:rsidRPr="7D34ACA0">
        <w:rPr>
          <w:rFonts w:ascii="Times New Roman" w:eastAsia="Times New Roman" w:hAnsi="Times New Roman" w:cs="Times New Roman"/>
        </w:rPr>
        <w:t>.</w:t>
      </w:r>
    </w:p>
    <w:p w14:paraId="488EB171" w14:textId="14BE2463" w:rsidR="2BD3CCF5" w:rsidRDefault="2BD3CCF5" w:rsidP="79C89C6C">
      <w:pPr>
        <w:pStyle w:val="ListParagraph"/>
        <w:numPr>
          <w:ilvl w:val="0"/>
          <w:numId w:val="44"/>
        </w:numPr>
        <w:spacing w:line="360" w:lineRule="auto"/>
        <w:rPr>
          <w:rFonts w:ascii="Times New Roman" w:eastAsia="Times New Roman" w:hAnsi="Times New Roman" w:cs="Times New Roman"/>
          <w:b/>
        </w:rPr>
      </w:pPr>
      <w:r w:rsidRPr="7D34ACA0">
        <w:rPr>
          <w:rFonts w:ascii="Times New Roman" w:eastAsia="Times New Roman" w:hAnsi="Times New Roman" w:cs="Times New Roman"/>
        </w:rPr>
        <w:t>Due date 9/22/24</w:t>
      </w:r>
    </w:p>
    <w:p w14:paraId="774FF642" w14:textId="7770A522" w:rsidR="5DDECCF3" w:rsidRDefault="5DDECCF3" w:rsidP="40D0A634">
      <w:pPr>
        <w:rPr>
          <w:rFonts w:ascii="Times New Roman" w:eastAsia="Times New Roman" w:hAnsi="Times New Roman" w:cs="Times New Roman"/>
          <w:b/>
        </w:rPr>
      </w:pPr>
    </w:p>
    <w:p w14:paraId="27716CFD" w14:textId="0DC54E60" w:rsidR="00786A91" w:rsidRPr="00B95A6B" w:rsidRDefault="1CE38DAD" w:rsidP="40D0A634">
      <w:pPr>
        <w:jc w:val="center"/>
        <w:rPr>
          <w:rFonts w:ascii="Times New Roman" w:eastAsia="Times New Roman" w:hAnsi="Times New Roman" w:cs="Times New Roman"/>
          <w:b/>
          <w:sz w:val="28"/>
          <w:szCs w:val="28"/>
          <w:u w:val="single"/>
        </w:rPr>
      </w:pPr>
      <w:r w:rsidRPr="7D34ACA0">
        <w:rPr>
          <w:rFonts w:ascii="Times New Roman" w:eastAsia="Times New Roman" w:hAnsi="Times New Roman" w:cs="Times New Roman"/>
          <w:b/>
          <w:sz w:val="28"/>
          <w:szCs w:val="28"/>
          <w:u w:val="single"/>
        </w:rPr>
        <w:t>Narrative</w:t>
      </w:r>
    </w:p>
    <w:p w14:paraId="7F9262D6" w14:textId="4BBEAFD3" w:rsidR="2677C802" w:rsidRDefault="2677C802" w:rsidP="5055E505">
      <w:pPr>
        <w:spacing w:line="360" w:lineRule="auto"/>
        <w:ind w:firstLine="720"/>
        <w:rPr>
          <w:rFonts w:ascii="Times New Roman" w:eastAsia="Times New Roman" w:hAnsi="Times New Roman" w:cs="Times New Roman"/>
        </w:rPr>
      </w:pPr>
      <w:r w:rsidRPr="6EAC5D93">
        <w:rPr>
          <w:rFonts w:ascii="Times New Roman" w:eastAsia="Times New Roman" w:hAnsi="Times New Roman" w:cs="Times New Roman"/>
        </w:rPr>
        <w:t>Worth</w:t>
      </w:r>
      <w:r w:rsidRPr="6EAC5D93">
        <w:rPr>
          <w:rFonts w:ascii="Times New Roman" w:eastAsia="Times New Roman" w:hAnsi="Times New Roman" w:cs="Times New Roman"/>
          <w:b/>
          <w:bCs/>
        </w:rPr>
        <w:t xml:space="preserve"> </w:t>
      </w:r>
      <w:r w:rsidRPr="6EAC5D93">
        <w:rPr>
          <w:rFonts w:ascii="Times New Roman" w:eastAsia="Times New Roman" w:hAnsi="Times New Roman" w:cs="Times New Roman"/>
        </w:rPr>
        <w:t xml:space="preserve">The Words is a recognized </w:t>
      </w:r>
      <w:r w:rsidR="6E9991B7" w:rsidRPr="6EAC5D93">
        <w:rPr>
          <w:rFonts w:ascii="Times New Roman" w:eastAsia="Times New Roman" w:hAnsi="Times New Roman" w:cs="Times New Roman"/>
        </w:rPr>
        <w:t>501(c)(3) non-profit organization that specializes in supporting troubled youth</w:t>
      </w:r>
      <w:r w:rsidR="0A184DB8" w:rsidRPr="6EAC5D93">
        <w:rPr>
          <w:rFonts w:ascii="Times New Roman" w:eastAsia="Times New Roman" w:hAnsi="Times New Roman" w:cs="Times New Roman"/>
        </w:rPr>
        <w:t xml:space="preserve"> by </w:t>
      </w:r>
      <w:r w:rsidR="631EF5FC" w:rsidRPr="6EAC5D93">
        <w:rPr>
          <w:rFonts w:ascii="Times New Roman" w:eastAsia="Times New Roman" w:hAnsi="Times New Roman" w:cs="Times New Roman"/>
        </w:rPr>
        <w:t xml:space="preserve">providing musical programs and workshops for them. </w:t>
      </w:r>
      <w:r w:rsidR="6EFD39AC" w:rsidRPr="6EAC5D93">
        <w:rPr>
          <w:rFonts w:ascii="Times New Roman" w:eastAsia="Times New Roman" w:hAnsi="Times New Roman" w:cs="Times New Roman"/>
        </w:rPr>
        <w:t>Although both workshops and programs are provided, our client has said they want to focus more on programs so that youth members continue to stay involved.</w:t>
      </w:r>
      <w:r w:rsidR="5AC13616" w:rsidRPr="6EAC5D93">
        <w:rPr>
          <w:rFonts w:ascii="Times New Roman" w:eastAsia="Times New Roman" w:hAnsi="Times New Roman" w:cs="Times New Roman"/>
        </w:rPr>
        <w:t xml:space="preserve"> </w:t>
      </w:r>
      <w:r w:rsidR="325FDC49" w:rsidRPr="6EAC5D93">
        <w:rPr>
          <w:rFonts w:ascii="Times New Roman" w:eastAsia="Times New Roman" w:hAnsi="Times New Roman" w:cs="Times New Roman"/>
        </w:rPr>
        <w:t xml:space="preserve">The primary income of Worth </w:t>
      </w:r>
      <w:bookmarkStart w:id="0" w:name="_Int_PyJIFU8G"/>
      <w:r w:rsidR="325FDC49" w:rsidRPr="6EAC5D93">
        <w:rPr>
          <w:rFonts w:ascii="Times New Roman" w:eastAsia="Times New Roman" w:hAnsi="Times New Roman" w:cs="Times New Roman"/>
        </w:rPr>
        <w:t>The</w:t>
      </w:r>
      <w:bookmarkEnd w:id="0"/>
      <w:r w:rsidR="325FDC49" w:rsidRPr="6EAC5D93">
        <w:rPr>
          <w:rFonts w:ascii="Times New Roman" w:eastAsia="Times New Roman" w:hAnsi="Times New Roman" w:cs="Times New Roman"/>
        </w:rPr>
        <w:t xml:space="preserve"> Words is generated from donations by supporters of the organization, because of this we want the focus of our improvements to be on improving </w:t>
      </w:r>
      <w:r w:rsidR="10BE23C0" w:rsidRPr="6EAC5D93">
        <w:rPr>
          <w:rFonts w:ascii="Times New Roman" w:eastAsia="Times New Roman" w:hAnsi="Times New Roman" w:cs="Times New Roman"/>
        </w:rPr>
        <w:t xml:space="preserve">user experience on the website and </w:t>
      </w:r>
      <w:r w:rsidR="6A9F9D1F" w:rsidRPr="6EAC5D93">
        <w:rPr>
          <w:rFonts w:ascii="Times New Roman" w:eastAsia="Times New Roman" w:hAnsi="Times New Roman" w:cs="Times New Roman"/>
        </w:rPr>
        <w:t>adding additional information on the website that would increase the likelihood of website visitors to want to get involved.</w:t>
      </w:r>
      <w:r>
        <w:br/>
      </w:r>
      <w:r>
        <w:br/>
      </w:r>
      <w:r>
        <w:tab/>
      </w:r>
      <w:r w:rsidR="3550B6F5" w:rsidRPr="6EAC5D93">
        <w:rPr>
          <w:rFonts w:ascii="Times New Roman" w:eastAsia="Times New Roman" w:hAnsi="Times New Roman" w:cs="Times New Roman"/>
        </w:rPr>
        <w:t xml:space="preserve">The </w:t>
      </w:r>
      <w:r w:rsidR="05A673FF" w:rsidRPr="6EAC5D93">
        <w:rPr>
          <w:rFonts w:ascii="Times New Roman" w:eastAsia="Times New Roman" w:hAnsi="Times New Roman" w:cs="Times New Roman"/>
        </w:rPr>
        <w:t xml:space="preserve">integrated payment service would streamline the donation process and increase the likelihood of our webpage visitors donating to the organization. </w:t>
      </w:r>
      <w:r w:rsidR="4BF62E3A" w:rsidRPr="6EAC5D93">
        <w:rPr>
          <w:rFonts w:ascii="Times New Roman" w:eastAsia="Times New Roman" w:hAnsi="Times New Roman" w:cs="Times New Roman"/>
        </w:rPr>
        <w:t xml:space="preserve">The current donation button for the webpage is only visible on one </w:t>
      </w:r>
      <w:r w:rsidR="16C2BFA0" w:rsidRPr="6EAC5D93">
        <w:rPr>
          <w:rFonts w:ascii="Times New Roman" w:eastAsia="Times New Roman" w:hAnsi="Times New Roman" w:cs="Times New Roman"/>
        </w:rPr>
        <w:t xml:space="preserve">page of the website and should </w:t>
      </w:r>
      <w:r w:rsidR="3E6DEC24" w:rsidRPr="6EAC5D93">
        <w:rPr>
          <w:rFonts w:ascii="Times New Roman" w:eastAsia="Times New Roman" w:hAnsi="Times New Roman" w:cs="Times New Roman"/>
        </w:rPr>
        <w:t xml:space="preserve">also </w:t>
      </w:r>
      <w:r w:rsidR="16C2BFA0" w:rsidRPr="6EAC5D93">
        <w:rPr>
          <w:rFonts w:ascii="Times New Roman" w:eastAsia="Times New Roman" w:hAnsi="Times New Roman" w:cs="Times New Roman"/>
        </w:rPr>
        <w:t xml:space="preserve">be visible </w:t>
      </w:r>
      <w:r w:rsidR="27AC7E78" w:rsidRPr="6EAC5D93">
        <w:rPr>
          <w:rFonts w:ascii="Times New Roman" w:eastAsia="Times New Roman" w:hAnsi="Times New Roman" w:cs="Times New Roman"/>
        </w:rPr>
        <w:t xml:space="preserve">on </w:t>
      </w:r>
      <w:r w:rsidR="35D695AB" w:rsidRPr="6EAC5D93">
        <w:rPr>
          <w:rFonts w:ascii="Times New Roman" w:eastAsia="Times New Roman" w:hAnsi="Times New Roman" w:cs="Times New Roman"/>
        </w:rPr>
        <w:t>the home</w:t>
      </w:r>
      <w:r w:rsidR="27AC7E78" w:rsidRPr="6EAC5D93">
        <w:rPr>
          <w:rFonts w:ascii="Times New Roman" w:eastAsia="Times New Roman" w:hAnsi="Times New Roman" w:cs="Times New Roman"/>
        </w:rPr>
        <w:t xml:space="preserve"> </w:t>
      </w:r>
      <w:r w:rsidR="008E43CC" w:rsidRPr="6EAC5D93">
        <w:rPr>
          <w:rFonts w:ascii="Times New Roman" w:eastAsia="Times New Roman" w:hAnsi="Times New Roman" w:cs="Times New Roman"/>
        </w:rPr>
        <w:t>page since</w:t>
      </w:r>
      <w:r w:rsidR="27AC7E78" w:rsidRPr="6EAC5D93">
        <w:rPr>
          <w:rFonts w:ascii="Times New Roman" w:eastAsia="Times New Roman" w:hAnsi="Times New Roman" w:cs="Times New Roman"/>
        </w:rPr>
        <w:t xml:space="preserve"> that’s the page that will get the most web traffic.</w:t>
      </w:r>
      <w:r w:rsidR="18B3C1DB" w:rsidRPr="6EAC5D93">
        <w:rPr>
          <w:rFonts w:ascii="Times New Roman" w:eastAsia="Times New Roman" w:hAnsi="Times New Roman" w:cs="Times New Roman"/>
        </w:rPr>
        <w:t xml:space="preserve"> </w:t>
      </w:r>
      <w:r w:rsidR="0FABEEAA" w:rsidRPr="6EAC5D93">
        <w:rPr>
          <w:rFonts w:ascii="Times New Roman" w:eastAsia="Times New Roman" w:hAnsi="Times New Roman" w:cs="Times New Roman"/>
        </w:rPr>
        <w:t>Some of our web visitors may not want to formally get involved with the organization or know more before deciding.</w:t>
      </w:r>
      <w:r w:rsidR="6354ADA1" w:rsidRPr="6EAC5D93">
        <w:rPr>
          <w:rFonts w:ascii="Times New Roman" w:eastAsia="Times New Roman" w:hAnsi="Times New Roman" w:cs="Times New Roman"/>
        </w:rPr>
        <w:t xml:space="preserve"> </w:t>
      </w:r>
      <w:r w:rsidR="54229684" w:rsidRPr="6EAC5D93">
        <w:rPr>
          <w:rFonts w:ascii="Times New Roman" w:eastAsia="Times New Roman" w:hAnsi="Times New Roman" w:cs="Times New Roman"/>
        </w:rPr>
        <w:t>A</w:t>
      </w:r>
      <w:r w:rsidR="18B3C1DB" w:rsidRPr="6EAC5D93">
        <w:rPr>
          <w:rFonts w:ascii="Times New Roman" w:eastAsia="Times New Roman" w:hAnsi="Times New Roman" w:cs="Times New Roman"/>
        </w:rPr>
        <w:t xml:space="preserve"> calendar/events page </w:t>
      </w:r>
      <w:r w:rsidR="0BE1EE36" w:rsidRPr="6EAC5D93">
        <w:rPr>
          <w:rFonts w:ascii="Times New Roman" w:eastAsia="Times New Roman" w:hAnsi="Times New Roman" w:cs="Times New Roman"/>
        </w:rPr>
        <w:t xml:space="preserve">would </w:t>
      </w:r>
      <w:r w:rsidR="109A4F45" w:rsidRPr="6EAC5D93">
        <w:rPr>
          <w:rFonts w:ascii="Times New Roman" w:eastAsia="Times New Roman" w:hAnsi="Times New Roman" w:cs="Times New Roman"/>
        </w:rPr>
        <w:t>display upcoming opportunities to web visitors who may want to get involved but don’t want to fully comm</w:t>
      </w:r>
      <w:r w:rsidR="4680E90E" w:rsidRPr="6EAC5D93">
        <w:rPr>
          <w:rFonts w:ascii="Times New Roman" w:eastAsia="Times New Roman" w:hAnsi="Times New Roman" w:cs="Times New Roman"/>
        </w:rPr>
        <w:t>it to the organization just yet.</w:t>
      </w:r>
      <w:r w:rsidR="2BD8FFFC" w:rsidRPr="6EAC5D93">
        <w:rPr>
          <w:rFonts w:ascii="Times New Roman" w:eastAsia="Times New Roman" w:hAnsi="Times New Roman" w:cs="Times New Roman"/>
        </w:rPr>
        <w:t xml:space="preserve"> The embedded social media posts </w:t>
      </w:r>
      <w:r w:rsidR="7872E808" w:rsidRPr="6EAC5D93">
        <w:rPr>
          <w:rFonts w:ascii="Times New Roman" w:eastAsia="Times New Roman" w:hAnsi="Times New Roman" w:cs="Times New Roman"/>
        </w:rPr>
        <w:t>would add credibility and personality to the page</w:t>
      </w:r>
      <w:r w:rsidR="7016BC54" w:rsidRPr="6EAC5D93">
        <w:rPr>
          <w:rFonts w:ascii="Times New Roman" w:eastAsia="Times New Roman" w:hAnsi="Times New Roman" w:cs="Times New Roman"/>
        </w:rPr>
        <w:t xml:space="preserve">, when visitors see social media posts of the organization </w:t>
      </w:r>
      <w:r w:rsidR="6872BC3E" w:rsidRPr="6EAC5D93">
        <w:rPr>
          <w:rFonts w:ascii="Times New Roman" w:eastAsia="Times New Roman" w:hAnsi="Times New Roman" w:cs="Times New Roman"/>
        </w:rPr>
        <w:t>supporting the youth,</w:t>
      </w:r>
      <w:r w:rsidR="7016BC54" w:rsidRPr="6EAC5D93">
        <w:rPr>
          <w:rFonts w:ascii="Times New Roman" w:eastAsia="Times New Roman" w:hAnsi="Times New Roman" w:cs="Times New Roman"/>
        </w:rPr>
        <w:t xml:space="preserve"> they will likely have increased trust with the or</w:t>
      </w:r>
      <w:r w:rsidR="27B46158" w:rsidRPr="6EAC5D93">
        <w:rPr>
          <w:rFonts w:ascii="Times New Roman" w:eastAsia="Times New Roman" w:hAnsi="Times New Roman" w:cs="Times New Roman"/>
        </w:rPr>
        <w:t>ganization</w:t>
      </w:r>
      <w:r w:rsidR="24CAFD11" w:rsidRPr="6EAC5D93">
        <w:rPr>
          <w:rFonts w:ascii="Times New Roman" w:eastAsia="Times New Roman" w:hAnsi="Times New Roman" w:cs="Times New Roman"/>
        </w:rPr>
        <w:t xml:space="preserve"> and the photos will ap</w:t>
      </w:r>
      <w:r w:rsidR="2077E8DB" w:rsidRPr="6EAC5D93">
        <w:rPr>
          <w:rFonts w:ascii="Times New Roman" w:eastAsia="Times New Roman" w:hAnsi="Times New Roman" w:cs="Times New Roman"/>
        </w:rPr>
        <w:t xml:space="preserve">peal to the emotions of webpage visitors. The sponsor widgets </w:t>
      </w:r>
      <w:r w:rsidR="4D4F4676" w:rsidRPr="6EAC5D93">
        <w:rPr>
          <w:rFonts w:ascii="Times New Roman" w:eastAsia="Times New Roman" w:hAnsi="Times New Roman" w:cs="Times New Roman"/>
        </w:rPr>
        <w:t>would also increase trust and credibility since the webpage visitors will more than likely recognize many of the partners.</w:t>
      </w:r>
      <w:r w:rsidR="3C386427" w:rsidRPr="6EAC5D93">
        <w:rPr>
          <w:rFonts w:ascii="Times New Roman" w:eastAsia="Times New Roman" w:hAnsi="Times New Roman" w:cs="Times New Roman"/>
        </w:rPr>
        <w:t xml:space="preserve"> If sponsors have high </w:t>
      </w:r>
      <w:r w:rsidR="3B35E01F" w:rsidRPr="6EAC5D93">
        <w:rPr>
          <w:rFonts w:ascii="Times New Roman" w:eastAsia="Times New Roman" w:hAnsi="Times New Roman" w:cs="Times New Roman"/>
        </w:rPr>
        <w:t>trust,</w:t>
      </w:r>
      <w:r w:rsidR="3C386427" w:rsidRPr="6EAC5D93">
        <w:rPr>
          <w:rFonts w:ascii="Times New Roman" w:eastAsia="Times New Roman" w:hAnsi="Times New Roman" w:cs="Times New Roman"/>
        </w:rPr>
        <w:t xml:space="preserve"> then showing the site is associated with them would </w:t>
      </w:r>
      <w:r w:rsidR="6D13EA77" w:rsidRPr="6EAC5D93">
        <w:rPr>
          <w:rFonts w:ascii="Times New Roman" w:eastAsia="Times New Roman" w:hAnsi="Times New Roman" w:cs="Times New Roman"/>
        </w:rPr>
        <w:t xml:space="preserve">reflect </w:t>
      </w:r>
      <w:r w:rsidR="3C386427" w:rsidRPr="6EAC5D93">
        <w:rPr>
          <w:rFonts w:ascii="Times New Roman" w:eastAsia="Times New Roman" w:hAnsi="Times New Roman" w:cs="Times New Roman"/>
        </w:rPr>
        <w:t xml:space="preserve">their </w:t>
      </w:r>
      <w:r w:rsidR="0E04E074" w:rsidRPr="6EAC5D93">
        <w:rPr>
          <w:rFonts w:ascii="Times New Roman" w:eastAsia="Times New Roman" w:hAnsi="Times New Roman" w:cs="Times New Roman"/>
        </w:rPr>
        <w:t>reputation.</w:t>
      </w:r>
      <w:r w:rsidR="4D4F4676" w:rsidRPr="6EAC5D93">
        <w:rPr>
          <w:rFonts w:ascii="Times New Roman" w:eastAsia="Times New Roman" w:hAnsi="Times New Roman" w:cs="Times New Roman"/>
        </w:rPr>
        <w:t xml:space="preserve"> Last</w:t>
      </w:r>
      <w:r w:rsidR="326FA3CF" w:rsidRPr="6EAC5D93">
        <w:rPr>
          <w:rFonts w:ascii="Times New Roman" w:eastAsia="Times New Roman" w:hAnsi="Times New Roman" w:cs="Times New Roman"/>
        </w:rPr>
        <w:t>ly</w:t>
      </w:r>
      <w:r w:rsidR="378FCE10" w:rsidRPr="6EAC5D93">
        <w:rPr>
          <w:rFonts w:ascii="Times New Roman" w:eastAsia="Times New Roman" w:hAnsi="Times New Roman" w:cs="Times New Roman"/>
        </w:rPr>
        <w:t>, an apply page gives a formal option for visitors t</w:t>
      </w:r>
      <w:r w:rsidR="0F62F33E" w:rsidRPr="6EAC5D93">
        <w:rPr>
          <w:rFonts w:ascii="Times New Roman" w:eastAsia="Times New Roman" w:hAnsi="Times New Roman" w:cs="Times New Roman"/>
        </w:rPr>
        <w:t>o become volunteers with the organization</w:t>
      </w:r>
      <w:r w:rsidR="7FC039B8" w:rsidRPr="6EAC5D93">
        <w:rPr>
          <w:rFonts w:ascii="Times New Roman" w:eastAsia="Times New Roman" w:hAnsi="Times New Roman" w:cs="Times New Roman"/>
        </w:rPr>
        <w:t>,</w:t>
      </w:r>
      <w:r w:rsidR="0F62F33E" w:rsidRPr="6EAC5D93">
        <w:rPr>
          <w:rFonts w:ascii="Times New Roman" w:eastAsia="Times New Roman" w:hAnsi="Times New Roman" w:cs="Times New Roman"/>
        </w:rPr>
        <w:t xml:space="preserve"> </w:t>
      </w:r>
      <w:r w:rsidR="3E0C9BC9" w:rsidRPr="6EAC5D93">
        <w:rPr>
          <w:rFonts w:ascii="Times New Roman" w:eastAsia="Times New Roman" w:hAnsi="Times New Roman" w:cs="Times New Roman"/>
        </w:rPr>
        <w:t>mean</w:t>
      </w:r>
      <w:r w:rsidR="0F62F33E" w:rsidRPr="6EAC5D93">
        <w:rPr>
          <w:rFonts w:ascii="Times New Roman" w:eastAsia="Times New Roman" w:hAnsi="Times New Roman" w:cs="Times New Roman"/>
        </w:rPr>
        <w:t>while our only current option is for visitors to directly contact the organization via email.</w:t>
      </w:r>
      <w:r>
        <w:br/>
      </w:r>
      <w:r>
        <w:br/>
      </w:r>
      <w:r w:rsidR="46075422" w:rsidRPr="6EAC5D93">
        <w:rPr>
          <w:rFonts w:ascii="Times New Roman" w:eastAsia="Times New Roman" w:hAnsi="Times New Roman" w:cs="Times New Roman"/>
          <w:b/>
          <w:bCs/>
        </w:rPr>
        <w:t>Technical Feasibility</w:t>
      </w:r>
      <w:r w:rsidR="15D285E2" w:rsidRPr="6EAC5D93">
        <w:rPr>
          <w:rFonts w:ascii="Times New Roman" w:eastAsia="Times New Roman" w:hAnsi="Times New Roman" w:cs="Times New Roman"/>
          <w:b/>
          <w:bCs/>
        </w:rPr>
        <w:t xml:space="preserve">: </w:t>
      </w:r>
      <w:r w:rsidR="3C8B25F6" w:rsidRPr="6EAC5D93">
        <w:rPr>
          <w:rFonts w:ascii="Times New Roman" w:eastAsia="Times New Roman" w:hAnsi="Times New Roman" w:cs="Times New Roman"/>
        </w:rPr>
        <w:t xml:space="preserve">The webpage was originally created </w:t>
      </w:r>
      <w:r w:rsidR="50ECA5AC" w:rsidRPr="6EAC5D93">
        <w:rPr>
          <w:rFonts w:ascii="Times New Roman" w:eastAsia="Times New Roman" w:hAnsi="Times New Roman" w:cs="Times New Roman"/>
        </w:rPr>
        <w:t xml:space="preserve">via </w:t>
      </w:r>
      <w:r w:rsidR="76A69D83" w:rsidRPr="6EAC5D93">
        <w:rPr>
          <w:rFonts w:ascii="Times New Roman" w:eastAsia="Times New Roman" w:hAnsi="Times New Roman" w:cs="Times New Roman"/>
        </w:rPr>
        <w:t>a contractor</w:t>
      </w:r>
      <w:r w:rsidR="50ECA5AC" w:rsidRPr="6EAC5D93">
        <w:rPr>
          <w:rFonts w:ascii="Times New Roman" w:eastAsia="Times New Roman" w:hAnsi="Times New Roman" w:cs="Times New Roman"/>
        </w:rPr>
        <w:t xml:space="preserve"> for our client using</w:t>
      </w:r>
      <w:r w:rsidR="3C8B25F6" w:rsidRPr="6EAC5D93">
        <w:rPr>
          <w:rFonts w:ascii="Times New Roman" w:eastAsia="Times New Roman" w:hAnsi="Times New Roman" w:cs="Times New Roman"/>
        </w:rPr>
        <w:t xml:space="preserve"> Wix, and we plan </w:t>
      </w:r>
      <w:r w:rsidR="00D531AD" w:rsidRPr="6EAC5D93">
        <w:rPr>
          <w:rFonts w:ascii="Times New Roman" w:eastAsia="Times New Roman" w:hAnsi="Times New Roman" w:cs="Times New Roman"/>
        </w:rPr>
        <w:t>to continue</w:t>
      </w:r>
      <w:r w:rsidR="3C8B25F6" w:rsidRPr="6EAC5D93">
        <w:rPr>
          <w:rFonts w:ascii="Times New Roman" w:eastAsia="Times New Roman" w:hAnsi="Times New Roman" w:cs="Times New Roman"/>
        </w:rPr>
        <w:t xml:space="preserve"> to use </w:t>
      </w:r>
      <w:r w:rsidR="3246D688" w:rsidRPr="6EAC5D93">
        <w:rPr>
          <w:rFonts w:ascii="Times New Roman" w:eastAsia="Times New Roman" w:hAnsi="Times New Roman" w:cs="Times New Roman"/>
        </w:rPr>
        <w:t>it</w:t>
      </w:r>
      <w:r w:rsidR="3C8B25F6" w:rsidRPr="6EAC5D93">
        <w:rPr>
          <w:rFonts w:ascii="Times New Roman" w:eastAsia="Times New Roman" w:hAnsi="Times New Roman" w:cs="Times New Roman"/>
        </w:rPr>
        <w:t xml:space="preserve">. </w:t>
      </w:r>
      <w:r w:rsidR="2EF3E041" w:rsidRPr="6EAC5D93">
        <w:rPr>
          <w:rFonts w:ascii="Times New Roman" w:eastAsia="Times New Roman" w:hAnsi="Times New Roman" w:cs="Times New Roman"/>
        </w:rPr>
        <w:t>Wix gives strong ease of use for our client and the CMS doesn’t require knowledge of web development.</w:t>
      </w:r>
      <w:r w:rsidR="1A5B2329" w:rsidRPr="6EAC5D93">
        <w:rPr>
          <w:rFonts w:ascii="Times New Roman" w:eastAsia="Times New Roman" w:hAnsi="Times New Roman" w:cs="Times New Roman"/>
        </w:rPr>
        <w:t xml:space="preserve"> </w:t>
      </w:r>
      <w:r w:rsidR="4D4BB42B" w:rsidRPr="6EAC5D93">
        <w:rPr>
          <w:rFonts w:ascii="Times New Roman" w:eastAsia="Times New Roman" w:hAnsi="Times New Roman" w:cs="Times New Roman"/>
        </w:rPr>
        <w:t xml:space="preserve">PayPal is </w:t>
      </w:r>
      <w:r w:rsidR="4EE0E954" w:rsidRPr="6EAC5D93">
        <w:rPr>
          <w:rFonts w:ascii="Times New Roman" w:eastAsia="Times New Roman" w:hAnsi="Times New Roman" w:cs="Times New Roman"/>
        </w:rPr>
        <w:t>one of the most popular PMS services which will give many of our web visitors a streamlined process with donations.</w:t>
      </w:r>
      <w:r w:rsidR="73696822" w:rsidRPr="6EAC5D93">
        <w:rPr>
          <w:rFonts w:ascii="Times New Roman" w:eastAsia="Times New Roman" w:hAnsi="Times New Roman" w:cs="Times New Roman"/>
        </w:rPr>
        <w:t xml:space="preserve"> </w:t>
      </w:r>
      <w:r w:rsidR="3182BF4E" w:rsidRPr="6EAC5D93">
        <w:rPr>
          <w:rFonts w:ascii="Times New Roman" w:eastAsia="Times New Roman" w:hAnsi="Times New Roman" w:cs="Times New Roman"/>
        </w:rPr>
        <w:t>Wix</w:t>
      </w:r>
      <w:r w:rsidR="677604CF" w:rsidRPr="6EAC5D93">
        <w:rPr>
          <w:rFonts w:ascii="Times New Roman" w:eastAsia="Times New Roman" w:hAnsi="Times New Roman" w:cs="Times New Roman"/>
        </w:rPr>
        <w:t xml:space="preserve"> along with its PayPal integration</w:t>
      </w:r>
      <w:r w:rsidR="3182BF4E" w:rsidRPr="6EAC5D93">
        <w:rPr>
          <w:rFonts w:ascii="Times New Roman" w:eastAsia="Times New Roman" w:hAnsi="Times New Roman" w:cs="Times New Roman"/>
        </w:rPr>
        <w:t xml:space="preserve"> </w:t>
      </w:r>
      <w:r w:rsidR="76AE1907" w:rsidRPr="6EAC5D93">
        <w:rPr>
          <w:rFonts w:ascii="Times New Roman" w:eastAsia="Times New Roman" w:hAnsi="Times New Roman" w:cs="Times New Roman"/>
        </w:rPr>
        <w:t xml:space="preserve">allows </w:t>
      </w:r>
      <w:r w:rsidR="3182BF4E" w:rsidRPr="6EAC5D93">
        <w:rPr>
          <w:rFonts w:ascii="Times New Roman" w:eastAsia="Times New Roman" w:hAnsi="Times New Roman" w:cs="Times New Roman"/>
        </w:rPr>
        <w:t xml:space="preserve">our client </w:t>
      </w:r>
      <w:r w:rsidR="67990378" w:rsidRPr="6EAC5D93">
        <w:rPr>
          <w:rFonts w:ascii="Times New Roman" w:eastAsia="Times New Roman" w:hAnsi="Times New Roman" w:cs="Times New Roman"/>
        </w:rPr>
        <w:t>to</w:t>
      </w:r>
      <w:r w:rsidR="7C69C426" w:rsidRPr="6EAC5D93">
        <w:rPr>
          <w:rFonts w:ascii="Times New Roman" w:eastAsia="Times New Roman" w:hAnsi="Times New Roman" w:cs="Times New Roman"/>
        </w:rPr>
        <w:t xml:space="preserve"> </w:t>
      </w:r>
      <w:r w:rsidR="3182BF4E" w:rsidRPr="6EAC5D93">
        <w:rPr>
          <w:rFonts w:ascii="Times New Roman" w:eastAsia="Times New Roman" w:hAnsi="Times New Roman" w:cs="Times New Roman"/>
        </w:rPr>
        <w:t xml:space="preserve">easily </w:t>
      </w:r>
      <w:r w:rsidR="4A02688C" w:rsidRPr="6EAC5D93">
        <w:rPr>
          <w:rFonts w:ascii="Times New Roman" w:eastAsia="Times New Roman" w:hAnsi="Times New Roman" w:cs="Times New Roman"/>
        </w:rPr>
        <w:t xml:space="preserve">continue to </w:t>
      </w:r>
      <w:r w:rsidR="3182BF4E" w:rsidRPr="6EAC5D93">
        <w:rPr>
          <w:rFonts w:ascii="Times New Roman" w:eastAsia="Times New Roman" w:hAnsi="Times New Roman" w:cs="Times New Roman"/>
        </w:rPr>
        <w:t xml:space="preserve">maintain the website </w:t>
      </w:r>
      <w:r w:rsidR="23255169" w:rsidRPr="6EAC5D93">
        <w:rPr>
          <w:rFonts w:ascii="Times New Roman" w:eastAsia="Times New Roman" w:hAnsi="Times New Roman" w:cs="Times New Roman"/>
        </w:rPr>
        <w:t xml:space="preserve">after </w:t>
      </w:r>
      <w:r w:rsidR="084D71D9" w:rsidRPr="6EAC5D93">
        <w:rPr>
          <w:rFonts w:ascii="Times New Roman" w:eastAsia="Times New Roman" w:hAnsi="Times New Roman" w:cs="Times New Roman"/>
        </w:rPr>
        <w:t>developments</w:t>
      </w:r>
      <w:r w:rsidR="23255169" w:rsidRPr="6EAC5D93">
        <w:rPr>
          <w:rFonts w:ascii="Times New Roman" w:eastAsia="Times New Roman" w:hAnsi="Times New Roman" w:cs="Times New Roman"/>
        </w:rPr>
        <w:t xml:space="preserve"> are made. </w:t>
      </w:r>
      <w:r>
        <w:br/>
      </w:r>
      <w:r>
        <w:br/>
      </w:r>
      <w:r w:rsidR="2E75FA95" w:rsidRPr="6EAC5D93">
        <w:rPr>
          <w:rFonts w:ascii="Times New Roman" w:eastAsia="Times New Roman" w:hAnsi="Times New Roman" w:cs="Times New Roman"/>
          <w:b/>
          <w:bCs/>
        </w:rPr>
        <w:t xml:space="preserve">Economic Feasibility: </w:t>
      </w:r>
      <w:r w:rsidR="26B0C690" w:rsidRPr="6EAC5D93">
        <w:rPr>
          <w:rFonts w:ascii="Times New Roman" w:eastAsia="Times New Roman" w:hAnsi="Times New Roman" w:cs="Times New Roman"/>
        </w:rPr>
        <w:t>Wix has a large app market with some apps being free which can be used to add our current recommendation and could even be used to add future features to the webpage</w:t>
      </w:r>
      <w:r w:rsidR="36B23E11" w:rsidRPr="6EAC5D93">
        <w:rPr>
          <w:rFonts w:ascii="Times New Roman" w:eastAsia="Times New Roman" w:hAnsi="Times New Roman" w:cs="Times New Roman"/>
        </w:rPr>
        <w:t>. An example of this is the social stream application which can be used to add social media feeds so that webpage visitors can check out social media posts without visiting the social media webpage.</w:t>
      </w:r>
      <w:r w:rsidR="15DC4C6E" w:rsidRPr="6EAC5D93">
        <w:rPr>
          <w:rFonts w:ascii="Times New Roman" w:eastAsia="Times New Roman" w:hAnsi="Times New Roman" w:cs="Times New Roman"/>
        </w:rPr>
        <w:t xml:space="preserve"> We recommend using Wix’s Core plan</w:t>
      </w:r>
      <w:r w:rsidR="353CF97B" w:rsidRPr="6EAC5D93">
        <w:rPr>
          <w:rFonts w:ascii="Times New Roman" w:eastAsia="Times New Roman" w:hAnsi="Times New Roman" w:cs="Times New Roman"/>
        </w:rPr>
        <w:t xml:space="preserve"> to accomplish our business needs, which costs $29 a month. </w:t>
      </w:r>
      <w:r w:rsidR="1528EF29" w:rsidRPr="6EAC5D93">
        <w:rPr>
          <w:rFonts w:ascii="Times New Roman" w:eastAsia="Times New Roman" w:hAnsi="Times New Roman" w:cs="Times New Roman"/>
        </w:rPr>
        <w:t xml:space="preserve">This equates to $348 per year which </w:t>
      </w:r>
      <w:r w:rsidR="09E63EDD" w:rsidRPr="6EAC5D93">
        <w:rPr>
          <w:rFonts w:ascii="Times New Roman" w:eastAsia="Times New Roman" w:hAnsi="Times New Roman" w:cs="Times New Roman"/>
        </w:rPr>
        <w:t xml:space="preserve">is only 2.7% of the current account balance. </w:t>
      </w:r>
      <w:r w:rsidR="353CF97B" w:rsidRPr="6EAC5D93">
        <w:rPr>
          <w:rFonts w:ascii="Times New Roman" w:eastAsia="Times New Roman" w:hAnsi="Times New Roman" w:cs="Times New Roman"/>
        </w:rPr>
        <w:t xml:space="preserve">While PayPal </w:t>
      </w:r>
      <w:r w:rsidR="0C775E18" w:rsidRPr="6EAC5D93">
        <w:rPr>
          <w:rFonts w:ascii="Times New Roman" w:eastAsia="Times New Roman" w:hAnsi="Times New Roman" w:cs="Times New Roman"/>
        </w:rPr>
        <w:t xml:space="preserve">fortunately offers discounted rates to recognized 501(c)(3) non-profit </w:t>
      </w:r>
      <w:r w:rsidR="4C5E6EBB" w:rsidRPr="6EAC5D93">
        <w:rPr>
          <w:rFonts w:ascii="Times New Roman" w:eastAsia="Times New Roman" w:hAnsi="Times New Roman" w:cs="Times New Roman"/>
        </w:rPr>
        <w:t>organizations</w:t>
      </w:r>
      <w:r w:rsidR="310816F2" w:rsidRPr="6EAC5D93">
        <w:rPr>
          <w:rFonts w:ascii="Times New Roman" w:eastAsia="Times New Roman" w:hAnsi="Times New Roman" w:cs="Times New Roman"/>
        </w:rPr>
        <w:t>, o</w:t>
      </w:r>
      <w:r w:rsidR="0C775E18" w:rsidRPr="6EAC5D93">
        <w:rPr>
          <w:rFonts w:ascii="Times New Roman" w:eastAsia="Times New Roman" w:hAnsi="Times New Roman" w:cs="Times New Roman"/>
        </w:rPr>
        <w:t xml:space="preserve">ur rate will </w:t>
      </w:r>
      <w:r w:rsidR="51AEC61F" w:rsidRPr="6EAC5D93">
        <w:rPr>
          <w:rFonts w:ascii="Times New Roman" w:eastAsia="Times New Roman" w:hAnsi="Times New Roman" w:cs="Times New Roman"/>
        </w:rPr>
        <w:t xml:space="preserve">only </w:t>
      </w:r>
      <w:r w:rsidR="0C775E18" w:rsidRPr="6EAC5D93">
        <w:rPr>
          <w:rFonts w:ascii="Times New Roman" w:eastAsia="Times New Roman" w:hAnsi="Times New Roman" w:cs="Times New Roman"/>
        </w:rPr>
        <w:t xml:space="preserve">be </w:t>
      </w:r>
      <w:r w:rsidR="4673260F" w:rsidRPr="6EAC5D93">
        <w:rPr>
          <w:rFonts w:ascii="Times New Roman" w:eastAsia="Times New Roman" w:hAnsi="Times New Roman" w:cs="Times New Roman"/>
        </w:rPr>
        <w:t>1.99% + $0.49</w:t>
      </w:r>
      <w:r w:rsidR="0FD7721B" w:rsidRPr="6EAC5D93">
        <w:rPr>
          <w:rFonts w:ascii="Times New Roman" w:eastAsia="Times New Roman" w:hAnsi="Times New Roman" w:cs="Times New Roman"/>
        </w:rPr>
        <w:t xml:space="preserve"> for every transaction</w:t>
      </w:r>
      <w:r w:rsidR="08CA68A2" w:rsidRPr="6EAC5D93">
        <w:rPr>
          <w:rFonts w:ascii="Times New Roman" w:eastAsia="Times New Roman" w:hAnsi="Times New Roman" w:cs="Times New Roman"/>
        </w:rPr>
        <w:t xml:space="preserve"> which beats out any other payment system.</w:t>
      </w:r>
      <w:r>
        <w:br/>
      </w:r>
      <w:r>
        <w:br/>
      </w:r>
      <w:r w:rsidR="61B62A09" w:rsidRPr="6EAC5D93">
        <w:rPr>
          <w:rFonts w:ascii="Times New Roman" w:eastAsia="Times New Roman" w:hAnsi="Times New Roman" w:cs="Times New Roman"/>
          <w:b/>
          <w:bCs/>
        </w:rPr>
        <w:t>Organizational Feasibility:</w:t>
      </w:r>
      <w:r w:rsidR="4FAA8831" w:rsidRPr="6EAC5D93">
        <w:rPr>
          <w:rFonts w:ascii="Times New Roman" w:eastAsia="Times New Roman" w:hAnsi="Times New Roman" w:cs="Times New Roman"/>
          <w:b/>
          <w:bCs/>
        </w:rPr>
        <w:t xml:space="preserve"> </w:t>
      </w:r>
      <w:r w:rsidR="4FAA8831" w:rsidRPr="6EAC5D93">
        <w:rPr>
          <w:rFonts w:ascii="Times New Roman" w:eastAsia="Times New Roman" w:hAnsi="Times New Roman" w:cs="Times New Roman"/>
        </w:rPr>
        <w:t>The goal of this project is to increase support for our non-profit organization through web traffic.</w:t>
      </w:r>
      <w:r w:rsidR="1495B25D" w:rsidRPr="6EAC5D93">
        <w:rPr>
          <w:rFonts w:ascii="Times New Roman" w:eastAsia="Times New Roman" w:hAnsi="Times New Roman" w:cs="Times New Roman"/>
        </w:rPr>
        <w:t xml:space="preserve"> Since the organization is primarily </w:t>
      </w:r>
      <w:r w:rsidR="70C6D671" w:rsidRPr="6EAC5D93">
        <w:rPr>
          <w:rFonts w:ascii="Times New Roman" w:eastAsia="Times New Roman" w:hAnsi="Times New Roman" w:cs="Times New Roman"/>
        </w:rPr>
        <w:t>run</w:t>
      </w:r>
      <w:r w:rsidR="1495B25D" w:rsidRPr="6EAC5D93">
        <w:rPr>
          <w:rFonts w:ascii="Times New Roman" w:eastAsia="Times New Roman" w:hAnsi="Times New Roman" w:cs="Times New Roman"/>
        </w:rPr>
        <w:t xml:space="preserve"> by our client alone, we believe the cost of Wix is worth the convenience that the service will provide.</w:t>
      </w:r>
      <w:r w:rsidR="135951F5" w:rsidRPr="6EAC5D93">
        <w:rPr>
          <w:rFonts w:ascii="Times New Roman" w:eastAsia="Times New Roman" w:hAnsi="Times New Roman" w:cs="Times New Roman"/>
        </w:rPr>
        <w:t xml:space="preserve"> </w:t>
      </w:r>
      <w:r w:rsidR="0A7DFA56" w:rsidRPr="6EAC5D93">
        <w:rPr>
          <w:rFonts w:ascii="Times New Roman" w:eastAsia="Times New Roman" w:hAnsi="Times New Roman" w:cs="Times New Roman"/>
        </w:rPr>
        <w:t xml:space="preserve">Along with Wix’s ease of use, it’s reported that 426 million people have PayPal accounts which will give our supporters a streamlined donation process. The new </w:t>
      </w:r>
      <w:r w:rsidR="44E392C6" w:rsidRPr="6EAC5D93">
        <w:rPr>
          <w:rFonts w:ascii="Times New Roman" w:eastAsia="Times New Roman" w:hAnsi="Times New Roman" w:cs="Times New Roman"/>
        </w:rPr>
        <w:t>features for our website will make the best use of</w:t>
      </w:r>
      <w:r w:rsidR="0236ACAA" w:rsidRPr="6EAC5D93">
        <w:rPr>
          <w:rFonts w:ascii="Times New Roman" w:eastAsia="Times New Roman" w:hAnsi="Times New Roman" w:cs="Times New Roman"/>
        </w:rPr>
        <w:t xml:space="preserve"> our web traffic by having an </w:t>
      </w:r>
      <w:r w:rsidR="0D15DBAC" w:rsidRPr="6EAC5D93">
        <w:rPr>
          <w:rFonts w:ascii="Times New Roman" w:eastAsia="Times New Roman" w:hAnsi="Times New Roman" w:cs="Times New Roman"/>
        </w:rPr>
        <w:t>event</w:t>
      </w:r>
      <w:r w:rsidR="0236ACAA" w:rsidRPr="6EAC5D93">
        <w:rPr>
          <w:rFonts w:ascii="Times New Roman" w:eastAsia="Times New Roman" w:hAnsi="Times New Roman" w:cs="Times New Roman"/>
        </w:rPr>
        <w:t xml:space="preserve"> </w:t>
      </w:r>
      <w:r w:rsidR="242B5D9C" w:rsidRPr="6EAC5D93">
        <w:rPr>
          <w:rFonts w:ascii="Times New Roman" w:eastAsia="Times New Roman" w:hAnsi="Times New Roman" w:cs="Times New Roman"/>
        </w:rPr>
        <w:t xml:space="preserve">page </w:t>
      </w:r>
      <w:r w:rsidR="0236ACAA" w:rsidRPr="6EAC5D93">
        <w:rPr>
          <w:rFonts w:ascii="Times New Roman" w:eastAsia="Times New Roman" w:hAnsi="Times New Roman" w:cs="Times New Roman"/>
        </w:rPr>
        <w:t xml:space="preserve">and </w:t>
      </w:r>
      <w:r w:rsidR="520C818E" w:rsidRPr="6EAC5D93">
        <w:rPr>
          <w:rFonts w:ascii="Times New Roman" w:eastAsia="Times New Roman" w:hAnsi="Times New Roman" w:cs="Times New Roman"/>
        </w:rPr>
        <w:t xml:space="preserve">an </w:t>
      </w:r>
      <w:r w:rsidR="0236ACAA" w:rsidRPr="6EAC5D93">
        <w:rPr>
          <w:rFonts w:ascii="Times New Roman" w:eastAsia="Times New Roman" w:hAnsi="Times New Roman" w:cs="Times New Roman"/>
        </w:rPr>
        <w:t>apply page which will give our web visito</w:t>
      </w:r>
      <w:r w:rsidR="27F053D6" w:rsidRPr="6EAC5D93">
        <w:rPr>
          <w:rFonts w:ascii="Times New Roman" w:eastAsia="Times New Roman" w:hAnsi="Times New Roman" w:cs="Times New Roman"/>
        </w:rPr>
        <w:t>rs more options to get involved.</w:t>
      </w:r>
      <w:r>
        <w:br/>
      </w:r>
    </w:p>
    <w:p w14:paraId="739DE82A" w14:textId="7E546212" w:rsidR="43B0EECB" w:rsidRDefault="43B0EECB" w:rsidP="43B0EECB">
      <w:pPr>
        <w:spacing w:line="360" w:lineRule="auto"/>
        <w:jc w:val="center"/>
        <w:rPr>
          <w:rFonts w:ascii="Times New Roman" w:eastAsia="Times New Roman" w:hAnsi="Times New Roman" w:cs="Times New Roman"/>
          <w:b/>
        </w:rPr>
      </w:pPr>
    </w:p>
    <w:p w14:paraId="149E64EA" w14:textId="77777777" w:rsidR="00852F3E" w:rsidRDefault="00852F3E" w:rsidP="43B0EECB">
      <w:pPr>
        <w:spacing w:line="360" w:lineRule="auto"/>
        <w:jc w:val="center"/>
        <w:rPr>
          <w:rFonts w:ascii="Times New Roman" w:eastAsia="Times New Roman" w:hAnsi="Times New Roman" w:cs="Times New Roman"/>
          <w:b/>
        </w:rPr>
      </w:pPr>
    </w:p>
    <w:p w14:paraId="4F26BA31" w14:textId="77777777" w:rsidR="00852F3E" w:rsidRDefault="00852F3E" w:rsidP="43B0EECB">
      <w:pPr>
        <w:spacing w:line="360" w:lineRule="auto"/>
        <w:jc w:val="center"/>
        <w:rPr>
          <w:rFonts w:ascii="Times New Roman" w:eastAsia="Times New Roman" w:hAnsi="Times New Roman" w:cs="Times New Roman"/>
          <w:b/>
        </w:rPr>
      </w:pPr>
    </w:p>
    <w:p w14:paraId="74CB8D1E" w14:textId="77777777" w:rsidR="00852F3E" w:rsidRDefault="00852F3E" w:rsidP="43B0EECB">
      <w:pPr>
        <w:spacing w:line="360" w:lineRule="auto"/>
        <w:jc w:val="center"/>
        <w:rPr>
          <w:rFonts w:ascii="Times New Roman" w:eastAsia="Times New Roman" w:hAnsi="Times New Roman" w:cs="Times New Roman"/>
          <w:b/>
        </w:rPr>
      </w:pPr>
    </w:p>
    <w:p w14:paraId="33DAD5AE" w14:textId="77777777" w:rsidR="00852F3E" w:rsidRDefault="00852F3E" w:rsidP="43B0EECB">
      <w:pPr>
        <w:spacing w:line="360" w:lineRule="auto"/>
        <w:jc w:val="center"/>
        <w:rPr>
          <w:rFonts w:ascii="Times New Roman" w:eastAsia="Times New Roman" w:hAnsi="Times New Roman" w:cs="Times New Roman"/>
          <w:b/>
        </w:rPr>
      </w:pPr>
    </w:p>
    <w:p w14:paraId="6C2BEBAA" w14:textId="77777777" w:rsidR="00852F3E" w:rsidRDefault="00852F3E" w:rsidP="43B0EECB">
      <w:pPr>
        <w:spacing w:line="360" w:lineRule="auto"/>
        <w:jc w:val="center"/>
        <w:rPr>
          <w:rFonts w:ascii="Times New Roman" w:eastAsia="Times New Roman" w:hAnsi="Times New Roman" w:cs="Times New Roman"/>
          <w:b/>
        </w:rPr>
      </w:pPr>
    </w:p>
    <w:p w14:paraId="5DA36C8B" w14:textId="77777777" w:rsidR="00852F3E" w:rsidRDefault="00852F3E" w:rsidP="43B0EECB">
      <w:pPr>
        <w:spacing w:line="360" w:lineRule="auto"/>
        <w:jc w:val="center"/>
        <w:rPr>
          <w:rFonts w:ascii="Times New Roman" w:eastAsia="Times New Roman" w:hAnsi="Times New Roman" w:cs="Times New Roman"/>
          <w:b/>
        </w:rPr>
      </w:pPr>
    </w:p>
    <w:p w14:paraId="3A23C9A7" w14:textId="77777777" w:rsidR="00852F3E" w:rsidRDefault="00852F3E" w:rsidP="43B0EECB">
      <w:pPr>
        <w:spacing w:line="360" w:lineRule="auto"/>
        <w:jc w:val="center"/>
        <w:rPr>
          <w:rFonts w:ascii="Times New Roman" w:eastAsia="Times New Roman" w:hAnsi="Times New Roman" w:cs="Times New Roman"/>
          <w:b/>
        </w:rPr>
      </w:pPr>
    </w:p>
    <w:p w14:paraId="1C1FA640" w14:textId="77777777" w:rsidR="00852F3E" w:rsidRDefault="00852F3E" w:rsidP="43B0EECB">
      <w:pPr>
        <w:spacing w:line="360" w:lineRule="auto"/>
        <w:jc w:val="center"/>
        <w:rPr>
          <w:rFonts w:ascii="Times New Roman" w:eastAsia="Times New Roman" w:hAnsi="Times New Roman" w:cs="Times New Roman"/>
          <w:b/>
        </w:rPr>
      </w:pPr>
    </w:p>
    <w:p w14:paraId="108A87E1" w14:textId="77777777" w:rsidR="00852F3E" w:rsidRDefault="00852F3E" w:rsidP="43B0EECB">
      <w:pPr>
        <w:spacing w:line="360" w:lineRule="auto"/>
        <w:jc w:val="center"/>
        <w:rPr>
          <w:rFonts w:ascii="Times New Roman" w:eastAsia="Times New Roman" w:hAnsi="Times New Roman" w:cs="Times New Roman"/>
          <w:b/>
        </w:rPr>
      </w:pPr>
    </w:p>
    <w:p w14:paraId="65631B7F" w14:textId="77777777" w:rsidR="00F541A5" w:rsidRDefault="00F541A5" w:rsidP="43B0EECB">
      <w:pPr>
        <w:spacing w:line="360" w:lineRule="auto"/>
        <w:jc w:val="center"/>
        <w:rPr>
          <w:rFonts w:ascii="Times New Roman" w:eastAsia="Times New Roman" w:hAnsi="Times New Roman" w:cs="Times New Roman"/>
          <w:b/>
        </w:rPr>
      </w:pPr>
    </w:p>
    <w:p w14:paraId="1CFA6C57" w14:textId="77777777" w:rsidR="00F541A5" w:rsidRDefault="00F541A5" w:rsidP="43B0EECB">
      <w:pPr>
        <w:spacing w:line="360" w:lineRule="auto"/>
        <w:jc w:val="center"/>
        <w:rPr>
          <w:rFonts w:ascii="Times New Roman" w:eastAsia="Times New Roman" w:hAnsi="Times New Roman" w:cs="Times New Roman"/>
          <w:b/>
        </w:rPr>
      </w:pPr>
    </w:p>
    <w:p w14:paraId="7B31738A" w14:textId="77777777" w:rsidR="00F541A5" w:rsidRDefault="00F541A5" w:rsidP="43B0EECB">
      <w:pPr>
        <w:spacing w:line="360" w:lineRule="auto"/>
        <w:jc w:val="center"/>
        <w:rPr>
          <w:rFonts w:ascii="Times New Roman" w:eastAsia="Times New Roman" w:hAnsi="Times New Roman" w:cs="Times New Roman"/>
          <w:b/>
        </w:rPr>
      </w:pPr>
    </w:p>
    <w:p w14:paraId="7EE9F5BA" w14:textId="77777777" w:rsidR="00F541A5" w:rsidRDefault="00F541A5" w:rsidP="43B0EECB">
      <w:pPr>
        <w:spacing w:line="360" w:lineRule="auto"/>
        <w:jc w:val="center"/>
        <w:rPr>
          <w:rFonts w:ascii="Times New Roman" w:eastAsia="Times New Roman" w:hAnsi="Times New Roman" w:cs="Times New Roman"/>
          <w:b/>
        </w:rPr>
      </w:pPr>
    </w:p>
    <w:p w14:paraId="677E2571" w14:textId="06A8B670" w:rsidR="00262E53" w:rsidRPr="00B95A6B" w:rsidRDefault="00262E53" w:rsidP="43B0EECB">
      <w:pPr>
        <w:spacing w:line="360" w:lineRule="auto"/>
        <w:jc w:val="center"/>
        <w:rPr>
          <w:rFonts w:ascii="Times New Roman" w:eastAsia="Times New Roman" w:hAnsi="Times New Roman" w:cs="Times New Roman"/>
          <w:b/>
          <w:sz w:val="28"/>
          <w:szCs w:val="28"/>
          <w:u w:val="single"/>
        </w:rPr>
      </w:pPr>
      <w:r w:rsidRPr="7D34ACA0">
        <w:rPr>
          <w:rFonts w:ascii="Times New Roman" w:eastAsia="Times New Roman" w:hAnsi="Times New Roman" w:cs="Times New Roman"/>
          <w:b/>
          <w:sz w:val="28"/>
          <w:szCs w:val="28"/>
          <w:u w:val="single"/>
        </w:rPr>
        <w:t>Process Models</w:t>
      </w:r>
      <w:r w:rsidR="00B95A6B" w:rsidRPr="7D34ACA0">
        <w:rPr>
          <w:rFonts w:ascii="Times New Roman" w:eastAsia="Times New Roman" w:hAnsi="Times New Roman" w:cs="Times New Roman"/>
          <w:b/>
          <w:sz w:val="28"/>
          <w:szCs w:val="28"/>
          <w:u w:val="single"/>
        </w:rPr>
        <w:t>:</w:t>
      </w:r>
    </w:p>
    <w:p w14:paraId="14FF3AE2" w14:textId="77777777" w:rsidR="005F5620" w:rsidRDefault="005F5620" w:rsidP="005F5620">
      <w:pPr>
        <w:spacing w:line="360" w:lineRule="auto"/>
        <w:rPr>
          <w:rFonts w:ascii="Times New Roman" w:eastAsia="Times New Roman" w:hAnsi="Times New Roman" w:cs="Times New Roman"/>
          <w:b/>
        </w:rPr>
      </w:pPr>
    </w:p>
    <w:p w14:paraId="260436B4" w14:textId="734ABB45" w:rsidR="00852F3E" w:rsidRPr="00852F3E" w:rsidRDefault="00852F3E" w:rsidP="00852F3E">
      <w:pPr>
        <w:spacing w:line="360" w:lineRule="auto"/>
        <w:jc w:val="center"/>
        <w:rPr>
          <w:rFonts w:ascii="Times New Roman" w:eastAsia="Times New Roman" w:hAnsi="Times New Roman" w:cs="Times New Roman"/>
          <w:b/>
        </w:rPr>
      </w:pPr>
      <w:r w:rsidRPr="00852F3E">
        <w:rPr>
          <w:rFonts w:ascii="Arial" w:eastAsia="Arial" w:hAnsi="Arial" w:cs="Arial"/>
          <w:b/>
          <w:bCs/>
          <w:noProof/>
        </w:rPr>
        <w:drawing>
          <wp:anchor distT="0" distB="0" distL="114300" distR="114300" simplePos="0" relativeHeight="251658240" behindDoc="0" locked="0" layoutInCell="1" allowOverlap="1" wp14:anchorId="768D4E5D" wp14:editId="10158F48">
            <wp:simplePos x="0" y="0"/>
            <wp:positionH relativeFrom="column">
              <wp:posOffset>-241300</wp:posOffset>
            </wp:positionH>
            <wp:positionV relativeFrom="paragraph">
              <wp:posOffset>0</wp:posOffset>
            </wp:positionV>
            <wp:extent cx="6532011" cy="7042150"/>
            <wp:effectExtent l="0" t="0" r="2540" b="6350"/>
            <wp:wrapThrough wrapText="bothSides">
              <wp:wrapPolygon edited="0">
                <wp:start x="0" y="0"/>
                <wp:lineTo x="0" y="21561"/>
                <wp:lineTo x="21545" y="21561"/>
                <wp:lineTo x="21545" y="0"/>
                <wp:lineTo x="0" y="0"/>
              </wp:wrapPolygon>
            </wp:wrapThrough>
            <wp:docPr id="1771576852"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76852" name="Picture 2" descr="A diagram of a software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2011" cy="7042150"/>
                    </a:xfrm>
                    <a:prstGeom prst="rect">
                      <a:avLst/>
                    </a:prstGeom>
                    <a:noFill/>
                    <a:ln>
                      <a:noFill/>
                    </a:ln>
                  </pic:spPr>
                </pic:pic>
              </a:graphicData>
            </a:graphic>
          </wp:anchor>
        </w:drawing>
      </w:r>
    </w:p>
    <w:p w14:paraId="15D2AA8B" w14:textId="77777777" w:rsidR="005F5620" w:rsidRDefault="005F5620" w:rsidP="005F5620">
      <w:pPr>
        <w:spacing w:line="360" w:lineRule="auto"/>
        <w:jc w:val="center"/>
        <w:rPr>
          <w:rFonts w:ascii="Times New Roman" w:eastAsia="Times New Roman" w:hAnsi="Times New Roman" w:cs="Times New Roman"/>
          <w:b/>
        </w:rPr>
      </w:pPr>
    </w:p>
    <w:p w14:paraId="70EEE025" w14:textId="77777777" w:rsidR="005F5620" w:rsidRDefault="005F5620" w:rsidP="005F5620">
      <w:pPr>
        <w:spacing w:line="360" w:lineRule="auto"/>
        <w:jc w:val="center"/>
        <w:rPr>
          <w:rFonts w:ascii="Times New Roman" w:eastAsia="Times New Roman" w:hAnsi="Times New Roman" w:cs="Times New Roman"/>
          <w:b/>
        </w:rPr>
      </w:pPr>
    </w:p>
    <w:p w14:paraId="2386DBD2" w14:textId="390546EB" w:rsidR="00262E53" w:rsidRDefault="005F5620" w:rsidP="43B0EECB">
      <w:pPr>
        <w:spacing w:line="360" w:lineRule="auto"/>
        <w:jc w:val="center"/>
        <w:rPr>
          <w:rFonts w:ascii="Times New Roman" w:eastAsia="Times New Roman" w:hAnsi="Times New Roman" w:cs="Times New Roman"/>
          <w:b/>
        </w:rPr>
      </w:pPr>
      <w:r w:rsidRPr="005F5620">
        <w:rPr>
          <w:rFonts w:ascii="Arial" w:eastAsia="Arial" w:hAnsi="Arial" w:cs="Arial"/>
          <w:b/>
          <w:bCs/>
          <w:noProof/>
        </w:rPr>
        <w:drawing>
          <wp:anchor distT="0" distB="0" distL="114300" distR="114300" simplePos="0" relativeHeight="251658241" behindDoc="0" locked="0" layoutInCell="1" allowOverlap="1" wp14:anchorId="1E1A1461" wp14:editId="44E2EC1B">
            <wp:simplePos x="0" y="0"/>
            <wp:positionH relativeFrom="column">
              <wp:posOffset>-203200</wp:posOffset>
            </wp:positionH>
            <wp:positionV relativeFrom="paragraph">
              <wp:posOffset>0</wp:posOffset>
            </wp:positionV>
            <wp:extent cx="6508750" cy="5029200"/>
            <wp:effectExtent l="0" t="0" r="6350" b="0"/>
            <wp:wrapThrough wrapText="bothSides">
              <wp:wrapPolygon edited="0">
                <wp:start x="0" y="0"/>
                <wp:lineTo x="0" y="21518"/>
                <wp:lineTo x="21558" y="21518"/>
                <wp:lineTo x="21558" y="0"/>
                <wp:lineTo x="0" y="0"/>
              </wp:wrapPolygon>
            </wp:wrapThrough>
            <wp:docPr id="476532004"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32004" name="Picture 4" descr="A diagram of a compan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8750" cy="5029200"/>
                    </a:xfrm>
                    <a:prstGeom prst="rect">
                      <a:avLst/>
                    </a:prstGeom>
                    <a:noFill/>
                    <a:ln>
                      <a:noFill/>
                    </a:ln>
                  </pic:spPr>
                </pic:pic>
              </a:graphicData>
            </a:graphic>
            <wp14:sizeRelV relativeFrom="margin">
              <wp14:pctHeight>0</wp14:pctHeight>
            </wp14:sizeRelV>
          </wp:anchor>
        </w:drawing>
      </w:r>
    </w:p>
    <w:p w14:paraId="03307D4B" w14:textId="77777777" w:rsidR="005F5620" w:rsidRDefault="005F5620" w:rsidP="43B0EECB">
      <w:pPr>
        <w:spacing w:line="360" w:lineRule="auto"/>
        <w:jc w:val="center"/>
        <w:rPr>
          <w:rFonts w:ascii="Times New Roman" w:eastAsia="Times New Roman" w:hAnsi="Times New Roman" w:cs="Times New Roman"/>
          <w:b/>
        </w:rPr>
      </w:pPr>
    </w:p>
    <w:p w14:paraId="0E1E3F2E" w14:textId="77777777" w:rsidR="005F5620" w:rsidRDefault="005F5620" w:rsidP="43B0EECB">
      <w:pPr>
        <w:spacing w:line="360" w:lineRule="auto"/>
        <w:jc w:val="center"/>
        <w:rPr>
          <w:rFonts w:ascii="Times New Roman" w:eastAsia="Times New Roman" w:hAnsi="Times New Roman" w:cs="Times New Roman"/>
          <w:b/>
        </w:rPr>
      </w:pPr>
    </w:p>
    <w:p w14:paraId="262F5DA6" w14:textId="77777777" w:rsidR="005F5620" w:rsidRDefault="005F5620" w:rsidP="43B0EECB">
      <w:pPr>
        <w:spacing w:line="360" w:lineRule="auto"/>
        <w:jc w:val="center"/>
        <w:rPr>
          <w:rFonts w:ascii="Times New Roman" w:eastAsia="Times New Roman" w:hAnsi="Times New Roman" w:cs="Times New Roman"/>
          <w:b/>
        </w:rPr>
      </w:pPr>
    </w:p>
    <w:p w14:paraId="64E60F03" w14:textId="77777777" w:rsidR="005F5620" w:rsidRDefault="005F5620" w:rsidP="43B0EECB">
      <w:pPr>
        <w:spacing w:line="360" w:lineRule="auto"/>
        <w:jc w:val="center"/>
        <w:rPr>
          <w:rFonts w:ascii="Times New Roman" w:eastAsia="Times New Roman" w:hAnsi="Times New Roman" w:cs="Times New Roman"/>
          <w:b/>
        </w:rPr>
      </w:pPr>
    </w:p>
    <w:p w14:paraId="2CEAA027" w14:textId="77777777" w:rsidR="005F5620" w:rsidRDefault="005F5620" w:rsidP="43B0EECB">
      <w:pPr>
        <w:spacing w:line="360" w:lineRule="auto"/>
        <w:jc w:val="center"/>
        <w:rPr>
          <w:rFonts w:ascii="Times New Roman" w:eastAsia="Times New Roman" w:hAnsi="Times New Roman" w:cs="Times New Roman"/>
          <w:b/>
        </w:rPr>
      </w:pPr>
    </w:p>
    <w:p w14:paraId="7D6120B7" w14:textId="77777777" w:rsidR="005F5620" w:rsidRDefault="005F5620" w:rsidP="43B0EECB">
      <w:pPr>
        <w:spacing w:line="360" w:lineRule="auto"/>
        <w:jc w:val="center"/>
        <w:rPr>
          <w:rFonts w:ascii="Times New Roman" w:eastAsia="Times New Roman" w:hAnsi="Times New Roman" w:cs="Times New Roman"/>
          <w:b/>
        </w:rPr>
      </w:pPr>
    </w:p>
    <w:p w14:paraId="1FF3CFA8" w14:textId="2601FA3C" w:rsidR="5055E505" w:rsidRDefault="5055E505" w:rsidP="5055E505">
      <w:pPr>
        <w:pStyle w:val="TOC1"/>
        <w:tabs>
          <w:tab w:val="right" w:leader="dot" w:pos="9360"/>
        </w:tabs>
        <w:rPr>
          <w:rFonts w:ascii="Times New Roman" w:eastAsia="Times New Roman" w:hAnsi="Times New Roman" w:cs="Times New Roman"/>
        </w:rPr>
      </w:pPr>
    </w:p>
    <w:p w14:paraId="02ED2048" w14:textId="4F18809D" w:rsidR="2DB4182D" w:rsidRDefault="2DB4182D" w:rsidP="5055E505">
      <w:pPr>
        <w:spacing w:line="360" w:lineRule="auto"/>
        <w:rPr>
          <w:rFonts w:ascii="Times New Roman" w:eastAsia="Times New Roman" w:hAnsi="Times New Roman" w:cs="Times New Roman"/>
          <w:b/>
          <w:i/>
        </w:rPr>
      </w:pPr>
      <w:r w:rsidRPr="7D34ACA0">
        <w:rPr>
          <w:rFonts w:ascii="Times New Roman" w:eastAsia="Times New Roman" w:hAnsi="Times New Roman" w:cs="Times New Roman"/>
          <w:b/>
          <w:i/>
        </w:rPr>
        <w:t xml:space="preserve">Revision History </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340"/>
        <w:gridCol w:w="2340"/>
        <w:gridCol w:w="2340"/>
        <w:gridCol w:w="2340"/>
      </w:tblGrid>
      <w:tr w:rsidR="43B0EECB" w14:paraId="234A0BA0" w14:textId="77777777" w:rsidTr="5055E505">
        <w:trPr>
          <w:trHeight w:val="300"/>
        </w:trPr>
        <w:tc>
          <w:tcPr>
            <w:tcW w:w="2340" w:type="dxa"/>
          </w:tcPr>
          <w:p w14:paraId="3D36D172" w14:textId="0250D1E3" w:rsidR="2DB4182D" w:rsidRDefault="2DB4182D" w:rsidP="43B0EECB">
            <w:pPr>
              <w:rPr>
                <w:rFonts w:ascii="Times New Roman" w:eastAsia="Times New Roman" w:hAnsi="Times New Roman" w:cs="Times New Roman"/>
                <w:b/>
              </w:rPr>
            </w:pPr>
            <w:r w:rsidRPr="7D34ACA0">
              <w:rPr>
                <w:rFonts w:ascii="Times New Roman" w:eastAsia="Times New Roman" w:hAnsi="Times New Roman" w:cs="Times New Roman"/>
                <w:b/>
              </w:rPr>
              <w:t xml:space="preserve">Date </w:t>
            </w:r>
          </w:p>
        </w:tc>
        <w:tc>
          <w:tcPr>
            <w:tcW w:w="2340" w:type="dxa"/>
          </w:tcPr>
          <w:p w14:paraId="730B7924" w14:textId="23C058E0" w:rsidR="2DB4182D" w:rsidRDefault="2DB4182D" w:rsidP="43B0EECB">
            <w:pPr>
              <w:rPr>
                <w:rFonts w:ascii="Times New Roman" w:eastAsia="Times New Roman" w:hAnsi="Times New Roman" w:cs="Times New Roman"/>
                <w:b/>
              </w:rPr>
            </w:pPr>
            <w:r w:rsidRPr="7D34ACA0">
              <w:rPr>
                <w:rFonts w:ascii="Times New Roman" w:eastAsia="Times New Roman" w:hAnsi="Times New Roman" w:cs="Times New Roman"/>
                <w:b/>
              </w:rPr>
              <w:t xml:space="preserve">Version </w:t>
            </w:r>
          </w:p>
        </w:tc>
        <w:tc>
          <w:tcPr>
            <w:tcW w:w="2340" w:type="dxa"/>
          </w:tcPr>
          <w:p w14:paraId="11D1276A" w14:textId="6597F58C" w:rsidR="2DB4182D" w:rsidRDefault="2DB4182D" w:rsidP="43B0EECB">
            <w:pPr>
              <w:rPr>
                <w:rFonts w:ascii="Times New Roman" w:eastAsia="Times New Roman" w:hAnsi="Times New Roman" w:cs="Times New Roman"/>
                <w:b/>
              </w:rPr>
            </w:pPr>
            <w:r w:rsidRPr="7D34ACA0">
              <w:rPr>
                <w:rFonts w:ascii="Times New Roman" w:eastAsia="Times New Roman" w:hAnsi="Times New Roman" w:cs="Times New Roman"/>
                <w:b/>
              </w:rPr>
              <w:t>Description</w:t>
            </w:r>
          </w:p>
        </w:tc>
        <w:tc>
          <w:tcPr>
            <w:tcW w:w="2340" w:type="dxa"/>
          </w:tcPr>
          <w:p w14:paraId="3298ADC1" w14:textId="576C36BE" w:rsidR="2DB4182D" w:rsidRDefault="2DB4182D" w:rsidP="43B0EECB">
            <w:pPr>
              <w:rPr>
                <w:rFonts w:ascii="Times New Roman" w:eastAsia="Times New Roman" w:hAnsi="Times New Roman" w:cs="Times New Roman"/>
                <w:b/>
              </w:rPr>
            </w:pPr>
            <w:r w:rsidRPr="7D34ACA0">
              <w:rPr>
                <w:rFonts w:ascii="Times New Roman" w:eastAsia="Times New Roman" w:hAnsi="Times New Roman" w:cs="Times New Roman"/>
                <w:b/>
              </w:rPr>
              <w:t>Author</w:t>
            </w:r>
          </w:p>
        </w:tc>
      </w:tr>
      <w:tr w:rsidR="43B0EECB" w14:paraId="1FC72F74" w14:textId="77777777" w:rsidTr="5055E505">
        <w:trPr>
          <w:trHeight w:val="300"/>
        </w:trPr>
        <w:tc>
          <w:tcPr>
            <w:tcW w:w="2340" w:type="dxa"/>
          </w:tcPr>
          <w:p w14:paraId="26853A0C" w14:textId="438E5E8A" w:rsidR="2DB4182D" w:rsidRDefault="2DB4182D" w:rsidP="43B0EECB">
            <w:pPr>
              <w:rPr>
                <w:rFonts w:ascii="Times New Roman" w:eastAsia="Times New Roman" w:hAnsi="Times New Roman" w:cs="Times New Roman"/>
                <w:b/>
              </w:rPr>
            </w:pPr>
            <w:r w:rsidRPr="7D34ACA0">
              <w:rPr>
                <w:rFonts w:ascii="Times New Roman" w:eastAsia="Times New Roman" w:hAnsi="Times New Roman" w:cs="Times New Roman"/>
                <w:b/>
              </w:rPr>
              <w:t>9-11</w:t>
            </w:r>
          </w:p>
        </w:tc>
        <w:tc>
          <w:tcPr>
            <w:tcW w:w="2340" w:type="dxa"/>
          </w:tcPr>
          <w:p w14:paraId="6EA4DAF5" w14:textId="04E9FAEF" w:rsidR="2DB4182D" w:rsidRDefault="2DB4182D" w:rsidP="43B0EECB">
            <w:pPr>
              <w:rPr>
                <w:rFonts w:ascii="Times New Roman" w:eastAsia="Times New Roman" w:hAnsi="Times New Roman" w:cs="Times New Roman"/>
                <w:b/>
              </w:rPr>
            </w:pPr>
            <w:r w:rsidRPr="7D34ACA0">
              <w:rPr>
                <w:rFonts w:ascii="Times New Roman" w:eastAsia="Times New Roman" w:hAnsi="Times New Roman" w:cs="Times New Roman"/>
                <w:b/>
              </w:rPr>
              <w:t>1.0</w:t>
            </w:r>
          </w:p>
        </w:tc>
        <w:tc>
          <w:tcPr>
            <w:tcW w:w="2340" w:type="dxa"/>
          </w:tcPr>
          <w:p w14:paraId="318464F3" w14:textId="63C15DA3" w:rsidR="2DB4182D" w:rsidRDefault="40228760" w:rsidP="5055E505">
            <w:pPr>
              <w:spacing w:line="259" w:lineRule="auto"/>
              <w:rPr>
                <w:rFonts w:ascii="Times New Roman" w:eastAsia="Times New Roman" w:hAnsi="Times New Roman" w:cs="Times New Roman"/>
                <w:b/>
              </w:rPr>
            </w:pPr>
            <w:r w:rsidRPr="7D34ACA0">
              <w:rPr>
                <w:rFonts w:ascii="Times New Roman" w:eastAsia="Times New Roman" w:hAnsi="Times New Roman" w:cs="Times New Roman"/>
                <w:b/>
              </w:rPr>
              <w:t xml:space="preserve">Iteration 1 </w:t>
            </w:r>
          </w:p>
        </w:tc>
        <w:tc>
          <w:tcPr>
            <w:tcW w:w="2340" w:type="dxa"/>
          </w:tcPr>
          <w:p w14:paraId="0035BCBF" w14:textId="1ED14BD2" w:rsidR="2DB4182D" w:rsidRDefault="2DB4182D" w:rsidP="43B0EECB">
            <w:pPr>
              <w:rPr>
                <w:rFonts w:ascii="Times New Roman" w:eastAsia="Times New Roman" w:hAnsi="Times New Roman" w:cs="Times New Roman"/>
                <w:b/>
              </w:rPr>
            </w:pPr>
            <w:r w:rsidRPr="7D34ACA0">
              <w:rPr>
                <w:rFonts w:ascii="Times New Roman" w:eastAsia="Times New Roman" w:hAnsi="Times New Roman" w:cs="Times New Roman"/>
                <w:b/>
              </w:rPr>
              <w:t>BusinessFirst</w:t>
            </w:r>
          </w:p>
        </w:tc>
      </w:tr>
      <w:tr w:rsidR="43B0EECB" w14:paraId="0AF87E6D" w14:textId="77777777" w:rsidTr="5055E505">
        <w:trPr>
          <w:trHeight w:val="300"/>
        </w:trPr>
        <w:tc>
          <w:tcPr>
            <w:tcW w:w="2340" w:type="dxa"/>
          </w:tcPr>
          <w:p w14:paraId="107A5F44" w14:textId="60D26864" w:rsidR="43B0EECB" w:rsidRDefault="43B0EECB" w:rsidP="43B0EECB">
            <w:pPr>
              <w:rPr>
                <w:rFonts w:ascii="Times New Roman" w:eastAsia="Times New Roman" w:hAnsi="Times New Roman" w:cs="Times New Roman"/>
                <w:b/>
              </w:rPr>
            </w:pPr>
          </w:p>
        </w:tc>
        <w:tc>
          <w:tcPr>
            <w:tcW w:w="2340" w:type="dxa"/>
          </w:tcPr>
          <w:p w14:paraId="388E8552" w14:textId="28ED92E8" w:rsidR="43B0EECB" w:rsidRDefault="43B0EECB" w:rsidP="43B0EECB">
            <w:pPr>
              <w:rPr>
                <w:rFonts w:ascii="Times New Roman" w:eastAsia="Times New Roman" w:hAnsi="Times New Roman" w:cs="Times New Roman"/>
                <w:b/>
              </w:rPr>
            </w:pPr>
          </w:p>
        </w:tc>
        <w:tc>
          <w:tcPr>
            <w:tcW w:w="2340" w:type="dxa"/>
          </w:tcPr>
          <w:p w14:paraId="280DB602" w14:textId="261E2B73" w:rsidR="43B0EECB" w:rsidRDefault="43B0EECB" w:rsidP="43B0EECB">
            <w:pPr>
              <w:rPr>
                <w:rFonts w:ascii="Times New Roman" w:eastAsia="Times New Roman" w:hAnsi="Times New Roman" w:cs="Times New Roman"/>
                <w:b/>
              </w:rPr>
            </w:pPr>
          </w:p>
        </w:tc>
        <w:tc>
          <w:tcPr>
            <w:tcW w:w="2340" w:type="dxa"/>
          </w:tcPr>
          <w:p w14:paraId="38EB8997" w14:textId="71E44AB0" w:rsidR="43B0EECB" w:rsidRDefault="43B0EECB" w:rsidP="43B0EECB">
            <w:pPr>
              <w:rPr>
                <w:rFonts w:ascii="Times New Roman" w:eastAsia="Times New Roman" w:hAnsi="Times New Roman" w:cs="Times New Roman"/>
                <w:b/>
              </w:rPr>
            </w:pPr>
          </w:p>
        </w:tc>
      </w:tr>
      <w:tr w:rsidR="43B0EECB" w14:paraId="0F21FA35" w14:textId="77777777" w:rsidTr="5055E505">
        <w:trPr>
          <w:trHeight w:val="300"/>
        </w:trPr>
        <w:tc>
          <w:tcPr>
            <w:tcW w:w="2340" w:type="dxa"/>
          </w:tcPr>
          <w:p w14:paraId="29385BC2" w14:textId="08A9BAA9" w:rsidR="43B0EECB" w:rsidRDefault="43B0EECB" w:rsidP="43B0EECB">
            <w:pPr>
              <w:rPr>
                <w:rFonts w:ascii="Times New Roman" w:eastAsia="Times New Roman" w:hAnsi="Times New Roman" w:cs="Times New Roman"/>
                <w:b/>
              </w:rPr>
            </w:pPr>
          </w:p>
        </w:tc>
        <w:tc>
          <w:tcPr>
            <w:tcW w:w="2340" w:type="dxa"/>
          </w:tcPr>
          <w:p w14:paraId="5CBA5C9B" w14:textId="6E2FECBA" w:rsidR="43B0EECB" w:rsidRDefault="43B0EECB" w:rsidP="43B0EECB">
            <w:pPr>
              <w:rPr>
                <w:rFonts w:ascii="Times New Roman" w:eastAsia="Times New Roman" w:hAnsi="Times New Roman" w:cs="Times New Roman"/>
                <w:b/>
              </w:rPr>
            </w:pPr>
          </w:p>
        </w:tc>
        <w:tc>
          <w:tcPr>
            <w:tcW w:w="2340" w:type="dxa"/>
          </w:tcPr>
          <w:p w14:paraId="597D165A" w14:textId="5E188616" w:rsidR="43B0EECB" w:rsidRDefault="43B0EECB" w:rsidP="43B0EECB">
            <w:pPr>
              <w:rPr>
                <w:rFonts w:ascii="Times New Roman" w:eastAsia="Times New Roman" w:hAnsi="Times New Roman" w:cs="Times New Roman"/>
                <w:b/>
              </w:rPr>
            </w:pPr>
          </w:p>
        </w:tc>
        <w:tc>
          <w:tcPr>
            <w:tcW w:w="2340" w:type="dxa"/>
          </w:tcPr>
          <w:p w14:paraId="5CB1EAB3" w14:textId="2BDAD80E" w:rsidR="43B0EECB" w:rsidRDefault="43B0EECB" w:rsidP="43B0EECB">
            <w:pPr>
              <w:rPr>
                <w:rFonts w:ascii="Times New Roman" w:eastAsia="Times New Roman" w:hAnsi="Times New Roman" w:cs="Times New Roman"/>
                <w:b/>
              </w:rPr>
            </w:pPr>
          </w:p>
        </w:tc>
      </w:tr>
    </w:tbl>
    <w:p w14:paraId="6A55850E" w14:textId="21421777" w:rsidR="43B0EECB" w:rsidRDefault="43B0EECB" w:rsidP="43B0EECB">
      <w:pPr>
        <w:spacing w:line="360" w:lineRule="auto"/>
        <w:rPr>
          <w:rFonts w:ascii="Times New Roman" w:eastAsia="Times New Roman" w:hAnsi="Times New Roman" w:cs="Times New Roman"/>
          <w:b/>
        </w:rPr>
      </w:pPr>
    </w:p>
    <w:p w14:paraId="684A091E" w14:textId="2BBC0B64" w:rsidR="58DA7DFA" w:rsidRDefault="58DA7DFA" w:rsidP="5055E505">
      <w:pPr>
        <w:spacing w:line="360" w:lineRule="auto"/>
        <w:jc w:val="center"/>
        <w:rPr>
          <w:rFonts w:ascii="Times New Roman" w:eastAsia="Times New Roman" w:hAnsi="Times New Roman" w:cs="Times New Roman"/>
          <w:b/>
          <w:sz w:val="28"/>
          <w:szCs w:val="28"/>
        </w:rPr>
      </w:pPr>
    </w:p>
    <w:p w14:paraId="25EF8A6C" w14:textId="097044B5" w:rsidR="16BD7F12" w:rsidRDefault="16BD7F12" w:rsidP="16BD7F12">
      <w:pPr>
        <w:spacing w:line="360" w:lineRule="auto"/>
        <w:jc w:val="center"/>
        <w:rPr>
          <w:rFonts w:ascii="Times New Roman" w:eastAsia="Times New Roman" w:hAnsi="Times New Roman" w:cs="Times New Roman"/>
          <w:b/>
          <w:sz w:val="28"/>
          <w:szCs w:val="28"/>
        </w:rPr>
      </w:pPr>
    </w:p>
    <w:p w14:paraId="31C48FDE" w14:textId="0E7071A6" w:rsidR="58DA7DFA" w:rsidRDefault="21EECD2A" w:rsidP="16BD7F12">
      <w:pPr>
        <w:spacing w:line="360" w:lineRule="auto"/>
        <w:rPr>
          <w:rFonts w:ascii="Times New Roman" w:eastAsia="Times New Roman" w:hAnsi="Times New Roman" w:cs="Times New Roman"/>
          <w:b/>
          <w:sz w:val="28"/>
          <w:szCs w:val="28"/>
        </w:rPr>
      </w:pPr>
      <w:r w:rsidRPr="7D34ACA0">
        <w:rPr>
          <w:rFonts w:ascii="Times New Roman" w:eastAsia="Times New Roman" w:hAnsi="Times New Roman" w:cs="Times New Roman"/>
          <w:b/>
          <w:sz w:val="28"/>
          <w:szCs w:val="28"/>
        </w:rPr>
        <w:t>Table of Contents</w:t>
      </w:r>
    </w:p>
    <w:sdt>
      <w:sdtPr>
        <w:id w:val="2141945114"/>
        <w:docPartObj>
          <w:docPartGallery w:val="Table of Contents"/>
          <w:docPartUnique/>
        </w:docPartObj>
      </w:sdtPr>
      <w:sdtContent>
        <w:p w14:paraId="760E01A4" w14:textId="3B8F6BA6" w:rsidR="16BD7F12" w:rsidRDefault="16BD7F12" w:rsidP="16BD7F12">
          <w:pPr>
            <w:pStyle w:val="TOC1"/>
            <w:tabs>
              <w:tab w:val="left" w:pos="435"/>
              <w:tab w:val="right" w:leader="dot" w:pos="9360"/>
            </w:tabs>
            <w:rPr>
              <w:rStyle w:val="Hyperlink"/>
            </w:rPr>
          </w:pPr>
          <w:r>
            <w:fldChar w:fldCharType="begin"/>
          </w:r>
          <w:r>
            <w:instrText>TOC \o "1-9" \z \u \h</w:instrText>
          </w:r>
          <w:r>
            <w:fldChar w:fldCharType="separate"/>
          </w:r>
          <w:hyperlink w:anchor="_Toc1881111324">
            <w:r w:rsidR="1BDE6371" w:rsidRPr="1BDE6371">
              <w:rPr>
                <w:rStyle w:val="Hyperlink"/>
              </w:rPr>
              <w:t>1.</w:t>
            </w:r>
            <w:r>
              <w:tab/>
            </w:r>
            <w:r w:rsidR="1BDE6371" w:rsidRPr="1BDE6371">
              <w:rPr>
                <w:rStyle w:val="Hyperlink"/>
              </w:rPr>
              <w:t>Introduction</w:t>
            </w:r>
            <w:r>
              <w:tab/>
            </w:r>
            <w:r>
              <w:fldChar w:fldCharType="begin"/>
            </w:r>
            <w:r>
              <w:instrText>PAGEREF _Toc1881111324 \h</w:instrText>
            </w:r>
            <w:r>
              <w:fldChar w:fldCharType="separate"/>
            </w:r>
            <w:r w:rsidR="008107B2">
              <w:rPr>
                <w:noProof/>
              </w:rPr>
              <w:t>8</w:t>
            </w:r>
            <w:r>
              <w:fldChar w:fldCharType="end"/>
            </w:r>
          </w:hyperlink>
        </w:p>
        <w:p w14:paraId="6FB0C639" w14:textId="661E8230" w:rsidR="16BD7F12" w:rsidRDefault="1BDE6371" w:rsidP="16BD7F12">
          <w:pPr>
            <w:pStyle w:val="TOC2"/>
            <w:tabs>
              <w:tab w:val="right" w:leader="dot" w:pos="9360"/>
            </w:tabs>
            <w:rPr>
              <w:rStyle w:val="Hyperlink"/>
            </w:rPr>
          </w:pPr>
          <w:hyperlink w:anchor="_Toc1631467973">
            <w:r w:rsidRPr="1BDE6371">
              <w:rPr>
                <w:rStyle w:val="Hyperlink"/>
              </w:rPr>
              <w:t>1. 1 References</w:t>
            </w:r>
            <w:r w:rsidR="16BD7F12">
              <w:tab/>
            </w:r>
            <w:r w:rsidR="16BD7F12">
              <w:fldChar w:fldCharType="begin"/>
            </w:r>
            <w:r w:rsidR="16BD7F12">
              <w:instrText>PAGEREF _Toc1631467973 \h</w:instrText>
            </w:r>
            <w:r w:rsidR="16BD7F12">
              <w:fldChar w:fldCharType="separate"/>
            </w:r>
            <w:r w:rsidR="008107B2">
              <w:rPr>
                <w:noProof/>
              </w:rPr>
              <w:t>8</w:t>
            </w:r>
            <w:r w:rsidR="16BD7F12">
              <w:fldChar w:fldCharType="end"/>
            </w:r>
          </w:hyperlink>
        </w:p>
        <w:p w14:paraId="48C0092A" w14:textId="1EAD126C" w:rsidR="16BD7F12" w:rsidRDefault="1BDE6371" w:rsidP="16BD7F12">
          <w:pPr>
            <w:pStyle w:val="TOC1"/>
            <w:tabs>
              <w:tab w:val="left" w:pos="435"/>
              <w:tab w:val="right" w:leader="dot" w:pos="9360"/>
            </w:tabs>
            <w:rPr>
              <w:rStyle w:val="Hyperlink"/>
            </w:rPr>
          </w:pPr>
          <w:hyperlink w:anchor="_Toc1583007359">
            <w:r w:rsidRPr="1BDE6371">
              <w:rPr>
                <w:rStyle w:val="Hyperlink"/>
              </w:rPr>
              <w:t>2.</w:t>
            </w:r>
            <w:r w:rsidR="16BD7F12">
              <w:tab/>
            </w:r>
            <w:r w:rsidRPr="1BDE6371">
              <w:rPr>
                <w:rStyle w:val="Hyperlink"/>
              </w:rPr>
              <w:t>Positioning</w:t>
            </w:r>
            <w:r w:rsidR="16BD7F12">
              <w:tab/>
            </w:r>
            <w:r w:rsidR="16BD7F12">
              <w:fldChar w:fldCharType="begin"/>
            </w:r>
            <w:r w:rsidR="16BD7F12">
              <w:instrText>PAGEREF _Toc1583007359 \h</w:instrText>
            </w:r>
            <w:r w:rsidR="16BD7F12">
              <w:fldChar w:fldCharType="separate"/>
            </w:r>
            <w:r w:rsidR="008107B2">
              <w:rPr>
                <w:noProof/>
              </w:rPr>
              <w:t>8</w:t>
            </w:r>
            <w:r w:rsidR="16BD7F12">
              <w:fldChar w:fldCharType="end"/>
            </w:r>
          </w:hyperlink>
        </w:p>
        <w:p w14:paraId="2FF07966" w14:textId="0A509D6B" w:rsidR="16BD7F12" w:rsidRDefault="1BDE6371" w:rsidP="16BD7F12">
          <w:pPr>
            <w:pStyle w:val="TOC2"/>
            <w:tabs>
              <w:tab w:val="right" w:leader="dot" w:pos="9360"/>
            </w:tabs>
            <w:rPr>
              <w:rStyle w:val="Hyperlink"/>
            </w:rPr>
          </w:pPr>
          <w:hyperlink w:anchor="_Toc2092953805">
            <w:r w:rsidRPr="1BDE6371">
              <w:rPr>
                <w:rStyle w:val="Hyperlink"/>
              </w:rPr>
              <w:t>2.1 Problem Statement</w:t>
            </w:r>
            <w:r w:rsidR="16BD7F12">
              <w:tab/>
            </w:r>
            <w:r w:rsidR="16BD7F12">
              <w:fldChar w:fldCharType="begin"/>
            </w:r>
            <w:r w:rsidR="16BD7F12">
              <w:instrText>PAGEREF _Toc2092953805 \h</w:instrText>
            </w:r>
            <w:r w:rsidR="16BD7F12">
              <w:fldChar w:fldCharType="separate"/>
            </w:r>
            <w:r w:rsidR="008107B2">
              <w:rPr>
                <w:noProof/>
              </w:rPr>
              <w:t>8</w:t>
            </w:r>
            <w:r w:rsidR="16BD7F12">
              <w:fldChar w:fldCharType="end"/>
            </w:r>
          </w:hyperlink>
        </w:p>
        <w:p w14:paraId="1DC733BB" w14:textId="7AFC9E1A" w:rsidR="16BD7F12" w:rsidRDefault="1BDE6371" w:rsidP="16BD7F12">
          <w:pPr>
            <w:pStyle w:val="TOC2"/>
            <w:tabs>
              <w:tab w:val="right" w:leader="dot" w:pos="9360"/>
            </w:tabs>
            <w:rPr>
              <w:rStyle w:val="Hyperlink"/>
            </w:rPr>
          </w:pPr>
          <w:hyperlink w:anchor="_Toc537594853">
            <w:r w:rsidRPr="1BDE6371">
              <w:rPr>
                <w:rStyle w:val="Hyperlink"/>
              </w:rPr>
              <w:t>2.2 Product Position Statement</w:t>
            </w:r>
            <w:r w:rsidR="16BD7F12">
              <w:tab/>
            </w:r>
            <w:r w:rsidR="16BD7F12">
              <w:fldChar w:fldCharType="begin"/>
            </w:r>
            <w:r w:rsidR="16BD7F12">
              <w:instrText>PAGEREF _Toc537594853 \h</w:instrText>
            </w:r>
            <w:r w:rsidR="16BD7F12">
              <w:fldChar w:fldCharType="separate"/>
            </w:r>
            <w:r w:rsidR="008107B2">
              <w:rPr>
                <w:noProof/>
              </w:rPr>
              <w:t>9</w:t>
            </w:r>
            <w:r w:rsidR="16BD7F12">
              <w:fldChar w:fldCharType="end"/>
            </w:r>
          </w:hyperlink>
        </w:p>
        <w:p w14:paraId="6CB8D940" w14:textId="6339C896" w:rsidR="16BD7F12" w:rsidRDefault="1BDE6371" w:rsidP="16BD7F12">
          <w:pPr>
            <w:pStyle w:val="TOC1"/>
            <w:tabs>
              <w:tab w:val="left" w:pos="435"/>
              <w:tab w:val="right" w:leader="dot" w:pos="9360"/>
            </w:tabs>
            <w:rPr>
              <w:rStyle w:val="Hyperlink"/>
            </w:rPr>
          </w:pPr>
          <w:hyperlink w:anchor="_Toc1823969587">
            <w:r w:rsidRPr="1BDE6371">
              <w:rPr>
                <w:rStyle w:val="Hyperlink"/>
              </w:rPr>
              <w:t>3.</w:t>
            </w:r>
            <w:r w:rsidR="16BD7F12">
              <w:tab/>
            </w:r>
            <w:r w:rsidRPr="1BDE6371">
              <w:rPr>
                <w:rStyle w:val="Hyperlink"/>
              </w:rPr>
              <w:t>Stakeholder and User Descriptions</w:t>
            </w:r>
            <w:r w:rsidR="16BD7F12">
              <w:tab/>
            </w:r>
            <w:r w:rsidR="16BD7F12">
              <w:fldChar w:fldCharType="begin"/>
            </w:r>
            <w:r w:rsidR="16BD7F12">
              <w:instrText>PAGEREF _Toc1823969587 \h</w:instrText>
            </w:r>
            <w:r w:rsidR="16BD7F12">
              <w:fldChar w:fldCharType="separate"/>
            </w:r>
            <w:r w:rsidR="008107B2">
              <w:rPr>
                <w:noProof/>
              </w:rPr>
              <w:t>9</w:t>
            </w:r>
            <w:r w:rsidR="16BD7F12">
              <w:fldChar w:fldCharType="end"/>
            </w:r>
          </w:hyperlink>
        </w:p>
        <w:p w14:paraId="305AD7F1" w14:textId="0291CAD5" w:rsidR="16BD7F12" w:rsidRDefault="1BDE6371" w:rsidP="16BD7F12">
          <w:pPr>
            <w:pStyle w:val="TOC2"/>
            <w:tabs>
              <w:tab w:val="right" w:leader="dot" w:pos="9360"/>
            </w:tabs>
            <w:rPr>
              <w:rStyle w:val="Hyperlink"/>
            </w:rPr>
          </w:pPr>
          <w:hyperlink w:anchor="_Toc1563518909">
            <w:r w:rsidRPr="1BDE6371">
              <w:rPr>
                <w:rStyle w:val="Hyperlink"/>
              </w:rPr>
              <w:t>3.1</w:t>
            </w:r>
            <w:r w:rsidR="00A53B9A">
              <w:rPr>
                <w:rStyle w:val="Hyperlink"/>
              </w:rPr>
              <w:t xml:space="preserve"> </w:t>
            </w:r>
            <w:r w:rsidRPr="1BDE6371">
              <w:rPr>
                <w:rStyle w:val="Hyperlink"/>
              </w:rPr>
              <w:t>Stakeholder Summary</w:t>
            </w:r>
            <w:r w:rsidR="16BD7F12">
              <w:tab/>
            </w:r>
            <w:r w:rsidR="16BD7F12">
              <w:fldChar w:fldCharType="begin"/>
            </w:r>
            <w:r w:rsidR="16BD7F12">
              <w:instrText>PAGEREF _Toc1563518909 \h</w:instrText>
            </w:r>
            <w:r w:rsidR="16BD7F12">
              <w:fldChar w:fldCharType="separate"/>
            </w:r>
            <w:r w:rsidR="008107B2">
              <w:rPr>
                <w:noProof/>
              </w:rPr>
              <w:t>9</w:t>
            </w:r>
            <w:r w:rsidR="16BD7F12">
              <w:fldChar w:fldCharType="end"/>
            </w:r>
          </w:hyperlink>
        </w:p>
        <w:p w14:paraId="7F4B257F" w14:textId="78732C15" w:rsidR="16BD7F12" w:rsidRDefault="1BDE6371" w:rsidP="16BD7F12">
          <w:pPr>
            <w:pStyle w:val="TOC2"/>
            <w:tabs>
              <w:tab w:val="right" w:leader="dot" w:pos="9360"/>
            </w:tabs>
            <w:rPr>
              <w:rStyle w:val="Hyperlink"/>
            </w:rPr>
          </w:pPr>
          <w:hyperlink w:anchor="_Toc1936153782">
            <w:r w:rsidRPr="1BDE6371">
              <w:rPr>
                <w:rStyle w:val="Hyperlink"/>
              </w:rPr>
              <w:t>3.2</w:t>
            </w:r>
            <w:r w:rsidR="00A53B9A">
              <w:rPr>
                <w:rStyle w:val="Hyperlink"/>
              </w:rPr>
              <w:t xml:space="preserve"> </w:t>
            </w:r>
            <w:r w:rsidRPr="1BDE6371">
              <w:rPr>
                <w:rStyle w:val="Hyperlink"/>
              </w:rPr>
              <w:t>User Summary</w:t>
            </w:r>
            <w:r w:rsidR="16BD7F12">
              <w:tab/>
            </w:r>
            <w:r w:rsidR="16BD7F12">
              <w:fldChar w:fldCharType="begin"/>
            </w:r>
            <w:r w:rsidR="16BD7F12">
              <w:instrText>PAGEREF _Toc1936153782 \h</w:instrText>
            </w:r>
            <w:r w:rsidR="16BD7F12">
              <w:fldChar w:fldCharType="separate"/>
            </w:r>
            <w:r w:rsidR="008107B2">
              <w:rPr>
                <w:noProof/>
              </w:rPr>
              <w:t>10</w:t>
            </w:r>
            <w:r w:rsidR="16BD7F12">
              <w:fldChar w:fldCharType="end"/>
            </w:r>
          </w:hyperlink>
        </w:p>
        <w:p w14:paraId="13517163" w14:textId="3FC2E48B" w:rsidR="16BD7F12" w:rsidRDefault="1BDE6371" w:rsidP="16BD7F12">
          <w:pPr>
            <w:pStyle w:val="TOC2"/>
            <w:tabs>
              <w:tab w:val="right" w:leader="dot" w:pos="9360"/>
            </w:tabs>
            <w:rPr>
              <w:rStyle w:val="Hyperlink"/>
            </w:rPr>
          </w:pPr>
          <w:hyperlink w:anchor="_Toc691077947">
            <w:r w:rsidRPr="1BDE6371">
              <w:rPr>
                <w:rStyle w:val="Hyperlink"/>
              </w:rPr>
              <w:t>3.3</w:t>
            </w:r>
            <w:r w:rsidR="00A53B9A">
              <w:rPr>
                <w:rStyle w:val="Hyperlink"/>
              </w:rPr>
              <w:t xml:space="preserve"> </w:t>
            </w:r>
            <w:r w:rsidRPr="1BDE6371">
              <w:rPr>
                <w:rStyle w:val="Hyperlink"/>
              </w:rPr>
              <w:t>User Environment</w:t>
            </w:r>
            <w:r w:rsidR="16BD7F12">
              <w:tab/>
            </w:r>
            <w:r w:rsidR="16BD7F12">
              <w:fldChar w:fldCharType="begin"/>
            </w:r>
            <w:r w:rsidR="16BD7F12">
              <w:instrText>PAGEREF _Toc691077947 \h</w:instrText>
            </w:r>
            <w:r w:rsidR="16BD7F12">
              <w:fldChar w:fldCharType="separate"/>
            </w:r>
            <w:r w:rsidR="008107B2">
              <w:rPr>
                <w:noProof/>
              </w:rPr>
              <w:t>11</w:t>
            </w:r>
            <w:r w:rsidR="16BD7F12">
              <w:fldChar w:fldCharType="end"/>
            </w:r>
          </w:hyperlink>
        </w:p>
        <w:p w14:paraId="43C00B27" w14:textId="06D8D405" w:rsidR="16BD7F12" w:rsidRDefault="1BDE6371" w:rsidP="16BD7F12">
          <w:pPr>
            <w:pStyle w:val="TOC2"/>
            <w:tabs>
              <w:tab w:val="right" w:leader="dot" w:pos="9360"/>
            </w:tabs>
            <w:rPr>
              <w:rStyle w:val="Hyperlink"/>
            </w:rPr>
          </w:pPr>
          <w:hyperlink w:anchor="_Toc1730664262">
            <w:r w:rsidRPr="1BDE6371">
              <w:rPr>
                <w:rStyle w:val="Hyperlink"/>
              </w:rPr>
              <w:t>3.4</w:t>
            </w:r>
            <w:r w:rsidR="00A53B9A">
              <w:rPr>
                <w:rStyle w:val="Hyperlink"/>
              </w:rPr>
              <w:t xml:space="preserve"> </w:t>
            </w:r>
            <w:r w:rsidRPr="1BDE6371">
              <w:rPr>
                <w:rStyle w:val="Hyperlink"/>
              </w:rPr>
              <w:t>Summary of Key Stakeholder or User Needs</w:t>
            </w:r>
            <w:r w:rsidR="16BD7F12">
              <w:tab/>
            </w:r>
            <w:r w:rsidR="16BD7F12">
              <w:fldChar w:fldCharType="begin"/>
            </w:r>
            <w:r w:rsidR="16BD7F12">
              <w:instrText>PAGEREF _Toc1730664262 \h</w:instrText>
            </w:r>
            <w:r w:rsidR="16BD7F12">
              <w:fldChar w:fldCharType="separate"/>
            </w:r>
            <w:r w:rsidR="008107B2">
              <w:rPr>
                <w:noProof/>
              </w:rPr>
              <w:t>12</w:t>
            </w:r>
            <w:r w:rsidR="16BD7F12">
              <w:fldChar w:fldCharType="end"/>
            </w:r>
          </w:hyperlink>
        </w:p>
        <w:p w14:paraId="691BBC68" w14:textId="0CC42175" w:rsidR="16BD7F12" w:rsidRDefault="1BDE6371" w:rsidP="16BD7F12">
          <w:pPr>
            <w:pStyle w:val="TOC2"/>
            <w:tabs>
              <w:tab w:val="right" w:leader="dot" w:pos="9360"/>
            </w:tabs>
            <w:rPr>
              <w:rStyle w:val="Hyperlink"/>
            </w:rPr>
          </w:pPr>
          <w:hyperlink w:anchor="_Toc2063761825">
            <w:r w:rsidRPr="1BDE6371">
              <w:rPr>
                <w:rStyle w:val="Hyperlink"/>
              </w:rPr>
              <w:t>3.5 Alternatives and Competition</w:t>
            </w:r>
            <w:r w:rsidR="16BD7F12">
              <w:tab/>
            </w:r>
            <w:r w:rsidR="16BD7F12">
              <w:fldChar w:fldCharType="begin"/>
            </w:r>
            <w:r w:rsidR="16BD7F12">
              <w:instrText>PAGEREF _Toc2063761825 \h</w:instrText>
            </w:r>
            <w:r w:rsidR="16BD7F12">
              <w:fldChar w:fldCharType="separate"/>
            </w:r>
            <w:r w:rsidR="008107B2">
              <w:rPr>
                <w:noProof/>
              </w:rPr>
              <w:t>13</w:t>
            </w:r>
            <w:r w:rsidR="16BD7F12">
              <w:fldChar w:fldCharType="end"/>
            </w:r>
          </w:hyperlink>
        </w:p>
        <w:p w14:paraId="6054FDC7" w14:textId="66642329" w:rsidR="16BD7F12" w:rsidRDefault="1BDE6371" w:rsidP="16BD7F12">
          <w:pPr>
            <w:pStyle w:val="TOC1"/>
            <w:tabs>
              <w:tab w:val="left" w:pos="435"/>
              <w:tab w:val="right" w:leader="dot" w:pos="9360"/>
            </w:tabs>
            <w:rPr>
              <w:rStyle w:val="Hyperlink"/>
            </w:rPr>
          </w:pPr>
          <w:hyperlink w:anchor="_Toc868904161">
            <w:r w:rsidRPr="1BDE6371">
              <w:rPr>
                <w:rStyle w:val="Hyperlink"/>
              </w:rPr>
              <w:t>4.</w:t>
            </w:r>
            <w:r w:rsidR="16BD7F12">
              <w:tab/>
            </w:r>
            <w:r w:rsidRPr="1BDE6371">
              <w:rPr>
                <w:rStyle w:val="Hyperlink"/>
              </w:rPr>
              <w:t>Product Overview</w:t>
            </w:r>
            <w:r w:rsidR="16BD7F12">
              <w:tab/>
            </w:r>
            <w:r w:rsidR="16BD7F12">
              <w:fldChar w:fldCharType="begin"/>
            </w:r>
            <w:r w:rsidR="16BD7F12">
              <w:instrText>PAGEREF _Toc868904161 \h</w:instrText>
            </w:r>
            <w:r w:rsidR="16BD7F12">
              <w:fldChar w:fldCharType="separate"/>
            </w:r>
            <w:r w:rsidR="008107B2">
              <w:rPr>
                <w:noProof/>
              </w:rPr>
              <w:t>13</w:t>
            </w:r>
            <w:r w:rsidR="16BD7F12">
              <w:fldChar w:fldCharType="end"/>
            </w:r>
          </w:hyperlink>
        </w:p>
        <w:p w14:paraId="31A2768A" w14:textId="342DE878" w:rsidR="16BD7F12" w:rsidRDefault="1BDE6371" w:rsidP="16BD7F12">
          <w:pPr>
            <w:pStyle w:val="TOC2"/>
            <w:tabs>
              <w:tab w:val="right" w:leader="dot" w:pos="9360"/>
            </w:tabs>
            <w:rPr>
              <w:rStyle w:val="Hyperlink"/>
            </w:rPr>
          </w:pPr>
          <w:hyperlink w:anchor="_Toc540378887">
            <w:r w:rsidRPr="1BDE6371">
              <w:rPr>
                <w:rStyle w:val="Hyperlink"/>
              </w:rPr>
              <w:t>4.1</w:t>
            </w:r>
            <w:r w:rsidR="00A53B9A">
              <w:rPr>
                <w:rStyle w:val="Hyperlink"/>
              </w:rPr>
              <w:t xml:space="preserve"> </w:t>
            </w:r>
            <w:r w:rsidRPr="1BDE6371">
              <w:rPr>
                <w:rStyle w:val="Hyperlink"/>
              </w:rPr>
              <w:t>Product Perspective</w:t>
            </w:r>
            <w:r w:rsidR="16BD7F12">
              <w:tab/>
            </w:r>
            <w:r w:rsidR="16BD7F12">
              <w:fldChar w:fldCharType="begin"/>
            </w:r>
            <w:r w:rsidR="16BD7F12">
              <w:instrText>PAGEREF _Toc540378887 \h</w:instrText>
            </w:r>
            <w:r w:rsidR="16BD7F12">
              <w:fldChar w:fldCharType="separate"/>
            </w:r>
            <w:r w:rsidR="008107B2">
              <w:rPr>
                <w:noProof/>
              </w:rPr>
              <w:t>13</w:t>
            </w:r>
            <w:r w:rsidR="16BD7F12">
              <w:fldChar w:fldCharType="end"/>
            </w:r>
          </w:hyperlink>
        </w:p>
        <w:p w14:paraId="721F320A" w14:textId="79372B8D" w:rsidR="16BD7F12" w:rsidRDefault="1BDE6371" w:rsidP="16BD7F12">
          <w:pPr>
            <w:pStyle w:val="TOC2"/>
            <w:tabs>
              <w:tab w:val="right" w:leader="dot" w:pos="9360"/>
            </w:tabs>
            <w:rPr>
              <w:rStyle w:val="Hyperlink"/>
            </w:rPr>
          </w:pPr>
          <w:hyperlink w:anchor="_Toc498441860">
            <w:r w:rsidRPr="1BDE6371">
              <w:rPr>
                <w:rStyle w:val="Hyperlink"/>
              </w:rPr>
              <w:t>4.2</w:t>
            </w:r>
            <w:r w:rsidR="00A53B9A">
              <w:rPr>
                <w:rStyle w:val="Hyperlink"/>
              </w:rPr>
              <w:t xml:space="preserve"> </w:t>
            </w:r>
            <w:r w:rsidRPr="1BDE6371">
              <w:rPr>
                <w:rStyle w:val="Hyperlink"/>
              </w:rPr>
              <w:t>Assumptions and Dependencies</w:t>
            </w:r>
            <w:r w:rsidR="16BD7F12">
              <w:tab/>
            </w:r>
            <w:r w:rsidR="16BD7F12">
              <w:fldChar w:fldCharType="begin"/>
            </w:r>
            <w:r w:rsidR="16BD7F12">
              <w:instrText>PAGEREF _Toc498441860 \h</w:instrText>
            </w:r>
            <w:r w:rsidR="16BD7F12">
              <w:fldChar w:fldCharType="separate"/>
            </w:r>
            <w:r w:rsidR="008107B2">
              <w:rPr>
                <w:noProof/>
              </w:rPr>
              <w:t>13</w:t>
            </w:r>
            <w:r w:rsidR="16BD7F12">
              <w:fldChar w:fldCharType="end"/>
            </w:r>
          </w:hyperlink>
        </w:p>
        <w:p w14:paraId="6C1E8F34" w14:textId="0184BDDA" w:rsidR="16BD7F12" w:rsidRDefault="1BDE6371" w:rsidP="1BDE6371">
          <w:pPr>
            <w:pStyle w:val="TOC1"/>
            <w:tabs>
              <w:tab w:val="left" w:pos="435"/>
              <w:tab w:val="right" w:leader="dot" w:pos="9360"/>
            </w:tabs>
            <w:rPr>
              <w:rStyle w:val="Hyperlink"/>
            </w:rPr>
          </w:pPr>
          <w:hyperlink w:anchor="_Toc568407817">
            <w:r w:rsidRPr="1BDE6371">
              <w:rPr>
                <w:rStyle w:val="Hyperlink"/>
              </w:rPr>
              <w:t>5.</w:t>
            </w:r>
            <w:r w:rsidR="16BD7F12">
              <w:tab/>
            </w:r>
            <w:r w:rsidRPr="1BDE6371">
              <w:rPr>
                <w:rStyle w:val="Hyperlink"/>
              </w:rPr>
              <w:t>Product Features</w:t>
            </w:r>
            <w:r w:rsidR="16BD7F12">
              <w:tab/>
            </w:r>
            <w:r w:rsidR="16BD7F12">
              <w:fldChar w:fldCharType="begin"/>
            </w:r>
            <w:r w:rsidR="16BD7F12">
              <w:instrText>PAGEREF _Toc568407817 \h</w:instrText>
            </w:r>
            <w:r w:rsidR="16BD7F12">
              <w:fldChar w:fldCharType="separate"/>
            </w:r>
            <w:r w:rsidR="008107B2">
              <w:rPr>
                <w:noProof/>
              </w:rPr>
              <w:t>13</w:t>
            </w:r>
            <w:r w:rsidR="16BD7F12">
              <w:fldChar w:fldCharType="end"/>
            </w:r>
          </w:hyperlink>
        </w:p>
        <w:p w14:paraId="40FBF3BF" w14:textId="698B0C56" w:rsidR="16BD7F12" w:rsidRDefault="1BDE6371" w:rsidP="16BD7F12">
          <w:pPr>
            <w:pStyle w:val="TOC1"/>
            <w:tabs>
              <w:tab w:val="right" w:leader="dot" w:pos="9360"/>
            </w:tabs>
            <w:rPr>
              <w:rStyle w:val="Hyperlink"/>
            </w:rPr>
          </w:pPr>
          <w:hyperlink w:anchor="_Toc791209059">
            <w:r w:rsidRPr="1BDE6371">
              <w:rPr>
                <w:rStyle w:val="Hyperlink"/>
              </w:rPr>
              <w:t xml:space="preserve">6. </w:t>
            </w:r>
            <w:r w:rsidR="00EB226F">
              <w:rPr>
                <w:rStyle w:val="Hyperlink"/>
              </w:rPr>
              <w:t xml:space="preserve">    </w:t>
            </w:r>
            <w:r w:rsidRPr="1BDE6371">
              <w:rPr>
                <w:rStyle w:val="Hyperlink"/>
              </w:rPr>
              <w:t>Other Product Requirements</w:t>
            </w:r>
            <w:r w:rsidR="16BD7F12">
              <w:tab/>
            </w:r>
            <w:r w:rsidR="16BD7F12">
              <w:fldChar w:fldCharType="begin"/>
            </w:r>
            <w:r w:rsidR="16BD7F12">
              <w:instrText>PAGEREF _Toc791209059 \h</w:instrText>
            </w:r>
            <w:r w:rsidR="16BD7F12">
              <w:fldChar w:fldCharType="separate"/>
            </w:r>
            <w:r w:rsidR="008107B2">
              <w:rPr>
                <w:noProof/>
              </w:rPr>
              <w:t>14</w:t>
            </w:r>
            <w:r w:rsidR="16BD7F12">
              <w:fldChar w:fldCharType="end"/>
            </w:r>
          </w:hyperlink>
        </w:p>
        <w:p w14:paraId="7D8931D1" w14:textId="44C14FC7" w:rsidR="16BD7F12" w:rsidRDefault="1BDE6371" w:rsidP="16BD7F12">
          <w:pPr>
            <w:pStyle w:val="TOC1"/>
            <w:tabs>
              <w:tab w:val="right" w:leader="dot" w:pos="9360"/>
            </w:tabs>
            <w:rPr>
              <w:rStyle w:val="Hyperlink"/>
            </w:rPr>
          </w:pPr>
          <w:hyperlink w:anchor="_Toc21178583">
            <w:r w:rsidRPr="1BDE6371">
              <w:rPr>
                <w:rStyle w:val="Hyperlink"/>
              </w:rPr>
              <w:t>Agile Stories</w:t>
            </w:r>
            <w:r w:rsidR="16BD7F12">
              <w:tab/>
            </w:r>
            <w:r w:rsidR="16BD7F12">
              <w:fldChar w:fldCharType="begin"/>
            </w:r>
            <w:r w:rsidR="16BD7F12">
              <w:instrText>PAGEREF _Toc21178583 \h</w:instrText>
            </w:r>
            <w:r w:rsidR="16BD7F12">
              <w:fldChar w:fldCharType="separate"/>
            </w:r>
            <w:r w:rsidR="008107B2">
              <w:rPr>
                <w:noProof/>
              </w:rPr>
              <w:t>15</w:t>
            </w:r>
            <w:r w:rsidR="16BD7F12">
              <w:fldChar w:fldCharType="end"/>
            </w:r>
          </w:hyperlink>
        </w:p>
        <w:p w14:paraId="3E98900D" w14:textId="7190BFE7" w:rsidR="16BD7F12" w:rsidRDefault="1BDE6371" w:rsidP="16BD7F12">
          <w:pPr>
            <w:pStyle w:val="TOC1"/>
            <w:tabs>
              <w:tab w:val="right" w:leader="dot" w:pos="9360"/>
            </w:tabs>
            <w:rPr>
              <w:rStyle w:val="Hyperlink"/>
            </w:rPr>
          </w:pPr>
          <w:hyperlink w:anchor="_Toc1855266678">
            <w:r w:rsidRPr="1BDE6371">
              <w:rPr>
                <w:rStyle w:val="Hyperlink"/>
              </w:rPr>
              <w:t>Team Charter</w:t>
            </w:r>
            <w:r w:rsidR="16BD7F12">
              <w:tab/>
            </w:r>
            <w:r w:rsidR="16BD7F12">
              <w:fldChar w:fldCharType="begin"/>
            </w:r>
            <w:r w:rsidR="16BD7F12">
              <w:instrText>PAGEREF _Toc1855266678 \h</w:instrText>
            </w:r>
            <w:r w:rsidR="16BD7F12">
              <w:fldChar w:fldCharType="separate"/>
            </w:r>
            <w:r w:rsidR="008107B2">
              <w:rPr>
                <w:noProof/>
              </w:rPr>
              <w:t>16</w:t>
            </w:r>
            <w:r w:rsidR="16BD7F12">
              <w:fldChar w:fldCharType="end"/>
            </w:r>
          </w:hyperlink>
          <w:r w:rsidR="16BD7F12">
            <w:fldChar w:fldCharType="end"/>
          </w:r>
        </w:p>
      </w:sdtContent>
    </w:sdt>
    <w:p w14:paraId="263F6C74" w14:textId="4AD44BA7" w:rsidR="58DA7DFA" w:rsidRDefault="58DA7DFA" w:rsidP="5055E505">
      <w:pPr>
        <w:spacing w:line="360" w:lineRule="auto"/>
        <w:jc w:val="center"/>
        <w:rPr>
          <w:rFonts w:ascii="Times New Roman" w:eastAsia="Times New Roman" w:hAnsi="Times New Roman" w:cs="Times New Roman"/>
          <w:b/>
          <w:sz w:val="28"/>
          <w:szCs w:val="28"/>
        </w:rPr>
      </w:pPr>
    </w:p>
    <w:p w14:paraId="33642018" w14:textId="49BA77B1" w:rsidR="58DA7DFA" w:rsidRDefault="58DA7DFA" w:rsidP="5055E505">
      <w:pPr>
        <w:spacing w:line="360" w:lineRule="auto"/>
        <w:jc w:val="center"/>
        <w:rPr>
          <w:rFonts w:ascii="Times New Roman" w:eastAsia="Times New Roman" w:hAnsi="Times New Roman" w:cs="Times New Roman"/>
          <w:b/>
          <w:sz w:val="28"/>
          <w:szCs w:val="28"/>
        </w:rPr>
      </w:pPr>
    </w:p>
    <w:p w14:paraId="68A53B56" w14:textId="7BA9ECB6" w:rsidR="58DA7DFA" w:rsidRPr="00B95A6B" w:rsidRDefault="3B6C516D" w:rsidP="5055E505">
      <w:pPr>
        <w:spacing w:line="360" w:lineRule="auto"/>
        <w:jc w:val="center"/>
        <w:rPr>
          <w:rFonts w:ascii="Times New Roman" w:eastAsia="Times New Roman" w:hAnsi="Times New Roman" w:cs="Times New Roman"/>
          <w:b/>
          <w:sz w:val="28"/>
          <w:szCs w:val="28"/>
          <w:u w:val="single"/>
        </w:rPr>
      </w:pPr>
      <w:r w:rsidRPr="7D34ACA0">
        <w:rPr>
          <w:rFonts w:ascii="Times New Roman" w:eastAsia="Times New Roman" w:hAnsi="Times New Roman" w:cs="Times New Roman"/>
          <w:b/>
          <w:sz w:val="28"/>
          <w:szCs w:val="28"/>
          <w:u w:val="single"/>
        </w:rPr>
        <w:t>Vision (Small Project)</w:t>
      </w:r>
    </w:p>
    <w:p w14:paraId="0E00EB07" w14:textId="39DAF7BB" w:rsidR="6CF0BE5D" w:rsidRDefault="6CF0BE5D" w:rsidP="16BD7F12">
      <w:pPr>
        <w:pStyle w:val="Heading1"/>
        <w:widowControl w:val="0"/>
        <w:numPr>
          <w:ilvl w:val="0"/>
          <w:numId w:val="7"/>
        </w:numPr>
        <w:spacing w:before="120" w:after="60" w:line="240" w:lineRule="atLeast"/>
        <w:rPr>
          <w:rFonts w:ascii="Times New Roman" w:eastAsia="Times New Roman" w:hAnsi="Times New Roman" w:cs="Times New Roman"/>
          <w:b/>
          <w:color w:val="000000" w:themeColor="text1"/>
          <w:sz w:val="22"/>
          <w:szCs w:val="22"/>
        </w:rPr>
      </w:pPr>
      <w:bookmarkStart w:id="1" w:name="_Toc1881111324"/>
      <w:r w:rsidRPr="2139D31D">
        <w:rPr>
          <w:rFonts w:ascii="Times New Roman" w:eastAsia="Times New Roman" w:hAnsi="Times New Roman" w:cs="Times New Roman"/>
          <w:b/>
          <w:color w:val="000000" w:themeColor="text1"/>
          <w:sz w:val="22"/>
          <w:szCs w:val="22"/>
        </w:rPr>
        <w:t>Introduction</w:t>
      </w:r>
      <w:bookmarkEnd w:id="1"/>
    </w:p>
    <w:p w14:paraId="01C0CF83" w14:textId="3F1C4141" w:rsidR="16BD7F12" w:rsidRDefault="6CF0BE5D" w:rsidP="2139D31D">
      <w:pPr>
        <w:keepNext/>
        <w:widowControl w:val="0"/>
        <w:ind w:firstLine="720"/>
        <w:rPr>
          <w:rFonts w:ascii="Times New Roman" w:eastAsia="Times New Roman" w:hAnsi="Times New Roman" w:cs="Times New Roman"/>
        </w:rPr>
      </w:pPr>
      <w:r w:rsidRPr="2139D31D">
        <w:rPr>
          <w:rFonts w:ascii="Times New Roman" w:eastAsia="Times New Roman" w:hAnsi="Times New Roman" w:cs="Times New Roman"/>
          <w:color w:val="000000" w:themeColor="text1"/>
        </w:rPr>
        <w:t xml:space="preserve">The purpose of this document is to collect, analyze, and define the high-level needs and features of the WIX website redesign for "Worth The Words." </w:t>
      </w:r>
      <w:r w:rsidR="00B04F12" w:rsidRPr="2139D31D">
        <w:rPr>
          <w:rFonts w:ascii="Times New Roman" w:eastAsia="Times New Roman" w:hAnsi="Times New Roman" w:cs="Times New Roman"/>
          <w:color w:val="000000" w:themeColor="text1"/>
        </w:rPr>
        <w:t>The focus is</w:t>
      </w:r>
      <w:r w:rsidRPr="2139D31D">
        <w:rPr>
          <w:rFonts w:ascii="Times New Roman" w:eastAsia="Times New Roman" w:hAnsi="Times New Roman" w:cs="Times New Roman"/>
          <w:color w:val="000000" w:themeColor="text1"/>
        </w:rPr>
        <w:t xml:space="preserve"> on </w:t>
      </w:r>
      <w:r w:rsidR="00B04F12" w:rsidRPr="2139D31D">
        <w:rPr>
          <w:rFonts w:ascii="Times New Roman" w:eastAsia="Times New Roman" w:hAnsi="Times New Roman" w:cs="Times New Roman"/>
          <w:color w:val="000000" w:themeColor="text1"/>
        </w:rPr>
        <w:t xml:space="preserve">addressing </w:t>
      </w:r>
      <w:r w:rsidRPr="2139D31D">
        <w:rPr>
          <w:rFonts w:ascii="Times New Roman" w:eastAsia="Times New Roman" w:hAnsi="Times New Roman" w:cs="Times New Roman"/>
          <w:color w:val="000000" w:themeColor="text1"/>
        </w:rPr>
        <w:t xml:space="preserve">the capabilities required by </w:t>
      </w:r>
      <w:r w:rsidR="00B04F12" w:rsidRPr="2139D31D">
        <w:rPr>
          <w:rFonts w:ascii="Times New Roman" w:eastAsia="Times New Roman" w:hAnsi="Times New Roman" w:cs="Times New Roman"/>
          <w:color w:val="000000" w:themeColor="text1"/>
        </w:rPr>
        <w:t xml:space="preserve">key </w:t>
      </w:r>
      <w:r w:rsidRPr="2139D31D">
        <w:rPr>
          <w:rFonts w:ascii="Times New Roman" w:eastAsia="Times New Roman" w:hAnsi="Times New Roman" w:cs="Times New Roman"/>
          <w:color w:val="000000" w:themeColor="text1"/>
        </w:rPr>
        <w:t xml:space="preserve">stakeholders such as funders, volunteers, </w:t>
      </w:r>
      <w:r w:rsidR="00B04F12" w:rsidRPr="2139D31D">
        <w:rPr>
          <w:rFonts w:ascii="Times New Roman" w:eastAsia="Times New Roman" w:hAnsi="Times New Roman" w:cs="Times New Roman"/>
          <w:color w:val="000000" w:themeColor="text1"/>
        </w:rPr>
        <w:t xml:space="preserve">community partners, </w:t>
      </w:r>
      <w:r w:rsidRPr="2139D31D">
        <w:rPr>
          <w:rFonts w:ascii="Times New Roman" w:eastAsia="Times New Roman" w:hAnsi="Times New Roman" w:cs="Times New Roman"/>
          <w:color w:val="000000" w:themeColor="text1"/>
        </w:rPr>
        <w:t>and target users</w:t>
      </w:r>
      <w:r w:rsidR="00B04F12" w:rsidRPr="2139D31D">
        <w:rPr>
          <w:rFonts w:ascii="Times New Roman" w:eastAsia="Times New Roman" w:hAnsi="Times New Roman" w:cs="Times New Roman"/>
          <w:color w:val="000000" w:themeColor="text1"/>
        </w:rPr>
        <w:t>. These needs stem from the organization’s goal to increase engagement, improve user experience</w:t>
      </w:r>
      <w:r w:rsidRPr="2139D31D">
        <w:rPr>
          <w:rFonts w:ascii="Times New Roman" w:eastAsia="Times New Roman" w:hAnsi="Times New Roman" w:cs="Times New Roman"/>
          <w:color w:val="000000" w:themeColor="text1"/>
        </w:rPr>
        <w:t xml:space="preserve">, and </w:t>
      </w:r>
      <w:r w:rsidR="00B04F12" w:rsidRPr="2139D31D">
        <w:rPr>
          <w:rFonts w:ascii="Times New Roman" w:eastAsia="Times New Roman" w:hAnsi="Times New Roman" w:cs="Times New Roman"/>
          <w:color w:val="000000" w:themeColor="text1"/>
        </w:rPr>
        <w:t>enhance transparency. The redesign will streamline processes like donations, volunteer coordination, and content management to support the organization's mission more effectively and efficiently. Additionally, this document provides a foundational understanding of how the website will fulfill</w:t>
      </w:r>
      <w:r w:rsidRPr="2139D31D">
        <w:rPr>
          <w:rFonts w:ascii="Times New Roman" w:eastAsia="Times New Roman" w:hAnsi="Times New Roman" w:cs="Times New Roman"/>
          <w:color w:val="000000" w:themeColor="text1"/>
        </w:rPr>
        <w:t xml:space="preserve"> these needs </w:t>
      </w:r>
      <w:r w:rsidR="00B04F12" w:rsidRPr="2139D31D">
        <w:rPr>
          <w:rFonts w:ascii="Times New Roman" w:eastAsia="Times New Roman" w:hAnsi="Times New Roman" w:cs="Times New Roman"/>
          <w:color w:val="000000" w:themeColor="text1"/>
        </w:rPr>
        <w:t>through detailed use-case and technical specifications.</w:t>
      </w:r>
    </w:p>
    <w:p w14:paraId="03D259B2" w14:textId="0E97A0EA" w:rsidR="16BD7F12" w:rsidRDefault="16BD7F12" w:rsidP="16BD7F12">
      <w:pPr>
        <w:pStyle w:val="Heading2"/>
        <w:widowControl w:val="0"/>
        <w:spacing w:before="120" w:after="60" w:line="240" w:lineRule="atLeast"/>
        <w:rPr>
          <w:rFonts w:ascii="Times New Roman" w:eastAsia="Times New Roman" w:hAnsi="Times New Roman" w:cs="Times New Roman"/>
          <w:b/>
          <w:color w:val="000000" w:themeColor="text1"/>
          <w:sz w:val="22"/>
          <w:szCs w:val="22"/>
        </w:rPr>
      </w:pPr>
      <w:bookmarkStart w:id="2" w:name="_Toc1631467973"/>
      <w:r w:rsidRPr="2139D31D">
        <w:rPr>
          <w:rFonts w:ascii="Times New Roman" w:eastAsia="Times New Roman" w:hAnsi="Times New Roman" w:cs="Times New Roman"/>
          <w:b/>
          <w:color w:val="000000" w:themeColor="text1"/>
          <w:sz w:val="20"/>
          <w:szCs w:val="20"/>
        </w:rPr>
        <w:t xml:space="preserve">1. </w:t>
      </w:r>
      <w:r w:rsidR="0A99D195" w:rsidRPr="2139D31D">
        <w:rPr>
          <w:rFonts w:ascii="Times New Roman" w:eastAsia="Times New Roman" w:hAnsi="Times New Roman" w:cs="Times New Roman"/>
          <w:b/>
          <w:color w:val="000000" w:themeColor="text1"/>
          <w:sz w:val="20"/>
          <w:szCs w:val="20"/>
        </w:rPr>
        <w:t xml:space="preserve">1 </w:t>
      </w:r>
      <w:r>
        <w:tab/>
      </w:r>
      <w:r w:rsidR="6CF0BE5D" w:rsidRPr="2139D31D">
        <w:rPr>
          <w:rFonts w:ascii="Times New Roman" w:eastAsia="Times New Roman" w:hAnsi="Times New Roman" w:cs="Times New Roman"/>
          <w:b/>
          <w:color w:val="000000" w:themeColor="text1"/>
          <w:sz w:val="22"/>
          <w:szCs w:val="22"/>
        </w:rPr>
        <w:t>References</w:t>
      </w:r>
      <w:bookmarkEnd w:id="2"/>
    </w:p>
    <w:p w14:paraId="5B9E9F50" w14:textId="32AA4A33" w:rsidR="4A6DD6E7" w:rsidRDefault="4A6DD6E7" w:rsidP="2139D31D">
      <w:pPr>
        <w:pStyle w:val="ListParagraph"/>
        <w:widowControl w:val="0"/>
        <w:numPr>
          <w:ilvl w:val="0"/>
          <w:numId w:val="43"/>
        </w:numPr>
        <w:rPr>
          <w:rFonts w:ascii="Times New Roman" w:eastAsia="Times New Roman" w:hAnsi="Times New Roman" w:cs="Times New Roman"/>
          <w:b/>
          <w:bCs/>
        </w:rPr>
      </w:pPr>
      <w:r w:rsidRPr="2139D31D">
        <w:rPr>
          <w:rFonts w:ascii="Times New Roman" w:eastAsia="Times New Roman" w:hAnsi="Times New Roman" w:cs="Times New Roman"/>
          <w:b/>
          <w:bCs/>
        </w:rPr>
        <w:t>Wix  – Creating and Managing Your Website</w:t>
      </w:r>
    </w:p>
    <w:p w14:paraId="51F89649" w14:textId="4DB1AF8E" w:rsidR="4A6DD6E7" w:rsidRDefault="4A6DD6E7" w:rsidP="753903B2">
      <w:pPr>
        <w:rPr>
          <w:rFonts w:ascii="Times New Roman" w:eastAsia="Times New Roman" w:hAnsi="Times New Roman" w:cs="Times New Roman"/>
        </w:rPr>
      </w:pPr>
      <w:r w:rsidRPr="7D34ACA0">
        <w:rPr>
          <w:rFonts w:ascii="Times New Roman" w:eastAsia="Times New Roman" w:hAnsi="Times New Roman" w:cs="Times New Roman"/>
        </w:rPr>
        <w:t>Publishing Organization: Wix.com</w:t>
      </w:r>
    </w:p>
    <w:p w14:paraId="6ABBF678" w14:textId="4F2F42F7" w:rsidR="16BD7F12" w:rsidRDefault="75FAB479" w:rsidP="753903B2">
      <w:pPr>
        <w:widowControl w:val="0"/>
        <w:rPr>
          <w:rFonts w:ascii="Times New Roman" w:eastAsia="Times New Roman" w:hAnsi="Times New Roman" w:cs="Times New Roman"/>
        </w:rPr>
      </w:pPr>
      <w:r w:rsidRPr="7D34ACA0">
        <w:rPr>
          <w:rFonts w:ascii="Times New Roman" w:eastAsia="Times New Roman" w:hAnsi="Times New Roman" w:cs="Times New Roman"/>
        </w:rPr>
        <w:t>Date: Accessed September 2024</w:t>
      </w:r>
    </w:p>
    <w:p w14:paraId="7CD43C0D" w14:textId="7AC12C5B" w:rsidR="75FAB479" w:rsidRDefault="0FE36B9A" w:rsidP="766FDA1B">
      <w:pPr>
        <w:widowControl w:val="0"/>
        <w:spacing w:line="360" w:lineRule="auto"/>
        <w:rPr>
          <w:rStyle w:val="Hyperlink"/>
          <w:rFonts w:ascii="Times New Roman" w:eastAsia="Times New Roman" w:hAnsi="Times New Roman" w:cs="Times New Roman"/>
          <w:color w:val="000000" w:themeColor="text1"/>
        </w:rPr>
      </w:pPr>
      <w:r w:rsidRPr="7D34ACA0">
        <w:rPr>
          <w:rFonts w:ascii="Times New Roman" w:eastAsia="Times New Roman" w:hAnsi="Times New Roman" w:cs="Times New Roman"/>
          <w:color w:val="000000" w:themeColor="text1"/>
        </w:rPr>
        <w:t xml:space="preserve">Available at: </w:t>
      </w:r>
      <w:hyperlink r:id="rId13">
        <w:r w:rsidRPr="7D34ACA0">
          <w:rPr>
            <w:rStyle w:val="Hyperlink"/>
            <w:rFonts w:ascii="Times New Roman" w:eastAsia="Times New Roman" w:hAnsi="Times New Roman" w:cs="Times New Roman"/>
          </w:rPr>
          <w:t>https://wix.com</w:t>
        </w:r>
      </w:hyperlink>
    </w:p>
    <w:p w14:paraId="2FC06FFF" w14:textId="15B84C1E" w:rsidR="75FAB479" w:rsidRDefault="75FAB479" w:rsidP="766FDA1B">
      <w:pPr>
        <w:widowControl w:val="0"/>
        <w:spacing w:line="360" w:lineRule="auto"/>
        <w:rPr>
          <w:rFonts w:ascii="Times New Roman" w:eastAsia="Times New Roman" w:hAnsi="Times New Roman" w:cs="Times New Roman"/>
        </w:rPr>
      </w:pPr>
      <w:r w:rsidRPr="7D34ACA0">
        <w:rPr>
          <w:rFonts w:ascii="Times New Roman" w:eastAsia="Times New Roman" w:hAnsi="Times New Roman" w:cs="Times New Roman"/>
        </w:rPr>
        <w:t>Description: Provides guidance on using the Wix platform for creating and managing websites.</w:t>
      </w:r>
    </w:p>
    <w:p w14:paraId="450F3A3B" w14:textId="4AD0DDB8" w:rsidR="5F10B2A3" w:rsidRDefault="75FAB479" w:rsidP="2139D31D">
      <w:pPr>
        <w:pStyle w:val="ListParagraph"/>
        <w:widowControl w:val="0"/>
        <w:numPr>
          <w:ilvl w:val="0"/>
          <w:numId w:val="42"/>
        </w:numPr>
        <w:rPr>
          <w:rFonts w:ascii="Times New Roman" w:eastAsia="Times New Roman" w:hAnsi="Times New Roman" w:cs="Times New Roman"/>
          <w:b/>
          <w:bCs/>
        </w:rPr>
      </w:pPr>
      <w:r w:rsidRPr="2139D31D">
        <w:rPr>
          <w:rFonts w:ascii="Times New Roman" w:eastAsia="Times New Roman" w:hAnsi="Times New Roman" w:cs="Times New Roman"/>
          <w:b/>
          <w:bCs/>
        </w:rPr>
        <w:t>PayPal for Nonprofits – Payment Integration and Donation Tools</w:t>
      </w:r>
    </w:p>
    <w:p w14:paraId="4C9D6480" w14:textId="22DDB76F" w:rsidR="75FAB479" w:rsidRDefault="75FAB479" w:rsidP="766FDA1B">
      <w:pPr>
        <w:rPr>
          <w:rFonts w:ascii="Times New Roman" w:eastAsia="Times New Roman" w:hAnsi="Times New Roman" w:cs="Times New Roman"/>
        </w:rPr>
      </w:pPr>
      <w:r w:rsidRPr="7D34ACA0">
        <w:rPr>
          <w:rFonts w:ascii="Times New Roman" w:eastAsia="Times New Roman" w:hAnsi="Times New Roman" w:cs="Times New Roman"/>
        </w:rPr>
        <w:t>Publishing Organization: PayPal</w:t>
      </w:r>
    </w:p>
    <w:p w14:paraId="7862C154" w14:textId="1E8923A1" w:rsidR="75FAB479" w:rsidRDefault="75FAB479" w:rsidP="766FDA1B">
      <w:pPr>
        <w:spacing w:line="360" w:lineRule="auto"/>
        <w:rPr>
          <w:rFonts w:ascii="Times New Roman" w:eastAsia="Times New Roman" w:hAnsi="Times New Roman" w:cs="Times New Roman"/>
        </w:rPr>
      </w:pPr>
      <w:r w:rsidRPr="7D34ACA0">
        <w:rPr>
          <w:rFonts w:ascii="Times New Roman" w:eastAsia="Times New Roman" w:hAnsi="Times New Roman" w:cs="Times New Roman"/>
        </w:rPr>
        <w:t>Date: Accessed September 2024</w:t>
      </w:r>
    </w:p>
    <w:p w14:paraId="593DCAB3" w14:textId="7A43FE02" w:rsidR="75FAB479" w:rsidRDefault="75FAB479" w:rsidP="766FDA1B">
      <w:pPr>
        <w:spacing w:line="360" w:lineRule="auto"/>
        <w:rPr>
          <w:rFonts w:ascii="Times New Roman" w:eastAsia="Times New Roman" w:hAnsi="Times New Roman" w:cs="Times New Roman"/>
        </w:rPr>
      </w:pPr>
      <w:r w:rsidRPr="7D34ACA0">
        <w:rPr>
          <w:rFonts w:ascii="Times New Roman" w:eastAsia="Times New Roman" w:hAnsi="Times New Roman" w:cs="Times New Roman"/>
        </w:rPr>
        <w:t xml:space="preserve">Available at: </w:t>
      </w:r>
      <w:hyperlink r:id="rId14">
        <w:r w:rsidRPr="7D34ACA0">
          <w:rPr>
            <w:rStyle w:val="Hyperlink"/>
            <w:rFonts w:ascii="Times New Roman" w:eastAsia="Times New Roman" w:hAnsi="Times New Roman" w:cs="Times New Roman"/>
          </w:rPr>
          <w:t>https://www.paypal.com/nonprofits</w:t>
        </w:r>
      </w:hyperlink>
    </w:p>
    <w:p w14:paraId="2E33596B" w14:textId="356325DB" w:rsidR="75FAB479" w:rsidRDefault="75FAB479" w:rsidP="766FDA1B">
      <w:pPr>
        <w:widowControl w:val="0"/>
        <w:spacing w:line="360" w:lineRule="auto"/>
        <w:rPr>
          <w:rFonts w:ascii="Times New Roman" w:eastAsia="Times New Roman" w:hAnsi="Times New Roman" w:cs="Times New Roman"/>
        </w:rPr>
      </w:pPr>
      <w:r w:rsidRPr="7D34ACA0">
        <w:rPr>
          <w:rFonts w:ascii="Times New Roman" w:eastAsia="Times New Roman" w:hAnsi="Times New Roman" w:cs="Times New Roman"/>
        </w:rPr>
        <w:t>Description: Details on how PayPal can be integrated into websites for seamless payment processing and discounted rates for 501(c)(3) organizations.</w:t>
      </w:r>
    </w:p>
    <w:p w14:paraId="27F21BD9" w14:textId="4C6B295D" w:rsidR="2D8538A6" w:rsidRDefault="2D8538A6" w:rsidP="2D8538A6">
      <w:pPr>
        <w:widowControl w:val="0"/>
        <w:spacing w:line="360" w:lineRule="auto"/>
        <w:rPr>
          <w:rFonts w:ascii="Times New Roman" w:eastAsia="Times New Roman" w:hAnsi="Times New Roman" w:cs="Times New Roman"/>
        </w:rPr>
      </w:pPr>
    </w:p>
    <w:p w14:paraId="4E6C9693" w14:textId="35640EFD" w:rsidR="5F10B2A3" w:rsidRDefault="5F10B2A3" w:rsidP="5F10B2A3">
      <w:pPr>
        <w:widowControl w:val="0"/>
        <w:spacing w:line="240" w:lineRule="atLeast"/>
        <w:rPr>
          <w:rFonts w:ascii="Times New Roman" w:eastAsia="Times New Roman" w:hAnsi="Times New Roman" w:cs="Times New Roman"/>
          <w:sz w:val="20"/>
          <w:szCs w:val="20"/>
        </w:rPr>
      </w:pPr>
    </w:p>
    <w:p w14:paraId="7371F789" w14:textId="0F2F8F08" w:rsidR="7F3F8CD3" w:rsidRDefault="7F3F8CD3" w:rsidP="16BD7F12">
      <w:pPr>
        <w:pStyle w:val="Heading1"/>
        <w:widowControl w:val="0"/>
        <w:numPr>
          <w:ilvl w:val="0"/>
          <w:numId w:val="7"/>
        </w:numPr>
        <w:spacing w:before="120" w:after="60" w:line="240" w:lineRule="atLeast"/>
        <w:rPr>
          <w:rFonts w:ascii="Times New Roman" w:eastAsia="Times New Roman" w:hAnsi="Times New Roman" w:cs="Times New Roman"/>
          <w:b/>
          <w:color w:val="000000" w:themeColor="text1"/>
          <w:sz w:val="22"/>
          <w:szCs w:val="22"/>
        </w:rPr>
      </w:pPr>
      <w:bookmarkStart w:id="3" w:name="_Toc1583007359"/>
      <w:r w:rsidRPr="2139D31D">
        <w:rPr>
          <w:rFonts w:ascii="Times New Roman" w:eastAsia="Times New Roman" w:hAnsi="Times New Roman" w:cs="Times New Roman"/>
          <w:b/>
          <w:color w:val="000000" w:themeColor="text1"/>
          <w:sz w:val="22"/>
          <w:szCs w:val="22"/>
        </w:rPr>
        <w:t>Positioning</w:t>
      </w:r>
      <w:bookmarkEnd w:id="3"/>
    </w:p>
    <w:p w14:paraId="0E699507" w14:textId="09423FE0" w:rsidR="46E3FC02" w:rsidRDefault="46E3FC02" w:rsidP="16BD7F12">
      <w:pPr>
        <w:pStyle w:val="Heading2"/>
        <w:widowControl w:val="0"/>
        <w:spacing w:before="120" w:after="60" w:line="240" w:lineRule="atLeast"/>
        <w:rPr>
          <w:rFonts w:ascii="Times New Roman" w:eastAsia="Times New Roman" w:hAnsi="Times New Roman" w:cs="Times New Roman"/>
          <w:b/>
          <w:color w:val="000000" w:themeColor="text1"/>
          <w:sz w:val="20"/>
          <w:szCs w:val="20"/>
        </w:rPr>
      </w:pPr>
      <w:bookmarkStart w:id="4" w:name="_Toc2092953805"/>
      <w:r w:rsidRPr="2139D31D">
        <w:rPr>
          <w:rFonts w:ascii="Times New Roman" w:eastAsia="Times New Roman" w:hAnsi="Times New Roman" w:cs="Times New Roman"/>
          <w:b/>
          <w:color w:val="000000" w:themeColor="text1"/>
          <w:sz w:val="20"/>
          <w:szCs w:val="20"/>
        </w:rPr>
        <w:t xml:space="preserve">2.1 </w:t>
      </w:r>
      <w:r>
        <w:tab/>
      </w:r>
      <w:r w:rsidR="7F3F8CD3" w:rsidRPr="2139D31D">
        <w:rPr>
          <w:rFonts w:ascii="Times New Roman" w:eastAsia="Times New Roman" w:hAnsi="Times New Roman" w:cs="Times New Roman"/>
          <w:b/>
          <w:color w:val="000000" w:themeColor="text1"/>
          <w:sz w:val="22"/>
          <w:szCs w:val="22"/>
        </w:rPr>
        <w:t>Problem Statement</w:t>
      </w:r>
      <w:bookmarkEnd w:id="4"/>
    </w:p>
    <w:p w14:paraId="6287E0CC" w14:textId="466D7B82" w:rsidR="16BD7F12" w:rsidRDefault="16BD7F12" w:rsidP="16BD7F12">
      <w:pPr>
        <w:tabs>
          <w:tab w:val="left" w:pos="540"/>
          <w:tab w:val="left" w:pos="1260"/>
        </w:tabs>
        <w:spacing w:after="120" w:line="240" w:lineRule="atLeast"/>
        <w:rPr>
          <w:rFonts w:ascii="Times New Roman" w:eastAsia="Times New Roman" w:hAnsi="Times New Roman" w:cs="Times New Roman"/>
          <w:i/>
          <w:iCs/>
          <w:color w:val="0000FF"/>
          <w:sz w:val="20"/>
          <w:szCs w:val="20"/>
        </w:rPr>
      </w:pPr>
    </w:p>
    <w:tbl>
      <w:tblPr>
        <w:tblW w:w="0" w:type="auto"/>
        <w:tblInd w:w="8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70"/>
        <w:gridCol w:w="5520"/>
      </w:tblGrid>
      <w:tr w:rsidR="16BD7F12" w14:paraId="11446797" w14:textId="77777777" w:rsidTr="16BD7F12">
        <w:trPr>
          <w:trHeight w:val="300"/>
        </w:trPr>
        <w:tc>
          <w:tcPr>
            <w:tcW w:w="3270" w:type="dxa"/>
            <w:tcBorders>
              <w:top w:val="single" w:sz="12" w:space="0" w:color="auto"/>
              <w:left w:val="single" w:sz="12" w:space="0" w:color="auto"/>
              <w:bottom w:val="single" w:sz="6" w:space="0" w:color="auto"/>
              <w:right w:val="single" w:sz="12" w:space="0" w:color="auto"/>
            </w:tcBorders>
            <w:tcMar>
              <w:left w:w="105" w:type="dxa"/>
              <w:right w:w="105" w:type="dxa"/>
            </w:tcMar>
          </w:tcPr>
          <w:p w14:paraId="461EA9D3" w14:textId="27D1AB78" w:rsidR="16BD7F12" w:rsidRDefault="16BD7F12" w:rsidP="16BD7F12">
            <w:pPr>
              <w:keepNext/>
              <w:keepLines/>
              <w:widowControl w:val="0"/>
              <w:spacing w:after="120" w:line="240" w:lineRule="atLeast"/>
              <w:ind w:left="72"/>
              <w:rPr>
                <w:rFonts w:ascii="Times New Roman" w:eastAsia="Times New Roman" w:hAnsi="Times New Roman" w:cs="Times New Roman"/>
              </w:rPr>
            </w:pPr>
            <w:r w:rsidRPr="2139D31D">
              <w:rPr>
                <w:rFonts w:ascii="Times New Roman" w:eastAsia="Times New Roman" w:hAnsi="Times New Roman" w:cs="Times New Roman"/>
              </w:rPr>
              <w:t>The problem of</w:t>
            </w:r>
          </w:p>
        </w:tc>
        <w:tc>
          <w:tcPr>
            <w:tcW w:w="5520" w:type="dxa"/>
            <w:tcBorders>
              <w:top w:val="single" w:sz="12" w:space="0" w:color="auto"/>
              <w:bottom w:val="single" w:sz="6" w:space="0" w:color="auto"/>
              <w:right w:val="single" w:sz="12" w:space="0" w:color="auto"/>
            </w:tcBorders>
            <w:tcMar>
              <w:left w:w="105" w:type="dxa"/>
              <w:right w:w="105" w:type="dxa"/>
            </w:tcMar>
          </w:tcPr>
          <w:p w14:paraId="4418818C" w14:textId="730AC79A" w:rsidR="16BD7F12" w:rsidRDefault="0BFA5176" w:rsidP="16BD7F12">
            <w:pPr>
              <w:pStyle w:val="InfoBlue"/>
              <w:rPr>
                <w:color w:val="auto"/>
              </w:rPr>
            </w:pPr>
            <w:r w:rsidRPr="2139D31D">
              <w:rPr>
                <w:color w:val="auto"/>
              </w:rPr>
              <w:t>I</w:t>
            </w:r>
            <w:r w:rsidR="16BD7F12" w:rsidRPr="2139D31D">
              <w:rPr>
                <w:color w:val="auto"/>
              </w:rPr>
              <w:t>neffective web engagement and limited donor conversion</w:t>
            </w:r>
          </w:p>
        </w:tc>
      </w:tr>
      <w:tr w:rsidR="16BD7F12" w14:paraId="3A24AADA" w14:textId="77777777" w:rsidTr="16BD7F12">
        <w:trPr>
          <w:trHeight w:val="300"/>
        </w:trPr>
        <w:tc>
          <w:tcPr>
            <w:tcW w:w="3270" w:type="dxa"/>
            <w:tcBorders>
              <w:top w:val="single" w:sz="6" w:space="0" w:color="auto"/>
              <w:left w:val="single" w:sz="12" w:space="0" w:color="auto"/>
              <w:bottom w:val="single" w:sz="6" w:space="0" w:color="auto"/>
              <w:right w:val="single" w:sz="12" w:space="0" w:color="auto"/>
            </w:tcBorders>
            <w:tcMar>
              <w:left w:w="105" w:type="dxa"/>
              <w:right w:w="105" w:type="dxa"/>
            </w:tcMar>
          </w:tcPr>
          <w:p w14:paraId="1F264460" w14:textId="74A93B47" w:rsidR="16BD7F12" w:rsidRDefault="67FCF3B8" w:rsidP="16BD7F12">
            <w:pPr>
              <w:keepNext/>
              <w:keepLines/>
              <w:widowControl w:val="0"/>
              <w:spacing w:after="120" w:line="240" w:lineRule="atLeast"/>
              <w:ind w:left="72"/>
              <w:rPr>
                <w:rFonts w:ascii="Times New Roman" w:eastAsia="Times New Roman" w:hAnsi="Times New Roman" w:cs="Times New Roman"/>
              </w:rPr>
            </w:pPr>
            <w:r w:rsidRPr="2139D31D">
              <w:rPr>
                <w:rFonts w:ascii="Times New Roman" w:eastAsia="Times New Roman" w:hAnsi="Times New Roman" w:cs="Times New Roman"/>
              </w:rPr>
              <w:t>A</w:t>
            </w:r>
            <w:r w:rsidR="16BD7F12" w:rsidRPr="2139D31D">
              <w:rPr>
                <w:rFonts w:ascii="Times New Roman" w:eastAsia="Times New Roman" w:hAnsi="Times New Roman" w:cs="Times New Roman"/>
              </w:rPr>
              <w:t>ffects</w:t>
            </w:r>
          </w:p>
        </w:tc>
        <w:tc>
          <w:tcPr>
            <w:tcW w:w="5520" w:type="dxa"/>
            <w:tcBorders>
              <w:top w:val="single" w:sz="6" w:space="0" w:color="auto"/>
              <w:bottom w:val="single" w:sz="6" w:space="0" w:color="auto"/>
              <w:right w:val="single" w:sz="12" w:space="0" w:color="auto"/>
            </w:tcBorders>
            <w:tcMar>
              <w:left w:w="105" w:type="dxa"/>
              <w:right w:w="105" w:type="dxa"/>
            </w:tcMar>
          </w:tcPr>
          <w:p w14:paraId="1303273C" w14:textId="16D72B84" w:rsidR="16BD7F12" w:rsidRDefault="376F2A3B" w:rsidP="16BD7F12">
            <w:pPr>
              <w:pStyle w:val="InfoBlue"/>
              <w:rPr>
                <w:color w:val="auto"/>
              </w:rPr>
            </w:pPr>
            <w:r w:rsidRPr="2139D31D">
              <w:rPr>
                <w:color w:val="auto"/>
              </w:rPr>
              <w:t>A</w:t>
            </w:r>
            <w:r w:rsidR="16BD7F12" w:rsidRPr="2139D31D">
              <w:rPr>
                <w:color w:val="auto"/>
              </w:rPr>
              <w:t>bility to attract and retain funders, volunteers, and community involvement.</w:t>
            </w:r>
          </w:p>
        </w:tc>
      </w:tr>
      <w:tr w:rsidR="16BD7F12" w14:paraId="797A77A4" w14:textId="77777777" w:rsidTr="16BD7F12">
        <w:trPr>
          <w:trHeight w:val="300"/>
        </w:trPr>
        <w:tc>
          <w:tcPr>
            <w:tcW w:w="3270" w:type="dxa"/>
            <w:tcBorders>
              <w:top w:val="single" w:sz="6" w:space="0" w:color="auto"/>
              <w:left w:val="single" w:sz="12" w:space="0" w:color="auto"/>
              <w:bottom w:val="single" w:sz="6" w:space="0" w:color="auto"/>
              <w:right w:val="single" w:sz="12" w:space="0" w:color="auto"/>
            </w:tcBorders>
            <w:tcMar>
              <w:left w:w="105" w:type="dxa"/>
              <w:right w:w="105" w:type="dxa"/>
            </w:tcMar>
          </w:tcPr>
          <w:p w14:paraId="56008295" w14:textId="57F53D42" w:rsidR="16BD7F12" w:rsidRDefault="2AD9B989" w:rsidP="16BD7F12">
            <w:pPr>
              <w:keepNext/>
              <w:keepLines/>
              <w:widowControl w:val="0"/>
              <w:spacing w:after="120" w:line="240" w:lineRule="atLeast"/>
              <w:ind w:left="72"/>
              <w:rPr>
                <w:rFonts w:ascii="Times New Roman" w:eastAsia="Times New Roman" w:hAnsi="Times New Roman" w:cs="Times New Roman"/>
              </w:rPr>
            </w:pPr>
            <w:r w:rsidRPr="2139D31D">
              <w:rPr>
                <w:rFonts w:ascii="Times New Roman" w:eastAsia="Times New Roman" w:hAnsi="Times New Roman" w:cs="Times New Roman"/>
              </w:rPr>
              <w:t>T</w:t>
            </w:r>
            <w:r w:rsidR="16BD7F12" w:rsidRPr="2139D31D">
              <w:rPr>
                <w:rFonts w:ascii="Times New Roman" w:eastAsia="Times New Roman" w:hAnsi="Times New Roman" w:cs="Times New Roman"/>
              </w:rPr>
              <w:t>he impact of which is</w:t>
            </w:r>
          </w:p>
        </w:tc>
        <w:tc>
          <w:tcPr>
            <w:tcW w:w="5520" w:type="dxa"/>
            <w:tcBorders>
              <w:top w:val="single" w:sz="6" w:space="0" w:color="auto"/>
              <w:bottom w:val="single" w:sz="6" w:space="0" w:color="auto"/>
              <w:right w:val="single" w:sz="12" w:space="0" w:color="auto"/>
            </w:tcBorders>
            <w:tcMar>
              <w:left w:w="105" w:type="dxa"/>
              <w:right w:w="105" w:type="dxa"/>
            </w:tcMar>
          </w:tcPr>
          <w:p w14:paraId="09E71017" w14:textId="2357350C" w:rsidR="16BD7F12" w:rsidRDefault="54B33A1B" w:rsidP="16BD7F12">
            <w:pPr>
              <w:pStyle w:val="InfoBlue"/>
              <w:rPr>
                <w:color w:val="auto"/>
              </w:rPr>
            </w:pPr>
            <w:r w:rsidRPr="2139D31D">
              <w:rPr>
                <w:color w:val="auto"/>
              </w:rPr>
              <w:t>L</w:t>
            </w:r>
            <w:r w:rsidR="16BD7F12" w:rsidRPr="2139D31D">
              <w:rPr>
                <w:color w:val="auto"/>
              </w:rPr>
              <w:t>imited financial sustainability and reduced outreach effectiveness</w:t>
            </w:r>
          </w:p>
        </w:tc>
      </w:tr>
      <w:tr w:rsidR="16BD7F12" w14:paraId="3B6B93F0" w14:textId="77777777" w:rsidTr="16BD7F12">
        <w:trPr>
          <w:trHeight w:val="300"/>
        </w:trPr>
        <w:tc>
          <w:tcPr>
            <w:tcW w:w="3270" w:type="dxa"/>
            <w:tcBorders>
              <w:top w:val="single" w:sz="6" w:space="0" w:color="auto"/>
              <w:left w:val="single" w:sz="12" w:space="0" w:color="auto"/>
              <w:bottom w:val="single" w:sz="6" w:space="0" w:color="auto"/>
              <w:right w:val="single" w:sz="12" w:space="0" w:color="auto"/>
            </w:tcBorders>
            <w:tcMar>
              <w:left w:w="105" w:type="dxa"/>
              <w:right w:w="105" w:type="dxa"/>
            </w:tcMar>
          </w:tcPr>
          <w:p w14:paraId="570B1E40" w14:textId="16B795D2" w:rsidR="16BD7F12" w:rsidRDefault="5529B6CE" w:rsidP="16BD7F12">
            <w:pPr>
              <w:keepLines/>
              <w:widowControl w:val="0"/>
              <w:spacing w:after="120" w:line="240" w:lineRule="atLeast"/>
              <w:ind w:left="72"/>
              <w:rPr>
                <w:rFonts w:ascii="Times New Roman" w:eastAsia="Times New Roman" w:hAnsi="Times New Roman" w:cs="Times New Roman"/>
                <w:sz w:val="20"/>
                <w:szCs w:val="20"/>
              </w:rPr>
            </w:pPr>
            <w:r w:rsidRPr="735E29A7">
              <w:rPr>
                <w:rFonts w:ascii="Times New Roman" w:eastAsia="Times New Roman" w:hAnsi="Times New Roman" w:cs="Times New Roman"/>
              </w:rPr>
              <w:t>A</w:t>
            </w:r>
            <w:r w:rsidR="16BD7F12" w:rsidRPr="2139D31D">
              <w:rPr>
                <w:rFonts w:ascii="Times New Roman" w:eastAsia="Times New Roman" w:hAnsi="Times New Roman" w:cs="Times New Roman"/>
              </w:rPr>
              <w:t xml:space="preserve"> successful solution would be</w:t>
            </w:r>
          </w:p>
        </w:tc>
        <w:tc>
          <w:tcPr>
            <w:tcW w:w="5520" w:type="dxa"/>
            <w:tcBorders>
              <w:top w:val="single" w:sz="6" w:space="0" w:color="auto"/>
              <w:bottom w:val="single" w:sz="6" w:space="0" w:color="auto"/>
              <w:right w:val="single" w:sz="12" w:space="0" w:color="auto"/>
            </w:tcBorders>
            <w:tcMar>
              <w:left w:w="105" w:type="dxa"/>
              <w:right w:w="105" w:type="dxa"/>
            </w:tcMar>
          </w:tcPr>
          <w:p w14:paraId="7E74D9DB" w14:textId="284A2D06" w:rsidR="16BD7F12" w:rsidRDefault="4CFBD7C3" w:rsidP="16BD7F12">
            <w:pPr>
              <w:pStyle w:val="InfoBlue"/>
              <w:rPr>
                <w:color w:val="auto"/>
              </w:rPr>
            </w:pPr>
            <w:r w:rsidRPr="735E29A7">
              <w:rPr>
                <w:color w:val="auto"/>
              </w:rPr>
              <w:t>I</w:t>
            </w:r>
            <w:r w:rsidR="4B33A915" w:rsidRPr="735E29A7">
              <w:rPr>
                <w:color w:val="auto"/>
              </w:rPr>
              <w:t>ncreased</w:t>
            </w:r>
            <w:r w:rsidR="16BD7F12" w:rsidRPr="735E29A7">
              <w:rPr>
                <w:color w:val="auto"/>
              </w:rPr>
              <w:t xml:space="preserve"> donations, enhanced community engagement, and streamlined volunteer coordination through an optimized website.</w:t>
            </w:r>
          </w:p>
        </w:tc>
      </w:tr>
    </w:tbl>
    <w:p w14:paraId="4E3CF2DE" w14:textId="2A2952C0" w:rsidR="4AB149F8" w:rsidRDefault="4AB149F8" w:rsidP="16BD7F12">
      <w:pPr>
        <w:pStyle w:val="Heading2"/>
        <w:widowControl w:val="0"/>
        <w:spacing w:before="120" w:after="60" w:line="240" w:lineRule="atLeast"/>
        <w:rPr>
          <w:rFonts w:ascii="Times New Roman" w:eastAsia="Times New Roman" w:hAnsi="Times New Roman" w:cs="Times New Roman"/>
          <w:b/>
          <w:color w:val="auto"/>
          <w:sz w:val="20"/>
          <w:szCs w:val="20"/>
        </w:rPr>
      </w:pPr>
      <w:bookmarkStart w:id="5" w:name="_Toc537594853"/>
      <w:r w:rsidRPr="7D34ACA0">
        <w:rPr>
          <w:rFonts w:ascii="Times New Roman" w:eastAsia="Times New Roman" w:hAnsi="Times New Roman" w:cs="Times New Roman"/>
          <w:b/>
          <w:color w:val="auto"/>
          <w:sz w:val="20"/>
          <w:szCs w:val="20"/>
        </w:rPr>
        <w:t xml:space="preserve">2.2 </w:t>
      </w:r>
      <w:r>
        <w:tab/>
      </w:r>
      <w:r w:rsidR="7F3F8CD3" w:rsidRPr="7D34ACA0">
        <w:rPr>
          <w:rFonts w:ascii="Times New Roman" w:eastAsia="Times New Roman" w:hAnsi="Times New Roman" w:cs="Times New Roman"/>
          <w:b/>
          <w:color w:val="auto"/>
          <w:sz w:val="20"/>
          <w:szCs w:val="20"/>
        </w:rPr>
        <w:t>Product Position Statement</w:t>
      </w:r>
      <w:bookmarkEnd w:id="5"/>
    </w:p>
    <w:tbl>
      <w:tblPr>
        <w:tblW w:w="0" w:type="auto"/>
        <w:tblInd w:w="82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090"/>
        <w:gridCol w:w="5700"/>
      </w:tblGrid>
      <w:tr w:rsidR="16BD7F12" w14:paraId="70F474BB" w14:textId="77777777" w:rsidTr="16BD7F12">
        <w:trPr>
          <w:trHeight w:val="300"/>
        </w:trPr>
        <w:tc>
          <w:tcPr>
            <w:tcW w:w="3090" w:type="dxa"/>
            <w:tcBorders>
              <w:top w:val="single" w:sz="12" w:space="0" w:color="auto"/>
              <w:left w:val="single" w:sz="12" w:space="0" w:color="auto"/>
              <w:bottom w:val="single" w:sz="6" w:space="0" w:color="auto"/>
              <w:right w:val="single" w:sz="12" w:space="0" w:color="auto"/>
            </w:tcBorders>
            <w:tcMar>
              <w:left w:w="105" w:type="dxa"/>
              <w:right w:w="105" w:type="dxa"/>
            </w:tcMar>
          </w:tcPr>
          <w:p w14:paraId="586A83FD" w14:textId="5FE46385" w:rsidR="16BD7F12" w:rsidRDefault="16BD7F12" w:rsidP="16BD7F12">
            <w:pPr>
              <w:keepNext/>
              <w:keepLines/>
              <w:widowControl w:val="0"/>
              <w:spacing w:after="120" w:line="240" w:lineRule="atLeast"/>
              <w:ind w:left="72"/>
              <w:rPr>
                <w:rFonts w:ascii="Times New Roman" w:eastAsia="Times New Roman" w:hAnsi="Times New Roman" w:cs="Times New Roman"/>
              </w:rPr>
            </w:pPr>
            <w:r w:rsidRPr="735E29A7">
              <w:rPr>
                <w:rFonts w:ascii="Times New Roman" w:eastAsia="Times New Roman" w:hAnsi="Times New Roman" w:cs="Times New Roman"/>
              </w:rPr>
              <w:t>For</w:t>
            </w:r>
          </w:p>
        </w:tc>
        <w:tc>
          <w:tcPr>
            <w:tcW w:w="5700" w:type="dxa"/>
            <w:tcBorders>
              <w:top w:val="single" w:sz="12" w:space="0" w:color="auto"/>
              <w:bottom w:val="single" w:sz="6" w:space="0" w:color="auto"/>
              <w:right w:val="single" w:sz="12" w:space="0" w:color="auto"/>
            </w:tcBorders>
            <w:tcMar>
              <w:left w:w="105" w:type="dxa"/>
              <w:right w:w="105" w:type="dxa"/>
            </w:tcMar>
          </w:tcPr>
          <w:p w14:paraId="2D75D432" w14:textId="1A79FA2E" w:rsidR="16BD7F12" w:rsidRDefault="4A78C185" w:rsidP="16BD7F12">
            <w:pPr>
              <w:pStyle w:val="InfoBlue"/>
              <w:rPr>
                <w:color w:val="auto"/>
              </w:rPr>
            </w:pPr>
            <w:r w:rsidRPr="3F17A51C">
              <w:rPr>
                <w:color w:val="auto"/>
              </w:rPr>
              <w:t>N</w:t>
            </w:r>
            <w:r w:rsidR="4B33A915" w:rsidRPr="3F17A51C">
              <w:rPr>
                <w:color w:val="auto"/>
              </w:rPr>
              <w:t>onprofits</w:t>
            </w:r>
            <w:r w:rsidR="16BD7F12" w:rsidRPr="735E29A7">
              <w:rPr>
                <w:color w:val="auto"/>
              </w:rPr>
              <w:t xml:space="preserve"> like Worth The Words</w:t>
            </w:r>
          </w:p>
        </w:tc>
      </w:tr>
      <w:tr w:rsidR="16BD7F12" w14:paraId="1772E9FE" w14:textId="77777777" w:rsidTr="16BD7F12">
        <w:trPr>
          <w:trHeight w:val="300"/>
        </w:trPr>
        <w:tc>
          <w:tcPr>
            <w:tcW w:w="3090" w:type="dxa"/>
            <w:tcBorders>
              <w:top w:val="single" w:sz="6" w:space="0" w:color="auto"/>
              <w:left w:val="single" w:sz="12" w:space="0" w:color="auto"/>
              <w:bottom w:val="single" w:sz="6" w:space="0" w:color="auto"/>
              <w:right w:val="single" w:sz="12" w:space="0" w:color="auto"/>
            </w:tcBorders>
            <w:tcMar>
              <w:left w:w="105" w:type="dxa"/>
              <w:right w:w="105" w:type="dxa"/>
            </w:tcMar>
          </w:tcPr>
          <w:p w14:paraId="3904A7D7" w14:textId="145E801D" w:rsidR="16BD7F12" w:rsidRDefault="16BD7F12" w:rsidP="16BD7F12">
            <w:pPr>
              <w:keepNext/>
              <w:keepLines/>
              <w:widowControl w:val="0"/>
              <w:spacing w:after="120" w:line="240" w:lineRule="atLeast"/>
              <w:ind w:left="72"/>
              <w:rPr>
                <w:rFonts w:ascii="Times New Roman" w:eastAsia="Times New Roman" w:hAnsi="Times New Roman" w:cs="Times New Roman"/>
              </w:rPr>
            </w:pPr>
            <w:r w:rsidRPr="735E29A7">
              <w:rPr>
                <w:rFonts w:ascii="Times New Roman" w:eastAsia="Times New Roman" w:hAnsi="Times New Roman" w:cs="Times New Roman"/>
              </w:rPr>
              <w:t>Who</w:t>
            </w:r>
          </w:p>
        </w:tc>
        <w:tc>
          <w:tcPr>
            <w:tcW w:w="5700" w:type="dxa"/>
            <w:tcBorders>
              <w:top w:val="single" w:sz="6" w:space="0" w:color="auto"/>
              <w:bottom w:val="single" w:sz="6" w:space="0" w:color="auto"/>
              <w:right w:val="single" w:sz="12" w:space="0" w:color="auto"/>
            </w:tcBorders>
            <w:tcMar>
              <w:left w:w="105" w:type="dxa"/>
              <w:right w:w="105" w:type="dxa"/>
            </w:tcMar>
          </w:tcPr>
          <w:p w14:paraId="0AA7C39A" w14:textId="697418DB" w:rsidR="16BD7F12" w:rsidRDefault="2EDB5D91" w:rsidP="16BD7F12">
            <w:pPr>
              <w:pStyle w:val="InfoBlue"/>
              <w:rPr>
                <w:color w:val="auto"/>
              </w:rPr>
            </w:pPr>
            <w:r w:rsidRPr="3F17A51C">
              <w:rPr>
                <w:color w:val="auto"/>
              </w:rPr>
              <w:t>R</w:t>
            </w:r>
            <w:r w:rsidR="4B33A915" w:rsidRPr="3F17A51C">
              <w:rPr>
                <w:color w:val="auto"/>
              </w:rPr>
              <w:t>equire</w:t>
            </w:r>
            <w:r w:rsidR="16BD7F12" w:rsidRPr="735E29A7">
              <w:rPr>
                <w:color w:val="auto"/>
              </w:rPr>
              <w:t xml:space="preserve"> a strong web presence to better connect with funders, volunteers, and the community</w:t>
            </w:r>
          </w:p>
        </w:tc>
      </w:tr>
      <w:tr w:rsidR="16BD7F12" w14:paraId="2D590B96" w14:textId="77777777" w:rsidTr="16BD7F12">
        <w:trPr>
          <w:trHeight w:val="300"/>
        </w:trPr>
        <w:tc>
          <w:tcPr>
            <w:tcW w:w="3090" w:type="dxa"/>
            <w:tcBorders>
              <w:top w:val="single" w:sz="6" w:space="0" w:color="auto"/>
              <w:left w:val="single" w:sz="12" w:space="0" w:color="auto"/>
              <w:bottom w:val="single" w:sz="6" w:space="0" w:color="auto"/>
              <w:right w:val="single" w:sz="12" w:space="0" w:color="auto"/>
            </w:tcBorders>
            <w:tcMar>
              <w:left w:w="105" w:type="dxa"/>
              <w:right w:w="105" w:type="dxa"/>
            </w:tcMar>
          </w:tcPr>
          <w:p w14:paraId="1FD32E14" w14:textId="4602A7C7" w:rsidR="16BD7F12" w:rsidRDefault="16BD7F12" w:rsidP="16BD7F12">
            <w:pPr>
              <w:keepNext/>
              <w:keepLines/>
              <w:widowControl w:val="0"/>
              <w:spacing w:after="120" w:line="240" w:lineRule="atLeast"/>
              <w:ind w:left="72"/>
              <w:rPr>
                <w:rFonts w:ascii="Times New Roman" w:eastAsia="Times New Roman" w:hAnsi="Times New Roman" w:cs="Times New Roman"/>
              </w:rPr>
            </w:pPr>
            <w:r w:rsidRPr="735E29A7">
              <w:rPr>
                <w:rFonts w:ascii="Times New Roman" w:eastAsia="Times New Roman" w:hAnsi="Times New Roman" w:cs="Times New Roman"/>
              </w:rPr>
              <w:t>The (product name)</w:t>
            </w:r>
          </w:p>
        </w:tc>
        <w:tc>
          <w:tcPr>
            <w:tcW w:w="5700" w:type="dxa"/>
            <w:tcBorders>
              <w:top w:val="single" w:sz="6" w:space="0" w:color="auto"/>
              <w:bottom w:val="single" w:sz="6" w:space="0" w:color="auto"/>
              <w:right w:val="single" w:sz="12" w:space="0" w:color="auto"/>
            </w:tcBorders>
            <w:tcMar>
              <w:left w:w="105" w:type="dxa"/>
              <w:right w:w="105" w:type="dxa"/>
            </w:tcMar>
          </w:tcPr>
          <w:p w14:paraId="1EFA54CB" w14:textId="135911E5" w:rsidR="16BD7F12" w:rsidRDefault="16BD7F12" w:rsidP="16BD7F12">
            <w:pPr>
              <w:pStyle w:val="InfoBlue"/>
              <w:rPr>
                <w:color w:val="auto"/>
              </w:rPr>
            </w:pPr>
            <w:r w:rsidRPr="735E29A7">
              <w:rPr>
                <w:color w:val="auto"/>
              </w:rPr>
              <w:t>Worth The Words website redesign is a nonprofit-focused web solution</w:t>
            </w:r>
          </w:p>
        </w:tc>
      </w:tr>
      <w:tr w:rsidR="16BD7F12" w14:paraId="3891AF06" w14:textId="77777777" w:rsidTr="16BD7F12">
        <w:trPr>
          <w:trHeight w:val="300"/>
        </w:trPr>
        <w:tc>
          <w:tcPr>
            <w:tcW w:w="3090" w:type="dxa"/>
            <w:tcBorders>
              <w:top w:val="single" w:sz="6" w:space="0" w:color="auto"/>
              <w:left w:val="single" w:sz="12" w:space="0" w:color="auto"/>
              <w:bottom w:val="single" w:sz="6" w:space="0" w:color="auto"/>
              <w:right w:val="single" w:sz="12" w:space="0" w:color="auto"/>
            </w:tcBorders>
            <w:tcMar>
              <w:left w:w="105" w:type="dxa"/>
              <w:right w:w="105" w:type="dxa"/>
            </w:tcMar>
          </w:tcPr>
          <w:p w14:paraId="58DF2796" w14:textId="52963393" w:rsidR="16BD7F12" w:rsidRDefault="16BD7F12" w:rsidP="16BD7F12">
            <w:pPr>
              <w:keepNext/>
              <w:keepLines/>
              <w:widowControl w:val="0"/>
              <w:spacing w:after="120" w:line="240" w:lineRule="atLeast"/>
              <w:ind w:left="72"/>
              <w:rPr>
                <w:rFonts w:ascii="Times New Roman" w:eastAsia="Times New Roman" w:hAnsi="Times New Roman" w:cs="Times New Roman"/>
              </w:rPr>
            </w:pPr>
            <w:r w:rsidRPr="735E29A7">
              <w:rPr>
                <w:rFonts w:ascii="Times New Roman" w:eastAsia="Times New Roman" w:hAnsi="Times New Roman" w:cs="Times New Roman"/>
              </w:rPr>
              <w:t>That</w:t>
            </w:r>
          </w:p>
        </w:tc>
        <w:tc>
          <w:tcPr>
            <w:tcW w:w="5700" w:type="dxa"/>
            <w:tcBorders>
              <w:top w:val="single" w:sz="6" w:space="0" w:color="auto"/>
              <w:bottom w:val="single" w:sz="6" w:space="0" w:color="auto"/>
              <w:right w:val="single" w:sz="12" w:space="0" w:color="auto"/>
            </w:tcBorders>
            <w:tcMar>
              <w:left w:w="105" w:type="dxa"/>
              <w:right w:w="105" w:type="dxa"/>
            </w:tcMar>
          </w:tcPr>
          <w:p w14:paraId="11C98DBF" w14:textId="27B9B3C0" w:rsidR="16BD7F12" w:rsidRDefault="59F38C6E" w:rsidP="16BD7F12">
            <w:pPr>
              <w:pStyle w:val="InfoBlue"/>
              <w:rPr>
                <w:color w:val="auto"/>
              </w:rPr>
            </w:pPr>
            <w:r w:rsidRPr="3F17A51C">
              <w:rPr>
                <w:color w:val="auto"/>
              </w:rPr>
              <w:t>O</w:t>
            </w:r>
            <w:r w:rsidR="4B33A915" w:rsidRPr="3F17A51C">
              <w:rPr>
                <w:color w:val="auto"/>
              </w:rPr>
              <w:t>ffers</w:t>
            </w:r>
            <w:r w:rsidR="16BD7F12" w:rsidRPr="735E29A7">
              <w:rPr>
                <w:color w:val="auto"/>
              </w:rPr>
              <w:t xml:space="preserve"> a user-friendly platform for donations, volunteer coordination, and community engagement.</w:t>
            </w:r>
          </w:p>
        </w:tc>
      </w:tr>
      <w:tr w:rsidR="16BD7F12" w14:paraId="3CBCB053" w14:textId="77777777" w:rsidTr="16BD7F12">
        <w:trPr>
          <w:trHeight w:val="300"/>
        </w:trPr>
        <w:tc>
          <w:tcPr>
            <w:tcW w:w="3090" w:type="dxa"/>
            <w:tcBorders>
              <w:top w:val="single" w:sz="6" w:space="0" w:color="auto"/>
              <w:left w:val="single" w:sz="12" w:space="0" w:color="auto"/>
              <w:bottom w:val="single" w:sz="6" w:space="0" w:color="auto"/>
              <w:right w:val="single" w:sz="12" w:space="0" w:color="auto"/>
            </w:tcBorders>
            <w:tcMar>
              <w:left w:w="105" w:type="dxa"/>
              <w:right w:w="105" w:type="dxa"/>
            </w:tcMar>
          </w:tcPr>
          <w:p w14:paraId="1D02C6BC" w14:textId="208159C6" w:rsidR="16BD7F12" w:rsidRDefault="16BD7F12" w:rsidP="16BD7F12">
            <w:pPr>
              <w:keepNext/>
              <w:keepLines/>
              <w:widowControl w:val="0"/>
              <w:spacing w:after="120" w:line="240" w:lineRule="atLeast"/>
              <w:ind w:left="72"/>
              <w:rPr>
                <w:rFonts w:ascii="Times New Roman" w:eastAsia="Times New Roman" w:hAnsi="Times New Roman" w:cs="Times New Roman"/>
              </w:rPr>
            </w:pPr>
            <w:r w:rsidRPr="735E29A7">
              <w:rPr>
                <w:rFonts w:ascii="Times New Roman" w:eastAsia="Times New Roman" w:hAnsi="Times New Roman" w:cs="Times New Roman"/>
              </w:rPr>
              <w:t>Unlike</w:t>
            </w:r>
          </w:p>
        </w:tc>
        <w:tc>
          <w:tcPr>
            <w:tcW w:w="5700" w:type="dxa"/>
            <w:tcBorders>
              <w:top w:val="single" w:sz="6" w:space="0" w:color="auto"/>
              <w:bottom w:val="single" w:sz="6" w:space="0" w:color="auto"/>
              <w:right w:val="single" w:sz="12" w:space="0" w:color="auto"/>
            </w:tcBorders>
            <w:tcMar>
              <w:left w:w="105" w:type="dxa"/>
              <w:right w:w="105" w:type="dxa"/>
            </w:tcMar>
          </w:tcPr>
          <w:p w14:paraId="3733C93C" w14:textId="2BCF6DF2" w:rsidR="16BD7F12" w:rsidRDefault="04666FF3" w:rsidP="16BD7F12">
            <w:pPr>
              <w:pStyle w:val="InfoBlue"/>
              <w:rPr>
                <w:color w:val="auto"/>
              </w:rPr>
            </w:pPr>
            <w:r w:rsidRPr="3F17A51C">
              <w:rPr>
                <w:color w:val="auto"/>
              </w:rPr>
              <w:t>C</w:t>
            </w:r>
            <w:r w:rsidR="4B33A915" w:rsidRPr="3F17A51C">
              <w:rPr>
                <w:color w:val="auto"/>
              </w:rPr>
              <w:t>omplex</w:t>
            </w:r>
            <w:r w:rsidR="16BD7F12" w:rsidRPr="735E29A7">
              <w:rPr>
                <w:color w:val="auto"/>
              </w:rPr>
              <w:t xml:space="preserve"> and costly alternatives, (WordPress, Drupal, or Joomla)</w:t>
            </w:r>
          </w:p>
        </w:tc>
      </w:tr>
      <w:tr w:rsidR="16BD7F12" w14:paraId="4C6C9690" w14:textId="77777777" w:rsidTr="16BD7F12">
        <w:trPr>
          <w:trHeight w:val="300"/>
        </w:trPr>
        <w:tc>
          <w:tcPr>
            <w:tcW w:w="3090" w:type="dxa"/>
            <w:tcBorders>
              <w:top w:val="single" w:sz="6" w:space="0" w:color="auto"/>
              <w:left w:val="single" w:sz="12" w:space="0" w:color="auto"/>
              <w:bottom w:val="single" w:sz="12" w:space="0" w:color="auto"/>
              <w:right w:val="single" w:sz="12" w:space="0" w:color="auto"/>
            </w:tcBorders>
            <w:tcMar>
              <w:left w:w="105" w:type="dxa"/>
              <w:right w:w="105" w:type="dxa"/>
            </w:tcMar>
          </w:tcPr>
          <w:p w14:paraId="297937A6" w14:textId="797E2EB7" w:rsidR="16BD7F12" w:rsidRDefault="16BD7F12" w:rsidP="16BD7F12">
            <w:pPr>
              <w:keepLines/>
              <w:widowControl w:val="0"/>
              <w:spacing w:after="120" w:line="240" w:lineRule="atLeast"/>
              <w:ind w:left="72"/>
              <w:rPr>
                <w:rFonts w:ascii="Times New Roman" w:eastAsia="Times New Roman" w:hAnsi="Times New Roman" w:cs="Times New Roman"/>
              </w:rPr>
            </w:pPr>
            <w:r w:rsidRPr="735E29A7">
              <w:rPr>
                <w:rFonts w:ascii="Times New Roman" w:eastAsia="Times New Roman" w:hAnsi="Times New Roman" w:cs="Times New Roman"/>
              </w:rPr>
              <w:t>Our product</w:t>
            </w:r>
          </w:p>
        </w:tc>
        <w:tc>
          <w:tcPr>
            <w:tcW w:w="5700" w:type="dxa"/>
            <w:tcBorders>
              <w:top w:val="single" w:sz="6" w:space="0" w:color="auto"/>
              <w:bottom w:val="single" w:sz="12" w:space="0" w:color="auto"/>
              <w:right w:val="single" w:sz="12" w:space="0" w:color="auto"/>
            </w:tcBorders>
            <w:tcMar>
              <w:left w:w="105" w:type="dxa"/>
              <w:right w:w="105" w:type="dxa"/>
            </w:tcMar>
          </w:tcPr>
          <w:p w14:paraId="7D596F9B" w14:textId="47CBFB79" w:rsidR="16BD7F12" w:rsidRDefault="5E37CBEA" w:rsidP="16BD7F12">
            <w:pPr>
              <w:pStyle w:val="InfoBlue"/>
              <w:rPr>
                <w:color w:val="auto"/>
              </w:rPr>
            </w:pPr>
            <w:r w:rsidRPr="3F17A51C">
              <w:rPr>
                <w:color w:val="auto"/>
              </w:rPr>
              <w:t>I</w:t>
            </w:r>
            <w:r w:rsidR="4B33A915" w:rsidRPr="3F17A51C">
              <w:rPr>
                <w:color w:val="auto"/>
              </w:rPr>
              <w:t>s</w:t>
            </w:r>
            <w:r w:rsidR="16BD7F12" w:rsidRPr="735E29A7">
              <w:rPr>
                <w:color w:val="auto"/>
              </w:rPr>
              <w:t xml:space="preserve"> easy to maintain, cost-effective, and designed to meet the specific needs of nonprofits, ensuring smooth interactions with minimal technical expertise.</w:t>
            </w:r>
          </w:p>
        </w:tc>
      </w:tr>
    </w:tbl>
    <w:p w14:paraId="4F67D835" w14:textId="2E2A7DEE" w:rsidR="6E9821FE" w:rsidRDefault="6E9821FE" w:rsidP="16BD7F12">
      <w:pPr>
        <w:pStyle w:val="Heading1"/>
        <w:widowControl w:val="0"/>
        <w:numPr>
          <w:ilvl w:val="0"/>
          <w:numId w:val="7"/>
        </w:numPr>
        <w:spacing w:before="120" w:after="60" w:line="240" w:lineRule="atLeast"/>
        <w:rPr>
          <w:rFonts w:ascii="Times New Roman" w:eastAsia="Times New Roman" w:hAnsi="Times New Roman" w:cs="Times New Roman"/>
          <w:b/>
          <w:color w:val="000000" w:themeColor="text1"/>
          <w:sz w:val="22"/>
          <w:szCs w:val="22"/>
        </w:rPr>
      </w:pPr>
      <w:bookmarkStart w:id="6" w:name="_Toc1823969587"/>
      <w:r w:rsidRPr="3F17A51C">
        <w:rPr>
          <w:rFonts w:ascii="Times New Roman" w:eastAsia="Times New Roman" w:hAnsi="Times New Roman" w:cs="Times New Roman"/>
          <w:b/>
          <w:color w:val="000000" w:themeColor="text1"/>
          <w:sz w:val="22"/>
          <w:szCs w:val="22"/>
        </w:rPr>
        <w:t>Stakeholder and User Descriptions</w:t>
      </w:r>
      <w:bookmarkEnd w:id="6"/>
    </w:p>
    <w:p w14:paraId="2311C859" w14:textId="26D494B7" w:rsidR="777AE73E" w:rsidRDefault="777AE73E" w:rsidP="0B7A47CE">
      <w:pPr>
        <w:pStyle w:val="InfoBlue"/>
        <w:rPr>
          <w:i w:val="0"/>
          <w:color w:val="auto"/>
        </w:rPr>
      </w:pPr>
      <w:r w:rsidRPr="3F17A51C">
        <w:rPr>
          <w:i w:val="0"/>
          <w:color w:val="auto"/>
        </w:rPr>
        <w:t>To ensure that Worth The Words website redesign meets the needs of all stakeholders and users, we have identified the key groups involved in the project and outlined the main problems they perceive. This section provides a profile of the stakeholders and users, explaining their responsibilities and the challenges that the new website should address.</w:t>
      </w:r>
    </w:p>
    <w:p w14:paraId="38C8B126" w14:textId="5548E8D9" w:rsidR="355F3049" w:rsidRDefault="355F3049" w:rsidP="16BD7F12">
      <w:pPr>
        <w:pStyle w:val="Heading2"/>
        <w:widowControl w:val="0"/>
        <w:spacing w:before="120" w:after="60" w:line="240" w:lineRule="atLeast"/>
        <w:rPr>
          <w:rFonts w:ascii="Times New Roman" w:eastAsia="Times New Roman" w:hAnsi="Times New Roman" w:cs="Times New Roman"/>
          <w:b/>
          <w:color w:val="000000" w:themeColor="text1"/>
          <w:sz w:val="20"/>
          <w:szCs w:val="20"/>
        </w:rPr>
      </w:pPr>
      <w:bookmarkStart w:id="7" w:name="_Toc1563518909"/>
      <w:r w:rsidRPr="7D34ACA0">
        <w:rPr>
          <w:rFonts w:ascii="Times New Roman" w:eastAsia="Times New Roman" w:hAnsi="Times New Roman" w:cs="Times New Roman"/>
          <w:b/>
          <w:color w:val="000000" w:themeColor="text1"/>
          <w:sz w:val="20"/>
          <w:szCs w:val="20"/>
        </w:rPr>
        <w:t>3.1</w:t>
      </w:r>
      <w:r>
        <w:tab/>
      </w:r>
      <w:r w:rsidR="6E9821FE" w:rsidRPr="3F17A51C">
        <w:rPr>
          <w:rFonts w:ascii="Times New Roman" w:eastAsia="Times New Roman" w:hAnsi="Times New Roman" w:cs="Times New Roman"/>
          <w:b/>
          <w:color w:val="000000" w:themeColor="text1"/>
          <w:sz w:val="22"/>
          <w:szCs w:val="22"/>
        </w:rPr>
        <w:t>Stakeholder Summary</w:t>
      </w:r>
      <w:bookmarkEnd w:id="7"/>
    </w:p>
    <w:tbl>
      <w:tblPr>
        <w:tblW w:w="0" w:type="auto"/>
        <w:tblInd w:w="825" w:type="dxa"/>
        <w:tblBorders>
          <w:top w:val="single" w:sz="6" w:space="0" w:color="auto"/>
          <w:left w:val="single" w:sz="6" w:space="0" w:color="auto"/>
          <w:bottom w:val="single" w:sz="6" w:space="0" w:color="auto"/>
          <w:right w:val="single" w:sz="6" w:space="0" w:color="auto"/>
        </w:tblBorders>
        <w:tblLayout w:type="fixed"/>
        <w:tblLook w:val="00A0" w:firstRow="1" w:lastRow="0" w:firstColumn="1" w:lastColumn="0" w:noHBand="0" w:noVBand="0"/>
      </w:tblPr>
      <w:tblGrid>
        <w:gridCol w:w="1890"/>
        <w:gridCol w:w="2610"/>
        <w:gridCol w:w="3960"/>
      </w:tblGrid>
      <w:tr w:rsidR="16BD7F12" w14:paraId="0C250BED" w14:textId="77777777" w:rsidTr="16BD7F12">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02D7195A" w14:textId="41E3401B" w:rsidR="16BD7F12" w:rsidRDefault="16BD7F12" w:rsidP="16BD7F12">
            <w:pPr>
              <w:keepLines/>
              <w:widowControl w:val="0"/>
              <w:spacing w:after="120" w:line="240" w:lineRule="atLeast"/>
              <w:rPr>
                <w:rFonts w:ascii="Times New Roman" w:eastAsia="Times New Roman" w:hAnsi="Times New Roman" w:cs="Times New Roman"/>
                <w:sz w:val="20"/>
                <w:szCs w:val="20"/>
              </w:rPr>
            </w:pPr>
            <w:r w:rsidRPr="16BD7F12">
              <w:rPr>
                <w:rFonts w:ascii="Times New Roman" w:eastAsia="Times New Roman" w:hAnsi="Times New Roman" w:cs="Times New Roman"/>
                <w:b/>
                <w:bCs/>
                <w:sz w:val="20"/>
                <w:szCs w:val="20"/>
              </w:rPr>
              <w:t>Name</w:t>
            </w:r>
          </w:p>
        </w:tc>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6DC1C607" w14:textId="601FA422" w:rsidR="16BD7F12" w:rsidRDefault="16BD7F12" w:rsidP="16BD7F12">
            <w:pPr>
              <w:keepLines/>
              <w:widowControl w:val="0"/>
              <w:spacing w:after="120" w:line="240" w:lineRule="atLeast"/>
              <w:rPr>
                <w:rFonts w:ascii="Times New Roman" w:eastAsia="Times New Roman" w:hAnsi="Times New Roman" w:cs="Times New Roman"/>
                <w:sz w:val="20"/>
                <w:szCs w:val="20"/>
              </w:rPr>
            </w:pPr>
            <w:r w:rsidRPr="16BD7F12">
              <w:rPr>
                <w:rFonts w:ascii="Times New Roman" w:eastAsia="Times New Roman" w:hAnsi="Times New Roman" w:cs="Times New Roman"/>
                <w:b/>
                <w:bCs/>
                <w:sz w:val="20"/>
                <w:szCs w:val="20"/>
              </w:rPr>
              <w:t>Description</w:t>
            </w:r>
          </w:p>
        </w:tc>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72D22986" w14:textId="74504638" w:rsidR="16BD7F12" w:rsidRDefault="16BD7F12" w:rsidP="16BD7F12">
            <w:pPr>
              <w:keepLines/>
              <w:widowControl w:val="0"/>
              <w:spacing w:after="120" w:line="240" w:lineRule="atLeast"/>
              <w:rPr>
                <w:rFonts w:ascii="Times New Roman" w:eastAsia="Times New Roman" w:hAnsi="Times New Roman" w:cs="Times New Roman"/>
                <w:sz w:val="20"/>
                <w:szCs w:val="20"/>
              </w:rPr>
            </w:pPr>
            <w:r w:rsidRPr="16BD7F12">
              <w:rPr>
                <w:rFonts w:ascii="Times New Roman" w:eastAsia="Times New Roman" w:hAnsi="Times New Roman" w:cs="Times New Roman"/>
                <w:b/>
                <w:bCs/>
                <w:sz w:val="20"/>
                <w:szCs w:val="20"/>
              </w:rPr>
              <w:t>Responsibilities</w:t>
            </w:r>
          </w:p>
        </w:tc>
      </w:tr>
      <w:tr w:rsidR="16BD7F12" w14:paraId="4DEEFCF4" w14:textId="77777777" w:rsidTr="16BD7F12">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829E372" w14:textId="6BBC67A4" w:rsidR="16BD7F12" w:rsidRDefault="16BD7F12" w:rsidP="16BD7F12">
            <w:pPr>
              <w:pStyle w:val="InfoBlue"/>
              <w:rPr>
                <w:color w:val="auto"/>
              </w:rPr>
            </w:pPr>
            <w:r w:rsidRPr="16BD7F12">
              <w:rPr>
                <w:color w:val="auto"/>
                <w:sz w:val="20"/>
                <w:szCs w:val="20"/>
              </w:rPr>
              <w:t>Leadership (Board of Directors and Executive)</w:t>
            </w:r>
          </w:p>
          <w:p w14:paraId="22A93F06" w14:textId="6E493818" w:rsidR="16BD7F12" w:rsidRDefault="16BD7F12" w:rsidP="16BD7F12">
            <w:pPr>
              <w:keepLines/>
              <w:widowControl w:val="0"/>
              <w:spacing w:after="120" w:line="240" w:lineRule="atLeast"/>
              <w:rPr>
                <w:rFonts w:ascii="Times New Roman" w:eastAsia="Times New Roman" w:hAnsi="Times New Roman" w:cs="Times New Roman"/>
              </w:rPr>
            </w:pPr>
          </w:p>
        </w:tc>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103ABA7" w14:textId="69F7EFE7" w:rsidR="16BD7F12" w:rsidRDefault="0C2582FF" w:rsidP="16BD7F12">
            <w:pPr>
              <w:pStyle w:val="InfoBlue"/>
              <w:rPr>
                <w:color w:val="auto"/>
              </w:rPr>
            </w:pPr>
            <w:r w:rsidRPr="7311392F">
              <w:rPr>
                <w:color w:val="auto"/>
                <w:sz w:val="20"/>
                <w:szCs w:val="20"/>
              </w:rPr>
              <w:t xml:space="preserve">Individuals who lead </w:t>
            </w:r>
            <w:r w:rsidR="72FD7676" w:rsidRPr="62D0D760">
              <w:rPr>
                <w:color w:val="auto"/>
                <w:sz w:val="20"/>
                <w:szCs w:val="20"/>
              </w:rPr>
              <w:t xml:space="preserve">organizational </w:t>
            </w:r>
            <w:r w:rsidRPr="7311392F">
              <w:rPr>
                <w:color w:val="auto"/>
                <w:sz w:val="20"/>
                <w:szCs w:val="20"/>
              </w:rPr>
              <w:t>projects</w:t>
            </w:r>
            <w:r w:rsidR="5BE2D0B9" w:rsidRPr="35727F70">
              <w:rPr>
                <w:color w:val="auto"/>
                <w:sz w:val="20"/>
                <w:szCs w:val="20"/>
              </w:rPr>
              <w:t>,</w:t>
            </w:r>
            <w:r w:rsidR="72FD7676" w:rsidRPr="35727F70">
              <w:rPr>
                <w:color w:val="auto"/>
                <w:sz w:val="20"/>
                <w:szCs w:val="20"/>
              </w:rPr>
              <w:t xml:space="preserve"> </w:t>
            </w:r>
            <w:r w:rsidRPr="7311392F">
              <w:rPr>
                <w:color w:val="auto"/>
                <w:sz w:val="20"/>
                <w:szCs w:val="20"/>
              </w:rPr>
              <w:t>maintain</w:t>
            </w:r>
            <w:r w:rsidR="29D01B8C" w:rsidRPr="7311392F">
              <w:rPr>
                <w:color w:val="auto"/>
                <w:sz w:val="20"/>
                <w:szCs w:val="20"/>
              </w:rPr>
              <w:t xml:space="preserve"> </w:t>
            </w:r>
            <w:r w:rsidR="51B14AFE" w:rsidRPr="31577419">
              <w:rPr>
                <w:color w:val="auto"/>
                <w:sz w:val="20"/>
                <w:szCs w:val="20"/>
              </w:rPr>
              <w:t xml:space="preserve">organizational </w:t>
            </w:r>
            <w:r w:rsidR="3BAB9838" w:rsidRPr="6B4DF504">
              <w:rPr>
                <w:color w:val="auto"/>
                <w:sz w:val="20"/>
                <w:szCs w:val="20"/>
              </w:rPr>
              <w:t>stability</w:t>
            </w:r>
            <w:r w:rsidR="3CACC14D" w:rsidRPr="31577419">
              <w:rPr>
                <w:color w:val="auto"/>
                <w:sz w:val="20"/>
                <w:szCs w:val="20"/>
              </w:rPr>
              <w:t>,</w:t>
            </w:r>
            <w:r w:rsidR="3BAB9838" w:rsidRPr="6B4DF504">
              <w:rPr>
                <w:color w:val="auto"/>
                <w:sz w:val="20"/>
                <w:szCs w:val="20"/>
              </w:rPr>
              <w:t xml:space="preserve"> and </w:t>
            </w:r>
            <w:r w:rsidR="5D607FC2" w:rsidRPr="63A838EC">
              <w:rPr>
                <w:color w:val="auto"/>
                <w:sz w:val="20"/>
                <w:szCs w:val="20"/>
              </w:rPr>
              <w:t xml:space="preserve">spearhead </w:t>
            </w:r>
            <w:r w:rsidR="3BAB9838" w:rsidRPr="6B4DF504">
              <w:rPr>
                <w:color w:val="auto"/>
                <w:sz w:val="20"/>
                <w:szCs w:val="20"/>
              </w:rPr>
              <w:t xml:space="preserve">growth of the </w:t>
            </w:r>
            <w:r w:rsidR="29D01B8C" w:rsidRPr="7311392F">
              <w:rPr>
                <w:color w:val="auto"/>
                <w:sz w:val="20"/>
                <w:szCs w:val="20"/>
              </w:rPr>
              <w:t>organization</w:t>
            </w:r>
            <w:r w:rsidR="29D01B8C" w:rsidRPr="62D0D760">
              <w:rPr>
                <w:color w:val="auto"/>
                <w:sz w:val="20"/>
                <w:szCs w:val="20"/>
              </w:rPr>
              <w:t>.</w:t>
            </w:r>
          </w:p>
        </w:tc>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2E60207" w14:textId="028F85C8" w:rsidR="16BD7F12" w:rsidRDefault="2CB7E3E0" w:rsidP="16BD7F12">
            <w:pPr>
              <w:pStyle w:val="InfoBlue"/>
              <w:rPr>
                <w:color w:val="auto"/>
              </w:rPr>
            </w:pPr>
            <w:r w:rsidRPr="65054CA9">
              <w:rPr>
                <w:color w:val="auto"/>
                <w:sz w:val="20"/>
                <w:szCs w:val="20"/>
              </w:rPr>
              <w:t>E</w:t>
            </w:r>
            <w:r w:rsidR="16BD7F12" w:rsidRPr="65054CA9">
              <w:rPr>
                <w:color w:val="auto"/>
                <w:sz w:val="20"/>
                <w:szCs w:val="20"/>
              </w:rPr>
              <w:t>nsures</w:t>
            </w:r>
            <w:r w:rsidR="16BD7F12" w:rsidRPr="16BD7F12">
              <w:rPr>
                <w:color w:val="auto"/>
                <w:sz w:val="20"/>
                <w:szCs w:val="20"/>
              </w:rPr>
              <w:t xml:space="preserve"> that the system will be maintainable</w:t>
            </w:r>
          </w:p>
          <w:p w14:paraId="434B4CE4" w14:textId="662B8875" w:rsidR="16BD7F12" w:rsidRDefault="42FBE6BD" w:rsidP="16BD7F12">
            <w:pPr>
              <w:pStyle w:val="InfoBlue"/>
              <w:rPr>
                <w:color w:val="auto"/>
              </w:rPr>
            </w:pPr>
            <w:r w:rsidRPr="65054CA9">
              <w:rPr>
                <w:color w:val="auto"/>
                <w:sz w:val="20"/>
                <w:szCs w:val="20"/>
              </w:rPr>
              <w:t>E</w:t>
            </w:r>
            <w:r w:rsidR="16BD7F12" w:rsidRPr="65054CA9">
              <w:rPr>
                <w:color w:val="auto"/>
                <w:sz w:val="20"/>
                <w:szCs w:val="20"/>
              </w:rPr>
              <w:t>nsures</w:t>
            </w:r>
            <w:r w:rsidR="16BD7F12" w:rsidRPr="16BD7F12">
              <w:rPr>
                <w:color w:val="auto"/>
                <w:sz w:val="20"/>
                <w:szCs w:val="20"/>
              </w:rPr>
              <w:t xml:space="preserve"> that there will be a market demand for the product’s features</w:t>
            </w:r>
          </w:p>
          <w:p w14:paraId="51B02186" w14:textId="40ADEE1B" w:rsidR="16BD7F12" w:rsidRDefault="3940468A" w:rsidP="16BD7F12">
            <w:pPr>
              <w:pStyle w:val="InfoBlue"/>
              <w:rPr>
                <w:color w:val="auto"/>
              </w:rPr>
            </w:pPr>
            <w:r w:rsidRPr="65054CA9">
              <w:rPr>
                <w:color w:val="auto"/>
                <w:sz w:val="20"/>
                <w:szCs w:val="20"/>
              </w:rPr>
              <w:t>M</w:t>
            </w:r>
            <w:r w:rsidR="16BD7F12" w:rsidRPr="65054CA9">
              <w:rPr>
                <w:color w:val="auto"/>
                <w:sz w:val="20"/>
                <w:szCs w:val="20"/>
              </w:rPr>
              <w:t>onitors</w:t>
            </w:r>
            <w:r w:rsidR="16BD7F12" w:rsidRPr="16BD7F12">
              <w:rPr>
                <w:color w:val="auto"/>
                <w:sz w:val="20"/>
                <w:szCs w:val="20"/>
              </w:rPr>
              <w:t xml:space="preserve"> the project’s progress</w:t>
            </w:r>
          </w:p>
          <w:p w14:paraId="7F4A1FE3" w14:textId="7E500682" w:rsidR="16BD7F12" w:rsidRDefault="068A7258" w:rsidP="16BD7F12">
            <w:pPr>
              <w:pStyle w:val="InfoBlue"/>
              <w:rPr>
                <w:color w:val="auto"/>
              </w:rPr>
            </w:pPr>
            <w:r w:rsidRPr="65054CA9">
              <w:rPr>
                <w:color w:val="auto"/>
                <w:sz w:val="20"/>
                <w:szCs w:val="20"/>
              </w:rPr>
              <w:t>A</w:t>
            </w:r>
            <w:r w:rsidR="16BD7F12" w:rsidRPr="65054CA9">
              <w:rPr>
                <w:color w:val="auto"/>
                <w:sz w:val="20"/>
                <w:szCs w:val="20"/>
              </w:rPr>
              <w:t>pproves</w:t>
            </w:r>
            <w:r w:rsidR="16BD7F12" w:rsidRPr="16BD7F12">
              <w:rPr>
                <w:color w:val="auto"/>
                <w:sz w:val="20"/>
                <w:szCs w:val="20"/>
              </w:rPr>
              <w:t xml:space="preserve"> funding</w:t>
            </w:r>
          </w:p>
          <w:p w14:paraId="615BE94D" w14:textId="392EF529" w:rsidR="16BD7F12" w:rsidRDefault="16BD7F12" w:rsidP="16BD7F12">
            <w:pPr>
              <w:pStyle w:val="InfoBlue"/>
              <w:rPr>
                <w:color w:val="auto"/>
              </w:rPr>
            </w:pPr>
            <w:r w:rsidRPr="16BD7F12">
              <w:rPr>
                <w:color w:val="auto"/>
                <w:sz w:val="20"/>
                <w:szCs w:val="20"/>
              </w:rPr>
              <w:t>and so forth</w:t>
            </w:r>
          </w:p>
        </w:tc>
      </w:tr>
      <w:tr w:rsidR="16BD7F12" w14:paraId="08915E93" w14:textId="77777777" w:rsidTr="16BD7F12">
        <w:trPr>
          <w:trHeight w:val="285"/>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47AEC81" w14:textId="20F44EDF" w:rsidR="16BD7F12" w:rsidRDefault="16BD7F12" w:rsidP="16BD7F12">
            <w:pPr>
              <w:pStyle w:val="InfoBlue"/>
              <w:rPr>
                <w:color w:val="auto"/>
              </w:rPr>
            </w:pPr>
            <w:r w:rsidRPr="16BD7F12">
              <w:rPr>
                <w:color w:val="auto"/>
                <w:sz w:val="20"/>
                <w:szCs w:val="20"/>
              </w:rPr>
              <w:t>Donors and Funders</w:t>
            </w:r>
          </w:p>
        </w:tc>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0131A72" w14:textId="5ACCD111" w:rsidR="16BD7F12" w:rsidRDefault="16BD7F12" w:rsidP="16BD7F12">
            <w:pPr>
              <w:pStyle w:val="InfoBlue"/>
              <w:rPr>
                <w:color w:val="auto"/>
              </w:rPr>
            </w:pPr>
            <w:r w:rsidRPr="16BD7F12">
              <w:rPr>
                <w:color w:val="auto"/>
                <w:sz w:val="20"/>
                <w:szCs w:val="20"/>
              </w:rPr>
              <w:t>Individuals and organizations that provide financial contributions to Worth The Words. They are a key stakeholder group, as the sustainability of the nonprofit relies heavily on their support.</w:t>
            </w:r>
          </w:p>
        </w:tc>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C7FBD4F" w14:textId="18227E52" w:rsidR="16BD7F12" w:rsidRDefault="16BD7F12" w:rsidP="16BD7F12">
            <w:pPr>
              <w:pStyle w:val="InfoBlue"/>
              <w:rPr>
                <w:color w:val="auto"/>
              </w:rPr>
            </w:pPr>
            <w:r w:rsidRPr="16BD7F12">
              <w:rPr>
                <w:color w:val="auto"/>
                <w:sz w:val="20"/>
                <w:szCs w:val="20"/>
              </w:rPr>
              <w:t xml:space="preserve">Require a streamlined, secure donation process that allows for one-time and recurring contributions. </w:t>
            </w:r>
          </w:p>
          <w:p w14:paraId="216636B3" w14:textId="1C6811CC" w:rsidR="16BD7F12" w:rsidRDefault="16BD7F12" w:rsidP="16BD7F12">
            <w:pPr>
              <w:pStyle w:val="InfoBlue"/>
              <w:rPr>
                <w:color w:val="auto"/>
              </w:rPr>
            </w:pPr>
            <w:r w:rsidRPr="16BD7F12">
              <w:rPr>
                <w:color w:val="auto"/>
                <w:sz w:val="20"/>
                <w:szCs w:val="20"/>
              </w:rPr>
              <w:t xml:space="preserve">Expect transparency and visibility on how their donations impact the organization and the community. </w:t>
            </w:r>
          </w:p>
          <w:p w14:paraId="352D5FE6" w14:textId="17414A15" w:rsidR="16BD7F12" w:rsidRDefault="16BD7F12" w:rsidP="16BD7F12">
            <w:pPr>
              <w:pStyle w:val="InfoBlue"/>
              <w:rPr>
                <w:color w:val="auto"/>
              </w:rPr>
            </w:pPr>
            <w:r w:rsidRPr="16BD7F12">
              <w:rPr>
                <w:color w:val="auto"/>
                <w:sz w:val="20"/>
                <w:szCs w:val="20"/>
              </w:rPr>
              <w:t xml:space="preserve">Look for evidence of the nonprofit's impact, such as success stories, project updates, and financial reports, to justify continued or increased support. </w:t>
            </w:r>
          </w:p>
          <w:p w14:paraId="3689E3DA" w14:textId="4306C69F" w:rsidR="16BD7F12" w:rsidRDefault="16BD7F12" w:rsidP="16BD7F12">
            <w:pPr>
              <w:pStyle w:val="InfoBlue"/>
              <w:rPr>
                <w:color w:val="auto"/>
              </w:rPr>
            </w:pPr>
            <w:r w:rsidRPr="16BD7F12">
              <w:rPr>
                <w:color w:val="auto"/>
                <w:sz w:val="20"/>
                <w:szCs w:val="20"/>
              </w:rPr>
              <w:t>Engage with the nonprofit’s mission and understand the long-term goals through easily accessible information on the website.</w:t>
            </w:r>
          </w:p>
        </w:tc>
      </w:tr>
      <w:tr w:rsidR="16BD7F12" w14:paraId="097BAB98" w14:textId="77777777" w:rsidTr="16BD7F12">
        <w:trPr>
          <w:trHeight w:val="285"/>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0C13D9A" w14:textId="1FAE59C6" w:rsidR="16BD7F12" w:rsidRDefault="16BD7F12" w:rsidP="16BD7F12">
            <w:pPr>
              <w:pStyle w:val="InfoBlue"/>
              <w:rPr>
                <w:color w:val="auto"/>
              </w:rPr>
            </w:pPr>
            <w:r w:rsidRPr="16BD7F12">
              <w:rPr>
                <w:color w:val="auto"/>
                <w:sz w:val="20"/>
                <w:szCs w:val="20"/>
              </w:rPr>
              <w:t>Volunteers</w:t>
            </w:r>
          </w:p>
        </w:tc>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7302DF4" w14:textId="2DAF1B09" w:rsidR="16BD7F12" w:rsidRDefault="16BD7F12" w:rsidP="16BD7F12">
            <w:pPr>
              <w:pStyle w:val="InfoBlue"/>
              <w:rPr>
                <w:color w:val="auto"/>
              </w:rPr>
            </w:pPr>
            <w:r w:rsidRPr="16BD7F12">
              <w:rPr>
                <w:color w:val="auto"/>
                <w:sz w:val="20"/>
                <w:szCs w:val="20"/>
              </w:rPr>
              <w:t>Volunteers dedicate their time and skills to support the nonprofit’s operations and events. They may be one-time or long-term participants who rely on the website for organization and communication</w:t>
            </w:r>
            <w:r w:rsidR="001F4FC4" w:rsidRPr="16BD7F12">
              <w:rPr>
                <w:color w:val="auto"/>
                <w:sz w:val="20"/>
                <w:szCs w:val="20"/>
              </w:rPr>
              <w:t xml:space="preserve">. </w:t>
            </w:r>
          </w:p>
        </w:tc>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80D4756" w14:textId="689E0420" w:rsidR="16BD7F12" w:rsidRDefault="16BD7F12" w:rsidP="16BD7F12">
            <w:pPr>
              <w:pStyle w:val="InfoBlue"/>
              <w:rPr>
                <w:color w:val="auto"/>
              </w:rPr>
            </w:pPr>
            <w:r w:rsidRPr="16BD7F12">
              <w:rPr>
                <w:color w:val="auto"/>
                <w:sz w:val="20"/>
                <w:szCs w:val="20"/>
              </w:rPr>
              <w:t xml:space="preserve">Require an easy-to-navigate platform to find, sign up for, and track volunteer opportunities. </w:t>
            </w:r>
          </w:p>
          <w:p w14:paraId="590AAEEE" w14:textId="148FAB41" w:rsidR="16BD7F12" w:rsidRDefault="16BD7F12" w:rsidP="16BD7F12">
            <w:pPr>
              <w:pStyle w:val="InfoBlue"/>
              <w:rPr>
                <w:color w:val="auto"/>
              </w:rPr>
            </w:pPr>
            <w:r w:rsidRPr="16BD7F12">
              <w:rPr>
                <w:color w:val="auto"/>
                <w:sz w:val="20"/>
                <w:szCs w:val="20"/>
              </w:rPr>
              <w:t xml:space="preserve">Use the website to register for events, track volunteer hours, and communicate with event coordinators. </w:t>
            </w:r>
          </w:p>
          <w:p w14:paraId="7A1F2FD7" w14:textId="76144086" w:rsidR="16BD7F12" w:rsidRDefault="16BD7F12" w:rsidP="16BD7F12">
            <w:pPr>
              <w:pStyle w:val="InfoBlue"/>
              <w:rPr>
                <w:color w:val="auto"/>
              </w:rPr>
            </w:pPr>
            <w:r w:rsidRPr="16BD7F12">
              <w:rPr>
                <w:color w:val="auto"/>
                <w:sz w:val="20"/>
                <w:szCs w:val="20"/>
              </w:rPr>
              <w:t xml:space="preserve">Need timely and accurate information on upcoming events and opportunities. </w:t>
            </w:r>
          </w:p>
          <w:p w14:paraId="7BB68D5F" w14:textId="14F2C514" w:rsidR="16BD7F12" w:rsidRDefault="16BD7F12" w:rsidP="16BD7F12">
            <w:pPr>
              <w:pStyle w:val="InfoBlue"/>
              <w:rPr>
                <w:color w:val="auto"/>
              </w:rPr>
            </w:pPr>
            <w:r w:rsidRPr="16BD7F12">
              <w:rPr>
                <w:color w:val="auto"/>
                <w:sz w:val="20"/>
                <w:szCs w:val="20"/>
              </w:rPr>
              <w:t xml:space="preserve">Expect the site to offer volunteer resources, such as training materials or instructions for specific roles. </w:t>
            </w:r>
          </w:p>
          <w:p w14:paraId="7E3AC27A" w14:textId="6A1E0219" w:rsidR="16BD7F12" w:rsidRDefault="16BD7F12" w:rsidP="16BD7F12">
            <w:pPr>
              <w:pStyle w:val="InfoBlue"/>
              <w:rPr>
                <w:color w:val="auto"/>
              </w:rPr>
            </w:pPr>
            <w:r w:rsidRPr="16BD7F12">
              <w:rPr>
                <w:color w:val="auto"/>
                <w:sz w:val="20"/>
                <w:szCs w:val="20"/>
              </w:rPr>
              <w:t>Look for clear impact statements on how their volunteer contributions support the nonprofit’s mission.</w:t>
            </w:r>
          </w:p>
        </w:tc>
      </w:tr>
      <w:tr w:rsidR="16BD7F12" w14:paraId="6A56FDD7" w14:textId="77777777" w:rsidTr="16BD7F12">
        <w:trPr>
          <w:trHeight w:val="285"/>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4131B69" w14:textId="66CF121A" w:rsidR="16BD7F12" w:rsidRDefault="16BD7F12" w:rsidP="16BD7F12">
            <w:pPr>
              <w:pStyle w:val="InfoBlue"/>
              <w:rPr>
                <w:color w:val="auto"/>
              </w:rPr>
            </w:pPr>
            <w:r w:rsidRPr="16BD7F12">
              <w:rPr>
                <w:color w:val="auto"/>
                <w:sz w:val="20"/>
                <w:szCs w:val="20"/>
              </w:rPr>
              <w:t xml:space="preserve">Community Partners  </w:t>
            </w:r>
          </w:p>
        </w:tc>
        <w:tc>
          <w:tcPr>
            <w:tcW w:w="26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40021FB" w14:textId="50C4710E" w:rsidR="16BD7F12" w:rsidRDefault="16BD7F12" w:rsidP="16BD7F12">
            <w:pPr>
              <w:pStyle w:val="InfoBlue"/>
              <w:rPr>
                <w:color w:val="auto"/>
              </w:rPr>
            </w:pPr>
            <w:r w:rsidRPr="16BD7F12">
              <w:rPr>
                <w:color w:val="auto"/>
                <w:sz w:val="20"/>
                <w:szCs w:val="20"/>
              </w:rPr>
              <w:t>Organizations, businesses, and individuals in the community collaborate with Worth The Words to sponsor events, provide resources, or offer support for its mission</w:t>
            </w:r>
            <w:r w:rsidR="001F4FC4" w:rsidRPr="16BD7F12">
              <w:rPr>
                <w:color w:val="auto"/>
                <w:sz w:val="20"/>
                <w:szCs w:val="20"/>
              </w:rPr>
              <w:t xml:space="preserve">. </w:t>
            </w:r>
          </w:p>
        </w:tc>
        <w:tc>
          <w:tcPr>
            <w:tcW w:w="39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03EC8C6" w14:textId="74829199" w:rsidR="16BD7F12" w:rsidRDefault="16BD7F12" w:rsidP="16BD7F12">
            <w:pPr>
              <w:pStyle w:val="InfoBlue"/>
              <w:rPr>
                <w:color w:val="auto"/>
              </w:rPr>
            </w:pPr>
            <w:r w:rsidRPr="16BD7F12">
              <w:rPr>
                <w:color w:val="auto"/>
                <w:sz w:val="20"/>
                <w:szCs w:val="20"/>
              </w:rPr>
              <w:t xml:space="preserve">Require clear information on how to partner with the nonprofit, including opportunities for sponsorships, collaborations, or in-kind donations. </w:t>
            </w:r>
          </w:p>
          <w:p w14:paraId="2D9AB468" w14:textId="03971195" w:rsidR="16BD7F12" w:rsidRDefault="16BD7F12" w:rsidP="16BD7F12">
            <w:pPr>
              <w:pStyle w:val="InfoBlue"/>
              <w:rPr>
                <w:color w:val="auto"/>
              </w:rPr>
            </w:pPr>
            <w:r w:rsidRPr="16BD7F12">
              <w:rPr>
                <w:color w:val="auto"/>
                <w:sz w:val="20"/>
                <w:szCs w:val="20"/>
              </w:rPr>
              <w:t xml:space="preserve">Expect the website to showcase past and current partnerships, providing visibility and recognition for their contributions. </w:t>
            </w:r>
          </w:p>
          <w:p w14:paraId="0E090A45" w14:textId="1B33D6BF" w:rsidR="16BD7F12" w:rsidRDefault="16BD7F12" w:rsidP="16BD7F12">
            <w:pPr>
              <w:pStyle w:val="InfoBlue"/>
              <w:rPr>
                <w:color w:val="auto"/>
              </w:rPr>
            </w:pPr>
            <w:r w:rsidRPr="16BD7F12">
              <w:rPr>
                <w:color w:val="auto"/>
                <w:sz w:val="20"/>
                <w:szCs w:val="20"/>
              </w:rPr>
              <w:t>Need to understand the process for becoming a partner and what is expected of them in terms of support and participation.</w:t>
            </w:r>
          </w:p>
        </w:tc>
      </w:tr>
    </w:tbl>
    <w:p w14:paraId="123085AA" w14:textId="7914E1F3" w:rsidR="06565750" w:rsidRDefault="06565750" w:rsidP="16BD7F12">
      <w:pPr>
        <w:pStyle w:val="Heading2"/>
        <w:widowControl w:val="0"/>
        <w:spacing w:before="120" w:after="60" w:line="240" w:lineRule="atLeast"/>
        <w:rPr>
          <w:rFonts w:ascii="Times New Roman" w:eastAsia="Times New Roman" w:hAnsi="Times New Roman" w:cs="Times New Roman"/>
          <w:b/>
          <w:color w:val="auto"/>
          <w:sz w:val="22"/>
          <w:szCs w:val="22"/>
        </w:rPr>
      </w:pPr>
      <w:bookmarkStart w:id="8" w:name="_Toc1936153782"/>
      <w:r w:rsidRPr="7D34ACA0">
        <w:rPr>
          <w:rFonts w:ascii="Times New Roman" w:eastAsia="Times New Roman" w:hAnsi="Times New Roman" w:cs="Times New Roman"/>
          <w:b/>
          <w:color w:val="auto"/>
          <w:sz w:val="20"/>
          <w:szCs w:val="20"/>
        </w:rPr>
        <w:t>3.2</w:t>
      </w:r>
      <w:r>
        <w:tab/>
      </w:r>
      <w:r w:rsidR="6E9821FE" w:rsidRPr="7D34ACA0">
        <w:rPr>
          <w:rFonts w:ascii="Times New Roman" w:eastAsia="Times New Roman" w:hAnsi="Times New Roman" w:cs="Times New Roman"/>
          <w:b/>
          <w:color w:val="auto"/>
          <w:sz w:val="20"/>
          <w:szCs w:val="20"/>
        </w:rPr>
        <w:t>User Summary</w:t>
      </w:r>
      <w:bookmarkEnd w:id="8"/>
    </w:p>
    <w:tbl>
      <w:tblPr>
        <w:tblW w:w="0" w:type="auto"/>
        <w:tblInd w:w="825" w:type="dxa"/>
        <w:tblBorders>
          <w:top w:val="single" w:sz="6" w:space="0" w:color="auto"/>
          <w:left w:val="single" w:sz="6" w:space="0" w:color="auto"/>
          <w:bottom w:val="single" w:sz="6" w:space="0" w:color="auto"/>
          <w:right w:val="single" w:sz="6" w:space="0" w:color="auto"/>
        </w:tblBorders>
        <w:tblLayout w:type="fixed"/>
        <w:tblLook w:val="00A0" w:firstRow="1" w:lastRow="0" w:firstColumn="1" w:lastColumn="0" w:noHBand="0" w:noVBand="0"/>
      </w:tblPr>
      <w:tblGrid>
        <w:gridCol w:w="990"/>
        <w:gridCol w:w="1875"/>
        <w:gridCol w:w="3240"/>
        <w:gridCol w:w="2625"/>
      </w:tblGrid>
      <w:tr w:rsidR="16BD7F12" w14:paraId="4F2BFF11" w14:textId="77777777" w:rsidTr="16BD7F12">
        <w:trPr>
          <w:trHeight w:val="405"/>
        </w:trPr>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31763690" w14:textId="5356F26D" w:rsidR="16BD7F12" w:rsidRDefault="16BD7F12" w:rsidP="16BD7F12">
            <w:pPr>
              <w:keepLines/>
              <w:widowControl w:val="0"/>
              <w:spacing w:after="120" w:line="240" w:lineRule="atLeast"/>
              <w:rPr>
                <w:rFonts w:ascii="Times New Roman" w:eastAsia="Times New Roman" w:hAnsi="Times New Roman" w:cs="Times New Roman"/>
              </w:rPr>
            </w:pPr>
            <w:r w:rsidRPr="16BD7F12">
              <w:rPr>
                <w:rFonts w:ascii="Times New Roman" w:eastAsia="Times New Roman" w:hAnsi="Times New Roman" w:cs="Times New Roman"/>
                <w:b/>
                <w:bCs/>
                <w:sz w:val="20"/>
                <w:szCs w:val="20"/>
              </w:rPr>
              <w:t>Name</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59A8795A" w14:textId="71C1E5D1" w:rsidR="16BD7F12" w:rsidRDefault="16BD7F12" w:rsidP="16BD7F12">
            <w:pPr>
              <w:keepLines/>
              <w:widowControl w:val="0"/>
              <w:spacing w:after="120" w:line="240" w:lineRule="atLeast"/>
              <w:rPr>
                <w:rFonts w:ascii="Times New Roman" w:eastAsia="Times New Roman" w:hAnsi="Times New Roman" w:cs="Times New Roman"/>
              </w:rPr>
            </w:pPr>
            <w:r w:rsidRPr="16BD7F12">
              <w:rPr>
                <w:rFonts w:ascii="Times New Roman" w:eastAsia="Times New Roman" w:hAnsi="Times New Roman" w:cs="Times New Roman"/>
                <w:b/>
                <w:bCs/>
                <w:sz w:val="20"/>
                <w:szCs w:val="20"/>
              </w:rPr>
              <w:t>Description</w:t>
            </w:r>
          </w:p>
        </w:tc>
        <w:tc>
          <w:tcPr>
            <w:tcW w:w="32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5692C90D" w14:textId="3C394105" w:rsidR="16BD7F12" w:rsidRDefault="16BD7F12" w:rsidP="16BD7F12">
            <w:pPr>
              <w:keepLines/>
              <w:widowControl w:val="0"/>
              <w:spacing w:after="120" w:line="240" w:lineRule="atLeast"/>
              <w:rPr>
                <w:rFonts w:ascii="Times New Roman" w:eastAsia="Times New Roman" w:hAnsi="Times New Roman" w:cs="Times New Roman"/>
              </w:rPr>
            </w:pPr>
            <w:r w:rsidRPr="16BD7F12">
              <w:rPr>
                <w:rFonts w:ascii="Times New Roman" w:eastAsia="Times New Roman" w:hAnsi="Times New Roman" w:cs="Times New Roman"/>
                <w:b/>
                <w:bCs/>
                <w:sz w:val="20"/>
                <w:szCs w:val="20"/>
              </w:rPr>
              <w:t>Responsibilities</w:t>
            </w:r>
          </w:p>
        </w:tc>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2ECA3F9E" w14:textId="1D674050" w:rsidR="16BD7F12" w:rsidRDefault="16BD7F12" w:rsidP="16BD7F12">
            <w:pPr>
              <w:keepLines/>
              <w:widowControl w:val="0"/>
              <w:spacing w:after="120" w:line="240" w:lineRule="atLeast"/>
              <w:rPr>
                <w:rFonts w:ascii="Times New Roman" w:eastAsia="Times New Roman" w:hAnsi="Times New Roman" w:cs="Times New Roman"/>
              </w:rPr>
            </w:pPr>
            <w:r w:rsidRPr="16BD7F12">
              <w:rPr>
                <w:rFonts w:ascii="Times New Roman" w:eastAsia="Times New Roman" w:hAnsi="Times New Roman" w:cs="Times New Roman"/>
                <w:b/>
                <w:bCs/>
                <w:sz w:val="20"/>
                <w:szCs w:val="20"/>
              </w:rPr>
              <w:t>Stakeholder</w:t>
            </w:r>
          </w:p>
        </w:tc>
      </w:tr>
      <w:tr w:rsidR="16BD7F12" w14:paraId="571B11B7" w14:textId="77777777" w:rsidTr="16BD7F12">
        <w:trPr>
          <w:trHeight w:val="975"/>
        </w:trPr>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862B009" w14:textId="43CB6DA4" w:rsidR="16BD7F12" w:rsidRDefault="16BD7F12" w:rsidP="16BD7F12">
            <w:pPr>
              <w:pStyle w:val="InfoBlue"/>
              <w:rPr>
                <w:color w:val="auto"/>
              </w:rPr>
            </w:pPr>
            <w:r w:rsidRPr="16BD7F12">
              <w:rPr>
                <w:color w:val="auto"/>
                <w:sz w:val="20"/>
                <w:szCs w:val="20"/>
              </w:rPr>
              <w:t xml:space="preserve">Website Visitors  </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29B8C9" w14:textId="6B3C15D9" w:rsidR="16BD7F12" w:rsidRDefault="16BD7F12" w:rsidP="16BD7F12">
            <w:pPr>
              <w:pStyle w:val="InfoBlue"/>
              <w:rPr>
                <w:color w:val="auto"/>
              </w:rPr>
            </w:pPr>
            <w:r w:rsidRPr="16BD7F12">
              <w:rPr>
                <w:color w:val="auto"/>
                <w:sz w:val="20"/>
                <w:szCs w:val="20"/>
              </w:rPr>
              <w:t>General visitors to the website, including community members, potential volunteers, and supporters who seek information about Worth The Words</w:t>
            </w:r>
            <w:r w:rsidR="001F4FC4" w:rsidRPr="16BD7F12">
              <w:rPr>
                <w:color w:val="auto"/>
                <w:sz w:val="20"/>
                <w:szCs w:val="20"/>
              </w:rPr>
              <w:t xml:space="preserve">. </w:t>
            </w:r>
          </w:p>
        </w:tc>
        <w:tc>
          <w:tcPr>
            <w:tcW w:w="32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98EA174" w14:textId="0448C885" w:rsidR="16BD7F12" w:rsidRDefault="16BD7F12" w:rsidP="16BD7F12">
            <w:pPr>
              <w:pStyle w:val="InfoBlue"/>
              <w:rPr>
                <w:color w:val="auto"/>
              </w:rPr>
            </w:pPr>
            <w:r w:rsidRPr="16BD7F12">
              <w:rPr>
                <w:color w:val="auto"/>
                <w:sz w:val="20"/>
                <w:szCs w:val="20"/>
              </w:rPr>
              <w:t xml:space="preserve">Browse content related to the organization’s mission, events, and current projects. </w:t>
            </w:r>
          </w:p>
          <w:p w14:paraId="09812534" w14:textId="36D18F1E" w:rsidR="16BD7F12" w:rsidRDefault="16BD7F12" w:rsidP="16BD7F12">
            <w:pPr>
              <w:pStyle w:val="InfoBlue"/>
              <w:rPr>
                <w:color w:val="auto"/>
              </w:rPr>
            </w:pPr>
            <w:r w:rsidRPr="16BD7F12">
              <w:rPr>
                <w:color w:val="auto"/>
                <w:sz w:val="20"/>
                <w:szCs w:val="20"/>
              </w:rPr>
              <w:t xml:space="preserve">Use the site to explore ways to get involved, whether through volunteering, donating, or attending events. </w:t>
            </w:r>
          </w:p>
          <w:p w14:paraId="56B2D648" w14:textId="0A54B579" w:rsidR="16BD7F12" w:rsidRDefault="16BD7F12" w:rsidP="16BD7F12">
            <w:pPr>
              <w:pStyle w:val="InfoBlue"/>
              <w:rPr>
                <w:color w:val="auto"/>
              </w:rPr>
            </w:pPr>
            <w:r w:rsidRPr="16BD7F12">
              <w:rPr>
                <w:color w:val="auto"/>
                <w:sz w:val="20"/>
                <w:szCs w:val="20"/>
              </w:rPr>
              <w:t xml:space="preserve">Expect intuitive navigation to find specific information quickly, including donation options, event calendars, and contact details. </w:t>
            </w:r>
          </w:p>
          <w:p w14:paraId="0B1D6840" w14:textId="6C7B3C13" w:rsidR="16BD7F12" w:rsidRDefault="16BD7F12" w:rsidP="16BD7F12">
            <w:pPr>
              <w:pStyle w:val="InfoBlue"/>
              <w:rPr>
                <w:color w:val="auto"/>
              </w:rPr>
            </w:pPr>
            <w:r w:rsidRPr="16BD7F12">
              <w:rPr>
                <w:color w:val="auto"/>
                <w:sz w:val="20"/>
                <w:szCs w:val="20"/>
              </w:rPr>
              <w:t>May subscribe to newsletters or social media to stay updated on the nonprofit’s progress and activities</w:t>
            </w:r>
          </w:p>
        </w:tc>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433831" w14:textId="1A2B6504" w:rsidR="16BD7F12" w:rsidRDefault="007150C0" w:rsidP="16BD7F12">
            <w:pPr>
              <w:pStyle w:val="InfoBlue"/>
              <w:rPr>
                <w:color w:val="00B0F0"/>
              </w:rPr>
            </w:pPr>
            <w:r w:rsidRPr="0291AA93">
              <w:rPr>
                <w:rFonts w:ascii="-webkit-standard" w:hAnsi="-webkit-standard"/>
                <w:color w:val="000000" w:themeColor="text1"/>
                <w:sz w:val="27"/>
                <w:szCs w:val="27"/>
              </w:rPr>
              <w:t>Leadership, Donors</w:t>
            </w:r>
          </w:p>
        </w:tc>
      </w:tr>
      <w:tr w:rsidR="16BD7F12" w14:paraId="54D0999A" w14:textId="77777777" w:rsidTr="16BD7F12">
        <w:trPr>
          <w:trHeight w:val="975"/>
        </w:trPr>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29D867D" w14:textId="6720CE70" w:rsidR="16BD7F12" w:rsidRDefault="16BD7F12" w:rsidP="16BD7F12">
            <w:pPr>
              <w:pStyle w:val="InfoBlue"/>
              <w:rPr>
                <w:color w:val="auto"/>
              </w:rPr>
            </w:pPr>
            <w:r w:rsidRPr="16BD7F12">
              <w:rPr>
                <w:color w:val="auto"/>
                <w:sz w:val="20"/>
                <w:szCs w:val="20"/>
              </w:rPr>
              <w:t>Content Managers</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A75500A" w14:textId="74EBFA0C" w:rsidR="16BD7F12" w:rsidRDefault="16BD7F12" w:rsidP="16BD7F12">
            <w:pPr>
              <w:pStyle w:val="InfoBlue"/>
              <w:rPr>
                <w:color w:val="auto"/>
              </w:rPr>
            </w:pPr>
            <w:r w:rsidRPr="16BD7F12">
              <w:rPr>
                <w:color w:val="auto"/>
                <w:sz w:val="20"/>
                <w:szCs w:val="20"/>
              </w:rPr>
              <w:t>Internal staff responsible for regularly updating the website’s content. This role ensures that the website remains fresh, relevant, and aligned with ongoing campaigns and activities</w:t>
            </w:r>
            <w:r w:rsidR="001F4FC4" w:rsidRPr="16BD7F12">
              <w:rPr>
                <w:color w:val="auto"/>
                <w:sz w:val="20"/>
                <w:szCs w:val="20"/>
              </w:rPr>
              <w:t xml:space="preserve">. </w:t>
            </w:r>
          </w:p>
        </w:tc>
        <w:tc>
          <w:tcPr>
            <w:tcW w:w="32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016ED7E" w14:textId="26514224" w:rsidR="16BD7F12" w:rsidRDefault="16BD7F12" w:rsidP="16BD7F12">
            <w:pPr>
              <w:pStyle w:val="InfoBlue"/>
              <w:rPr>
                <w:color w:val="auto"/>
              </w:rPr>
            </w:pPr>
            <w:r w:rsidRPr="16BD7F12">
              <w:rPr>
                <w:color w:val="auto"/>
                <w:sz w:val="20"/>
                <w:szCs w:val="20"/>
              </w:rPr>
              <w:t xml:space="preserve">Manage updates to website pages, including adding new events, blog posts, and project updates. </w:t>
            </w:r>
          </w:p>
          <w:p w14:paraId="39231C3B" w14:textId="0AED7F5E" w:rsidR="16BD7F12" w:rsidRDefault="16BD7F12" w:rsidP="16BD7F12">
            <w:pPr>
              <w:pStyle w:val="InfoBlue"/>
              <w:rPr>
                <w:color w:val="auto"/>
              </w:rPr>
            </w:pPr>
            <w:r w:rsidRPr="16BD7F12">
              <w:rPr>
                <w:color w:val="auto"/>
                <w:sz w:val="20"/>
                <w:szCs w:val="20"/>
              </w:rPr>
              <w:t xml:space="preserve">Ensure that all content, such as event details, volunteer opportunities, and donation links, </w:t>
            </w:r>
            <w:r w:rsidR="003C0712">
              <w:rPr>
                <w:color w:val="auto"/>
                <w:sz w:val="20"/>
                <w:szCs w:val="20"/>
              </w:rPr>
              <w:t>are</w:t>
            </w:r>
            <w:r w:rsidRPr="16BD7F12">
              <w:rPr>
                <w:color w:val="auto"/>
                <w:sz w:val="20"/>
                <w:szCs w:val="20"/>
              </w:rPr>
              <w:t xml:space="preserve"> accurate and </w:t>
            </w:r>
            <w:r w:rsidR="006B3F87" w:rsidRPr="16BD7F12">
              <w:rPr>
                <w:color w:val="auto"/>
                <w:sz w:val="20"/>
                <w:szCs w:val="20"/>
              </w:rPr>
              <w:t>up to date</w:t>
            </w:r>
            <w:r w:rsidRPr="16BD7F12">
              <w:rPr>
                <w:color w:val="auto"/>
                <w:sz w:val="20"/>
                <w:szCs w:val="20"/>
              </w:rPr>
              <w:t xml:space="preserve">. </w:t>
            </w:r>
          </w:p>
          <w:p w14:paraId="2E7DE07C" w14:textId="097F9BE6" w:rsidR="16BD7F12" w:rsidRDefault="16BD7F12" w:rsidP="16BD7F12">
            <w:pPr>
              <w:pStyle w:val="InfoBlue"/>
              <w:rPr>
                <w:color w:val="auto"/>
              </w:rPr>
            </w:pPr>
            <w:r w:rsidRPr="16BD7F12">
              <w:rPr>
                <w:color w:val="auto"/>
                <w:sz w:val="20"/>
                <w:szCs w:val="20"/>
              </w:rPr>
              <w:t xml:space="preserve">Maintain the site’s layout and design to reflect the organization's branding guidelines. </w:t>
            </w:r>
          </w:p>
          <w:p w14:paraId="1B67BB98" w14:textId="7855E83A" w:rsidR="16BD7F12" w:rsidRDefault="16BD7F12" w:rsidP="16BD7F12">
            <w:pPr>
              <w:pStyle w:val="InfoBlue"/>
              <w:rPr>
                <w:color w:val="auto"/>
              </w:rPr>
            </w:pPr>
            <w:r w:rsidRPr="16BD7F12">
              <w:rPr>
                <w:color w:val="auto"/>
                <w:sz w:val="20"/>
                <w:szCs w:val="20"/>
              </w:rPr>
              <w:t xml:space="preserve">Handle the integration of multimedia content, such as photos, videos, and infographics, to engage users and keep the website visually appealing. </w:t>
            </w:r>
          </w:p>
          <w:p w14:paraId="0131A711" w14:textId="72C6B217" w:rsidR="16BD7F12" w:rsidRDefault="16BD7F12" w:rsidP="16BD7F12">
            <w:pPr>
              <w:pStyle w:val="InfoBlue"/>
              <w:rPr>
                <w:color w:val="auto"/>
              </w:rPr>
            </w:pPr>
            <w:r w:rsidRPr="16BD7F12">
              <w:rPr>
                <w:color w:val="auto"/>
                <w:sz w:val="20"/>
                <w:szCs w:val="20"/>
              </w:rPr>
              <w:t xml:space="preserve">Ensure compliance with security standards to protect user data, particularly for donations and personal information provided by volunteers or donors. </w:t>
            </w:r>
          </w:p>
          <w:p w14:paraId="633821EB" w14:textId="589D6CB0" w:rsidR="16BD7F12" w:rsidRDefault="16BD7F12" w:rsidP="16BD7F12">
            <w:pPr>
              <w:pStyle w:val="InfoBlue"/>
              <w:rPr>
                <w:color w:val="auto"/>
              </w:rPr>
            </w:pPr>
            <w:r w:rsidRPr="16BD7F12">
              <w:rPr>
                <w:color w:val="auto"/>
                <w:sz w:val="20"/>
                <w:szCs w:val="20"/>
              </w:rPr>
              <w:t>Monitor site analytics to understand user engagement and adjust content accordingly.</w:t>
            </w:r>
          </w:p>
        </w:tc>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6ABC177" w14:textId="211A8E56" w:rsidR="16BD7F12" w:rsidRPr="008E21F0" w:rsidRDefault="00582C72" w:rsidP="16BD7F12">
            <w:pPr>
              <w:tabs>
                <w:tab w:val="left" w:pos="540"/>
                <w:tab w:val="left" w:pos="1260"/>
              </w:tabs>
              <w:spacing w:after="120" w:line="240" w:lineRule="atLeast"/>
              <w:rPr>
                <w:rFonts w:ascii="Times New Roman" w:eastAsia="Times New Roman" w:hAnsi="Times New Roman" w:cs="Times New Roman"/>
                <w:i/>
                <w:iCs/>
                <w:color w:val="000000" w:themeColor="text1"/>
              </w:rPr>
            </w:pPr>
            <w:r w:rsidRPr="008E21F0">
              <w:rPr>
                <w:rFonts w:ascii="-webkit-standard" w:eastAsia="Times New Roman" w:hAnsi="-webkit-standard"/>
                <w:i/>
                <w:iCs/>
                <w:color w:val="000000" w:themeColor="text1"/>
                <w:sz w:val="27"/>
                <w:szCs w:val="27"/>
              </w:rPr>
              <w:t xml:space="preserve">Leadership, </w:t>
            </w:r>
            <w:r w:rsidR="4C243FB5" w:rsidRPr="008E21F0">
              <w:rPr>
                <w:rFonts w:ascii="-webkit-standard" w:eastAsia="Times New Roman" w:hAnsi="-webkit-standard"/>
                <w:i/>
                <w:iCs/>
                <w:color w:val="000000" w:themeColor="text1"/>
                <w:sz w:val="27"/>
                <w:szCs w:val="27"/>
              </w:rPr>
              <w:t>V</w:t>
            </w:r>
            <w:r w:rsidR="3342385F" w:rsidRPr="008E21F0">
              <w:rPr>
                <w:rFonts w:ascii="-webkit-standard" w:eastAsia="Times New Roman" w:hAnsi="-webkit-standard"/>
                <w:i/>
                <w:iCs/>
                <w:color w:val="000000" w:themeColor="text1"/>
                <w:sz w:val="27"/>
                <w:szCs w:val="27"/>
              </w:rPr>
              <w:t>olunteer</w:t>
            </w:r>
            <w:r w:rsidR="00815B36" w:rsidRPr="008E21F0">
              <w:rPr>
                <w:rFonts w:ascii="-webkit-standard" w:eastAsia="Times New Roman" w:hAnsi="-webkit-standard"/>
                <w:i/>
                <w:iCs/>
                <w:color w:val="000000" w:themeColor="text1"/>
                <w:sz w:val="27"/>
                <w:szCs w:val="27"/>
              </w:rPr>
              <w:t>s</w:t>
            </w:r>
          </w:p>
        </w:tc>
      </w:tr>
      <w:tr w:rsidR="16BD7F12" w14:paraId="63E61AC0" w14:textId="77777777" w:rsidTr="16BD7F12">
        <w:trPr>
          <w:trHeight w:val="975"/>
        </w:trPr>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47DB1FE" w14:textId="63087B05" w:rsidR="16BD7F12" w:rsidRDefault="16BD7F12" w:rsidP="16BD7F12">
            <w:pPr>
              <w:pStyle w:val="InfoBlue"/>
              <w:rPr>
                <w:color w:val="auto"/>
              </w:rPr>
            </w:pPr>
            <w:r w:rsidRPr="16BD7F12">
              <w:rPr>
                <w:color w:val="auto"/>
                <w:sz w:val="20"/>
                <w:szCs w:val="20"/>
              </w:rPr>
              <w:t>Volunteers</w:t>
            </w:r>
          </w:p>
        </w:tc>
        <w:tc>
          <w:tcPr>
            <w:tcW w:w="18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DD046B0" w14:textId="6699D0C1" w:rsidR="16BD7F12" w:rsidRDefault="16BD7F12" w:rsidP="16BD7F12">
            <w:pPr>
              <w:pStyle w:val="InfoBlue"/>
              <w:rPr>
                <w:color w:val="auto"/>
              </w:rPr>
            </w:pPr>
            <w:r w:rsidRPr="16BD7F12">
              <w:rPr>
                <w:color w:val="auto"/>
                <w:sz w:val="20"/>
                <w:szCs w:val="20"/>
              </w:rPr>
              <w:t>Individuals who participate in Worth The Words' events or initiatives, relying on the website for information and registration</w:t>
            </w:r>
          </w:p>
        </w:tc>
        <w:tc>
          <w:tcPr>
            <w:tcW w:w="324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FC58B4A" w14:textId="3EDA6B2D" w:rsidR="16BD7F12" w:rsidRDefault="16BD7F12" w:rsidP="16BD7F12">
            <w:pPr>
              <w:pStyle w:val="InfoBlue"/>
              <w:rPr>
                <w:color w:val="auto"/>
              </w:rPr>
            </w:pPr>
            <w:r w:rsidRPr="16BD7F12">
              <w:rPr>
                <w:color w:val="auto"/>
                <w:sz w:val="20"/>
                <w:szCs w:val="20"/>
              </w:rPr>
              <w:t xml:space="preserve">Use the website to find and register for volunteer opportunities. </w:t>
            </w:r>
          </w:p>
          <w:p w14:paraId="26DECC88" w14:textId="587F40BB" w:rsidR="16BD7F12" w:rsidRDefault="16BD7F12" w:rsidP="16BD7F12">
            <w:pPr>
              <w:pStyle w:val="InfoBlue"/>
              <w:rPr>
                <w:color w:val="auto"/>
              </w:rPr>
            </w:pPr>
            <w:r w:rsidRPr="16BD7F12">
              <w:rPr>
                <w:color w:val="auto"/>
                <w:sz w:val="20"/>
                <w:szCs w:val="20"/>
              </w:rPr>
              <w:t xml:space="preserve">Access necessary information about their roles and responsibilities before participating in events. </w:t>
            </w:r>
          </w:p>
          <w:p w14:paraId="65F95D3B" w14:textId="0137AB82" w:rsidR="16BD7F12" w:rsidRDefault="16BD7F12" w:rsidP="16BD7F12">
            <w:pPr>
              <w:pStyle w:val="InfoBlue"/>
              <w:rPr>
                <w:color w:val="auto"/>
              </w:rPr>
            </w:pPr>
            <w:r w:rsidRPr="16BD7F12">
              <w:rPr>
                <w:color w:val="auto"/>
                <w:sz w:val="20"/>
                <w:szCs w:val="20"/>
              </w:rPr>
              <w:t xml:space="preserve">Receive updates on future opportunities and track their hours and contributions through the site. </w:t>
            </w:r>
          </w:p>
          <w:p w14:paraId="3A0AAD0B" w14:textId="5AD087F9" w:rsidR="16BD7F12" w:rsidRDefault="16BD7F12" w:rsidP="16BD7F12">
            <w:pPr>
              <w:pStyle w:val="InfoBlue"/>
              <w:rPr>
                <w:color w:val="auto"/>
              </w:rPr>
            </w:pPr>
            <w:r w:rsidRPr="16BD7F12">
              <w:rPr>
                <w:color w:val="auto"/>
                <w:sz w:val="20"/>
                <w:szCs w:val="20"/>
              </w:rPr>
              <w:t>Provide feedback on their experience through volunteer surveys or forms on the website.</w:t>
            </w:r>
          </w:p>
        </w:tc>
        <w:tc>
          <w:tcPr>
            <w:tcW w:w="26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C4BB838" w14:textId="2EE986A6" w:rsidR="16BD7F12" w:rsidRPr="008E21F0" w:rsidRDefault="71903CA6" w:rsidP="16BD7F12">
            <w:pPr>
              <w:tabs>
                <w:tab w:val="left" w:pos="540"/>
                <w:tab w:val="left" w:pos="1260"/>
              </w:tabs>
              <w:spacing w:after="120" w:line="240" w:lineRule="atLeast"/>
              <w:rPr>
                <w:rFonts w:ascii="Times New Roman" w:eastAsia="Times New Roman" w:hAnsi="Times New Roman" w:cs="Times New Roman"/>
                <w:i/>
                <w:iCs/>
                <w:color w:val="000000" w:themeColor="text1"/>
              </w:rPr>
            </w:pPr>
            <w:r w:rsidRPr="008E21F0">
              <w:rPr>
                <w:rFonts w:ascii="-webkit-standard" w:eastAsia="Times New Roman" w:hAnsi="-webkit-standard"/>
                <w:i/>
                <w:iCs/>
                <w:color w:val="000000" w:themeColor="text1"/>
                <w:sz w:val="27"/>
                <w:szCs w:val="27"/>
              </w:rPr>
              <w:t>Leadership</w:t>
            </w:r>
          </w:p>
        </w:tc>
      </w:tr>
    </w:tbl>
    <w:p w14:paraId="09E24C68" w14:textId="64F37024" w:rsidR="366BF56A" w:rsidRDefault="366BF56A" w:rsidP="16BD7F12">
      <w:pPr>
        <w:pStyle w:val="Heading2"/>
        <w:widowControl w:val="0"/>
        <w:spacing w:before="120" w:after="60" w:line="240" w:lineRule="atLeast"/>
        <w:rPr>
          <w:rFonts w:ascii="Times New Roman" w:eastAsia="Times New Roman" w:hAnsi="Times New Roman" w:cs="Times New Roman"/>
          <w:b/>
          <w:color w:val="000000" w:themeColor="text1"/>
          <w:sz w:val="22"/>
          <w:szCs w:val="22"/>
        </w:rPr>
      </w:pPr>
      <w:bookmarkStart w:id="9" w:name="_Toc691077947"/>
      <w:r w:rsidRPr="672733FA">
        <w:rPr>
          <w:rFonts w:ascii="Times New Roman" w:eastAsia="Times New Roman" w:hAnsi="Times New Roman" w:cs="Times New Roman"/>
          <w:b/>
          <w:color w:val="000000" w:themeColor="text1"/>
          <w:sz w:val="22"/>
          <w:szCs w:val="22"/>
        </w:rPr>
        <w:t>3.3</w:t>
      </w:r>
      <w:r>
        <w:tab/>
      </w:r>
      <w:r w:rsidR="2C6BF32E" w:rsidRPr="672733FA">
        <w:rPr>
          <w:rFonts w:ascii="Times New Roman" w:eastAsia="Times New Roman" w:hAnsi="Times New Roman" w:cs="Times New Roman"/>
          <w:b/>
          <w:color w:val="000000" w:themeColor="text1"/>
          <w:sz w:val="22"/>
          <w:szCs w:val="22"/>
        </w:rPr>
        <w:t>User Environment</w:t>
      </w:r>
      <w:bookmarkEnd w:id="9"/>
    </w:p>
    <w:p w14:paraId="2E233A34" w14:textId="04918905" w:rsidR="2C6BF32E" w:rsidRDefault="2C6BF32E" w:rsidP="16BD7F12">
      <w:pPr>
        <w:keepLines/>
        <w:widowControl w:val="0"/>
        <w:spacing w:line="360" w:lineRule="auto"/>
        <w:rPr>
          <w:rFonts w:ascii="Times New Roman" w:eastAsia="Times New Roman" w:hAnsi="Times New Roman" w:cs="Times New Roman"/>
          <w:color w:val="000000" w:themeColor="text1"/>
        </w:rPr>
      </w:pPr>
      <w:r w:rsidRPr="574DDA1D">
        <w:rPr>
          <w:rFonts w:ascii="Times New Roman" w:eastAsia="Times New Roman" w:hAnsi="Times New Roman" w:cs="Times New Roman"/>
          <w:color w:val="000000" w:themeColor="text1"/>
        </w:rPr>
        <w:t xml:space="preserve">The target users of the "Worth The Words" website include funders, volunteers, community members, and internal staff. </w:t>
      </w:r>
    </w:p>
    <w:p w14:paraId="7E13F003" w14:textId="61BED79B" w:rsidR="2C6BF32E" w:rsidRDefault="2C6BF32E" w:rsidP="16BD7F12">
      <w:pPr>
        <w:keepLines/>
        <w:widowControl w:val="0"/>
        <w:spacing w:line="360" w:lineRule="auto"/>
        <w:rPr>
          <w:rFonts w:ascii="Times New Roman" w:eastAsia="Times New Roman" w:hAnsi="Times New Roman" w:cs="Times New Roman"/>
          <w:color w:val="000000" w:themeColor="text1"/>
        </w:rPr>
      </w:pPr>
      <w:r w:rsidRPr="574DDA1D">
        <w:rPr>
          <w:rFonts w:ascii="Times New Roman" w:eastAsia="Times New Roman" w:hAnsi="Times New Roman" w:cs="Times New Roman"/>
          <w:b/>
          <w:color w:val="000000" w:themeColor="text1"/>
        </w:rPr>
        <w:t>Number of people involved:</w:t>
      </w:r>
      <w:r w:rsidRPr="574DDA1D">
        <w:rPr>
          <w:rFonts w:ascii="Times New Roman" w:eastAsia="Times New Roman" w:hAnsi="Times New Roman" w:cs="Times New Roman"/>
          <w:color w:val="000000" w:themeColor="text1"/>
        </w:rPr>
        <w:t xml:space="preserve"> Volunteers may range from individuals to large groups depending on the project, while donors are typically individuals or organizations. This may grow as the organization expands. </w:t>
      </w:r>
    </w:p>
    <w:p w14:paraId="126DBD46" w14:textId="422F9D18" w:rsidR="2C6BF32E" w:rsidRDefault="2C6BF32E" w:rsidP="16BD7F12">
      <w:pPr>
        <w:keepLines/>
        <w:widowControl w:val="0"/>
        <w:spacing w:line="360" w:lineRule="auto"/>
        <w:rPr>
          <w:rFonts w:ascii="Times New Roman" w:eastAsia="Times New Roman" w:hAnsi="Times New Roman" w:cs="Times New Roman"/>
          <w:color w:val="000000" w:themeColor="text1"/>
        </w:rPr>
      </w:pPr>
      <w:r w:rsidRPr="574DDA1D">
        <w:rPr>
          <w:rFonts w:ascii="Times New Roman" w:eastAsia="Times New Roman" w:hAnsi="Times New Roman" w:cs="Times New Roman"/>
          <w:b/>
          <w:color w:val="000000" w:themeColor="text1"/>
        </w:rPr>
        <w:t>Task cycle:</w:t>
      </w:r>
      <w:r w:rsidRPr="574DDA1D">
        <w:rPr>
          <w:rFonts w:ascii="Times New Roman" w:eastAsia="Times New Roman" w:hAnsi="Times New Roman" w:cs="Times New Roman"/>
          <w:color w:val="000000" w:themeColor="text1"/>
        </w:rPr>
        <w:t xml:space="preserve"> Tasks such as donations or signing up for volunteer opportunities are quick, typically completed in a few minutes. Internal staff may spend more time updating content weekly. </w:t>
      </w:r>
    </w:p>
    <w:p w14:paraId="2D7526EF" w14:textId="2CD53E44" w:rsidR="2C6BF32E" w:rsidRDefault="2C6BF32E" w:rsidP="16BD7F12">
      <w:pPr>
        <w:keepLines/>
        <w:widowControl w:val="0"/>
        <w:spacing w:line="360" w:lineRule="auto"/>
        <w:rPr>
          <w:rFonts w:ascii="Times New Roman" w:eastAsia="Times New Roman" w:hAnsi="Times New Roman" w:cs="Times New Roman"/>
          <w:color w:val="000000" w:themeColor="text1"/>
        </w:rPr>
      </w:pPr>
      <w:r w:rsidRPr="574DDA1D">
        <w:rPr>
          <w:rFonts w:ascii="Times New Roman" w:eastAsia="Times New Roman" w:hAnsi="Times New Roman" w:cs="Times New Roman"/>
          <w:b/>
          <w:color w:val="000000" w:themeColor="text1"/>
        </w:rPr>
        <w:t>Environmental constraints:</w:t>
      </w:r>
      <w:r w:rsidRPr="574DDA1D">
        <w:rPr>
          <w:rFonts w:ascii="Times New Roman" w:eastAsia="Times New Roman" w:hAnsi="Times New Roman" w:cs="Times New Roman"/>
          <w:color w:val="000000" w:themeColor="text1"/>
        </w:rPr>
        <w:t xml:space="preserve"> Many users will access the website from mobile devices, making mobile optimization essential. </w:t>
      </w:r>
    </w:p>
    <w:p w14:paraId="3A2CE8A6" w14:textId="0142F457" w:rsidR="2C6BF32E" w:rsidRDefault="2C6BF32E" w:rsidP="16BD7F12">
      <w:pPr>
        <w:keepLines/>
        <w:widowControl w:val="0"/>
        <w:spacing w:line="360" w:lineRule="auto"/>
        <w:rPr>
          <w:rFonts w:ascii="Times New Roman" w:eastAsia="Times New Roman" w:hAnsi="Times New Roman" w:cs="Times New Roman"/>
          <w:color w:val="000000" w:themeColor="text1"/>
        </w:rPr>
      </w:pPr>
      <w:r w:rsidRPr="574DDA1D">
        <w:rPr>
          <w:rFonts w:ascii="Times New Roman" w:eastAsia="Times New Roman" w:hAnsi="Times New Roman" w:cs="Times New Roman"/>
          <w:b/>
          <w:color w:val="000000" w:themeColor="text1"/>
        </w:rPr>
        <w:t xml:space="preserve">Current platforms: </w:t>
      </w:r>
      <w:r w:rsidRPr="574DDA1D">
        <w:rPr>
          <w:rFonts w:ascii="Times New Roman" w:eastAsia="Times New Roman" w:hAnsi="Times New Roman" w:cs="Times New Roman"/>
          <w:color w:val="000000" w:themeColor="text1"/>
        </w:rPr>
        <w:t xml:space="preserve">The existing website is outdated and doesn’t fully integrate with donation management platforms or volunteer coordination software. </w:t>
      </w:r>
    </w:p>
    <w:p w14:paraId="1FFDDDBF" w14:textId="1055C5A2" w:rsidR="2C6BF32E" w:rsidRDefault="2C6BF32E" w:rsidP="16BD7F12">
      <w:pPr>
        <w:keepLines/>
        <w:widowControl w:val="0"/>
        <w:spacing w:line="360" w:lineRule="auto"/>
        <w:rPr>
          <w:rFonts w:ascii="Times New Roman" w:eastAsia="Times New Roman" w:hAnsi="Times New Roman" w:cs="Times New Roman"/>
          <w:color w:val="000000" w:themeColor="text1"/>
        </w:rPr>
      </w:pPr>
      <w:r w:rsidRPr="574DDA1D">
        <w:rPr>
          <w:rFonts w:ascii="Times New Roman" w:eastAsia="Times New Roman" w:hAnsi="Times New Roman" w:cs="Times New Roman"/>
          <w:b/>
          <w:color w:val="000000" w:themeColor="text1"/>
        </w:rPr>
        <w:t>Future platforms:</w:t>
      </w:r>
      <w:r w:rsidRPr="574DDA1D">
        <w:rPr>
          <w:rFonts w:ascii="Times New Roman" w:eastAsia="Times New Roman" w:hAnsi="Times New Roman" w:cs="Times New Roman"/>
          <w:color w:val="000000" w:themeColor="text1"/>
        </w:rPr>
        <w:t xml:space="preserve"> The new site on WIX will need to be mobile-responsive and possibly integrate with third-party systems like PayPal for donations or Eventbrite for events.</w:t>
      </w:r>
    </w:p>
    <w:p w14:paraId="3F71A079" w14:textId="4A6EEF3F" w:rsidR="25E199B3" w:rsidRDefault="25E199B3" w:rsidP="16BD7F12">
      <w:pPr>
        <w:pStyle w:val="Heading2"/>
        <w:widowControl w:val="0"/>
        <w:spacing w:before="120" w:after="60" w:line="240" w:lineRule="atLeast"/>
        <w:rPr>
          <w:rFonts w:ascii="Times New Roman" w:eastAsia="Times New Roman" w:hAnsi="Times New Roman" w:cs="Times New Roman"/>
          <w:b/>
          <w:color w:val="000000" w:themeColor="text1"/>
          <w:sz w:val="22"/>
          <w:szCs w:val="22"/>
        </w:rPr>
      </w:pPr>
      <w:bookmarkStart w:id="10" w:name="_Toc1730664262"/>
      <w:r w:rsidRPr="672733FA">
        <w:rPr>
          <w:rFonts w:ascii="Times New Roman" w:eastAsia="Times New Roman" w:hAnsi="Times New Roman" w:cs="Times New Roman"/>
          <w:b/>
          <w:color w:val="000000" w:themeColor="text1"/>
          <w:sz w:val="22"/>
          <w:szCs w:val="22"/>
        </w:rPr>
        <w:t>3.4</w:t>
      </w:r>
      <w:r>
        <w:tab/>
      </w:r>
      <w:r w:rsidR="2C6BF32E" w:rsidRPr="672733FA">
        <w:rPr>
          <w:rFonts w:ascii="Times New Roman" w:eastAsia="Times New Roman" w:hAnsi="Times New Roman" w:cs="Times New Roman"/>
          <w:b/>
          <w:color w:val="000000" w:themeColor="text1"/>
          <w:sz w:val="22"/>
          <w:szCs w:val="22"/>
        </w:rPr>
        <w:t>Summary of Key Stakeholder or User Needs</w:t>
      </w:r>
      <w:bookmarkEnd w:id="10"/>
    </w:p>
    <w:p w14:paraId="79C78E13" w14:textId="66E9E00B" w:rsidR="16BD7F12" w:rsidRDefault="16BD7F12" w:rsidP="16BD7F12">
      <w:pPr>
        <w:tabs>
          <w:tab w:val="left" w:pos="540"/>
          <w:tab w:val="left" w:pos="1260"/>
        </w:tabs>
        <w:spacing w:after="120" w:line="240" w:lineRule="atLeast"/>
        <w:rPr>
          <w:rFonts w:ascii="Times New Roman" w:eastAsia="Times New Roman" w:hAnsi="Times New Roman" w:cs="Times New Roman"/>
          <w:i/>
          <w:color w:val="0000FF"/>
        </w:rPr>
      </w:pPr>
    </w:p>
    <w:tbl>
      <w:tblPr>
        <w:tblW w:w="0" w:type="auto"/>
        <w:tblBorders>
          <w:top w:val="single" w:sz="6" w:space="0" w:color="auto"/>
          <w:left w:val="single" w:sz="6" w:space="0" w:color="auto"/>
          <w:bottom w:val="single" w:sz="6" w:space="0" w:color="auto"/>
          <w:right w:val="single" w:sz="6" w:space="0" w:color="auto"/>
        </w:tblBorders>
        <w:tblLayout w:type="fixed"/>
        <w:tblLook w:val="00A0" w:firstRow="1" w:lastRow="0" w:firstColumn="1" w:lastColumn="0" w:noHBand="0" w:noVBand="0"/>
      </w:tblPr>
      <w:tblGrid>
        <w:gridCol w:w="2749"/>
        <w:gridCol w:w="1025"/>
        <w:gridCol w:w="1174"/>
        <w:gridCol w:w="1872"/>
        <w:gridCol w:w="1276"/>
        <w:gridCol w:w="1265"/>
      </w:tblGrid>
      <w:tr w:rsidR="16BD7F12" w14:paraId="596D95E5" w14:textId="77777777" w:rsidTr="16BD7F12">
        <w:trPr>
          <w:trHeight w:val="300"/>
        </w:trPr>
        <w:tc>
          <w:tcPr>
            <w:tcW w:w="27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79A93E1D" w14:textId="32949B63"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b/>
              </w:rPr>
              <w:t>Need</w:t>
            </w:r>
          </w:p>
        </w:tc>
        <w:tc>
          <w:tcPr>
            <w:tcW w:w="10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70B367A4" w14:textId="63EB18B2"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b/>
              </w:rPr>
              <w:t>Priority</w:t>
            </w:r>
          </w:p>
        </w:tc>
        <w:tc>
          <w:tcPr>
            <w:tcW w:w="117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0EC35ECB" w14:textId="5A28444F"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b/>
              </w:rPr>
              <w:t>Concerns</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13C79F62" w14:textId="0E1B9059"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b/>
              </w:rPr>
              <w:t>Current Solution</w:t>
            </w:r>
          </w:p>
        </w:tc>
        <w:tc>
          <w:tcPr>
            <w:tcW w:w="254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0A2EAB4D" w14:textId="67D2A798"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b/>
              </w:rPr>
              <w:t>Proposed Solutions</w:t>
            </w:r>
          </w:p>
        </w:tc>
      </w:tr>
      <w:tr w:rsidR="16BD7F12" w14:paraId="09696A6E" w14:textId="77777777" w:rsidTr="16BD7F12">
        <w:trPr>
          <w:trHeight w:val="300"/>
        </w:trPr>
        <w:tc>
          <w:tcPr>
            <w:tcW w:w="27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DDFC54E" w14:textId="6999C776"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rPr>
              <w:t xml:space="preserve">Easy-to-use donation platform </w:t>
            </w:r>
          </w:p>
        </w:tc>
        <w:tc>
          <w:tcPr>
            <w:tcW w:w="1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8C17B3A" w14:textId="0DBF3FF9" w:rsidR="16BD7F12" w:rsidRDefault="16BD7F12" w:rsidP="16BD7F12">
            <w:pPr>
              <w:widowControl w:val="0"/>
              <w:spacing w:line="279" w:lineRule="auto"/>
              <w:rPr>
                <w:rFonts w:ascii="Times New Roman" w:eastAsia="Times New Roman" w:hAnsi="Times New Roman" w:cs="Times New Roman"/>
                <w:color w:val="000000" w:themeColor="text1"/>
              </w:rPr>
            </w:pPr>
            <w:r w:rsidRPr="672733FA">
              <w:rPr>
                <w:rFonts w:ascii="Times New Roman" w:eastAsia="Times New Roman" w:hAnsi="Times New Roman" w:cs="Times New Roman"/>
                <w:color w:val="000000" w:themeColor="text1"/>
              </w:rPr>
              <w:t>High</w:t>
            </w:r>
          </w:p>
        </w:tc>
        <w:tc>
          <w:tcPr>
            <w:tcW w:w="11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6D90008" w14:textId="66A86AA9"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rPr>
              <w:t xml:space="preserve">Donors find current system cumbersome  </w:t>
            </w:r>
          </w:p>
        </w:tc>
        <w:tc>
          <w:tcPr>
            <w:tcW w:w="314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D723B13" w14:textId="5DB7F9FD"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rPr>
              <w:t xml:space="preserve">Manual processing or PayPal links  </w:t>
            </w:r>
          </w:p>
        </w:tc>
        <w:tc>
          <w:tcPr>
            <w:tcW w:w="1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7A939A2" w14:textId="178D546A"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rPr>
              <w:t xml:space="preserve">Integrated donation form, secure processing  </w:t>
            </w:r>
          </w:p>
        </w:tc>
      </w:tr>
      <w:tr w:rsidR="16BD7F12" w14:paraId="1EAE6E9E" w14:textId="77777777" w:rsidTr="16BD7F12">
        <w:trPr>
          <w:trHeight w:val="285"/>
        </w:trPr>
        <w:tc>
          <w:tcPr>
            <w:tcW w:w="27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83B3EDF" w14:textId="0EFD7342"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rPr>
              <w:t xml:space="preserve">Volunteer coordination  </w:t>
            </w:r>
          </w:p>
        </w:tc>
        <w:tc>
          <w:tcPr>
            <w:tcW w:w="1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B7C3390" w14:textId="617B771B" w:rsidR="16BD7F12" w:rsidRDefault="16BD7F12" w:rsidP="16BD7F12">
            <w:pPr>
              <w:widowControl w:val="0"/>
              <w:spacing w:line="279" w:lineRule="auto"/>
              <w:rPr>
                <w:rFonts w:ascii="Times New Roman" w:eastAsia="Times New Roman" w:hAnsi="Times New Roman" w:cs="Times New Roman"/>
                <w:color w:val="000000" w:themeColor="text1"/>
              </w:rPr>
            </w:pPr>
            <w:r w:rsidRPr="672733FA">
              <w:rPr>
                <w:rFonts w:ascii="Times New Roman" w:eastAsia="Times New Roman" w:hAnsi="Times New Roman" w:cs="Times New Roman"/>
                <w:color w:val="000000" w:themeColor="text1"/>
              </w:rPr>
              <w:t>High</w:t>
            </w:r>
          </w:p>
        </w:tc>
        <w:tc>
          <w:tcPr>
            <w:tcW w:w="11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603B86FD" w14:textId="3F2C496F"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rPr>
              <w:t>Difficult to sign up for opportunities</w:t>
            </w:r>
          </w:p>
        </w:tc>
        <w:tc>
          <w:tcPr>
            <w:tcW w:w="314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5AA75B3B" w14:textId="5724C45A"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rPr>
              <w:t xml:space="preserve">Spreadsheet management  </w:t>
            </w:r>
          </w:p>
        </w:tc>
        <w:tc>
          <w:tcPr>
            <w:tcW w:w="1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65798BD" w14:textId="3B9C9798"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rPr>
              <w:t xml:space="preserve">Simple sign-up forms and automated confirmations  </w:t>
            </w:r>
          </w:p>
        </w:tc>
      </w:tr>
      <w:tr w:rsidR="16BD7F12" w14:paraId="41C73EAC" w14:textId="77777777" w:rsidTr="16BD7F12">
        <w:trPr>
          <w:trHeight w:val="285"/>
        </w:trPr>
        <w:tc>
          <w:tcPr>
            <w:tcW w:w="27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EF9633E" w14:textId="290BE069"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rPr>
              <w:t xml:space="preserve">Mobile access  </w:t>
            </w:r>
          </w:p>
        </w:tc>
        <w:tc>
          <w:tcPr>
            <w:tcW w:w="1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FA6FCCC" w14:textId="661F6C12" w:rsidR="16BD7F12" w:rsidRDefault="16BD7F12" w:rsidP="16BD7F12">
            <w:pPr>
              <w:widowControl w:val="0"/>
              <w:spacing w:line="279" w:lineRule="auto"/>
              <w:rPr>
                <w:rFonts w:ascii="Times New Roman" w:eastAsia="Times New Roman" w:hAnsi="Times New Roman" w:cs="Times New Roman"/>
                <w:color w:val="000000" w:themeColor="text1"/>
              </w:rPr>
            </w:pPr>
            <w:r w:rsidRPr="672733FA">
              <w:rPr>
                <w:rFonts w:ascii="Times New Roman" w:eastAsia="Times New Roman" w:hAnsi="Times New Roman" w:cs="Times New Roman"/>
                <w:color w:val="000000" w:themeColor="text1"/>
              </w:rPr>
              <w:t xml:space="preserve">Medium  </w:t>
            </w:r>
          </w:p>
        </w:tc>
        <w:tc>
          <w:tcPr>
            <w:tcW w:w="11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314D7E8" w14:textId="13BEB4A3"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rPr>
              <w:t xml:space="preserve">Website not fully optimized for mobile  </w:t>
            </w:r>
          </w:p>
        </w:tc>
        <w:tc>
          <w:tcPr>
            <w:tcW w:w="314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7FA7B491" w14:textId="2C833B51"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rPr>
              <w:t xml:space="preserve">Desktop-focused design  </w:t>
            </w:r>
          </w:p>
        </w:tc>
        <w:tc>
          <w:tcPr>
            <w:tcW w:w="1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735AF15" w14:textId="0451A259"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rPr>
              <w:t xml:space="preserve">Mobile-optimized site on WIX  </w:t>
            </w:r>
          </w:p>
        </w:tc>
      </w:tr>
      <w:tr w:rsidR="16BD7F12" w14:paraId="1AD8758C" w14:textId="77777777" w:rsidTr="16BD7F12">
        <w:trPr>
          <w:trHeight w:val="285"/>
        </w:trPr>
        <w:tc>
          <w:tcPr>
            <w:tcW w:w="274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22E6D91C" w14:textId="3D2B61C6"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rPr>
              <w:t xml:space="preserve">Content management  </w:t>
            </w:r>
          </w:p>
        </w:tc>
        <w:tc>
          <w:tcPr>
            <w:tcW w:w="1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81AD2CB" w14:textId="56208462" w:rsidR="16BD7F12" w:rsidRDefault="16BD7F12" w:rsidP="16BD7F12">
            <w:pPr>
              <w:widowControl w:val="0"/>
              <w:spacing w:line="279" w:lineRule="auto"/>
              <w:rPr>
                <w:rFonts w:ascii="Times New Roman" w:eastAsia="Times New Roman" w:hAnsi="Times New Roman" w:cs="Times New Roman"/>
                <w:color w:val="000000" w:themeColor="text1"/>
              </w:rPr>
            </w:pPr>
            <w:r w:rsidRPr="672733FA">
              <w:rPr>
                <w:rFonts w:ascii="Times New Roman" w:eastAsia="Times New Roman" w:hAnsi="Times New Roman" w:cs="Times New Roman"/>
                <w:color w:val="000000" w:themeColor="text1"/>
              </w:rPr>
              <w:t xml:space="preserve">Medium  </w:t>
            </w:r>
          </w:p>
        </w:tc>
        <w:tc>
          <w:tcPr>
            <w:tcW w:w="117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29769C8" w14:textId="5E542AC7"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rPr>
              <w:t xml:space="preserve">Outdated information and no easy updates  </w:t>
            </w:r>
          </w:p>
        </w:tc>
        <w:tc>
          <w:tcPr>
            <w:tcW w:w="3148"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2767CE5" w14:textId="14CAFC0F"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rPr>
              <w:t>Little Knowledge on updating content</w:t>
            </w:r>
          </w:p>
        </w:tc>
        <w:tc>
          <w:tcPr>
            <w:tcW w:w="1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D126CA8" w14:textId="7B419760" w:rsidR="16BD7F12" w:rsidRDefault="16BD7F12" w:rsidP="16BD7F12">
            <w:pPr>
              <w:keepLines/>
              <w:widowControl w:val="0"/>
              <w:spacing w:after="120" w:line="240" w:lineRule="atLeast"/>
              <w:rPr>
                <w:rFonts w:ascii="Times New Roman" w:eastAsia="Times New Roman" w:hAnsi="Times New Roman" w:cs="Times New Roman"/>
              </w:rPr>
            </w:pPr>
            <w:r w:rsidRPr="672733FA">
              <w:rPr>
                <w:rFonts w:ascii="Times New Roman" w:eastAsia="Times New Roman" w:hAnsi="Times New Roman" w:cs="Times New Roman"/>
              </w:rPr>
              <w:t xml:space="preserve">User-friendly CMS in WIX for easier content updates  </w:t>
            </w:r>
          </w:p>
        </w:tc>
      </w:tr>
    </w:tbl>
    <w:p w14:paraId="07E9C68F" w14:textId="2AF971F2" w:rsidR="4FDCA086" w:rsidRDefault="4FDCA086" w:rsidP="16BD7F12">
      <w:pPr>
        <w:pStyle w:val="Heading2"/>
        <w:widowControl w:val="0"/>
        <w:spacing w:before="120" w:after="60" w:line="240" w:lineRule="atLeast"/>
        <w:rPr>
          <w:rFonts w:ascii="Times New Roman" w:eastAsia="Times New Roman" w:hAnsi="Times New Roman" w:cs="Times New Roman"/>
          <w:b/>
          <w:color w:val="000000" w:themeColor="text1"/>
          <w:sz w:val="22"/>
          <w:szCs w:val="22"/>
        </w:rPr>
      </w:pPr>
      <w:bookmarkStart w:id="11" w:name="_Toc2063761825"/>
      <w:r w:rsidRPr="672733FA">
        <w:rPr>
          <w:rFonts w:ascii="Times New Roman" w:eastAsia="Times New Roman" w:hAnsi="Times New Roman" w:cs="Times New Roman"/>
          <w:b/>
          <w:color w:val="000000" w:themeColor="text1"/>
          <w:sz w:val="22"/>
          <w:szCs w:val="22"/>
        </w:rPr>
        <w:t>3.5</w:t>
      </w:r>
      <w:r w:rsidR="00DF765C">
        <w:tab/>
      </w:r>
      <w:r w:rsidR="6266BA0A" w:rsidRPr="672733FA">
        <w:rPr>
          <w:rFonts w:ascii="Times New Roman" w:eastAsia="Times New Roman" w:hAnsi="Times New Roman" w:cs="Times New Roman"/>
          <w:b/>
          <w:color w:val="000000" w:themeColor="text1"/>
          <w:sz w:val="22"/>
          <w:szCs w:val="22"/>
        </w:rPr>
        <w:t>Alternatives and Competition</w:t>
      </w:r>
      <w:bookmarkEnd w:id="11"/>
    </w:p>
    <w:p w14:paraId="4ED5AFAF" w14:textId="1A0EDA46" w:rsidR="6266BA0A" w:rsidRDefault="6266BA0A" w:rsidP="06A562EE">
      <w:pPr>
        <w:keepLines/>
        <w:widowControl w:val="0"/>
        <w:spacing w:line="360" w:lineRule="auto"/>
        <w:ind w:firstLine="720"/>
        <w:rPr>
          <w:rFonts w:ascii="Times New Roman" w:eastAsia="Times New Roman" w:hAnsi="Times New Roman" w:cs="Times New Roman"/>
          <w:color w:val="000000" w:themeColor="text1"/>
        </w:rPr>
      </w:pPr>
      <w:r w:rsidRPr="6C5EA117">
        <w:rPr>
          <w:rFonts w:ascii="Times New Roman" w:eastAsia="Times New Roman" w:hAnsi="Times New Roman" w:cs="Times New Roman"/>
          <w:color w:val="000000" w:themeColor="text1"/>
        </w:rPr>
        <w:t>Alternatives to the WIX solution include custom-built websites or using platforms like WordPress or Squarespace. Custom-built solutions offer more flexibility but are costly and complex, while WordPress provides extensive plugins and customization options but can be difficult to manage without technical expertise. Squarespace offers similar ease of use to WIX but may be more expensive and less flexible for future growth</w:t>
      </w:r>
      <w:r w:rsidR="003C0712" w:rsidRPr="6C5EA117">
        <w:rPr>
          <w:rFonts w:ascii="Times New Roman" w:eastAsia="Times New Roman" w:hAnsi="Times New Roman" w:cs="Times New Roman"/>
          <w:color w:val="000000" w:themeColor="text1"/>
        </w:rPr>
        <w:t xml:space="preserve">. </w:t>
      </w:r>
    </w:p>
    <w:p w14:paraId="4D401FFE" w14:textId="265C38C9" w:rsidR="6266BA0A" w:rsidRDefault="6266BA0A" w:rsidP="16BD7F12">
      <w:pPr>
        <w:pStyle w:val="Heading1"/>
        <w:widowControl w:val="0"/>
        <w:numPr>
          <w:ilvl w:val="0"/>
          <w:numId w:val="7"/>
        </w:numPr>
        <w:spacing w:before="120" w:after="60" w:line="240" w:lineRule="atLeast"/>
        <w:rPr>
          <w:rFonts w:ascii="Times New Roman" w:eastAsia="Times New Roman" w:hAnsi="Times New Roman" w:cs="Times New Roman"/>
          <w:b/>
          <w:color w:val="000000" w:themeColor="text1"/>
          <w:sz w:val="22"/>
          <w:szCs w:val="22"/>
        </w:rPr>
      </w:pPr>
      <w:bookmarkStart w:id="12" w:name="_Toc868904161"/>
      <w:r w:rsidRPr="06A562EE">
        <w:rPr>
          <w:rFonts w:ascii="Times New Roman" w:eastAsia="Times New Roman" w:hAnsi="Times New Roman" w:cs="Times New Roman"/>
          <w:b/>
          <w:color w:val="000000" w:themeColor="text1"/>
          <w:sz w:val="22"/>
          <w:szCs w:val="22"/>
        </w:rPr>
        <w:t>Product Overview</w:t>
      </w:r>
      <w:bookmarkEnd w:id="12"/>
    </w:p>
    <w:p w14:paraId="394804F5" w14:textId="2FF68A58" w:rsidR="16BD7F12" w:rsidRDefault="16BD7F12" w:rsidP="16BD7F12">
      <w:pPr>
        <w:widowControl w:val="0"/>
        <w:spacing w:line="240" w:lineRule="atLeast"/>
        <w:rPr>
          <w:rFonts w:ascii="Times New Roman" w:eastAsia="Times New Roman" w:hAnsi="Times New Roman" w:cs="Times New Roman"/>
          <w:color w:val="000000" w:themeColor="text1"/>
        </w:rPr>
      </w:pPr>
    </w:p>
    <w:p w14:paraId="42D87738" w14:textId="3CC53F4E" w:rsidR="0A07857F" w:rsidRDefault="0A07857F" w:rsidP="16BD7F12">
      <w:pPr>
        <w:pStyle w:val="Heading2"/>
        <w:widowControl w:val="0"/>
        <w:spacing w:before="120" w:after="60" w:line="240" w:lineRule="atLeast"/>
        <w:rPr>
          <w:rFonts w:ascii="Times New Roman" w:eastAsia="Times New Roman" w:hAnsi="Times New Roman" w:cs="Times New Roman"/>
          <w:b/>
          <w:color w:val="000000" w:themeColor="text1"/>
          <w:sz w:val="22"/>
          <w:szCs w:val="22"/>
        </w:rPr>
      </w:pPr>
      <w:bookmarkStart w:id="13" w:name="_Toc540378887"/>
      <w:r w:rsidRPr="06A562EE">
        <w:rPr>
          <w:rFonts w:ascii="Times New Roman" w:eastAsia="Times New Roman" w:hAnsi="Times New Roman" w:cs="Times New Roman"/>
          <w:b/>
          <w:color w:val="000000" w:themeColor="text1"/>
          <w:sz w:val="22"/>
          <w:szCs w:val="22"/>
        </w:rPr>
        <w:t>4</w:t>
      </w:r>
      <w:r w:rsidR="46BB12B3" w:rsidRPr="06A562EE">
        <w:rPr>
          <w:rFonts w:ascii="Times New Roman" w:eastAsia="Times New Roman" w:hAnsi="Times New Roman" w:cs="Times New Roman"/>
          <w:b/>
          <w:color w:val="000000" w:themeColor="text1"/>
          <w:sz w:val="22"/>
          <w:szCs w:val="22"/>
        </w:rPr>
        <w:t>.</w:t>
      </w:r>
      <w:r w:rsidR="62FEB62E" w:rsidRPr="06A562EE">
        <w:rPr>
          <w:rFonts w:ascii="Times New Roman" w:eastAsia="Times New Roman" w:hAnsi="Times New Roman" w:cs="Times New Roman"/>
          <w:b/>
          <w:color w:val="000000" w:themeColor="text1"/>
          <w:sz w:val="22"/>
          <w:szCs w:val="22"/>
        </w:rPr>
        <w:t>1</w:t>
      </w:r>
      <w:r w:rsidR="00DF765C">
        <w:tab/>
      </w:r>
      <w:r w:rsidR="6266BA0A" w:rsidRPr="06A562EE">
        <w:rPr>
          <w:rFonts w:ascii="Times New Roman" w:eastAsia="Times New Roman" w:hAnsi="Times New Roman" w:cs="Times New Roman"/>
          <w:b/>
          <w:color w:val="000000" w:themeColor="text1"/>
          <w:sz w:val="22"/>
          <w:szCs w:val="22"/>
        </w:rPr>
        <w:t>Product Perspective</w:t>
      </w:r>
      <w:bookmarkEnd w:id="13"/>
    </w:p>
    <w:p w14:paraId="6A76A5B2" w14:textId="780C1C4B" w:rsidR="6266BA0A" w:rsidRDefault="6266BA0A" w:rsidP="06A562EE">
      <w:pPr>
        <w:keepLines/>
        <w:widowControl w:val="0"/>
        <w:spacing w:after="120" w:line="240" w:lineRule="atLeast"/>
        <w:ind w:firstLine="720"/>
        <w:rPr>
          <w:rFonts w:ascii="Times New Roman" w:eastAsia="Times New Roman" w:hAnsi="Times New Roman" w:cs="Times New Roman"/>
          <w:color w:val="000000" w:themeColor="text1"/>
        </w:rPr>
      </w:pPr>
      <w:r w:rsidRPr="06A562EE">
        <w:rPr>
          <w:rFonts w:ascii="Times New Roman" w:eastAsia="Times New Roman" w:hAnsi="Times New Roman" w:cs="Times New Roman"/>
          <w:color w:val="000000" w:themeColor="text1"/>
        </w:rPr>
        <w:t>The WIX website redesign will be a standalone platform tailored to the needs of Worth The Words. It will serve as the primary digital interface for the organization’s fundraising and volunteer efforts. The new site will integrate with donation platforms (e.g., PayPal) and volunteer management systems (e.g., Eventbrite), ensuring seamless connections between fundraising and volunteer coordination activities. Mobile responsiveness and content management will be key components of the site, allowing for future scalability</w:t>
      </w:r>
      <w:r w:rsidR="003C0712" w:rsidRPr="06A562EE">
        <w:rPr>
          <w:rFonts w:ascii="Times New Roman" w:eastAsia="Times New Roman" w:hAnsi="Times New Roman" w:cs="Times New Roman"/>
          <w:color w:val="000000" w:themeColor="text1"/>
        </w:rPr>
        <w:t xml:space="preserve">. </w:t>
      </w:r>
    </w:p>
    <w:p w14:paraId="6AA9F52A" w14:textId="0895E5CF" w:rsidR="16BD7F12" w:rsidRDefault="16BD7F12" w:rsidP="16BD7F12">
      <w:pPr>
        <w:keepLines/>
        <w:widowControl w:val="0"/>
        <w:spacing w:after="120" w:line="240" w:lineRule="atLeast"/>
        <w:rPr>
          <w:rFonts w:ascii="Times New Roman" w:eastAsia="Times New Roman" w:hAnsi="Times New Roman" w:cs="Times New Roman"/>
          <w:color w:val="000000" w:themeColor="text1"/>
        </w:rPr>
      </w:pPr>
    </w:p>
    <w:p w14:paraId="12292A36" w14:textId="55E92728" w:rsidR="05654318" w:rsidRDefault="05654318" w:rsidP="16BD7F12">
      <w:pPr>
        <w:pStyle w:val="Heading2"/>
        <w:widowControl w:val="0"/>
        <w:spacing w:before="120" w:after="60" w:line="240" w:lineRule="atLeast"/>
        <w:rPr>
          <w:rFonts w:ascii="Times New Roman" w:eastAsia="Times New Roman" w:hAnsi="Times New Roman" w:cs="Times New Roman"/>
          <w:b/>
          <w:color w:val="000000" w:themeColor="text1"/>
          <w:sz w:val="22"/>
          <w:szCs w:val="22"/>
        </w:rPr>
      </w:pPr>
      <w:bookmarkStart w:id="14" w:name="_Toc498441860"/>
      <w:r w:rsidRPr="06A562EE">
        <w:rPr>
          <w:rFonts w:ascii="Times New Roman" w:eastAsia="Times New Roman" w:hAnsi="Times New Roman" w:cs="Times New Roman"/>
          <w:b/>
          <w:color w:val="000000" w:themeColor="text1"/>
          <w:sz w:val="22"/>
          <w:szCs w:val="22"/>
        </w:rPr>
        <w:t>4.</w:t>
      </w:r>
      <w:r w:rsidR="3F0535F8" w:rsidRPr="06A562EE">
        <w:rPr>
          <w:rFonts w:ascii="Times New Roman" w:eastAsia="Times New Roman" w:hAnsi="Times New Roman" w:cs="Times New Roman"/>
          <w:b/>
          <w:color w:val="000000" w:themeColor="text1"/>
          <w:sz w:val="22"/>
          <w:szCs w:val="22"/>
        </w:rPr>
        <w:t>2</w:t>
      </w:r>
      <w:r>
        <w:tab/>
      </w:r>
      <w:r w:rsidR="6266BA0A" w:rsidRPr="06A562EE">
        <w:rPr>
          <w:rFonts w:ascii="Times New Roman" w:eastAsia="Times New Roman" w:hAnsi="Times New Roman" w:cs="Times New Roman"/>
          <w:b/>
          <w:color w:val="000000" w:themeColor="text1"/>
          <w:sz w:val="22"/>
          <w:szCs w:val="22"/>
        </w:rPr>
        <w:t>Assumptions and Dependencies</w:t>
      </w:r>
      <w:bookmarkEnd w:id="14"/>
    </w:p>
    <w:p w14:paraId="3C9E6421" w14:textId="20340907" w:rsidR="6266BA0A" w:rsidRDefault="6266BA0A" w:rsidP="06A562EE">
      <w:pPr>
        <w:keepLines/>
        <w:widowControl w:val="0"/>
        <w:spacing w:after="120" w:line="240" w:lineRule="atLeast"/>
        <w:ind w:firstLine="720"/>
        <w:rPr>
          <w:rFonts w:ascii="Times New Roman" w:eastAsia="Times New Roman" w:hAnsi="Times New Roman" w:cs="Times New Roman"/>
          <w:color w:val="000000" w:themeColor="text1"/>
        </w:rPr>
      </w:pPr>
      <w:r w:rsidRPr="06A562EE">
        <w:rPr>
          <w:rFonts w:ascii="Times New Roman" w:eastAsia="Times New Roman" w:hAnsi="Times New Roman" w:cs="Times New Roman"/>
          <w:color w:val="000000" w:themeColor="text1"/>
        </w:rPr>
        <w:t>It is assumed that Worth The Words will be responsible for providing the content needed for the website redesign. The success of the project depends on integrating external platforms for donations and event management and ensuring that staff are trained to manage the website content using WIX's CMS tools</w:t>
      </w:r>
      <w:r w:rsidR="003C0712" w:rsidRPr="06A562EE">
        <w:rPr>
          <w:rFonts w:ascii="Times New Roman" w:eastAsia="Times New Roman" w:hAnsi="Times New Roman" w:cs="Times New Roman"/>
          <w:color w:val="000000" w:themeColor="text1"/>
        </w:rPr>
        <w:t xml:space="preserve">. </w:t>
      </w:r>
    </w:p>
    <w:p w14:paraId="48DF8455" w14:textId="083260E2" w:rsidR="00670768" w:rsidRDefault="6266BA0A" w:rsidP="00A95011">
      <w:pPr>
        <w:pStyle w:val="Heading1"/>
        <w:widowControl w:val="0"/>
        <w:numPr>
          <w:ilvl w:val="0"/>
          <w:numId w:val="7"/>
        </w:numPr>
        <w:spacing w:before="120" w:after="60" w:line="240" w:lineRule="atLeast"/>
        <w:rPr>
          <w:rFonts w:ascii="Times New Roman" w:eastAsia="Times New Roman" w:hAnsi="Times New Roman" w:cs="Times New Roman"/>
          <w:b/>
          <w:color w:val="000000" w:themeColor="text1"/>
          <w:sz w:val="22"/>
          <w:szCs w:val="22"/>
        </w:rPr>
      </w:pPr>
      <w:bookmarkStart w:id="15" w:name="_Toc568407817"/>
      <w:r w:rsidRPr="06A562EE">
        <w:rPr>
          <w:rFonts w:ascii="Times New Roman" w:eastAsia="Times New Roman" w:hAnsi="Times New Roman" w:cs="Times New Roman"/>
          <w:b/>
          <w:color w:val="000000" w:themeColor="text1"/>
          <w:sz w:val="22"/>
          <w:szCs w:val="22"/>
        </w:rPr>
        <w:t>Product Features</w:t>
      </w:r>
      <w:bookmarkEnd w:id="15"/>
    </w:p>
    <w:p w14:paraId="2E18949C" w14:textId="77777777" w:rsidR="00C5000B" w:rsidRPr="00C5000B" w:rsidRDefault="00C5000B" w:rsidP="00C5000B">
      <w:pPr>
        <w:rPr>
          <w:rFonts w:ascii="Times New Roman" w:eastAsia="Times New Roman" w:hAnsi="Times New Roman" w:cs="Times New Roman"/>
        </w:rPr>
      </w:pPr>
    </w:p>
    <w:p w14:paraId="675A8C6A" w14:textId="77777777" w:rsidR="00321373" w:rsidRPr="001F14A2" w:rsidRDefault="00321373">
      <w:pPr>
        <w:spacing w:line="360" w:lineRule="auto"/>
        <w:ind w:firstLine="720"/>
        <w:rPr>
          <w:rFonts w:ascii="Times New Roman" w:eastAsia="Times New Roman" w:hAnsi="Times New Roman" w:cs="Times New Roman"/>
        </w:rPr>
      </w:pPr>
      <w:r w:rsidRPr="06A562EE">
        <w:rPr>
          <w:rFonts w:ascii="Times New Roman" w:eastAsia="Times New Roman" w:hAnsi="Times New Roman" w:cs="Times New Roman"/>
        </w:rPr>
        <w:t>The new website for "Worth The Words" will feature several key capabilities. Donation integration provides an easy-to-use and secure platform for one-time or recurring donations, integrated with PayPal and other payment systems. The volunteer sign-up and management system simplifies the process for users to register for opportunities, while an event calendar displays fundraisers and volunteer events, allowing users to RSVP. The website will be mobile-optimized, ensuring usability across all devices, and feature a content management system (CMS) to empower internal staff to update the site without needing technical expertise. The project showcase will highlight both ongoing and completed initiatives, emphasizing transparency and the impact of donations. Social media integration will allow users to follow and share content, increasing visibility, while a newsletter sign-up ensures supporters stay informed.</w:t>
      </w:r>
    </w:p>
    <w:p w14:paraId="17C9B605" w14:textId="77777777" w:rsidR="00321373" w:rsidRPr="001F14A2" w:rsidRDefault="00321373">
      <w:pPr>
        <w:spacing w:line="360" w:lineRule="auto"/>
        <w:rPr>
          <w:rFonts w:ascii="Times New Roman" w:eastAsia="Times New Roman" w:hAnsi="Times New Roman" w:cs="Times New Roman"/>
          <w:sz w:val="20"/>
          <w:szCs w:val="20"/>
        </w:rPr>
      </w:pPr>
    </w:p>
    <w:p w14:paraId="3058ACCB" w14:textId="77777777" w:rsidR="00321373" w:rsidRDefault="00321373">
      <w:pPr>
        <w:spacing w:line="360" w:lineRule="auto"/>
        <w:ind w:firstLine="720"/>
        <w:rPr>
          <w:rFonts w:ascii="Times New Roman" w:eastAsia="Times New Roman" w:hAnsi="Times New Roman" w:cs="Times New Roman"/>
        </w:rPr>
      </w:pPr>
      <w:r w:rsidRPr="06A562EE">
        <w:rPr>
          <w:rFonts w:ascii="Times New Roman" w:eastAsia="Times New Roman" w:hAnsi="Times New Roman" w:cs="Times New Roman"/>
        </w:rPr>
        <w:t>In terms of other requirements, the WIX platform will be used and must integrate with third-party systems like PayPal and Eventbrite. The website will need to perform quickly across devices and browsers, with an emphasis on usability, including accessibility standards for disabled users. Security is essential for handling donation transactions, ensuring data protection through encryption. Documentation, including user manuals and training materials, will help internal staff maintain the CMS and other website features efficiently.</w:t>
      </w:r>
    </w:p>
    <w:p w14:paraId="42C723EA" w14:textId="77777777" w:rsidR="00D40F4D" w:rsidRPr="00670768" w:rsidRDefault="00D40F4D" w:rsidP="00A95011">
      <w:pPr>
        <w:rPr>
          <w:rFonts w:ascii="Times New Roman" w:eastAsia="Times New Roman" w:hAnsi="Times New Roman" w:cs="Times New Roman"/>
        </w:rPr>
      </w:pPr>
    </w:p>
    <w:p w14:paraId="318C9FD1" w14:textId="76A07DAA" w:rsidR="6266BA0A" w:rsidRDefault="6266BA0A" w:rsidP="16BD7F12">
      <w:pPr>
        <w:widowControl w:val="0"/>
        <w:spacing w:before="240" w:after="240"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b/>
          <w:color w:val="000000" w:themeColor="text1"/>
        </w:rPr>
        <w:t>Donation Integration</w:t>
      </w:r>
    </w:p>
    <w:p w14:paraId="11366D04" w14:textId="0A2A30C7" w:rsidR="6266BA0A" w:rsidRDefault="6266BA0A" w:rsidP="16BD7F12">
      <w:pPr>
        <w:pStyle w:val="ListParagraph"/>
        <w:widowControl w:val="0"/>
        <w:numPr>
          <w:ilvl w:val="1"/>
          <w:numId w:val="32"/>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Provides an easy-to-use and secure donation platform.</w:t>
      </w:r>
    </w:p>
    <w:p w14:paraId="6C049C39" w14:textId="6C900910" w:rsidR="6266BA0A" w:rsidRDefault="6266BA0A" w:rsidP="16BD7F12">
      <w:pPr>
        <w:pStyle w:val="ListParagraph"/>
        <w:widowControl w:val="0"/>
        <w:numPr>
          <w:ilvl w:val="1"/>
          <w:numId w:val="32"/>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Allows one-time and recurring donations.</w:t>
      </w:r>
    </w:p>
    <w:p w14:paraId="599F9036" w14:textId="3A04A8F3" w:rsidR="6266BA0A" w:rsidRDefault="6266BA0A" w:rsidP="16BD7F12">
      <w:pPr>
        <w:pStyle w:val="ListParagraph"/>
        <w:widowControl w:val="0"/>
        <w:numPr>
          <w:ilvl w:val="1"/>
          <w:numId w:val="32"/>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Integrated with PayPal and other payment platforms for convenience.</w:t>
      </w:r>
    </w:p>
    <w:p w14:paraId="12FF5F9E" w14:textId="65B0F91E" w:rsidR="6266BA0A" w:rsidRDefault="6266BA0A" w:rsidP="16BD7F12">
      <w:pPr>
        <w:pStyle w:val="ListParagraph"/>
        <w:widowControl w:val="0"/>
        <w:numPr>
          <w:ilvl w:val="0"/>
          <w:numId w:val="31"/>
        </w:numPr>
        <w:spacing w:before="240" w:after="240"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b/>
          <w:color w:val="000000" w:themeColor="text1"/>
        </w:rPr>
        <w:t>Volunteer Sign-Up and Management</w:t>
      </w:r>
    </w:p>
    <w:p w14:paraId="2993CF7D" w14:textId="3682ECBB" w:rsidR="6266BA0A" w:rsidRDefault="6266BA0A" w:rsidP="16BD7F12">
      <w:pPr>
        <w:pStyle w:val="ListParagraph"/>
        <w:widowControl w:val="0"/>
        <w:numPr>
          <w:ilvl w:val="1"/>
          <w:numId w:val="32"/>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Facilitates a simple process for users to register for volunteer opportunities.</w:t>
      </w:r>
    </w:p>
    <w:p w14:paraId="5896BDB9" w14:textId="2B60E5CB" w:rsidR="6266BA0A" w:rsidRDefault="6266BA0A" w:rsidP="16BD7F12">
      <w:pPr>
        <w:pStyle w:val="ListParagraph"/>
        <w:widowControl w:val="0"/>
        <w:numPr>
          <w:ilvl w:val="1"/>
          <w:numId w:val="32"/>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Automatically confirms registrations and tracks volunteer hours.</w:t>
      </w:r>
    </w:p>
    <w:p w14:paraId="1919AE0C" w14:textId="44636DA7" w:rsidR="6266BA0A" w:rsidRDefault="6266BA0A" w:rsidP="16BD7F12">
      <w:pPr>
        <w:pStyle w:val="ListParagraph"/>
        <w:widowControl w:val="0"/>
        <w:numPr>
          <w:ilvl w:val="0"/>
          <w:numId w:val="31"/>
        </w:numPr>
        <w:spacing w:before="240" w:after="240"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b/>
          <w:color w:val="000000" w:themeColor="text1"/>
        </w:rPr>
        <w:t>Event Calendar</w:t>
      </w:r>
    </w:p>
    <w:p w14:paraId="4D915219" w14:textId="0F739D64" w:rsidR="6266BA0A" w:rsidRDefault="6266BA0A" w:rsidP="16BD7F12">
      <w:pPr>
        <w:pStyle w:val="ListParagraph"/>
        <w:widowControl w:val="0"/>
        <w:numPr>
          <w:ilvl w:val="1"/>
          <w:numId w:val="32"/>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Displays upcoming events, including fundraisers and volunteer opportunities.</w:t>
      </w:r>
    </w:p>
    <w:p w14:paraId="3E9210C4" w14:textId="7F22FC56" w:rsidR="6266BA0A" w:rsidRDefault="6266BA0A" w:rsidP="16BD7F12">
      <w:pPr>
        <w:pStyle w:val="ListParagraph"/>
        <w:widowControl w:val="0"/>
        <w:numPr>
          <w:ilvl w:val="1"/>
          <w:numId w:val="32"/>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Allows users to RSVP and receive event reminders.</w:t>
      </w:r>
    </w:p>
    <w:p w14:paraId="7CE5AF61" w14:textId="4B49612C" w:rsidR="6266BA0A" w:rsidRDefault="6266BA0A" w:rsidP="16BD7F12">
      <w:pPr>
        <w:pStyle w:val="ListParagraph"/>
        <w:widowControl w:val="0"/>
        <w:numPr>
          <w:ilvl w:val="0"/>
          <w:numId w:val="31"/>
        </w:numPr>
        <w:spacing w:before="240" w:after="240"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b/>
          <w:color w:val="000000" w:themeColor="text1"/>
        </w:rPr>
        <w:t>Mobile Optimization</w:t>
      </w:r>
    </w:p>
    <w:p w14:paraId="78196BB2" w14:textId="456CAF77" w:rsidR="6266BA0A" w:rsidRDefault="6266BA0A" w:rsidP="16BD7F12">
      <w:pPr>
        <w:pStyle w:val="ListParagraph"/>
        <w:widowControl w:val="0"/>
        <w:numPr>
          <w:ilvl w:val="1"/>
          <w:numId w:val="32"/>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Ensures a fully responsive design for users accessing the website on mobile devices.</w:t>
      </w:r>
    </w:p>
    <w:p w14:paraId="736E79C0" w14:textId="06BEF676" w:rsidR="6266BA0A" w:rsidRDefault="6266BA0A" w:rsidP="16BD7F12">
      <w:pPr>
        <w:pStyle w:val="ListParagraph"/>
        <w:widowControl w:val="0"/>
        <w:numPr>
          <w:ilvl w:val="1"/>
          <w:numId w:val="32"/>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Maintains usability across all screen sizes without sacrificing functionality.</w:t>
      </w:r>
    </w:p>
    <w:p w14:paraId="1D3A02E7" w14:textId="3BC39CCE" w:rsidR="6266BA0A" w:rsidRDefault="6266BA0A" w:rsidP="16BD7F12">
      <w:pPr>
        <w:pStyle w:val="ListParagraph"/>
        <w:widowControl w:val="0"/>
        <w:numPr>
          <w:ilvl w:val="0"/>
          <w:numId w:val="31"/>
        </w:numPr>
        <w:spacing w:before="240" w:after="240"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b/>
          <w:color w:val="000000" w:themeColor="text1"/>
        </w:rPr>
        <w:t xml:space="preserve">Content Management System (CMS) </w:t>
      </w:r>
    </w:p>
    <w:p w14:paraId="2BAEEF88" w14:textId="6293131F" w:rsidR="6266BA0A" w:rsidRDefault="6266BA0A" w:rsidP="16BD7F12">
      <w:pPr>
        <w:pStyle w:val="ListParagraph"/>
        <w:widowControl w:val="0"/>
        <w:numPr>
          <w:ilvl w:val="1"/>
          <w:numId w:val="32"/>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Empowers internal staff to easily update website content, including blogs, events, and project reports.</w:t>
      </w:r>
    </w:p>
    <w:p w14:paraId="458C6B24" w14:textId="2990B325" w:rsidR="6266BA0A" w:rsidRDefault="6266BA0A" w:rsidP="16BD7F12">
      <w:pPr>
        <w:pStyle w:val="ListParagraph"/>
        <w:widowControl w:val="0"/>
        <w:numPr>
          <w:ilvl w:val="1"/>
          <w:numId w:val="32"/>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No technical expertise is required to manage updates, making maintenance simple.</w:t>
      </w:r>
    </w:p>
    <w:p w14:paraId="7B44A028" w14:textId="45AD5DFC" w:rsidR="6266BA0A" w:rsidRDefault="6266BA0A" w:rsidP="16BD7F12">
      <w:pPr>
        <w:pStyle w:val="ListParagraph"/>
        <w:widowControl w:val="0"/>
        <w:numPr>
          <w:ilvl w:val="0"/>
          <w:numId w:val="31"/>
        </w:numPr>
        <w:spacing w:before="240" w:after="240"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b/>
          <w:color w:val="000000" w:themeColor="text1"/>
        </w:rPr>
        <w:t>Project Showcase</w:t>
      </w:r>
    </w:p>
    <w:p w14:paraId="16B463F8" w14:textId="6BF6F62A" w:rsidR="6266BA0A" w:rsidRDefault="6266BA0A" w:rsidP="16BD7F12">
      <w:pPr>
        <w:pStyle w:val="ListParagraph"/>
        <w:widowControl w:val="0"/>
        <w:numPr>
          <w:ilvl w:val="1"/>
          <w:numId w:val="32"/>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Highlights current and completed projects to increase transparency and community engagement.</w:t>
      </w:r>
    </w:p>
    <w:p w14:paraId="04A24FE6" w14:textId="2F8B531B" w:rsidR="6266BA0A" w:rsidRDefault="6266BA0A" w:rsidP="16BD7F12">
      <w:pPr>
        <w:pStyle w:val="ListParagraph"/>
        <w:widowControl w:val="0"/>
        <w:numPr>
          <w:ilvl w:val="1"/>
          <w:numId w:val="32"/>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Displays the impact of donations and volunteer efforts.</w:t>
      </w:r>
    </w:p>
    <w:p w14:paraId="7ED461A6" w14:textId="7AA54308" w:rsidR="6266BA0A" w:rsidRDefault="6266BA0A" w:rsidP="16BD7F12">
      <w:pPr>
        <w:pStyle w:val="ListParagraph"/>
        <w:widowControl w:val="0"/>
        <w:numPr>
          <w:ilvl w:val="0"/>
          <w:numId w:val="31"/>
        </w:numPr>
        <w:spacing w:before="240" w:after="240"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b/>
          <w:color w:val="000000" w:themeColor="text1"/>
        </w:rPr>
        <w:t>Social Media Integration</w:t>
      </w:r>
    </w:p>
    <w:p w14:paraId="70A81635" w14:textId="7A35C345" w:rsidR="6266BA0A" w:rsidRDefault="6266BA0A" w:rsidP="16BD7F12">
      <w:pPr>
        <w:pStyle w:val="ListParagraph"/>
        <w:widowControl w:val="0"/>
        <w:numPr>
          <w:ilvl w:val="1"/>
          <w:numId w:val="32"/>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Integrates social media links and feeds to improve engagement and visibility.</w:t>
      </w:r>
    </w:p>
    <w:p w14:paraId="60BF750F" w14:textId="2D8B70FA" w:rsidR="6266BA0A" w:rsidRDefault="6266BA0A" w:rsidP="16BD7F12">
      <w:pPr>
        <w:pStyle w:val="ListParagraph"/>
        <w:widowControl w:val="0"/>
        <w:numPr>
          <w:ilvl w:val="1"/>
          <w:numId w:val="32"/>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Users can follow and share content directly from the website.</w:t>
      </w:r>
    </w:p>
    <w:p w14:paraId="72F63D80" w14:textId="0589CAD1" w:rsidR="6266BA0A" w:rsidRDefault="6266BA0A" w:rsidP="16BD7F12">
      <w:pPr>
        <w:pStyle w:val="ListParagraph"/>
        <w:widowControl w:val="0"/>
        <w:numPr>
          <w:ilvl w:val="0"/>
          <w:numId w:val="31"/>
        </w:numPr>
        <w:spacing w:before="240" w:after="240"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b/>
          <w:color w:val="000000" w:themeColor="text1"/>
        </w:rPr>
        <w:t>Newsletter Sign-Up</w:t>
      </w:r>
    </w:p>
    <w:p w14:paraId="199BDE48" w14:textId="2DEE75C0" w:rsidR="6266BA0A" w:rsidRDefault="6266BA0A" w:rsidP="16BD7F12">
      <w:pPr>
        <w:pStyle w:val="ListParagraph"/>
        <w:widowControl w:val="0"/>
        <w:numPr>
          <w:ilvl w:val="1"/>
          <w:numId w:val="32"/>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Provides users with the ability to subscribe to email updates.</w:t>
      </w:r>
    </w:p>
    <w:p w14:paraId="3B07061D" w14:textId="1083A6C1" w:rsidR="6266BA0A" w:rsidRDefault="6266BA0A" w:rsidP="16BD7F12">
      <w:pPr>
        <w:pStyle w:val="ListParagraph"/>
        <w:widowControl w:val="0"/>
        <w:numPr>
          <w:ilvl w:val="1"/>
          <w:numId w:val="32"/>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Ensures supporters are informed about the latest news and opportunities.</w:t>
      </w:r>
    </w:p>
    <w:p w14:paraId="223984D8" w14:textId="6D79A55A" w:rsidR="2018D1E9" w:rsidRDefault="2018D1E9" w:rsidP="16BD7F12">
      <w:pPr>
        <w:pStyle w:val="Heading1"/>
        <w:widowControl w:val="0"/>
        <w:spacing w:before="120" w:after="60" w:line="240" w:lineRule="atLeast"/>
        <w:rPr>
          <w:rFonts w:ascii="Times New Roman" w:eastAsia="Times New Roman" w:hAnsi="Times New Roman" w:cs="Times New Roman"/>
          <w:b/>
          <w:color w:val="000000" w:themeColor="text1"/>
          <w:sz w:val="24"/>
          <w:szCs w:val="24"/>
        </w:rPr>
      </w:pPr>
      <w:r w:rsidRPr="7D34ACA0">
        <w:rPr>
          <w:rFonts w:ascii="Times New Roman" w:eastAsia="Times New Roman" w:hAnsi="Times New Roman" w:cs="Times New Roman"/>
          <w:b/>
          <w:color w:val="000000" w:themeColor="text1"/>
          <w:sz w:val="24"/>
          <w:szCs w:val="24"/>
        </w:rPr>
        <w:t xml:space="preserve">6. </w:t>
      </w:r>
      <w:bookmarkStart w:id="16" w:name="_Toc791209059"/>
      <w:r w:rsidR="6266BA0A" w:rsidRPr="65B5BFFD">
        <w:rPr>
          <w:rFonts w:ascii="Times New Roman" w:eastAsia="Times New Roman" w:hAnsi="Times New Roman" w:cs="Times New Roman"/>
          <w:b/>
          <w:color w:val="000000" w:themeColor="text1"/>
          <w:sz w:val="22"/>
          <w:szCs w:val="22"/>
        </w:rPr>
        <w:t>Other Product Requirements</w:t>
      </w:r>
      <w:bookmarkEnd w:id="16"/>
    </w:p>
    <w:p w14:paraId="70A16145" w14:textId="7252D386" w:rsidR="6266BA0A" w:rsidRDefault="6266BA0A" w:rsidP="16BD7F12">
      <w:pPr>
        <w:pStyle w:val="ListParagraph"/>
        <w:widowControl w:val="0"/>
        <w:numPr>
          <w:ilvl w:val="0"/>
          <w:numId w:val="17"/>
        </w:numPr>
        <w:spacing w:before="240" w:after="240"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b/>
          <w:color w:val="000000" w:themeColor="text1"/>
        </w:rPr>
        <w:t>Platform</w:t>
      </w:r>
      <w:r w:rsidRPr="65B5BFFD">
        <w:rPr>
          <w:rFonts w:ascii="Times New Roman" w:eastAsia="Times New Roman" w:hAnsi="Times New Roman" w:cs="Times New Roman"/>
          <w:color w:val="000000" w:themeColor="text1"/>
        </w:rPr>
        <w:t>:</w:t>
      </w:r>
    </w:p>
    <w:p w14:paraId="664AA824" w14:textId="55A79E18" w:rsidR="6266BA0A" w:rsidRDefault="6266BA0A" w:rsidP="16BD7F12">
      <w:pPr>
        <w:pStyle w:val="ListParagraph"/>
        <w:widowControl w:val="0"/>
        <w:numPr>
          <w:ilvl w:val="1"/>
          <w:numId w:val="16"/>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WIX will be used as the development platform. It needs to integrate with third-party systems like PayPal and Eventbrite.</w:t>
      </w:r>
    </w:p>
    <w:p w14:paraId="7F168F2F" w14:textId="4D5D0D3F" w:rsidR="6266BA0A" w:rsidRDefault="6266BA0A" w:rsidP="16BD7F12">
      <w:pPr>
        <w:pStyle w:val="ListParagraph"/>
        <w:widowControl w:val="0"/>
        <w:numPr>
          <w:ilvl w:val="0"/>
          <w:numId w:val="17"/>
        </w:numPr>
        <w:spacing w:before="240" w:after="240"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b/>
          <w:color w:val="000000" w:themeColor="text1"/>
        </w:rPr>
        <w:t>Performance</w:t>
      </w:r>
      <w:r w:rsidRPr="65B5BFFD">
        <w:rPr>
          <w:rFonts w:ascii="Times New Roman" w:eastAsia="Times New Roman" w:hAnsi="Times New Roman" w:cs="Times New Roman"/>
          <w:color w:val="000000" w:themeColor="text1"/>
        </w:rPr>
        <w:t>:</w:t>
      </w:r>
    </w:p>
    <w:p w14:paraId="0D9E56A0" w14:textId="3DDEF796" w:rsidR="6266BA0A" w:rsidRDefault="6266BA0A" w:rsidP="16BD7F12">
      <w:pPr>
        <w:pStyle w:val="ListParagraph"/>
        <w:widowControl w:val="0"/>
        <w:numPr>
          <w:ilvl w:val="1"/>
          <w:numId w:val="16"/>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The website must load quickly, even with media content, and perform consistently across various devices and browsers.</w:t>
      </w:r>
    </w:p>
    <w:p w14:paraId="6A9785ED" w14:textId="3EFDE5C5" w:rsidR="6266BA0A" w:rsidRDefault="6266BA0A" w:rsidP="16BD7F12">
      <w:pPr>
        <w:pStyle w:val="ListParagraph"/>
        <w:widowControl w:val="0"/>
        <w:numPr>
          <w:ilvl w:val="0"/>
          <w:numId w:val="17"/>
        </w:numPr>
        <w:spacing w:before="240" w:after="240"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b/>
          <w:color w:val="000000" w:themeColor="text1"/>
        </w:rPr>
        <w:t>Usability</w:t>
      </w:r>
      <w:r w:rsidRPr="65B5BFFD">
        <w:rPr>
          <w:rFonts w:ascii="Times New Roman" w:eastAsia="Times New Roman" w:hAnsi="Times New Roman" w:cs="Times New Roman"/>
          <w:color w:val="000000" w:themeColor="text1"/>
        </w:rPr>
        <w:t>:</w:t>
      </w:r>
    </w:p>
    <w:p w14:paraId="0A010700" w14:textId="5BEA0B13" w:rsidR="6266BA0A" w:rsidRDefault="6266BA0A" w:rsidP="16BD7F12">
      <w:pPr>
        <w:pStyle w:val="ListParagraph"/>
        <w:widowControl w:val="0"/>
        <w:numPr>
          <w:ilvl w:val="1"/>
          <w:numId w:val="16"/>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The design should be user-friendly for both external visitors and internal staff responsible for managing content.</w:t>
      </w:r>
    </w:p>
    <w:p w14:paraId="4D431FA7" w14:textId="0A2623D7" w:rsidR="6266BA0A" w:rsidRDefault="6266BA0A" w:rsidP="16BD7F12">
      <w:pPr>
        <w:pStyle w:val="ListParagraph"/>
        <w:widowControl w:val="0"/>
        <w:numPr>
          <w:ilvl w:val="1"/>
          <w:numId w:val="16"/>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Accessibility standards must be followed to ensure the website is navigable for users with disabilities.</w:t>
      </w:r>
    </w:p>
    <w:p w14:paraId="5E8EE5B1" w14:textId="688BFB90" w:rsidR="6266BA0A" w:rsidRDefault="6266BA0A" w:rsidP="16BD7F12">
      <w:pPr>
        <w:pStyle w:val="ListParagraph"/>
        <w:widowControl w:val="0"/>
        <w:numPr>
          <w:ilvl w:val="0"/>
          <w:numId w:val="17"/>
        </w:numPr>
        <w:spacing w:before="240" w:after="240"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b/>
          <w:color w:val="000000" w:themeColor="text1"/>
        </w:rPr>
        <w:t>Security</w:t>
      </w:r>
      <w:r w:rsidRPr="65B5BFFD">
        <w:rPr>
          <w:rFonts w:ascii="Times New Roman" w:eastAsia="Times New Roman" w:hAnsi="Times New Roman" w:cs="Times New Roman"/>
          <w:color w:val="000000" w:themeColor="text1"/>
        </w:rPr>
        <w:t>:</w:t>
      </w:r>
    </w:p>
    <w:p w14:paraId="73B17605" w14:textId="7C1D14BA" w:rsidR="6266BA0A" w:rsidRDefault="6266BA0A" w:rsidP="16BD7F12">
      <w:pPr>
        <w:pStyle w:val="ListParagraph"/>
        <w:widowControl w:val="0"/>
        <w:numPr>
          <w:ilvl w:val="1"/>
          <w:numId w:val="16"/>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The system must ensure secure transactions, especially for donations, protecting user data through encryption.</w:t>
      </w:r>
    </w:p>
    <w:p w14:paraId="2858F344" w14:textId="6713332C" w:rsidR="6266BA0A" w:rsidRDefault="6266BA0A" w:rsidP="16BD7F12">
      <w:pPr>
        <w:pStyle w:val="ListParagraph"/>
        <w:widowControl w:val="0"/>
        <w:numPr>
          <w:ilvl w:val="0"/>
          <w:numId w:val="17"/>
        </w:numPr>
        <w:spacing w:before="240" w:after="240"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b/>
          <w:color w:val="000000" w:themeColor="text1"/>
        </w:rPr>
        <w:t>Documentation</w:t>
      </w:r>
      <w:r w:rsidRPr="65B5BFFD">
        <w:rPr>
          <w:rFonts w:ascii="Times New Roman" w:eastAsia="Times New Roman" w:hAnsi="Times New Roman" w:cs="Times New Roman"/>
          <w:color w:val="000000" w:themeColor="text1"/>
        </w:rPr>
        <w:t>:</w:t>
      </w:r>
    </w:p>
    <w:p w14:paraId="674E4857" w14:textId="7EB6503E" w:rsidR="6266BA0A" w:rsidRDefault="6266BA0A" w:rsidP="16BD7F12">
      <w:pPr>
        <w:pStyle w:val="ListParagraph"/>
        <w:widowControl w:val="0"/>
        <w:numPr>
          <w:ilvl w:val="1"/>
          <w:numId w:val="16"/>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Provide user manuals and online help features for internal staff to manage the website.</w:t>
      </w:r>
    </w:p>
    <w:p w14:paraId="41A27FF3" w14:textId="3C2EDBAA" w:rsidR="6266BA0A" w:rsidRDefault="6266BA0A" w:rsidP="16BD7F12">
      <w:pPr>
        <w:pStyle w:val="ListParagraph"/>
        <w:widowControl w:val="0"/>
        <w:numPr>
          <w:ilvl w:val="1"/>
          <w:numId w:val="16"/>
        </w:numPr>
        <w:spacing w:line="279" w:lineRule="auto"/>
        <w:rPr>
          <w:rFonts w:ascii="Times New Roman" w:eastAsia="Times New Roman" w:hAnsi="Times New Roman" w:cs="Times New Roman"/>
          <w:color w:val="000000" w:themeColor="text1"/>
        </w:rPr>
      </w:pPr>
      <w:r w:rsidRPr="65B5BFFD">
        <w:rPr>
          <w:rFonts w:ascii="Times New Roman" w:eastAsia="Times New Roman" w:hAnsi="Times New Roman" w:cs="Times New Roman"/>
          <w:color w:val="000000" w:themeColor="text1"/>
        </w:rPr>
        <w:t>Training materials should be included to guide staff through the CMS system and ensure smooth operation.</w:t>
      </w:r>
    </w:p>
    <w:p w14:paraId="1D133EFF" w14:textId="44A1A2C1" w:rsidR="16BD7F12" w:rsidRDefault="16BD7F12" w:rsidP="00BD6DA4">
      <w:pPr>
        <w:keepLines/>
        <w:widowControl w:val="0"/>
        <w:spacing w:after="120" w:line="240" w:lineRule="atLeast"/>
        <w:rPr>
          <w:rFonts w:ascii="Times New Roman" w:eastAsia="Times New Roman" w:hAnsi="Times New Roman" w:cs="Times New Roman"/>
          <w:color w:val="000000" w:themeColor="text1"/>
          <w:sz w:val="20"/>
          <w:szCs w:val="20"/>
        </w:rPr>
      </w:pPr>
    </w:p>
    <w:p w14:paraId="0E40745B" w14:textId="0E230B59" w:rsidR="58DA7DFA" w:rsidRDefault="58DA7DFA" w:rsidP="5055E505">
      <w:pPr>
        <w:rPr>
          <w:rStyle w:val="Heading1Char"/>
          <w:rFonts w:ascii="Times New Roman" w:eastAsia="Times New Roman" w:hAnsi="Times New Roman" w:cs="Times New Roman"/>
          <w:b/>
          <w:color w:val="000000" w:themeColor="text1"/>
          <w:sz w:val="22"/>
          <w:szCs w:val="22"/>
        </w:rPr>
      </w:pPr>
    </w:p>
    <w:p w14:paraId="162D194A" w14:textId="42925E2E" w:rsidR="58DA7DFA" w:rsidRDefault="2FFE760B" w:rsidP="7DEECB08">
      <w:pPr>
        <w:jc w:val="center"/>
        <w:rPr>
          <w:rFonts w:ascii="Times New Roman" w:eastAsia="Times New Roman" w:hAnsi="Times New Roman" w:cs="Times New Roman"/>
        </w:rPr>
      </w:pPr>
      <w:bookmarkStart w:id="17" w:name="_Toc21178583"/>
      <w:r w:rsidRPr="4DD26244">
        <w:rPr>
          <w:rFonts w:ascii="Times New Roman" w:eastAsia="Times New Roman" w:hAnsi="Times New Roman" w:cs="Times New Roman"/>
          <w:b/>
          <w:sz w:val="28"/>
          <w:szCs w:val="28"/>
          <w:u w:val="single"/>
        </w:rPr>
        <w:t>Agile Stories</w:t>
      </w:r>
      <w:bookmarkEnd w:id="17"/>
    </w:p>
    <w:p w14:paraId="09AF207B" w14:textId="4265ADC5" w:rsidR="58DA7DFA" w:rsidRDefault="58DA7DFA" w:rsidP="5055E505">
      <w:pPr>
        <w:rPr>
          <w:rFonts w:ascii="Times New Roman" w:eastAsia="Times New Roman" w:hAnsi="Times New Roman" w:cs="Times New Roman"/>
        </w:rPr>
      </w:pPr>
      <w:r>
        <w:br/>
      </w:r>
      <w:r>
        <w:br/>
      </w:r>
      <w:r w:rsidR="415666CF" w:rsidRPr="56359D71">
        <w:rPr>
          <w:rFonts w:ascii="Times New Roman" w:eastAsia="Times New Roman" w:hAnsi="Times New Roman" w:cs="Times New Roman"/>
          <w:b/>
        </w:rPr>
        <w:t>ID: 0001</w:t>
      </w:r>
      <w:r>
        <w:br/>
      </w:r>
      <w:r>
        <w:br/>
      </w:r>
      <w:r w:rsidR="32398BEE" w:rsidRPr="56359D71">
        <w:rPr>
          <w:rFonts w:ascii="Times New Roman" w:eastAsia="Times New Roman" w:hAnsi="Times New Roman" w:cs="Times New Roman"/>
        </w:rPr>
        <w:t xml:space="preserve">Title: </w:t>
      </w:r>
      <w:r w:rsidR="4C075AC6" w:rsidRPr="56359D71">
        <w:rPr>
          <w:rFonts w:ascii="Times New Roman" w:eastAsia="Times New Roman" w:hAnsi="Times New Roman" w:cs="Times New Roman"/>
        </w:rPr>
        <w:t>Customer</w:t>
      </w:r>
      <w:r>
        <w:br/>
      </w:r>
      <w:r>
        <w:br/>
      </w:r>
      <w:r w:rsidR="3F0917EE" w:rsidRPr="56359D71">
        <w:rPr>
          <w:rFonts w:ascii="Times New Roman" w:eastAsia="Times New Roman" w:hAnsi="Times New Roman" w:cs="Times New Roman"/>
        </w:rPr>
        <w:t>A</w:t>
      </w:r>
      <w:r w:rsidR="440F0B89" w:rsidRPr="56359D71">
        <w:rPr>
          <w:rFonts w:ascii="Times New Roman" w:eastAsia="Times New Roman" w:hAnsi="Times New Roman" w:cs="Times New Roman"/>
        </w:rPr>
        <w:t>s a(n):</w:t>
      </w:r>
      <w:r w:rsidR="08075BA7" w:rsidRPr="56359D71">
        <w:rPr>
          <w:rFonts w:ascii="Times New Roman" w:eastAsia="Times New Roman" w:hAnsi="Times New Roman" w:cs="Times New Roman"/>
        </w:rPr>
        <w:t xml:space="preserve"> </w:t>
      </w:r>
      <w:r w:rsidR="0FB0178D" w:rsidRPr="56359D71">
        <w:rPr>
          <w:rFonts w:ascii="Times New Roman" w:eastAsia="Times New Roman" w:hAnsi="Times New Roman" w:cs="Times New Roman"/>
        </w:rPr>
        <w:t xml:space="preserve">Future </w:t>
      </w:r>
      <w:r w:rsidR="73DD8922" w:rsidRPr="56359D71">
        <w:rPr>
          <w:rFonts w:ascii="Times New Roman" w:eastAsia="Times New Roman" w:hAnsi="Times New Roman" w:cs="Times New Roman"/>
        </w:rPr>
        <w:t>C</w:t>
      </w:r>
      <w:r w:rsidR="365AB6D9" w:rsidRPr="56359D71">
        <w:rPr>
          <w:rFonts w:ascii="Times New Roman" w:eastAsia="Times New Roman" w:hAnsi="Times New Roman" w:cs="Times New Roman"/>
        </w:rPr>
        <w:t>ustomer</w:t>
      </w:r>
      <w:r w:rsidR="4A58BB65" w:rsidRPr="56359D71">
        <w:rPr>
          <w:rFonts w:ascii="Times New Roman" w:eastAsia="Times New Roman" w:hAnsi="Times New Roman" w:cs="Times New Roman"/>
        </w:rPr>
        <w:t xml:space="preserve"> viewing the site.</w:t>
      </w:r>
      <w:r>
        <w:br/>
      </w:r>
      <w:r>
        <w:br/>
      </w:r>
      <w:r w:rsidR="4AF41C29" w:rsidRPr="56359D71">
        <w:rPr>
          <w:rFonts w:ascii="Times New Roman" w:eastAsia="Times New Roman" w:hAnsi="Times New Roman" w:cs="Times New Roman"/>
        </w:rPr>
        <w:t>Workflow</w:t>
      </w:r>
      <w:r w:rsidR="689F6444" w:rsidRPr="56359D71">
        <w:rPr>
          <w:rFonts w:ascii="Times New Roman" w:eastAsia="Times New Roman" w:hAnsi="Times New Roman" w:cs="Times New Roman"/>
        </w:rPr>
        <w:t xml:space="preserve"> (I want to...)</w:t>
      </w:r>
      <w:r w:rsidR="4AF41C29" w:rsidRPr="56359D71">
        <w:rPr>
          <w:rFonts w:ascii="Times New Roman" w:eastAsia="Times New Roman" w:hAnsi="Times New Roman" w:cs="Times New Roman"/>
        </w:rPr>
        <w:t>:</w:t>
      </w:r>
      <w:r w:rsidR="55301864" w:rsidRPr="56359D71">
        <w:rPr>
          <w:rFonts w:ascii="Times New Roman" w:eastAsia="Times New Roman" w:hAnsi="Times New Roman" w:cs="Times New Roman"/>
        </w:rPr>
        <w:t xml:space="preserve"> Find opportunities to get involved</w:t>
      </w:r>
      <w:r w:rsidR="697EAC8B" w:rsidRPr="56359D71">
        <w:rPr>
          <w:rFonts w:ascii="Times New Roman" w:eastAsia="Times New Roman" w:hAnsi="Times New Roman" w:cs="Times New Roman"/>
        </w:rPr>
        <w:t xml:space="preserve"> with Worth the Words</w:t>
      </w:r>
      <w:r w:rsidR="232DC552" w:rsidRPr="56359D71">
        <w:rPr>
          <w:rFonts w:ascii="Times New Roman" w:eastAsia="Times New Roman" w:hAnsi="Times New Roman" w:cs="Times New Roman"/>
        </w:rPr>
        <w:t>.</w:t>
      </w:r>
      <w:r>
        <w:br/>
      </w:r>
      <w:r>
        <w:br/>
      </w:r>
      <w:r w:rsidR="1D2EAB6A" w:rsidRPr="56359D71">
        <w:rPr>
          <w:rFonts w:ascii="Times New Roman" w:eastAsia="Times New Roman" w:hAnsi="Times New Roman" w:cs="Times New Roman"/>
        </w:rPr>
        <w:t>When I</w:t>
      </w:r>
      <w:r w:rsidR="4E7D4690" w:rsidRPr="56359D71">
        <w:rPr>
          <w:rFonts w:ascii="Times New Roman" w:eastAsia="Times New Roman" w:hAnsi="Times New Roman" w:cs="Times New Roman"/>
        </w:rPr>
        <w:t xml:space="preserve"> </w:t>
      </w:r>
      <w:r w:rsidR="57819055" w:rsidRPr="56359D71">
        <w:rPr>
          <w:rFonts w:ascii="Times New Roman" w:eastAsia="Times New Roman" w:hAnsi="Times New Roman" w:cs="Times New Roman"/>
        </w:rPr>
        <w:t>visit the webpage</w:t>
      </w:r>
      <w:r w:rsidR="6C0E8910" w:rsidRPr="56359D71">
        <w:rPr>
          <w:rFonts w:ascii="Times New Roman" w:eastAsia="Times New Roman" w:hAnsi="Times New Roman" w:cs="Times New Roman"/>
        </w:rPr>
        <w:t>,</w:t>
      </w:r>
      <w:r w:rsidR="4E7D4690" w:rsidRPr="56359D71">
        <w:rPr>
          <w:rFonts w:ascii="Times New Roman" w:eastAsia="Times New Roman" w:hAnsi="Times New Roman" w:cs="Times New Roman"/>
        </w:rPr>
        <w:t xml:space="preserve"> </w:t>
      </w:r>
      <w:r w:rsidR="1D2EAB6A" w:rsidRPr="56359D71">
        <w:rPr>
          <w:rFonts w:ascii="Times New Roman" w:eastAsia="Times New Roman" w:hAnsi="Times New Roman" w:cs="Times New Roman"/>
        </w:rPr>
        <w:t>this happens,</w:t>
      </w:r>
      <w:r w:rsidR="72DFF172" w:rsidRPr="56359D71">
        <w:rPr>
          <w:rFonts w:ascii="Times New Roman" w:eastAsia="Times New Roman" w:hAnsi="Times New Roman" w:cs="Times New Roman"/>
        </w:rPr>
        <w:t xml:space="preserve"> I find a calendar of events along with a volunteering apply form</w:t>
      </w:r>
      <w:r w:rsidR="531779B0" w:rsidRPr="56359D71">
        <w:rPr>
          <w:rFonts w:ascii="Times New Roman" w:eastAsia="Times New Roman" w:hAnsi="Times New Roman" w:cs="Times New Roman"/>
        </w:rPr>
        <w:t>.</w:t>
      </w:r>
    </w:p>
    <w:p w14:paraId="64F56945" w14:textId="7A2EC74C" w:rsidR="58DA7DFA" w:rsidRDefault="58DA7DFA" w:rsidP="5055E505">
      <w:pPr>
        <w:rPr>
          <w:rFonts w:ascii="Times New Roman" w:eastAsia="Times New Roman" w:hAnsi="Times New Roman" w:cs="Times New Roman"/>
        </w:rPr>
      </w:pPr>
    </w:p>
    <w:p w14:paraId="690F706E" w14:textId="152F7564" w:rsidR="58DA7DFA" w:rsidRDefault="08F6A0F4" w:rsidP="5055E505">
      <w:pPr>
        <w:rPr>
          <w:rFonts w:ascii="Times New Roman" w:eastAsia="Times New Roman" w:hAnsi="Times New Roman" w:cs="Times New Roman"/>
        </w:rPr>
      </w:pPr>
      <w:r w:rsidRPr="56359D71">
        <w:rPr>
          <w:rFonts w:ascii="Times New Roman" w:eastAsia="Times New Roman" w:hAnsi="Times New Roman" w:cs="Times New Roman"/>
          <w:b/>
        </w:rPr>
        <w:t>ID: 0002</w:t>
      </w:r>
      <w:r w:rsidR="58DA7DFA">
        <w:br/>
      </w:r>
      <w:r w:rsidR="58DA7DFA">
        <w:br/>
      </w:r>
      <w:r w:rsidRPr="7D34ACA0">
        <w:rPr>
          <w:rFonts w:ascii="Times New Roman" w:eastAsia="Times New Roman" w:hAnsi="Times New Roman" w:cs="Times New Roman"/>
        </w:rPr>
        <w:t xml:space="preserve">Title: </w:t>
      </w:r>
      <w:r w:rsidR="65A9D8F9" w:rsidRPr="7D34ACA0">
        <w:rPr>
          <w:rFonts w:ascii="Times New Roman" w:eastAsia="Times New Roman" w:hAnsi="Times New Roman" w:cs="Times New Roman"/>
        </w:rPr>
        <w:t>Site Manager</w:t>
      </w:r>
      <w:r w:rsidR="58DA7DFA">
        <w:br/>
      </w:r>
      <w:r w:rsidR="58DA7DFA">
        <w:br/>
      </w:r>
      <w:r w:rsidRPr="7D34ACA0">
        <w:rPr>
          <w:rFonts w:ascii="Times New Roman" w:eastAsia="Times New Roman" w:hAnsi="Times New Roman" w:cs="Times New Roman"/>
        </w:rPr>
        <w:t>As a(n)</w:t>
      </w:r>
      <w:r w:rsidR="4601F00E" w:rsidRPr="7D34ACA0">
        <w:rPr>
          <w:rFonts w:ascii="Times New Roman" w:eastAsia="Times New Roman" w:hAnsi="Times New Roman" w:cs="Times New Roman"/>
        </w:rPr>
        <w:t>: Site</w:t>
      </w:r>
      <w:r w:rsidR="32F68A56" w:rsidRPr="7D34ACA0">
        <w:rPr>
          <w:rFonts w:ascii="Times New Roman" w:eastAsia="Times New Roman" w:hAnsi="Times New Roman" w:cs="Times New Roman"/>
        </w:rPr>
        <w:t xml:space="preserve"> manager upkeeping the site</w:t>
      </w:r>
      <w:r w:rsidR="0F029A34" w:rsidRPr="7D34ACA0">
        <w:rPr>
          <w:rFonts w:ascii="Times New Roman" w:eastAsia="Times New Roman" w:hAnsi="Times New Roman" w:cs="Times New Roman"/>
        </w:rPr>
        <w:t>.</w:t>
      </w:r>
      <w:r w:rsidR="58DA7DFA">
        <w:br/>
      </w:r>
      <w:r w:rsidR="58DA7DFA">
        <w:br/>
      </w:r>
      <w:r w:rsidRPr="7D34ACA0">
        <w:rPr>
          <w:rFonts w:ascii="Times New Roman" w:eastAsia="Times New Roman" w:hAnsi="Times New Roman" w:cs="Times New Roman"/>
        </w:rPr>
        <w:t xml:space="preserve">Workflow (I want to...): </w:t>
      </w:r>
      <w:r w:rsidR="7AA49FD3" w:rsidRPr="7D34ACA0">
        <w:rPr>
          <w:rFonts w:ascii="Times New Roman" w:eastAsia="Times New Roman" w:hAnsi="Times New Roman" w:cs="Times New Roman"/>
        </w:rPr>
        <w:t xml:space="preserve">Have a </w:t>
      </w:r>
      <w:r w:rsidR="79874C00" w:rsidRPr="7D34ACA0">
        <w:rPr>
          <w:rFonts w:ascii="Times New Roman" w:eastAsia="Times New Roman" w:hAnsi="Times New Roman" w:cs="Times New Roman"/>
        </w:rPr>
        <w:t>limited attention to keep the site updated.</w:t>
      </w:r>
      <w:r w:rsidR="58DA7DFA">
        <w:br/>
      </w:r>
      <w:r w:rsidR="58DA7DFA">
        <w:br/>
      </w:r>
      <w:r w:rsidRPr="7D34ACA0">
        <w:rPr>
          <w:rFonts w:ascii="Times New Roman" w:eastAsia="Times New Roman" w:hAnsi="Times New Roman" w:cs="Times New Roman"/>
          <w:b/>
        </w:rPr>
        <w:t>When I</w:t>
      </w:r>
      <w:r w:rsidR="572BCB85" w:rsidRPr="7D34ACA0">
        <w:rPr>
          <w:rFonts w:ascii="Times New Roman" w:eastAsia="Times New Roman" w:hAnsi="Times New Roman" w:cs="Times New Roman"/>
          <w:b/>
        </w:rPr>
        <w:t xml:space="preserve"> </w:t>
      </w:r>
      <w:r w:rsidR="572BCB85" w:rsidRPr="7D34ACA0">
        <w:rPr>
          <w:rFonts w:ascii="Times New Roman" w:eastAsia="Times New Roman" w:hAnsi="Times New Roman" w:cs="Times New Roman"/>
        </w:rPr>
        <w:t xml:space="preserve">upkeep the </w:t>
      </w:r>
      <w:r w:rsidR="13DEDC71" w:rsidRPr="7D34ACA0">
        <w:rPr>
          <w:rFonts w:ascii="Times New Roman" w:eastAsia="Times New Roman" w:hAnsi="Times New Roman" w:cs="Times New Roman"/>
        </w:rPr>
        <w:t>site,</w:t>
      </w:r>
      <w:r w:rsidRPr="7D34ACA0">
        <w:rPr>
          <w:rFonts w:ascii="Times New Roman" w:eastAsia="Times New Roman" w:hAnsi="Times New Roman" w:cs="Times New Roman"/>
          <w:b/>
        </w:rPr>
        <w:t xml:space="preserve"> this happens,</w:t>
      </w:r>
      <w:r w:rsidR="6E6B9194" w:rsidRPr="7D34ACA0">
        <w:rPr>
          <w:rFonts w:ascii="Times New Roman" w:eastAsia="Times New Roman" w:hAnsi="Times New Roman" w:cs="Times New Roman"/>
          <w:b/>
        </w:rPr>
        <w:t xml:space="preserve"> </w:t>
      </w:r>
      <w:r w:rsidR="6E6B9194" w:rsidRPr="7D34ACA0">
        <w:rPr>
          <w:rFonts w:ascii="Times New Roman" w:eastAsia="Times New Roman" w:hAnsi="Times New Roman" w:cs="Times New Roman"/>
        </w:rPr>
        <w:t xml:space="preserve">I only have to add new events to the calendar and occasionally update images </w:t>
      </w:r>
      <w:r w:rsidR="37697735" w:rsidRPr="7D34ACA0">
        <w:rPr>
          <w:rFonts w:ascii="Times New Roman" w:eastAsia="Times New Roman" w:hAnsi="Times New Roman" w:cs="Times New Roman"/>
        </w:rPr>
        <w:t>to keep the site updated.</w:t>
      </w:r>
    </w:p>
    <w:p w14:paraId="10938592" w14:textId="395F9527" w:rsidR="58DA7DFA" w:rsidRDefault="58DA7DFA" w:rsidP="5055E505">
      <w:pPr>
        <w:rPr>
          <w:rFonts w:ascii="Times New Roman" w:eastAsia="Times New Roman" w:hAnsi="Times New Roman" w:cs="Times New Roman"/>
        </w:rPr>
      </w:pPr>
      <w:r>
        <w:br/>
      </w:r>
      <w:r>
        <w:br/>
      </w:r>
      <w:r w:rsidR="1FE2CA7C" w:rsidRPr="56359D71">
        <w:rPr>
          <w:rFonts w:ascii="Times New Roman" w:eastAsia="Times New Roman" w:hAnsi="Times New Roman" w:cs="Times New Roman"/>
          <w:b/>
        </w:rPr>
        <w:t>ID: 0003</w:t>
      </w:r>
      <w:r>
        <w:br/>
      </w:r>
      <w:r>
        <w:br/>
      </w:r>
      <w:r w:rsidR="1FE2CA7C" w:rsidRPr="7D34ACA0">
        <w:rPr>
          <w:rFonts w:ascii="Times New Roman" w:eastAsia="Times New Roman" w:hAnsi="Times New Roman" w:cs="Times New Roman"/>
        </w:rPr>
        <w:t xml:space="preserve">Title: </w:t>
      </w:r>
      <w:r w:rsidR="148FA384" w:rsidRPr="7D34ACA0">
        <w:rPr>
          <w:rFonts w:ascii="Times New Roman" w:eastAsia="Times New Roman" w:hAnsi="Times New Roman" w:cs="Times New Roman"/>
        </w:rPr>
        <w:t>Parent</w:t>
      </w:r>
      <w:r>
        <w:br/>
      </w:r>
      <w:r>
        <w:br/>
      </w:r>
      <w:r w:rsidR="1FE2CA7C" w:rsidRPr="7D34ACA0">
        <w:rPr>
          <w:rFonts w:ascii="Times New Roman" w:eastAsia="Times New Roman" w:hAnsi="Times New Roman" w:cs="Times New Roman"/>
        </w:rPr>
        <w:t>As a(n)</w:t>
      </w:r>
      <w:r w:rsidR="645212F3" w:rsidRPr="7D34ACA0">
        <w:rPr>
          <w:rFonts w:ascii="Times New Roman" w:eastAsia="Times New Roman" w:hAnsi="Times New Roman" w:cs="Times New Roman"/>
        </w:rPr>
        <w:t>: Parent of a child in a program.</w:t>
      </w:r>
      <w:r>
        <w:br/>
      </w:r>
      <w:r>
        <w:br/>
      </w:r>
      <w:r w:rsidR="1FE2CA7C" w:rsidRPr="7D34ACA0">
        <w:rPr>
          <w:rFonts w:ascii="Times New Roman" w:eastAsia="Times New Roman" w:hAnsi="Times New Roman" w:cs="Times New Roman"/>
        </w:rPr>
        <w:t xml:space="preserve">Workflow (I want to...): </w:t>
      </w:r>
      <w:r w:rsidR="682C74F0" w:rsidRPr="7D34ACA0">
        <w:rPr>
          <w:rFonts w:ascii="Times New Roman" w:eastAsia="Times New Roman" w:hAnsi="Times New Roman" w:cs="Times New Roman"/>
        </w:rPr>
        <w:t xml:space="preserve">Find </w:t>
      </w:r>
      <w:r w:rsidR="6C65EF00" w:rsidRPr="7D34ACA0">
        <w:rPr>
          <w:rFonts w:ascii="Times New Roman" w:eastAsia="Times New Roman" w:hAnsi="Times New Roman" w:cs="Times New Roman"/>
        </w:rPr>
        <w:t xml:space="preserve">photos of the organization’s </w:t>
      </w:r>
      <w:r w:rsidR="13C90CF5" w:rsidRPr="7D34ACA0">
        <w:rPr>
          <w:rFonts w:ascii="Times New Roman" w:eastAsia="Times New Roman" w:hAnsi="Times New Roman" w:cs="Times New Roman"/>
        </w:rPr>
        <w:t>volunteers a</w:t>
      </w:r>
      <w:r w:rsidR="1A93DAC7" w:rsidRPr="7D34ACA0">
        <w:rPr>
          <w:rFonts w:ascii="Times New Roman" w:eastAsia="Times New Roman" w:hAnsi="Times New Roman" w:cs="Times New Roman"/>
        </w:rPr>
        <w:t>nd children at workshops.</w:t>
      </w:r>
      <w:r>
        <w:br/>
      </w:r>
      <w:r>
        <w:br/>
      </w:r>
      <w:r w:rsidR="1FE2CA7C" w:rsidRPr="7D34ACA0">
        <w:rPr>
          <w:rFonts w:ascii="Times New Roman" w:eastAsia="Times New Roman" w:hAnsi="Times New Roman" w:cs="Times New Roman"/>
          <w:b/>
        </w:rPr>
        <w:t xml:space="preserve">When I </w:t>
      </w:r>
      <w:r w:rsidR="0A44DF47" w:rsidRPr="7D34ACA0">
        <w:rPr>
          <w:rFonts w:ascii="Times New Roman" w:eastAsia="Times New Roman" w:hAnsi="Times New Roman" w:cs="Times New Roman"/>
        </w:rPr>
        <w:t>search the webpage for photographs,</w:t>
      </w:r>
      <w:r w:rsidR="1FE2CA7C" w:rsidRPr="7D34ACA0">
        <w:rPr>
          <w:rFonts w:ascii="Times New Roman" w:eastAsia="Times New Roman" w:hAnsi="Times New Roman" w:cs="Times New Roman"/>
          <w:b/>
        </w:rPr>
        <w:t xml:space="preserve"> this happens</w:t>
      </w:r>
      <w:r w:rsidR="1FE2CA7C" w:rsidRPr="7D34ACA0">
        <w:rPr>
          <w:rFonts w:ascii="Times New Roman" w:eastAsia="Times New Roman" w:hAnsi="Times New Roman" w:cs="Times New Roman"/>
        </w:rPr>
        <w:t>,</w:t>
      </w:r>
      <w:r w:rsidR="6D047245" w:rsidRPr="7D34ACA0">
        <w:rPr>
          <w:rFonts w:ascii="Times New Roman" w:eastAsia="Times New Roman" w:hAnsi="Times New Roman" w:cs="Times New Roman"/>
        </w:rPr>
        <w:t xml:space="preserve"> I find photos of volunteers working with children</w:t>
      </w:r>
      <w:r w:rsidR="7713D988" w:rsidRPr="7D34ACA0">
        <w:rPr>
          <w:rFonts w:ascii="Times New Roman" w:eastAsia="Times New Roman" w:hAnsi="Times New Roman" w:cs="Times New Roman"/>
        </w:rPr>
        <w:t xml:space="preserve"> through our</w:t>
      </w:r>
      <w:r w:rsidR="1832F7F2" w:rsidRPr="7D34ACA0">
        <w:rPr>
          <w:rFonts w:ascii="Times New Roman" w:eastAsia="Times New Roman" w:hAnsi="Times New Roman" w:cs="Times New Roman"/>
        </w:rPr>
        <w:t xml:space="preserve"> </w:t>
      </w:r>
      <w:r w:rsidR="7CAA1598" w:rsidRPr="7D34ACA0">
        <w:rPr>
          <w:rFonts w:ascii="Times New Roman" w:eastAsia="Times New Roman" w:hAnsi="Times New Roman" w:cs="Times New Roman"/>
        </w:rPr>
        <w:t>website sections &amp; social media feed</w:t>
      </w:r>
      <w:r w:rsidR="1832F7F2" w:rsidRPr="7D34ACA0">
        <w:rPr>
          <w:rFonts w:ascii="Times New Roman" w:eastAsia="Times New Roman" w:hAnsi="Times New Roman" w:cs="Times New Roman"/>
        </w:rPr>
        <w:t>.</w:t>
      </w:r>
    </w:p>
    <w:p w14:paraId="05B8E215" w14:textId="3AA359C4" w:rsidR="58DA7DFA" w:rsidRDefault="58DA7DFA" w:rsidP="5055E505">
      <w:pPr>
        <w:rPr>
          <w:rFonts w:ascii="Times New Roman" w:eastAsia="Times New Roman" w:hAnsi="Times New Roman" w:cs="Times New Roman"/>
        </w:rPr>
      </w:pPr>
      <w:r>
        <w:br/>
      </w:r>
      <w:r>
        <w:br/>
      </w:r>
      <w:r w:rsidR="63CF2AD6" w:rsidRPr="56359D71">
        <w:rPr>
          <w:rFonts w:ascii="Times New Roman" w:eastAsia="Times New Roman" w:hAnsi="Times New Roman" w:cs="Times New Roman"/>
          <w:b/>
        </w:rPr>
        <w:t>ID: 0004</w:t>
      </w:r>
      <w:r>
        <w:br/>
      </w:r>
      <w:r>
        <w:br/>
      </w:r>
      <w:r w:rsidR="63CF2AD6" w:rsidRPr="7D34ACA0">
        <w:rPr>
          <w:rFonts w:ascii="Times New Roman" w:eastAsia="Times New Roman" w:hAnsi="Times New Roman" w:cs="Times New Roman"/>
        </w:rPr>
        <w:t>Title:</w:t>
      </w:r>
      <w:r w:rsidR="4620319D" w:rsidRPr="7D34ACA0">
        <w:rPr>
          <w:rFonts w:ascii="Times New Roman" w:eastAsia="Times New Roman" w:hAnsi="Times New Roman" w:cs="Times New Roman"/>
        </w:rPr>
        <w:t xml:space="preserve"> </w:t>
      </w:r>
      <w:r w:rsidR="669C7873" w:rsidRPr="7D34ACA0">
        <w:rPr>
          <w:rFonts w:ascii="Times New Roman" w:eastAsia="Times New Roman" w:hAnsi="Times New Roman" w:cs="Times New Roman"/>
        </w:rPr>
        <w:t>Sponsor</w:t>
      </w:r>
      <w:r>
        <w:br/>
      </w:r>
      <w:r>
        <w:br/>
      </w:r>
      <w:r w:rsidR="63CF2AD6" w:rsidRPr="7D34ACA0">
        <w:rPr>
          <w:rFonts w:ascii="Times New Roman" w:eastAsia="Times New Roman" w:hAnsi="Times New Roman" w:cs="Times New Roman"/>
        </w:rPr>
        <w:t>As a(n)</w:t>
      </w:r>
      <w:r w:rsidR="4C299A05" w:rsidRPr="7D34ACA0">
        <w:rPr>
          <w:rFonts w:ascii="Times New Roman" w:eastAsia="Times New Roman" w:hAnsi="Times New Roman" w:cs="Times New Roman"/>
        </w:rPr>
        <w:t>: Potential</w:t>
      </w:r>
      <w:r w:rsidR="152C34F7" w:rsidRPr="7D34ACA0">
        <w:rPr>
          <w:rFonts w:ascii="Times New Roman" w:eastAsia="Times New Roman" w:hAnsi="Times New Roman" w:cs="Times New Roman"/>
        </w:rPr>
        <w:t xml:space="preserve"> sponsor for future programs.</w:t>
      </w:r>
      <w:r>
        <w:br/>
      </w:r>
      <w:r>
        <w:br/>
      </w:r>
      <w:r w:rsidR="63CF2AD6" w:rsidRPr="7D34ACA0">
        <w:rPr>
          <w:rFonts w:ascii="Times New Roman" w:eastAsia="Times New Roman" w:hAnsi="Times New Roman" w:cs="Times New Roman"/>
        </w:rPr>
        <w:t xml:space="preserve">Workflow (I want to...): </w:t>
      </w:r>
      <w:r w:rsidR="6591F0AD" w:rsidRPr="7D34ACA0">
        <w:rPr>
          <w:rFonts w:ascii="Times New Roman" w:eastAsia="Times New Roman" w:hAnsi="Times New Roman" w:cs="Times New Roman"/>
        </w:rPr>
        <w:t>Find out the effectiveness of the organization’s efforts</w:t>
      </w:r>
      <w:r w:rsidR="7F1E9919" w:rsidRPr="7D34ACA0">
        <w:rPr>
          <w:rFonts w:ascii="Times New Roman" w:eastAsia="Times New Roman" w:hAnsi="Times New Roman" w:cs="Times New Roman"/>
        </w:rPr>
        <w:t>.</w:t>
      </w:r>
      <w:r>
        <w:br/>
      </w:r>
      <w:r>
        <w:br/>
      </w:r>
      <w:r w:rsidR="63CF2AD6" w:rsidRPr="7D34ACA0">
        <w:rPr>
          <w:rFonts w:ascii="Times New Roman" w:eastAsia="Times New Roman" w:hAnsi="Times New Roman" w:cs="Times New Roman"/>
          <w:b/>
        </w:rPr>
        <w:t xml:space="preserve">When I </w:t>
      </w:r>
      <w:r w:rsidR="1348123F" w:rsidRPr="7D34ACA0">
        <w:rPr>
          <w:rFonts w:ascii="Times New Roman" w:eastAsia="Times New Roman" w:hAnsi="Times New Roman" w:cs="Times New Roman"/>
        </w:rPr>
        <w:t>search for data of the site</w:t>
      </w:r>
      <w:r w:rsidR="0E9C76C4" w:rsidRPr="7D34ACA0">
        <w:rPr>
          <w:rFonts w:ascii="Times New Roman" w:eastAsia="Times New Roman" w:hAnsi="Times New Roman" w:cs="Times New Roman"/>
        </w:rPr>
        <w:t>,</w:t>
      </w:r>
      <w:r w:rsidR="1348123F" w:rsidRPr="7D34ACA0">
        <w:rPr>
          <w:rFonts w:ascii="Times New Roman" w:eastAsia="Times New Roman" w:hAnsi="Times New Roman" w:cs="Times New Roman"/>
          <w:b/>
        </w:rPr>
        <w:t xml:space="preserve"> </w:t>
      </w:r>
      <w:r w:rsidR="63CF2AD6" w:rsidRPr="7D34ACA0">
        <w:rPr>
          <w:rFonts w:ascii="Times New Roman" w:eastAsia="Times New Roman" w:hAnsi="Times New Roman" w:cs="Times New Roman"/>
          <w:b/>
        </w:rPr>
        <w:t>this happens,</w:t>
      </w:r>
      <w:r w:rsidR="7875ECC7" w:rsidRPr="7D34ACA0">
        <w:rPr>
          <w:rFonts w:ascii="Times New Roman" w:eastAsia="Times New Roman" w:hAnsi="Times New Roman" w:cs="Times New Roman"/>
          <w:b/>
        </w:rPr>
        <w:t xml:space="preserve"> </w:t>
      </w:r>
      <w:r w:rsidR="7875ECC7" w:rsidRPr="7D34ACA0">
        <w:rPr>
          <w:rFonts w:ascii="Times New Roman" w:eastAsia="Times New Roman" w:hAnsi="Times New Roman" w:cs="Times New Roman"/>
        </w:rPr>
        <w:t xml:space="preserve">I see current sponsors, </w:t>
      </w:r>
      <w:r w:rsidR="56335076" w:rsidRPr="7D34ACA0">
        <w:rPr>
          <w:rFonts w:ascii="Times New Roman" w:eastAsia="Times New Roman" w:hAnsi="Times New Roman" w:cs="Times New Roman"/>
        </w:rPr>
        <w:t>how active the organization is and the people that the funding ends up helping.</w:t>
      </w:r>
    </w:p>
    <w:p w14:paraId="052D0C76" w14:textId="668B5214" w:rsidR="58DA7DFA" w:rsidRDefault="58DA7DFA" w:rsidP="5055E505">
      <w:pPr>
        <w:rPr>
          <w:rFonts w:ascii="Times New Roman" w:eastAsia="Times New Roman" w:hAnsi="Times New Roman" w:cs="Times New Roman"/>
        </w:rPr>
      </w:pPr>
    </w:p>
    <w:p w14:paraId="401B12B9" w14:textId="7E1B37E7" w:rsidR="58DA7DFA" w:rsidRDefault="58DA7DFA" w:rsidP="5055E505">
      <w:pPr>
        <w:pStyle w:val="Heading1"/>
        <w:jc w:val="center"/>
        <w:rPr>
          <w:rFonts w:ascii="Times New Roman" w:eastAsia="Times New Roman" w:hAnsi="Times New Roman" w:cs="Times New Roman"/>
          <w:b/>
        </w:rPr>
      </w:pPr>
    </w:p>
    <w:p w14:paraId="580358E9" w14:textId="44D96A9C" w:rsidR="58DA7DFA" w:rsidRDefault="58DA7DFA" w:rsidP="5055E505">
      <w:pPr>
        <w:pStyle w:val="Heading1"/>
        <w:jc w:val="center"/>
        <w:rPr>
          <w:rFonts w:ascii="Times New Roman" w:eastAsia="Times New Roman" w:hAnsi="Times New Roman" w:cs="Times New Roman"/>
          <w:b/>
        </w:rPr>
      </w:pPr>
    </w:p>
    <w:p w14:paraId="7A8829B2" w14:textId="24C1CDF9" w:rsidR="58DA7DFA" w:rsidRDefault="58DA7DFA" w:rsidP="5055E505">
      <w:pPr>
        <w:pStyle w:val="Heading1"/>
        <w:jc w:val="center"/>
        <w:rPr>
          <w:rFonts w:ascii="Times New Roman" w:eastAsia="Times New Roman" w:hAnsi="Times New Roman" w:cs="Times New Roman"/>
          <w:b/>
        </w:rPr>
      </w:pPr>
    </w:p>
    <w:p w14:paraId="1AA947C9" w14:textId="04523A37" w:rsidR="58DA7DFA" w:rsidRPr="002A1EB5" w:rsidRDefault="58DA7DFA" w:rsidP="7DEECB08">
      <w:pPr>
        <w:jc w:val="center"/>
        <w:rPr>
          <w:rFonts w:ascii="Times New Roman" w:eastAsia="Times New Roman" w:hAnsi="Times New Roman" w:cs="Times New Roman"/>
          <w:b/>
          <w:sz w:val="28"/>
          <w:szCs w:val="28"/>
          <w:u w:val="single"/>
        </w:rPr>
      </w:pPr>
      <w:bookmarkStart w:id="18" w:name="_Toc1855266678"/>
      <w:r w:rsidRPr="7DEECB08">
        <w:rPr>
          <w:rFonts w:ascii="Times New Roman" w:eastAsia="Times New Roman" w:hAnsi="Times New Roman" w:cs="Times New Roman"/>
          <w:b/>
          <w:sz w:val="28"/>
          <w:szCs w:val="28"/>
          <w:u w:val="single"/>
        </w:rPr>
        <w:t>Team Cha</w:t>
      </w:r>
      <w:r w:rsidR="0F5C0B5A" w:rsidRPr="7DEECB08">
        <w:rPr>
          <w:rFonts w:ascii="Times New Roman" w:eastAsia="Times New Roman" w:hAnsi="Times New Roman" w:cs="Times New Roman"/>
          <w:b/>
          <w:sz w:val="28"/>
          <w:szCs w:val="28"/>
          <w:u w:val="single"/>
        </w:rPr>
        <w:t>r</w:t>
      </w:r>
      <w:r w:rsidRPr="7DEECB08">
        <w:rPr>
          <w:rFonts w:ascii="Times New Roman" w:eastAsia="Times New Roman" w:hAnsi="Times New Roman" w:cs="Times New Roman"/>
          <w:b/>
          <w:sz w:val="28"/>
          <w:szCs w:val="28"/>
          <w:u w:val="single"/>
        </w:rPr>
        <w:t>ter</w:t>
      </w:r>
      <w:bookmarkEnd w:id="18"/>
    </w:p>
    <w:p w14:paraId="683F59D1" w14:textId="011338B9" w:rsidR="5055E505" w:rsidRDefault="5055E505" w:rsidP="5055E505">
      <w:pPr>
        <w:pStyle w:val="Heading1"/>
        <w:jc w:val="center"/>
        <w:rPr>
          <w:rFonts w:ascii="Times New Roman" w:eastAsia="Times New Roman" w:hAnsi="Times New Roman" w:cs="Times New Roman"/>
          <w:b/>
        </w:rPr>
      </w:pPr>
    </w:p>
    <w:p w14:paraId="4C65AB68" w14:textId="39FBC9AA" w:rsidR="3FBDDE32" w:rsidRDefault="3FBDDE32" w:rsidP="7DEECB08">
      <w:pPr>
        <w:ind w:firstLine="720"/>
        <w:rPr>
          <w:rFonts w:ascii="Times New Roman" w:eastAsia="Times New Roman" w:hAnsi="Times New Roman" w:cs="Times New Roman"/>
        </w:rPr>
      </w:pPr>
      <w:r w:rsidRPr="7DEECB08">
        <w:rPr>
          <w:rFonts w:ascii="Times New Roman" w:eastAsia="Times New Roman" w:hAnsi="Times New Roman" w:cs="Times New Roman"/>
        </w:rPr>
        <w:t>Our team’s primary goal is to redesign the Worth The Words website to improve user engagement and increase donations. The new website will include features such as a prominent donation button, embedded social media posts, an events calendar, and a volunteer application page. We aim to create a user-friendly experience that will help support the organization’s mission of providing musical programs and workshops for troubled youth.</w:t>
      </w:r>
    </w:p>
    <w:p w14:paraId="52D466A5" w14:textId="21B7138F" w:rsidR="3FBDDE32" w:rsidRDefault="3FBDDE32" w:rsidP="2139D31D">
      <w:pPr>
        <w:rPr>
          <w:rFonts w:ascii="Times New Roman" w:eastAsia="Times New Roman" w:hAnsi="Times New Roman" w:cs="Times New Roman"/>
        </w:rPr>
      </w:pPr>
      <w:r w:rsidRPr="7DEECB08">
        <w:rPr>
          <w:rFonts w:ascii="Times New Roman" w:eastAsia="Times New Roman" w:hAnsi="Times New Roman" w:cs="Times New Roman"/>
        </w:rPr>
        <w:t>Team Goals: Our team seeks to deliver a website that not only meets but exceeds the client’s expectations by focusing on ease of use, accessibility, and engagement. The new website will aim to increase donations, make it easier for users to get involved, and provide up-to-date information on upcoming events. We want the site to be intuitive, mobile-responsive, and easy for the client to maintain with minimal technical expertise. Our ultimate goal is to help Worth The Words increase its outreach and financial support through a more effective online platform.</w:t>
      </w:r>
    </w:p>
    <w:p w14:paraId="16A68D66" w14:textId="143E4D61" w:rsidR="3FBDDE32" w:rsidRDefault="3FBDDE32" w:rsidP="2139D31D">
      <w:pPr>
        <w:rPr>
          <w:rFonts w:ascii="Times New Roman" w:eastAsia="Times New Roman" w:hAnsi="Times New Roman" w:cs="Times New Roman"/>
        </w:rPr>
      </w:pPr>
      <w:r w:rsidRPr="7DEECB08">
        <w:rPr>
          <w:rFonts w:ascii="Times New Roman" w:eastAsia="Times New Roman" w:hAnsi="Times New Roman" w:cs="Times New Roman"/>
        </w:rPr>
        <w:t>Team Meetings: We meet immediately after class for about 20 to 40 minutes to discuss what needs to be done and plan our next steps. During these meetings, we will review progress, assign new tasks, and address any challenges. After our meetings, each team member will work on their assigned tasks individually. If any questions arise or updates need to be shared, we’ll use GroupMe for quick communication.</w:t>
      </w:r>
    </w:p>
    <w:p w14:paraId="19EAFF32" w14:textId="7DB8392B" w:rsidR="3FBDDE32" w:rsidRDefault="3FBDDE32" w:rsidP="2139D31D">
      <w:pPr>
        <w:rPr>
          <w:rFonts w:ascii="Times New Roman" w:eastAsia="Times New Roman" w:hAnsi="Times New Roman" w:cs="Times New Roman"/>
        </w:rPr>
      </w:pPr>
      <w:r w:rsidRPr="7DEECB08">
        <w:rPr>
          <w:rFonts w:ascii="Times New Roman" w:eastAsia="Times New Roman" w:hAnsi="Times New Roman" w:cs="Times New Roman"/>
        </w:rPr>
        <w:t>Team Communications: Our team primarily communicates using GroupMe for informal discussions and questions. This allows us to stay in touch easily throughout the week, ensuring that everyone is on the same page and can help each other with any issues. For more formal updates, such as client communications, we use email. One team member will be designated to regularly update our client, Dr. Zara Hatami, on project progress, and we will keep the instructor informed during class or through formal emails when necessary.</w:t>
      </w:r>
    </w:p>
    <w:p w14:paraId="1B9BD48A" w14:textId="2C0005E8" w:rsidR="3FBDDE32" w:rsidRDefault="3FBDDE32" w:rsidP="2139D31D">
      <w:pPr>
        <w:rPr>
          <w:rFonts w:ascii="Times New Roman" w:eastAsia="Times New Roman" w:hAnsi="Times New Roman" w:cs="Times New Roman"/>
        </w:rPr>
      </w:pPr>
      <w:r w:rsidRPr="7DEECB08">
        <w:rPr>
          <w:rFonts w:ascii="Times New Roman" w:eastAsia="Times New Roman" w:hAnsi="Times New Roman" w:cs="Times New Roman"/>
        </w:rPr>
        <w:t>Decision-Making Process: We aim to make decisions as a group by discussing all options and coming to a consensus. If consensus cannot be reached, we will vote, with the majority deciding the outcome. When conflicts arise, we will openly discuss different perspectives. If the conflict cannot be resolved internally, we will consult our client or instructor for guidance.</w:t>
      </w:r>
    </w:p>
    <w:p w14:paraId="01E885C0" w14:textId="373C5013" w:rsidR="3FBDDE32" w:rsidRDefault="3FBDDE32" w:rsidP="2139D31D">
      <w:pPr>
        <w:rPr>
          <w:rFonts w:ascii="Times New Roman" w:eastAsia="Times New Roman" w:hAnsi="Times New Roman" w:cs="Times New Roman"/>
        </w:rPr>
      </w:pPr>
      <w:r w:rsidRPr="7DEECB08">
        <w:rPr>
          <w:rFonts w:ascii="Times New Roman" w:eastAsia="Times New Roman" w:hAnsi="Times New Roman" w:cs="Times New Roman"/>
        </w:rPr>
        <w:t>Project Repository: All project documentation, including meeting notes, deliverables, and drafts, will be stored in a shared OneDrive folder. This ensures that all team members have access to the most up-to-date versions of documents and can collaborate in real-time.</w:t>
      </w:r>
    </w:p>
    <w:p w14:paraId="3E7DE882" w14:textId="7994B3AD" w:rsidR="58DA7DFA" w:rsidRDefault="58DA7DFA" w:rsidP="7B816CD5"/>
    <w:sectPr w:rsidR="58DA7D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0A41F" w14:textId="77777777" w:rsidR="004F502A" w:rsidRDefault="004F502A" w:rsidP="00786A91">
      <w:pPr>
        <w:spacing w:after="0" w:line="240" w:lineRule="auto"/>
      </w:pPr>
      <w:r>
        <w:separator/>
      </w:r>
    </w:p>
  </w:endnote>
  <w:endnote w:type="continuationSeparator" w:id="0">
    <w:p w14:paraId="29E4F955" w14:textId="77777777" w:rsidR="004F502A" w:rsidRDefault="004F502A" w:rsidP="00786A91">
      <w:pPr>
        <w:spacing w:after="0" w:line="240" w:lineRule="auto"/>
      </w:pPr>
      <w:r>
        <w:continuationSeparator/>
      </w:r>
    </w:p>
  </w:endnote>
  <w:endnote w:type="continuationNotice" w:id="1">
    <w:p w14:paraId="7768829B" w14:textId="77777777" w:rsidR="004F502A" w:rsidRDefault="004F50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webkit-standard">
    <w:altName w:val="Cambria"/>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BAC71" w14:textId="77777777" w:rsidR="004F502A" w:rsidRDefault="004F502A" w:rsidP="00786A91">
      <w:pPr>
        <w:spacing w:after="0" w:line="240" w:lineRule="auto"/>
      </w:pPr>
      <w:r>
        <w:separator/>
      </w:r>
    </w:p>
  </w:footnote>
  <w:footnote w:type="continuationSeparator" w:id="0">
    <w:p w14:paraId="4E57F5E0" w14:textId="77777777" w:rsidR="004F502A" w:rsidRDefault="004F502A" w:rsidP="00786A91">
      <w:pPr>
        <w:spacing w:after="0" w:line="240" w:lineRule="auto"/>
      </w:pPr>
      <w:r>
        <w:continuationSeparator/>
      </w:r>
    </w:p>
  </w:footnote>
  <w:footnote w:type="continuationNotice" w:id="1">
    <w:p w14:paraId="1CF52975" w14:textId="77777777" w:rsidR="004F502A" w:rsidRDefault="004F502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PyJIFU8G" int2:invalidationBookmarkName="" int2:hashCode="k+8N2CcQNoH87k" int2:id="SJHDYVD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7D60B"/>
    <w:multiLevelType w:val="hybridMultilevel"/>
    <w:tmpl w:val="ECE0D7AA"/>
    <w:lvl w:ilvl="0" w:tplc="13A02C66">
      <w:start w:val="2"/>
      <w:numFmt w:val="decimal"/>
      <w:lvlText w:val="%1."/>
      <w:lvlJc w:val="left"/>
      <w:pPr>
        <w:ind w:left="720" w:hanging="360"/>
      </w:pPr>
      <w:rPr>
        <w:rFonts w:ascii="Aptos" w:hAnsi="Aptos" w:hint="default"/>
      </w:rPr>
    </w:lvl>
    <w:lvl w:ilvl="1" w:tplc="B21EA646">
      <w:start w:val="1"/>
      <w:numFmt w:val="lowerLetter"/>
      <w:lvlText w:val="%2."/>
      <w:lvlJc w:val="left"/>
      <w:pPr>
        <w:ind w:left="1440" w:hanging="360"/>
      </w:pPr>
    </w:lvl>
    <w:lvl w:ilvl="2" w:tplc="61FECB4C">
      <w:start w:val="1"/>
      <w:numFmt w:val="lowerRoman"/>
      <w:lvlText w:val="%3."/>
      <w:lvlJc w:val="right"/>
      <w:pPr>
        <w:ind w:left="2160" w:hanging="180"/>
      </w:pPr>
    </w:lvl>
    <w:lvl w:ilvl="3" w:tplc="CC380348">
      <w:start w:val="1"/>
      <w:numFmt w:val="decimal"/>
      <w:lvlText w:val="%4."/>
      <w:lvlJc w:val="left"/>
      <w:pPr>
        <w:ind w:left="2880" w:hanging="360"/>
      </w:pPr>
    </w:lvl>
    <w:lvl w:ilvl="4" w:tplc="2432E78C">
      <w:start w:val="1"/>
      <w:numFmt w:val="lowerLetter"/>
      <w:lvlText w:val="%5."/>
      <w:lvlJc w:val="left"/>
      <w:pPr>
        <w:ind w:left="3600" w:hanging="360"/>
      </w:pPr>
    </w:lvl>
    <w:lvl w:ilvl="5" w:tplc="91C831D6">
      <w:start w:val="1"/>
      <w:numFmt w:val="lowerRoman"/>
      <w:lvlText w:val="%6."/>
      <w:lvlJc w:val="right"/>
      <w:pPr>
        <w:ind w:left="4320" w:hanging="180"/>
      </w:pPr>
    </w:lvl>
    <w:lvl w:ilvl="6" w:tplc="58402B64">
      <w:start w:val="1"/>
      <w:numFmt w:val="decimal"/>
      <w:lvlText w:val="%7."/>
      <w:lvlJc w:val="left"/>
      <w:pPr>
        <w:ind w:left="5040" w:hanging="360"/>
      </w:pPr>
    </w:lvl>
    <w:lvl w:ilvl="7" w:tplc="E8CEEBC8">
      <w:start w:val="1"/>
      <w:numFmt w:val="lowerLetter"/>
      <w:lvlText w:val="%8."/>
      <w:lvlJc w:val="left"/>
      <w:pPr>
        <w:ind w:left="5760" w:hanging="360"/>
      </w:pPr>
    </w:lvl>
    <w:lvl w:ilvl="8" w:tplc="1B68ED9A">
      <w:start w:val="1"/>
      <w:numFmt w:val="lowerRoman"/>
      <w:lvlText w:val="%9."/>
      <w:lvlJc w:val="right"/>
      <w:pPr>
        <w:ind w:left="6480" w:hanging="180"/>
      </w:pPr>
    </w:lvl>
  </w:abstractNum>
  <w:abstractNum w:abstractNumId="1" w15:restartNumberingAfterBreak="0">
    <w:nsid w:val="1391810D"/>
    <w:multiLevelType w:val="hybridMultilevel"/>
    <w:tmpl w:val="D214D6BA"/>
    <w:lvl w:ilvl="0" w:tplc="2F1489B8">
      <w:start w:val="1"/>
      <w:numFmt w:val="decimal"/>
      <w:lvlText w:val="%1."/>
      <w:lvlJc w:val="left"/>
      <w:pPr>
        <w:ind w:left="720" w:hanging="360"/>
      </w:pPr>
    </w:lvl>
    <w:lvl w:ilvl="1" w:tplc="00DAE736">
      <w:start w:val="1"/>
      <w:numFmt w:val="bullet"/>
      <w:lvlText w:val="o"/>
      <w:lvlJc w:val="left"/>
      <w:pPr>
        <w:ind w:left="1440" w:hanging="360"/>
      </w:pPr>
      <w:rPr>
        <w:rFonts w:ascii="Courier New" w:hAnsi="Courier New" w:hint="default"/>
      </w:rPr>
    </w:lvl>
    <w:lvl w:ilvl="2" w:tplc="9224E076">
      <w:start w:val="1"/>
      <w:numFmt w:val="bullet"/>
      <w:lvlText w:val=""/>
      <w:lvlJc w:val="left"/>
      <w:pPr>
        <w:ind w:left="2160" w:hanging="360"/>
      </w:pPr>
      <w:rPr>
        <w:rFonts w:ascii="Wingdings" w:hAnsi="Wingdings" w:hint="default"/>
      </w:rPr>
    </w:lvl>
    <w:lvl w:ilvl="3" w:tplc="8E60973C">
      <w:start w:val="1"/>
      <w:numFmt w:val="bullet"/>
      <w:lvlText w:val=""/>
      <w:lvlJc w:val="left"/>
      <w:pPr>
        <w:ind w:left="2880" w:hanging="360"/>
      </w:pPr>
      <w:rPr>
        <w:rFonts w:ascii="Symbol" w:hAnsi="Symbol" w:hint="default"/>
      </w:rPr>
    </w:lvl>
    <w:lvl w:ilvl="4" w:tplc="43DE1F86">
      <w:start w:val="1"/>
      <w:numFmt w:val="bullet"/>
      <w:lvlText w:val="o"/>
      <w:lvlJc w:val="left"/>
      <w:pPr>
        <w:ind w:left="3600" w:hanging="360"/>
      </w:pPr>
      <w:rPr>
        <w:rFonts w:ascii="Courier New" w:hAnsi="Courier New" w:hint="default"/>
      </w:rPr>
    </w:lvl>
    <w:lvl w:ilvl="5" w:tplc="A032074C">
      <w:start w:val="1"/>
      <w:numFmt w:val="bullet"/>
      <w:lvlText w:val=""/>
      <w:lvlJc w:val="left"/>
      <w:pPr>
        <w:ind w:left="4320" w:hanging="360"/>
      </w:pPr>
      <w:rPr>
        <w:rFonts w:ascii="Wingdings" w:hAnsi="Wingdings" w:hint="default"/>
      </w:rPr>
    </w:lvl>
    <w:lvl w:ilvl="6" w:tplc="58064E5C">
      <w:start w:val="1"/>
      <w:numFmt w:val="bullet"/>
      <w:lvlText w:val=""/>
      <w:lvlJc w:val="left"/>
      <w:pPr>
        <w:ind w:left="5040" w:hanging="360"/>
      </w:pPr>
      <w:rPr>
        <w:rFonts w:ascii="Symbol" w:hAnsi="Symbol" w:hint="default"/>
      </w:rPr>
    </w:lvl>
    <w:lvl w:ilvl="7" w:tplc="A9744440">
      <w:start w:val="1"/>
      <w:numFmt w:val="bullet"/>
      <w:lvlText w:val="o"/>
      <w:lvlJc w:val="left"/>
      <w:pPr>
        <w:ind w:left="5760" w:hanging="360"/>
      </w:pPr>
      <w:rPr>
        <w:rFonts w:ascii="Courier New" w:hAnsi="Courier New" w:hint="default"/>
      </w:rPr>
    </w:lvl>
    <w:lvl w:ilvl="8" w:tplc="A97454A4">
      <w:start w:val="1"/>
      <w:numFmt w:val="bullet"/>
      <w:lvlText w:val=""/>
      <w:lvlJc w:val="left"/>
      <w:pPr>
        <w:ind w:left="6480" w:hanging="360"/>
      </w:pPr>
      <w:rPr>
        <w:rFonts w:ascii="Wingdings" w:hAnsi="Wingdings" w:hint="default"/>
      </w:rPr>
    </w:lvl>
  </w:abstractNum>
  <w:abstractNum w:abstractNumId="2" w15:restartNumberingAfterBreak="0">
    <w:nsid w:val="148359A6"/>
    <w:multiLevelType w:val="hybridMultilevel"/>
    <w:tmpl w:val="A3FCA290"/>
    <w:lvl w:ilvl="0" w:tplc="D744069C">
      <w:start w:val="5"/>
      <w:numFmt w:val="decimal"/>
      <w:lvlText w:val="%1."/>
      <w:lvlJc w:val="left"/>
      <w:pPr>
        <w:ind w:left="720" w:hanging="360"/>
      </w:pPr>
      <w:rPr>
        <w:rFonts w:ascii="Aptos" w:hAnsi="Aptos" w:hint="default"/>
      </w:rPr>
    </w:lvl>
    <w:lvl w:ilvl="1" w:tplc="FE0E256C">
      <w:start w:val="1"/>
      <w:numFmt w:val="lowerLetter"/>
      <w:lvlText w:val="%2."/>
      <w:lvlJc w:val="left"/>
      <w:pPr>
        <w:ind w:left="1440" w:hanging="360"/>
      </w:pPr>
    </w:lvl>
    <w:lvl w:ilvl="2" w:tplc="05F258F0">
      <w:start w:val="1"/>
      <w:numFmt w:val="lowerRoman"/>
      <w:lvlText w:val="%3."/>
      <w:lvlJc w:val="right"/>
      <w:pPr>
        <w:ind w:left="2160" w:hanging="180"/>
      </w:pPr>
    </w:lvl>
    <w:lvl w:ilvl="3" w:tplc="521A32BA">
      <w:start w:val="1"/>
      <w:numFmt w:val="decimal"/>
      <w:lvlText w:val="%4."/>
      <w:lvlJc w:val="left"/>
      <w:pPr>
        <w:ind w:left="2880" w:hanging="360"/>
      </w:pPr>
    </w:lvl>
    <w:lvl w:ilvl="4" w:tplc="854672F2">
      <w:start w:val="1"/>
      <w:numFmt w:val="lowerLetter"/>
      <w:lvlText w:val="%5."/>
      <w:lvlJc w:val="left"/>
      <w:pPr>
        <w:ind w:left="3600" w:hanging="360"/>
      </w:pPr>
    </w:lvl>
    <w:lvl w:ilvl="5" w:tplc="4C7A68C2">
      <w:start w:val="1"/>
      <w:numFmt w:val="lowerRoman"/>
      <w:lvlText w:val="%6."/>
      <w:lvlJc w:val="right"/>
      <w:pPr>
        <w:ind w:left="4320" w:hanging="180"/>
      </w:pPr>
    </w:lvl>
    <w:lvl w:ilvl="6" w:tplc="3282F1EA">
      <w:start w:val="1"/>
      <w:numFmt w:val="decimal"/>
      <w:lvlText w:val="%7."/>
      <w:lvlJc w:val="left"/>
      <w:pPr>
        <w:ind w:left="5040" w:hanging="360"/>
      </w:pPr>
    </w:lvl>
    <w:lvl w:ilvl="7" w:tplc="58FC19A4">
      <w:start w:val="1"/>
      <w:numFmt w:val="lowerLetter"/>
      <w:lvlText w:val="%8."/>
      <w:lvlJc w:val="left"/>
      <w:pPr>
        <w:ind w:left="5760" w:hanging="360"/>
      </w:pPr>
    </w:lvl>
    <w:lvl w:ilvl="8" w:tplc="FA482852">
      <w:start w:val="1"/>
      <w:numFmt w:val="lowerRoman"/>
      <w:lvlText w:val="%9."/>
      <w:lvlJc w:val="right"/>
      <w:pPr>
        <w:ind w:left="6480" w:hanging="180"/>
      </w:pPr>
    </w:lvl>
  </w:abstractNum>
  <w:abstractNum w:abstractNumId="3" w15:restartNumberingAfterBreak="0">
    <w:nsid w:val="1565EBA8"/>
    <w:multiLevelType w:val="hybridMultilevel"/>
    <w:tmpl w:val="FFFFFFFF"/>
    <w:lvl w:ilvl="0" w:tplc="706A24F0">
      <w:start w:val="1"/>
      <w:numFmt w:val="bullet"/>
      <w:lvlText w:val=""/>
      <w:lvlJc w:val="left"/>
      <w:pPr>
        <w:ind w:left="720" w:hanging="360"/>
      </w:pPr>
      <w:rPr>
        <w:rFonts w:ascii="Symbol" w:hAnsi="Symbol" w:hint="default"/>
      </w:rPr>
    </w:lvl>
    <w:lvl w:ilvl="1" w:tplc="8D50D2F4">
      <w:start w:val="1"/>
      <w:numFmt w:val="bullet"/>
      <w:lvlText w:val="o"/>
      <w:lvlJc w:val="left"/>
      <w:pPr>
        <w:ind w:left="1440" w:hanging="360"/>
      </w:pPr>
      <w:rPr>
        <w:rFonts w:ascii="Courier New" w:hAnsi="Courier New" w:hint="default"/>
      </w:rPr>
    </w:lvl>
    <w:lvl w:ilvl="2" w:tplc="84F8A6E2">
      <w:start w:val="1"/>
      <w:numFmt w:val="bullet"/>
      <w:lvlText w:val=""/>
      <w:lvlJc w:val="left"/>
      <w:pPr>
        <w:ind w:left="2160" w:hanging="360"/>
      </w:pPr>
      <w:rPr>
        <w:rFonts w:ascii="Wingdings" w:hAnsi="Wingdings" w:hint="default"/>
      </w:rPr>
    </w:lvl>
    <w:lvl w:ilvl="3" w:tplc="9B628C50">
      <w:start w:val="1"/>
      <w:numFmt w:val="bullet"/>
      <w:lvlText w:val=""/>
      <w:lvlJc w:val="left"/>
      <w:pPr>
        <w:ind w:left="2880" w:hanging="360"/>
      </w:pPr>
      <w:rPr>
        <w:rFonts w:ascii="Symbol" w:hAnsi="Symbol" w:hint="default"/>
      </w:rPr>
    </w:lvl>
    <w:lvl w:ilvl="4" w:tplc="7EF4EF70">
      <w:start w:val="1"/>
      <w:numFmt w:val="bullet"/>
      <w:lvlText w:val="o"/>
      <w:lvlJc w:val="left"/>
      <w:pPr>
        <w:ind w:left="3600" w:hanging="360"/>
      </w:pPr>
      <w:rPr>
        <w:rFonts w:ascii="Courier New" w:hAnsi="Courier New" w:hint="default"/>
      </w:rPr>
    </w:lvl>
    <w:lvl w:ilvl="5" w:tplc="31BC3F2C">
      <w:start w:val="1"/>
      <w:numFmt w:val="bullet"/>
      <w:lvlText w:val=""/>
      <w:lvlJc w:val="left"/>
      <w:pPr>
        <w:ind w:left="4320" w:hanging="360"/>
      </w:pPr>
      <w:rPr>
        <w:rFonts w:ascii="Wingdings" w:hAnsi="Wingdings" w:hint="default"/>
      </w:rPr>
    </w:lvl>
    <w:lvl w:ilvl="6" w:tplc="0BF401E6">
      <w:start w:val="1"/>
      <w:numFmt w:val="bullet"/>
      <w:lvlText w:val=""/>
      <w:lvlJc w:val="left"/>
      <w:pPr>
        <w:ind w:left="5040" w:hanging="360"/>
      </w:pPr>
      <w:rPr>
        <w:rFonts w:ascii="Symbol" w:hAnsi="Symbol" w:hint="default"/>
      </w:rPr>
    </w:lvl>
    <w:lvl w:ilvl="7" w:tplc="4A90E6D0">
      <w:start w:val="1"/>
      <w:numFmt w:val="bullet"/>
      <w:lvlText w:val="o"/>
      <w:lvlJc w:val="left"/>
      <w:pPr>
        <w:ind w:left="5760" w:hanging="360"/>
      </w:pPr>
      <w:rPr>
        <w:rFonts w:ascii="Courier New" w:hAnsi="Courier New" w:hint="default"/>
      </w:rPr>
    </w:lvl>
    <w:lvl w:ilvl="8" w:tplc="3EDE2BCA">
      <w:start w:val="1"/>
      <w:numFmt w:val="bullet"/>
      <w:lvlText w:val=""/>
      <w:lvlJc w:val="left"/>
      <w:pPr>
        <w:ind w:left="6480" w:hanging="360"/>
      </w:pPr>
      <w:rPr>
        <w:rFonts w:ascii="Wingdings" w:hAnsi="Wingdings" w:hint="default"/>
      </w:rPr>
    </w:lvl>
  </w:abstractNum>
  <w:abstractNum w:abstractNumId="4" w15:restartNumberingAfterBreak="0">
    <w:nsid w:val="174B2261"/>
    <w:multiLevelType w:val="hybridMultilevel"/>
    <w:tmpl w:val="30D0F16C"/>
    <w:lvl w:ilvl="0" w:tplc="3DA8C578">
      <w:start w:val="1"/>
      <w:numFmt w:val="bullet"/>
      <w:lvlText w:val=""/>
      <w:lvlJc w:val="left"/>
      <w:pPr>
        <w:ind w:left="720" w:hanging="360"/>
      </w:pPr>
      <w:rPr>
        <w:rFonts w:ascii="Symbol" w:hAnsi="Symbol" w:hint="default"/>
      </w:rPr>
    </w:lvl>
    <w:lvl w:ilvl="1" w:tplc="3F900B54">
      <w:start w:val="1"/>
      <w:numFmt w:val="bullet"/>
      <w:lvlText w:val="o"/>
      <w:lvlJc w:val="left"/>
      <w:pPr>
        <w:ind w:left="1440" w:hanging="360"/>
      </w:pPr>
      <w:rPr>
        <w:rFonts w:ascii="Courier New" w:hAnsi="Courier New" w:hint="default"/>
      </w:rPr>
    </w:lvl>
    <w:lvl w:ilvl="2" w:tplc="1B8E8FCE">
      <w:start w:val="1"/>
      <w:numFmt w:val="bullet"/>
      <w:lvlText w:val=""/>
      <w:lvlJc w:val="left"/>
      <w:pPr>
        <w:ind w:left="2160" w:hanging="360"/>
      </w:pPr>
      <w:rPr>
        <w:rFonts w:ascii="Wingdings" w:hAnsi="Wingdings" w:hint="default"/>
      </w:rPr>
    </w:lvl>
    <w:lvl w:ilvl="3" w:tplc="3580D0B8">
      <w:start w:val="1"/>
      <w:numFmt w:val="bullet"/>
      <w:lvlText w:val=""/>
      <w:lvlJc w:val="left"/>
      <w:pPr>
        <w:ind w:left="2880" w:hanging="360"/>
      </w:pPr>
      <w:rPr>
        <w:rFonts w:ascii="Symbol" w:hAnsi="Symbol" w:hint="default"/>
      </w:rPr>
    </w:lvl>
    <w:lvl w:ilvl="4" w:tplc="B9D8361C">
      <w:start w:val="1"/>
      <w:numFmt w:val="bullet"/>
      <w:lvlText w:val="o"/>
      <w:lvlJc w:val="left"/>
      <w:pPr>
        <w:ind w:left="3600" w:hanging="360"/>
      </w:pPr>
      <w:rPr>
        <w:rFonts w:ascii="Courier New" w:hAnsi="Courier New" w:hint="default"/>
      </w:rPr>
    </w:lvl>
    <w:lvl w:ilvl="5" w:tplc="55006AA2">
      <w:start w:val="1"/>
      <w:numFmt w:val="bullet"/>
      <w:lvlText w:val=""/>
      <w:lvlJc w:val="left"/>
      <w:pPr>
        <w:ind w:left="4320" w:hanging="360"/>
      </w:pPr>
      <w:rPr>
        <w:rFonts w:ascii="Wingdings" w:hAnsi="Wingdings" w:hint="default"/>
      </w:rPr>
    </w:lvl>
    <w:lvl w:ilvl="6" w:tplc="4BF8DBAC">
      <w:start w:val="1"/>
      <w:numFmt w:val="bullet"/>
      <w:lvlText w:val=""/>
      <w:lvlJc w:val="left"/>
      <w:pPr>
        <w:ind w:left="5040" w:hanging="360"/>
      </w:pPr>
      <w:rPr>
        <w:rFonts w:ascii="Symbol" w:hAnsi="Symbol" w:hint="default"/>
      </w:rPr>
    </w:lvl>
    <w:lvl w:ilvl="7" w:tplc="ECAADEDE">
      <w:start w:val="1"/>
      <w:numFmt w:val="bullet"/>
      <w:lvlText w:val="o"/>
      <w:lvlJc w:val="left"/>
      <w:pPr>
        <w:ind w:left="5760" w:hanging="360"/>
      </w:pPr>
      <w:rPr>
        <w:rFonts w:ascii="Courier New" w:hAnsi="Courier New" w:hint="default"/>
      </w:rPr>
    </w:lvl>
    <w:lvl w:ilvl="8" w:tplc="8EB67310">
      <w:start w:val="1"/>
      <w:numFmt w:val="bullet"/>
      <w:lvlText w:val=""/>
      <w:lvlJc w:val="left"/>
      <w:pPr>
        <w:ind w:left="6480" w:hanging="360"/>
      </w:pPr>
      <w:rPr>
        <w:rFonts w:ascii="Wingdings" w:hAnsi="Wingdings" w:hint="default"/>
      </w:rPr>
    </w:lvl>
  </w:abstractNum>
  <w:abstractNum w:abstractNumId="5" w15:restartNumberingAfterBreak="0">
    <w:nsid w:val="18848C30"/>
    <w:multiLevelType w:val="hybridMultilevel"/>
    <w:tmpl w:val="F11444A2"/>
    <w:lvl w:ilvl="0" w:tplc="88964A24">
      <w:start w:val="1"/>
      <w:numFmt w:val="decimal"/>
      <w:lvlText w:val="%1."/>
      <w:lvlJc w:val="left"/>
      <w:pPr>
        <w:ind w:left="720" w:hanging="360"/>
      </w:pPr>
      <w:rPr>
        <w:rFonts w:ascii="Aptos" w:hAnsi="Aptos" w:hint="default"/>
      </w:rPr>
    </w:lvl>
    <w:lvl w:ilvl="1" w:tplc="B762CD58">
      <w:start w:val="1"/>
      <w:numFmt w:val="lowerLetter"/>
      <w:lvlText w:val="%2."/>
      <w:lvlJc w:val="left"/>
      <w:pPr>
        <w:ind w:left="1440" w:hanging="360"/>
      </w:pPr>
    </w:lvl>
    <w:lvl w:ilvl="2" w:tplc="2C144980">
      <w:start w:val="1"/>
      <w:numFmt w:val="lowerRoman"/>
      <w:lvlText w:val="%3."/>
      <w:lvlJc w:val="right"/>
      <w:pPr>
        <w:ind w:left="2160" w:hanging="180"/>
      </w:pPr>
    </w:lvl>
    <w:lvl w:ilvl="3" w:tplc="4470F39A">
      <w:start w:val="1"/>
      <w:numFmt w:val="decimal"/>
      <w:lvlText w:val="%4."/>
      <w:lvlJc w:val="left"/>
      <w:pPr>
        <w:ind w:left="2880" w:hanging="360"/>
      </w:pPr>
    </w:lvl>
    <w:lvl w:ilvl="4" w:tplc="DE50572C">
      <w:start w:val="1"/>
      <w:numFmt w:val="lowerLetter"/>
      <w:lvlText w:val="%5."/>
      <w:lvlJc w:val="left"/>
      <w:pPr>
        <w:ind w:left="3600" w:hanging="360"/>
      </w:pPr>
    </w:lvl>
    <w:lvl w:ilvl="5" w:tplc="8A70967E">
      <w:start w:val="1"/>
      <w:numFmt w:val="lowerRoman"/>
      <w:lvlText w:val="%6."/>
      <w:lvlJc w:val="right"/>
      <w:pPr>
        <w:ind w:left="4320" w:hanging="180"/>
      </w:pPr>
    </w:lvl>
    <w:lvl w:ilvl="6" w:tplc="046C0BA2">
      <w:start w:val="1"/>
      <w:numFmt w:val="decimal"/>
      <w:lvlText w:val="%7."/>
      <w:lvlJc w:val="left"/>
      <w:pPr>
        <w:ind w:left="5040" w:hanging="360"/>
      </w:pPr>
    </w:lvl>
    <w:lvl w:ilvl="7" w:tplc="8746338C">
      <w:start w:val="1"/>
      <w:numFmt w:val="lowerLetter"/>
      <w:lvlText w:val="%8."/>
      <w:lvlJc w:val="left"/>
      <w:pPr>
        <w:ind w:left="5760" w:hanging="360"/>
      </w:pPr>
    </w:lvl>
    <w:lvl w:ilvl="8" w:tplc="D30C0476">
      <w:start w:val="1"/>
      <w:numFmt w:val="lowerRoman"/>
      <w:lvlText w:val="%9."/>
      <w:lvlJc w:val="right"/>
      <w:pPr>
        <w:ind w:left="6480" w:hanging="180"/>
      </w:pPr>
    </w:lvl>
  </w:abstractNum>
  <w:abstractNum w:abstractNumId="6" w15:restartNumberingAfterBreak="0">
    <w:nsid w:val="1E583ACA"/>
    <w:multiLevelType w:val="hybridMultilevel"/>
    <w:tmpl w:val="FFFFFFFF"/>
    <w:lvl w:ilvl="0" w:tplc="E8FCBE18">
      <w:start w:val="1"/>
      <w:numFmt w:val="bullet"/>
      <w:lvlText w:val=""/>
      <w:lvlJc w:val="left"/>
      <w:pPr>
        <w:ind w:left="1800" w:hanging="360"/>
      </w:pPr>
      <w:rPr>
        <w:rFonts w:ascii="Symbol" w:hAnsi="Symbol" w:hint="default"/>
      </w:rPr>
    </w:lvl>
    <w:lvl w:ilvl="1" w:tplc="1B4ECA68">
      <w:start w:val="1"/>
      <w:numFmt w:val="bullet"/>
      <w:lvlText w:val="o"/>
      <w:lvlJc w:val="left"/>
      <w:pPr>
        <w:ind w:left="2520" w:hanging="360"/>
      </w:pPr>
      <w:rPr>
        <w:rFonts w:ascii="Courier New" w:hAnsi="Courier New" w:hint="default"/>
      </w:rPr>
    </w:lvl>
    <w:lvl w:ilvl="2" w:tplc="B12A2B6C">
      <w:start w:val="1"/>
      <w:numFmt w:val="bullet"/>
      <w:lvlText w:val=""/>
      <w:lvlJc w:val="left"/>
      <w:pPr>
        <w:ind w:left="3240" w:hanging="360"/>
      </w:pPr>
      <w:rPr>
        <w:rFonts w:ascii="Wingdings" w:hAnsi="Wingdings" w:hint="default"/>
      </w:rPr>
    </w:lvl>
    <w:lvl w:ilvl="3" w:tplc="5C1AAAA0">
      <w:start w:val="1"/>
      <w:numFmt w:val="bullet"/>
      <w:lvlText w:val=""/>
      <w:lvlJc w:val="left"/>
      <w:pPr>
        <w:ind w:left="3960" w:hanging="360"/>
      </w:pPr>
      <w:rPr>
        <w:rFonts w:ascii="Symbol" w:hAnsi="Symbol" w:hint="default"/>
      </w:rPr>
    </w:lvl>
    <w:lvl w:ilvl="4" w:tplc="3E5A76A8">
      <w:start w:val="1"/>
      <w:numFmt w:val="bullet"/>
      <w:lvlText w:val="o"/>
      <w:lvlJc w:val="left"/>
      <w:pPr>
        <w:ind w:left="4680" w:hanging="360"/>
      </w:pPr>
      <w:rPr>
        <w:rFonts w:ascii="Courier New" w:hAnsi="Courier New" w:hint="default"/>
      </w:rPr>
    </w:lvl>
    <w:lvl w:ilvl="5" w:tplc="8418136A">
      <w:start w:val="1"/>
      <w:numFmt w:val="bullet"/>
      <w:lvlText w:val=""/>
      <w:lvlJc w:val="left"/>
      <w:pPr>
        <w:ind w:left="5400" w:hanging="360"/>
      </w:pPr>
      <w:rPr>
        <w:rFonts w:ascii="Wingdings" w:hAnsi="Wingdings" w:hint="default"/>
      </w:rPr>
    </w:lvl>
    <w:lvl w:ilvl="6" w:tplc="3C8416C6">
      <w:start w:val="1"/>
      <w:numFmt w:val="bullet"/>
      <w:lvlText w:val=""/>
      <w:lvlJc w:val="left"/>
      <w:pPr>
        <w:ind w:left="6120" w:hanging="360"/>
      </w:pPr>
      <w:rPr>
        <w:rFonts w:ascii="Symbol" w:hAnsi="Symbol" w:hint="default"/>
      </w:rPr>
    </w:lvl>
    <w:lvl w:ilvl="7" w:tplc="F550B944">
      <w:start w:val="1"/>
      <w:numFmt w:val="bullet"/>
      <w:lvlText w:val="o"/>
      <w:lvlJc w:val="left"/>
      <w:pPr>
        <w:ind w:left="6840" w:hanging="360"/>
      </w:pPr>
      <w:rPr>
        <w:rFonts w:ascii="Courier New" w:hAnsi="Courier New" w:hint="default"/>
      </w:rPr>
    </w:lvl>
    <w:lvl w:ilvl="8" w:tplc="E9145E26">
      <w:start w:val="1"/>
      <w:numFmt w:val="bullet"/>
      <w:lvlText w:val=""/>
      <w:lvlJc w:val="left"/>
      <w:pPr>
        <w:ind w:left="7560" w:hanging="360"/>
      </w:pPr>
      <w:rPr>
        <w:rFonts w:ascii="Wingdings" w:hAnsi="Wingdings" w:hint="default"/>
      </w:rPr>
    </w:lvl>
  </w:abstractNum>
  <w:abstractNum w:abstractNumId="7" w15:restartNumberingAfterBreak="0">
    <w:nsid w:val="1F0175A1"/>
    <w:multiLevelType w:val="hybridMultilevel"/>
    <w:tmpl w:val="FFFFFFFF"/>
    <w:lvl w:ilvl="0" w:tplc="88DAA126">
      <w:start w:val="1"/>
      <w:numFmt w:val="bullet"/>
      <w:lvlText w:val=""/>
      <w:lvlJc w:val="left"/>
      <w:pPr>
        <w:ind w:left="720" w:hanging="360"/>
      </w:pPr>
      <w:rPr>
        <w:rFonts w:ascii="Symbol" w:hAnsi="Symbol" w:hint="default"/>
      </w:rPr>
    </w:lvl>
    <w:lvl w:ilvl="1" w:tplc="B2C6DC1A">
      <w:start w:val="1"/>
      <w:numFmt w:val="bullet"/>
      <w:lvlText w:val="o"/>
      <w:lvlJc w:val="left"/>
      <w:pPr>
        <w:ind w:left="1440" w:hanging="360"/>
      </w:pPr>
      <w:rPr>
        <w:rFonts w:ascii="Courier New" w:hAnsi="Courier New" w:hint="default"/>
      </w:rPr>
    </w:lvl>
    <w:lvl w:ilvl="2" w:tplc="761C9E78">
      <w:start w:val="1"/>
      <w:numFmt w:val="bullet"/>
      <w:lvlText w:val=""/>
      <w:lvlJc w:val="left"/>
      <w:pPr>
        <w:ind w:left="2160" w:hanging="360"/>
      </w:pPr>
      <w:rPr>
        <w:rFonts w:ascii="Wingdings" w:hAnsi="Wingdings" w:hint="default"/>
      </w:rPr>
    </w:lvl>
    <w:lvl w:ilvl="3" w:tplc="CEC85A1A">
      <w:start w:val="1"/>
      <w:numFmt w:val="bullet"/>
      <w:lvlText w:val=""/>
      <w:lvlJc w:val="left"/>
      <w:pPr>
        <w:ind w:left="2880" w:hanging="360"/>
      </w:pPr>
      <w:rPr>
        <w:rFonts w:ascii="Symbol" w:hAnsi="Symbol" w:hint="default"/>
      </w:rPr>
    </w:lvl>
    <w:lvl w:ilvl="4" w:tplc="0CD6D6F4">
      <w:start w:val="1"/>
      <w:numFmt w:val="bullet"/>
      <w:lvlText w:val="o"/>
      <w:lvlJc w:val="left"/>
      <w:pPr>
        <w:ind w:left="3600" w:hanging="360"/>
      </w:pPr>
      <w:rPr>
        <w:rFonts w:ascii="Courier New" w:hAnsi="Courier New" w:hint="default"/>
      </w:rPr>
    </w:lvl>
    <w:lvl w:ilvl="5" w:tplc="D54A14BE">
      <w:start w:val="1"/>
      <w:numFmt w:val="bullet"/>
      <w:lvlText w:val=""/>
      <w:lvlJc w:val="left"/>
      <w:pPr>
        <w:ind w:left="4320" w:hanging="360"/>
      </w:pPr>
      <w:rPr>
        <w:rFonts w:ascii="Wingdings" w:hAnsi="Wingdings" w:hint="default"/>
      </w:rPr>
    </w:lvl>
    <w:lvl w:ilvl="6" w:tplc="3954A94A">
      <w:start w:val="1"/>
      <w:numFmt w:val="bullet"/>
      <w:lvlText w:val=""/>
      <w:lvlJc w:val="left"/>
      <w:pPr>
        <w:ind w:left="5040" w:hanging="360"/>
      </w:pPr>
      <w:rPr>
        <w:rFonts w:ascii="Symbol" w:hAnsi="Symbol" w:hint="default"/>
      </w:rPr>
    </w:lvl>
    <w:lvl w:ilvl="7" w:tplc="02A6F276">
      <w:start w:val="1"/>
      <w:numFmt w:val="bullet"/>
      <w:lvlText w:val="o"/>
      <w:lvlJc w:val="left"/>
      <w:pPr>
        <w:ind w:left="5760" w:hanging="360"/>
      </w:pPr>
      <w:rPr>
        <w:rFonts w:ascii="Courier New" w:hAnsi="Courier New" w:hint="default"/>
      </w:rPr>
    </w:lvl>
    <w:lvl w:ilvl="8" w:tplc="5A98F128">
      <w:start w:val="1"/>
      <w:numFmt w:val="bullet"/>
      <w:lvlText w:val=""/>
      <w:lvlJc w:val="left"/>
      <w:pPr>
        <w:ind w:left="6480" w:hanging="360"/>
      </w:pPr>
      <w:rPr>
        <w:rFonts w:ascii="Wingdings" w:hAnsi="Wingdings" w:hint="default"/>
      </w:rPr>
    </w:lvl>
  </w:abstractNum>
  <w:abstractNum w:abstractNumId="8" w15:restartNumberingAfterBreak="0">
    <w:nsid w:val="27E6CD17"/>
    <w:multiLevelType w:val="hybridMultilevel"/>
    <w:tmpl w:val="B360117C"/>
    <w:lvl w:ilvl="0" w:tplc="28B4CD52">
      <w:start w:val="1"/>
      <w:numFmt w:val="bullet"/>
      <w:lvlText w:val=""/>
      <w:lvlJc w:val="left"/>
      <w:pPr>
        <w:ind w:left="720" w:hanging="360"/>
      </w:pPr>
      <w:rPr>
        <w:rFonts w:ascii="Symbol" w:hAnsi="Symbol" w:hint="default"/>
      </w:rPr>
    </w:lvl>
    <w:lvl w:ilvl="1" w:tplc="670A7D1A">
      <w:start w:val="1"/>
      <w:numFmt w:val="bullet"/>
      <w:lvlText w:val="o"/>
      <w:lvlJc w:val="left"/>
      <w:pPr>
        <w:ind w:left="1440" w:hanging="360"/>
      </w:pPr>
      <w:rPr>
        <w:rFonts w:ascii="Courier New" w:hAnsi="Courier New" w:hint="default"/>
      </w:rPr>
    </w:lvl>
    <w:lvl w:ilvl="2" w:tplc="C5E8D440">
      <w:start w:val="1"/>
      <w:numFmt w:val="bullet"/>
      <w:lvlText w:val=""/>
      <w:lvlJc w:val="left"/>
      <w:pPr>
        <w:ind w:left="2160" w:hanging="360"/>
      </w:pPr>
      <w:rPr>
        <w:rFonts w:ascii="Wingdings" w:hAnsi="Wingdings" w:hint="default"/>
      </w:rPr>
    </w:lvl>
    <w:lvl w:ilvl="3" w:tplc="2B407E2A">
      <w:start w:val="1"/>
      <w:numFmt w:val="bullet"/>
      <w:lvlText w:val=""/>
      <w:lvlJc w:val="left"/>
      <w:pPr>
        <w:ind w:left="2880" w:hanging="360"/>
      </w:pPr>
      <w:rPr>
        <w:rFonts w:ascii="Symbol" w:hAnsi="Symbol" w:hint="default"/>
      </w:rPr>
    </w:lvl>
    <w:lvl w:ilvl="4" w:tplc="856CEBD4">
      <w:start w:val="1"/>
      <w:numFmt w:val="bullet"/>
      <w:lvlText w:val="o"/>
      <w:lvlJc w:val="left"/>
      <w:pPr>
        <w:ind w:left="3600" w:hanging="360"/>
      </w:pPr>
      <w:rPr>
        <w:rFonts w:ascii="Courier New" w:hAnsi="Courier New" w:hint="default"/>
      </w:rPr>
    </w:lvl>
    <w:lvl w:ilvl="5" w:tplc="CB787108">
      <w:start w:val="1"/>
      <w:numFmt w:val="bullet"/>
      <w:lvlText w:val=""/>
      <w:lvlJc w:val="left"/>
      <w:pPr>
        <w:ind w:left="4320" w:hanging="360"/>
      </w:pPr>
      <w:rPr>
        <w:rFonts w:ascii="Wingdings" w:hAnsi="Wingdings" w:hint="default"/>
      </w:rPr>
    </w:lvl>
    <w:lvl w:ilvl="6" w:tplc="E048C3C2">
      <w:start w:val="1"/>
      <w:numFmt w:val="bullet"/>
      <w:lvlText w:val=""/>
      <w:lvlJc w:val="left"/>
      <w:pPr>
        <w:ind w:left="5040" w:hanging="360"/>
      </w:pPr>
      <w:rPr>
        <w:rFonts w:ascii="Symbol" w:hAnsi="Symbol" w:hint="default"/>
      </w:rPr>
    </w:lvl>
    <w:lvl w:ilvl="7" w:tplc="822C4ABE">
      <w:start w:val="1"/>
      <w:numFmt w:val="bullet"/>
      <w:lvlText w:val="o"/>
      <w:lvlJc w:val="left"/>
      <w:pPr>
        <w:ind w:left="5760" w:hanging="360"/>
      </w:pPr>
      <w:rPr>
        <w:rFonts w:ascii="Courier New" w:hAnsi="Courier New" w:hint="default"/>
      </w:rPr>
    </w:lvl>
    <w:lvl w:ilvl="8" w:tplc="A8540FFC">
      <w:start w:val="1"/>
      <w:numFmt w:val="bullet"/>
      <w:lvlText w:val=""/>
      <w:lvlJc w:val="left"/>
      <w:pPr>
        <w:ind w:left="6480" w:hanging="360"/>
      </w:pPr>
      <w:rPr>
        <w:rFonts w:ascii="Wingdings" w:hAnsi="Wingdings" w:hint="default"/>
      </w:rPr>
    </w:lvl>
  </w:abstractNum>
  <w:abstractNum w:abstractNumId="9" w15:restartNumberingAfterBreak="0">
    <w:nsid w:val="289170DD"/>
    <w:multiLevelType w:val="hybridMultilevel"/>
    <w:tmpl w:val="AC5A6456"/>
    <w:lvl w:ilvl="0" w:tplc="995CFE22">
      <w:start w:val="1"/>
      <w:numFmt w:val="bullet"/>
      <w:lvlText w:val=""/>
      <w:lvlJc w:val="left"/>
      <w:pPr>
        <w:ind w:left="720" w:hanging="360"/>
      </w:pPr>
      <w:rPr>
        <w:rFonts w:ascii="Symbol" w:hAnsi="Symbol" w:hint="default"/>
      </w:rPr>
    </w:lvl>
    <w:lvl w:ilvl="1" w:tplc="0F8A8470">
      <w:start w:val="1"/>
      <w:numFmt w:val="bullet"/>
      <w:lvlText w:val="o"/>
      <w:lvlJc w:val="left"/>
      <w:pPr>
        <w:ind w:left="1440" w:hanging="360"/>
      </w:pPr>
      <w:rPr>
        <w:rFonts w:ascii="Courier New" w:hAnsi="Courier New" w:hint="default"/>
      </w:rPr>
    </w:lvl>
    <w:lvl w:ilvl="2" w:tplc="38F6B274">
      <w:start w:val="1"/>
      <w:numFmt w:val="bullet"/>
      <w:lvlText w:val=""/>
      <w:lvlJc w:val="left"/>
      <w:pPr>
        <w:ind w:left="2160" w:hanging="360"/>
      </w:pPr>
      <w:rPr>
        <w:rFonts w:ascii="Wingdings" w:hAnsi="Wingdings" w:hint="default"/>
      </w:rPr>
    </w:lvl>
    <w:lvl w:ilvl="3" w:tplc="A2368C40">
      <w:start w:val="1"/>
      <w:numFmt w:val="bullet"/>
      <w:lvlText w:val=""/>
      <w:lvlJc w:val="left"/>
      <w:pPr>
        <w:ind w:left="2880" w:hanging="360"/>
      </w:pPr>
      <w:rPr>
        <w:rFonts w:ascii="Symbol" w:hAnsi="Symbol" w:hint="default"/>
      </w:rPr>
    </w:lvl>
    <w:lvl w:ilvl="4" w:tplc="FDB82D3E">
      <w:start w:val="1"/>
      <w:numFmt w:val="bullet"/>
      <w:lvlText w:val="o"/>
      <w:lvlJc w:val="left"/>
      <w:pPr>
        <w:ind w:left="3600" w:hanging="360"/>
      </w:pPr>
      <w:rPr>
        <w:rFonts w:ascii="Courier New" w:hAnsi="Courier New" w:hint="default"/>
      </w:rPr>
    </w:lvl>
    <w:lvl w:ilvl="5" w:tplc="FB6E763C">
      <w:start w:val="1"/>
      <w:numFmt w:val="bullet"/>
      <w:lvlText w:val=""/>
      <w:lvlJc w:val="left"/>
      <w:pPr>
        <w:ind w:left="4320" w:hanging="360"/>
      </w:pPr>
      <w:rPr>
        <w:rFonts w:ascii="Wingdings" w:hAnsi="Wingdings" w:hint="default"/>
      </w:rPr>
    </w:lvl>
    <w:lvl w:ilvl="6" w:tplc="683A19E6">
      <w:start w:val="1"/>
      <w:numFmt w:val="bullet"/>
      <w:lvlText w:val=""/>
      <w:lvlJc w:val="left"/>
      <w:pPr>
        <w:ind w:left="5040" w:hanging="360"/>
      </w:pPr>
      <w:rPr>
        <w:rFonts w:ascii="Symbol" w:hAnsi="Symbol" w:hint="default"/>
      </w:rPr>
    </w:lvl>
    <w:lvl w:ilvl="7" w:tplc="0C964656">
      <w:start w:val="1"/>
      <w:numFmt w:val="bullet"/>
      <w:lvlText w:val="o"/>
      <w:lvlJc w:val="left"/>
      <w:pPr>
        <w:ind w:left="5760" w:hanging="360"/>
      </w:pPr>
      <w:rPr>
        <w:rFonts w:ascii="Courier New" w:hAnsi="Courier New" w:hint="default"/>
      </w:rPr>
    </w:lvl>
    <w:lvl w:ilvl="8" w:tplc="D1C4F402">
      <w:start w:val="1"/>
      <w:numFmt w:val="bullet"/>
      <w:lvlText w:val=""/>
      <w:lvlJc w:val="left"/>
      <w:pPr>
        <w:ind w:left="6480" w:hanging="360"/>
      </w:pPr>
      <w:rPr>
        <w:rFonts w:ascii="Wingdings" w:hAnsi="Wingdings" w:hint="default"/>
      </w:rPr>
    </w:lvl>
  </w:abstractNum>
  <w:abstractNum w:abstractNumId="10" w15:restartNumberingAfterBreak="0">
    <w:nsid w:val="294C6B47"/>
    <w:multiLevelType w:val="multilevel"/>
    <w:tmpl w:val="83EC856C"/>
    <w:lvl w:ilvl="0">
      <w:start w:val="1"/>
      <w:numFmt w:val="decimal"/>
      <w:lvlText w:val="%1."/>
      <w:lvlJc w:val="left"/>
      <w:pPr>
        <w:ind w:left="720" w:hanging="360"/>
      </w:pPr>
    </w:lvl>
    <w:lvl w:ilvl="1">
      <w:start w:val="3"/>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1B5CBD"/>
    <w:multiLevelType w:val="multilevel"/>
    <w:tmpl w:val="B0EE48E2"/>
    <w:lvl w:ilvl="0">
      <w:start w:val="1"/>
      <w:numFmt w:val="decimal"/>
      <w:lvlText w:val="%1."/>
      <w:lvlJc w:val="left"/>
      <w:pPr>
        <w:ind w:left="720" w:hanging="360"/>
      </w:pPr>
    </w:lvl>
    <w:lvl w:ilvl="1">
      <w:start w:val="5"/>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6A815A"/>
    <w:multiLevelType w:val="multilevel"/>
    <w:tmpl w:val="52DC24EC"/>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FECDC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737F3EC"/>
    <w:multiLevelType w:val="hybridMultilevel"/>
    <w:tmpl w:val="4A5AF45C"/>
    <w:lvl w:ilvl="0" w:tplc="04849CB8">
      <w:start w:val="3"/>
      <w:numFmt w:val="decimal"/>
      <w:lvlText w:val="%1."/>
      <w:lvlJc w:val="left"/>
      <w:pPr>
        <w:ind w:left="720" w:hanging="360"/>
      </w:pPr>
      <w:rPr>
        <w:rFonts w:ascii="Aptos" w:hAnsi="Aptos" w:hint="default"/>
      </w:rPr>
    </w:lvl>
    <w:lvl w:ilvl="1" w:tplc="EB9A0B7C">
      <w:start w:val="1"/>
      <w:numFmt w:val="lowerLetter"/>
      <w:lvlText w:val="%2."/>
      <w:lvlJc w:val="left"/>
      <w:pPr>
        <w:ind w:left="1440" w:hanging="360"/>
      </w:pPr>
    </w:lvl>
    <w:lvl w:ilvl="2" w:tplc="FF9219A8">
      <w:start w:val="1"/>
      <w:numFmt w:val="lowerRoman"/>
      <w:lvlText w:val="%3."/>
      <w:lvlJc w:val="right"/>
      <w:pPr>
        <w:ind w:left="2160" w:hanging="180"/>
      </w:pPr>
    </w:lvl>
    <w:lvl w:ilvl="3" w:tplc="A6CAFCE2">
      <w:start w:val="1"/>
      <w:numFmt w:val="decimal"/>
      <w:lvlText w:val="%4."/>
      <w:lvlJc w:val="left"/>
      <w:pPr>
        <w:ind w:left="2880" w:hanging="360"/>
      </w:pPr>
    </w:lvl>
    <w:lvl w:ilvl="4" w:tplc="2B40A8B4">
      <w:start w:val="1"/>
      <w:numFmt w:val="lowerLetter"/>
      <w:lvlText w:val="%5."/>
      <w:lvlJc w:val="left"/>
      <w:pPr>
        <w:ind w:left="3600" w:hanging="360"/>
      </w:pPr>
    </w:lvl>
    <w:lvl w:ilvl="5" w:tplc="7052915C">
      <w:start w:val="1"/>
      <w:numFmt w:val="lowerRoman"/>
      <w:lvlText w:val="%6."/>
      <w:lvlJc w:val="right"/>
      <w:pPr>
        <w:ind w:left="4320" w:hanging="180"/>
      </w:pPr>
    </w:lvl>
    <w:lvl w:ilvl="6" w:tplc="1854B806">
      <w:start w:val="1"/>
      <w:numFmt w:val="decimal"/>
      <w:lvlText w:val="%7."/>
      <w:lvlJc w:val="left"/>
      <w:pPr>
        <w:ind w:left="5040" w:hanging="360"/>
      </w:pPr>
    </w:lvl>
    <w:lvl w:ilvl="7" w:tplc="4686DC56">
      <w:start w:val="1"/>
      <w:numFmt w:val="lowerLetter"/>
      <w:lvlText w:val="%8."/>
      <w:lvlJc w:val="left"/>
      <w:pPr>
        <w:ind w:left="5760" w:hanging="360"/>
      </w:pPr>
    </w:lvl>
    <w:lvl w:ilvl="8" w:tplc="82CA1828">
      <w:start w:val="1"/>
      <w:numFmt w:val="lowerRoman"/>
      <w:lvlText w:val="%9."/>
      <w:lvlJc w:val="right"/>
      <w:pPr>
        <w:ind w:left="6480" w:hanging="180"/>
      </w:pPr>
    </w:lvl>
  </w:abstractNum>
  <w:abstractNum w:abstractNumId="15" w15:restartNumberingAfterBreak="0">
    <w:nsid w:val="38FFBAF9"/>
    <w:multiLevelType w:val="hybridMultilevel"/>
    <w:tmpl w:val="FFFFFFFF"/>
    <w:lvl w:ilvl="0" w:tplc="79645058">
      <w:start w:val="1"/>
      <w:numFmt w:val="bullet"/>
      <w:lvlText w:val=""/>
      <w:lvlJc w:val="left"/>
      <w:pPr>
        <w:ind w:left="720" w:hanging="360"/>
      </w:pPr>
      <w:rPr>
        <w:rFonts w:ascii="Symbol" w:hAnsi="Symbol" w:hint="default"/>
      </w:rPr>
    </w:lvl>
    <w:lvl w:ilvl="1" w:tplc="91BEB866">
      <w:start w:val="1"/>
      <w:numFmt w:val="bullet"/>
      <w:lvlText w:val="o"/>
      <w:lvlJc w:val="left"/>
      <w:pPr>
        <w:ind w:left="1440" w:hanging="360"/>
      </w:pPr>
      <w:rPr>
        <w:rFonts w:ascii="Courier New" w:hAnsi="Courier New" w:hint="default"/>
      </w:rPr>
    </w:lvl>
    <w:lvl w:ilvl="2" w:tplc="9F02A6EE">
      <w:start w:val="1"/>
      <w:numFmt w:val="bullet"/>
      <w:lvlText w:val=""/>
      <w:lvlJc w:val="left"/>
      <w:pPr>
        <w:ind w:left="2160" w:hanging="360"/>
      </w:pPr>
      <w:rPr>
        <w:rFonts w:ascii="Wingdings" w:hAnsi="Wingdings" w:hint="default"/>
      </w:rPr>
    </w:lvl>
    <w:lvl w:ilvl="3" w:tplc="80FE1BBC">
      <w:start w:val="1"/>
      <w:numFmt w:val="bullet"/>
      <w:lvlText w:val=""/>
      <w:lvlJc w:val="left"/>
      <w:pPr>
        <w:ind w:left="2880" w:hanging="360"/>
      </w:pPr>
      <w:rPr>
        <w:rFonts w:ascii="Symbol" w:hAnsi="Symbol" w:hint="default"/>
      </w:rPr>
    </w:lvl>
    <w:lvl w:ilvl="4" w:tplc="85186CEE">
      <w:start w:val="1"/>
      <w:numFmt w:val="bullet"/>
      <w:lvlText w:val="o"/>
      <w:lvlJc w:val="left"/>
      <w:pPr>
        <w:ind w:left="3600" w:hanging="360"/>
      </w:pPr>
      <w:rPr>
        <w:rFonts w:ascii="Courier New" w:hAnsi="Courier New" w:hint="default"/>
      </w:rPr>
    </w:lvl>
    <w:lvl w:ilvl="5" w:tplc="8924A11E">
      <w:start w:val="1"/>
      <w:numFmt w:val="bullet"/>
      <w:lvlText w:val=""/>
      <w:lvlJc w:val="left"/>
      <w:pPr>
        <w:ind w:left="4320" w:hanging="360"/>
      </w:pPr>
      <w:rPr>
        <w:rFonts w:ascii="Wingdings" w:hAnsi="Wingdings" w:hint="default"/>
      </w:rPr>
    </w:lvl>
    <w:lvl w:ilvl="6" w:tplc="89C4B3B4">
      <w:start w:val="1"/>
      <w:numFmt w:val="bullet"/>
      <w:lvlText w:val=""/>
      <w:lvlJc w:val="left"/>
      <w:pPr>
        <w:ind w:left="5040" w:hanging="360"/>
      </w:pPr>
      <w:rPr>
        <w:rFonts w:ascii="Symbol" w:hAnsi="Symbol" w:hint="default"/>
      </w:rPr>
    </w:lvl>
    <w:lvl w:ilvl="7" w:tplc="A1887F2E">
      <w:start w:val="1"/>
      <w:numFmt w:val="bullet"/>
      <w:lvlText w:val="o"/>
      <w:lvlJc w:val="left"/>
      <w:pPr>
        <w:ind w:left="5760" w:hanging="360"/>
      </w:pPr>
      <w:rPr>
        <w:rFonts w:ascii="Courier New" w:hAnsi="Courier New" w:hint="default"/>
      </w:rPr>
    </w:lvl>
    <w:lvl w:ilvl="8" w:tplc="75886E60">
      <w:start w:val="1"/>
      <w:numFmt w:val="bullet"/>
      <w:lvlText w:val=""/>
      <w:lvlJc w:val="left"/>
      <w:pPr>
        <w:ind w:left="6480" w:hanging="360"/>
      </w:pPr>
      <w:rPr>
        <w:rFonts w:ascii="Wingdings" w:hAnsi="Wingdings" w:hint="default"/>
      </w:rPr>
    </w:lvl>
  </w:abstractNum>
  <w:abstractNum w:abstractNumId="16" w15:restartNumberingAfterBreak="0">
    <w:nsid w:val="39830AA5"/>
    <w:multiLevelType w:val="hybridMultilevel"/>
    <w:tmpl w:val="FFFFFFFF"/>
    <w:lvl w:ilvl="0" w:tplc="06C86F24">
      <w:start w:val="1"/>
      <w:numFmt w:val="bullet"/>
      <w:lvlText w:val=""/>
      <w:lvlJc w:val="left"/>
      <w:pPr>
        <w:ind w:left="720" w:hanging="360"/>
      </w:pPr>
      <w:rPr>
        <w:rFonts w:ascii="Symbol" w:hAnsi="Symbol" w:hint="default"/>
      </w:rPr>
    </w:lvl>
    <w:lvl w:ilvl="1" w:tplc="3364CF96">
      <w:start w:val="1"/>
      <w:numFmt w:val="bullet"/>
      <w:lvlText w:val="o"/>
      <w:lvlJc w:val="left"/>
      <w:pPr>
        <w:ind w:left="1440" w:hanging="360"/>
      </w:pPr>
      <w:rPr>
        <w:rFonts w:ascii="Courier New" w:hAnsi="Courier New" w:hint="default"/>
      </w:rPr>
    </w:lvl>
    <w:lvl w:ilvl="2" w:tplc="61EE71CE">
      <w:start w:val="1"/>
      <w:numFmt w:val="bullet"/>
      <w:lvlText w:val=""/>
      <w:lvlJc w:val="left"/>
      <w:pPr>
        <w:ind w:left="2160" w:hanging="360"/>
      </w:pPr>
      <w:rPr>
        <w:rFonts w:ascii="Wingdings" w:hAnsi="Wingdings" w:hint="default"/>
      </w:rPr>
    </w:lvl>
    <w:lvl w:ilvl="3" w:tplc="4A061592">
      <w:start w:val="1"/>
      <w:numFmt w:val="bullet"/>
      <w:lvlText w:val=""/>
      <w:lvlJc w:val="left"/>
      <w:pPr>
        <w:ind w:left="2880" w:hanging="360"/>
      </w:pPr>
      <w:rPr>
        <w:rFonts w:ascii="Symbol" w:hAnsi="Symbol" w:hint="default"/>
      </w:rPr>
    </w:lvl>
    <w:lvl w:ilvl="4" w:tplc="E89E7E5E">
      <w:start w:val="1"/>
      <w:numFmt w:val="bullet"/>
      <w:lvlText w:val="o"/>
      <w:lvlJc w:val="left"/>
      <w:pPr>
        <w:ind w:left="3600" w:hanging="360"/>
      </w:pPr>
      <w:rPr>
        <w:rFonts w:ascii="Courier New" w:hAnsi="Courier New" w:hint="default"/>
      </w:rPr>
    </w:lvl>
    <w:lvl w:ilvl="5" w:tplc="77B85FDC">
      <w:start w:val="1"/>
      <w:numFmt w:val="bullet"/>
      <w:lvlText w:val=""/>
      <w:lvlJc w:val="left"/>
      <w:pPr>
        <w:ind w:left="4320" w:hanging="360"/>
      </w:pPr>
      <w:rPr>
        <w:rFonts w:ascii="Wingdings" w:hAnsi="Wingdings" w:hint="default"/>
      </w:rPr>
    </w:lvl>
    <w:lvl w:ilvl="6" w:tplc="16227CA8">
      <w:start w:val="1"/>
      <w:numFmt w:val="bullet"/>
      <w:lvlText w:val=""/>
      <w:lvlJc w:val="left"/>
      <w:pPr>
        <w:ind w:left="5040" w:hanging="360"/>
      </w:pPr>
      <w:rPr>
        <w:rFonts w:ascii="Symbol" w:hAnsi="Symbol" w:hint="default"/>
      </w:rPr>
    </w:lvl>
    <w:lvl w:ilvl="7" w:tplc="DE249586">
      <w:start w:val="1"/>
      <w:numFmt w:val="bullet"/>
      <w:lvlText w:val="o"/>
      <w:lvlJc w:val="left"/>
      <w:pPr>
        <w:ind w:left="5760" w:hanging="360"/>
      </w:pPr>
      <w:rPr>
        <w:rFonts w:ascii="Courier New" w:hAnsi="Courier New" w:hint="default"/>
      </w:rPr>
    </w:lvl>
    <w:lvl w:ilvl="8" w:tplc="E2880F3A">
      <w:start w:val="1"/>
      <w:numFmt w:val="bullet"/>
      <w:lvlText w:val=""/>
      <w:lvlJc w:val="left"/>
      <w:pPr>
        <w:ind w:left="6480" w:hanging="360"/>
      </w:pPr>
      <w:rPr>
        <w:rFonts w:ascii="Wingdings" w:hAnsi="Wingdings" w:hint="default"/>
      </w:rPr>
    </w:lvl>
  </w:abstractNum>
  <w:abstractNum w:abstractNumId="17" w15:restartNumberingAfterBreak="0">
    <w:nsid w:val="3ADD5FA2"/>
    <w:multiLevelType w:val="hybridMultilevel"/>
    <w:tmpl w:val="FFFFFFFF"/>
    <w:lvl w:ilvl="0" w:tplc="781C41D0">
      <w:start w:val="1"/>
      <w:numFmt w:val="bullet"/>
      <w:lvlText w:val=""/>
      <w:lvlJc w:val="left"/>
      <w:pPr>
        <w:ind w:left="720" w:hanging="360"/>
      </w:pPr>
      <w:rPr>
        <w:rFonts w:ascii="Symbol" w:hAnsi="Symbol" w:hint="default"/>
      </w:rPr>
    </w:lvl>
    <w:lvl w:ilvl="1" w:tplc="42FA0316">
      <w:start w:val="1"/>
      <w:numFmt w:val="bullet"/>
      <w:lvlText w:val="o"/>
      <w:lvlJc w:val="left"/>
      <w:pPr>
        <w:ind w:left="1440" w:hanging="360"/>
      </w:pPr>
      <w:rPr>
        <w:rFonts w:ascii="Courier New" w:hAnsi="Courier New" w:hint="default"/>
      </w:rPr>
    </w:lvl>
    <w:lvl w:ilvl="2" w:tplc="C42A1B2C">
      <w:start w:val="1"/>
      <w:numFmt w:val="bullet"/>
      <w:lvlText w:val=""/>
      <w:lvlJc w:val="left"/>
      <w:pPr>
        <w:ind w:left="2160" w:hanging="360"/>
      </w:pPr>
      <w:rPr>
        <w:rFonts w:ascii="Wingdings" w:hAnsi="Wingdings" w:hint="default"/>
      </w:rPr>
    </w:lvl>
    <w:lvl w:ilvl="3" w:tplc="D954F86A">
      <w:start w:val="1"/>
      <w:numFmt w:val="bullet"/>
      <w:lvlText w:val=""/>
      <w:lvlJc w:val="left"/>
      <w:pPr>
        <w:ind w:left="2880" w:hanging="360"/>
      </w:pPr>
      <w:rPr>
        <w:rFonts w:ascii="Symbol" w:hAnsi="Symbol" w:hint="default"/>
      </w:rPr>
    </w:lvl>
    <w:lvl w:ilvl="4" w:tplc="7E1ED60C">
      <w:start w:val="1"/>
      <w:numFmt w:val="bullet"/>
      <w:lvlText w:val="o"/>
      <w:lvlJc w:val="left"/>
      <w:pPr>
        <w:ind w:left="3600" w:hanging="360"/>
      </w:pPr>
      <w:rPr>
        <w:rFonts w:ascii="Courier New" w:hAnsi="Courier New" w:hint="default"/>
      </w:rPr>
    </w:lvl>
    <w:lvl w:ilvl="5" w:tplc="0A862246">
      <w:start w:val="1"/>
      <w:numFmt w:val="bullet"/>
      <w:lvlText w:val=""/>
      <w:lvlJc w:val="left"/>
      <w:pPr>
        <w:ind w:left="4320" w:hanging="360"/>
      </w:pPr>
      <w:rPr>
        <w:rFonts w:ascii="Wingdings" w:hAnsi="Wingdings" w:hint="default"/>
      </w:rPr>
    </w:lvl>
    <w:lvl w:ilvl="6" w:tplc="61E043CE">
      <w:start w:val="1"/>
      <w:numFmt w:val="bullet"/>
      <w:lvlText w:val=""/>
      <w:lvlJc w:val="left"/>
      <w:pPr>
        <w:ind w:left="5040" w:hanging="360"/>
      </w:pPr>
      <w:rPr>
        <w:rFonts w:ascii="Symbol" w:hAnsi="Symbol" w:hint="default"/>
      </w:rPr>
    </w:lvl>
    <w:lvl w:ilvl="7" w:tplc="B62E743E">
      <w:start w:val="1"/>
      <w:numFmt w:val="bullet"/>
      <w:lvlText w:val="o"/>
      <w:lvlJc w:val="left"/>
      <w:pPr>
        <w:ind w:left="5760" w:hanging="360"/>
      </w:pPr>
      <w:rPr>
        <w:rFonts w:ascii="Courier New" w:hAnsi="Courier New" w:hint="default"/>
      </w:rPr>
    </w:lvl>
    <w:lvl w:ilvl="8" w:tplc="CC50C7E2">
      <w:start w:val="1"/>
      <w:numFmt w:val="bullet"/>
      <w:lvlText w:val=""/>
      <w:lvlJc w:val="left"/>
      <w:pPr>
        <w:ind w:left="6480" w:hanging="360"/>
      </w:pPr>
      <w:rPr>
        <w:rFonts w:ascii="Wingdings" w:hAnsi="Wingdings" w:hint="default"/>
      </w:rPr>
    </w:lvl>
  </w:abstractNum>
  <w:abstractNum w:abstractNumId="18" w15:restartNumberingAfterBreak="0">
    <w:nsid w:val="3CE3423A"/>
    <w:multiLevelType w:val="hybridMultilevel"/>
    <w:tmpl w:val="A4FE197C"/>
    <w:lvl w:ilvl="0" w:tplc="FE3AC460">
      <w:start w:val="1"/>
      <w:numFmt w:val="decimal"/>
      <w:lvlText w:val="%1."/>
      <w:lvlJc w:val="left"/>
      <w:pPr>
        <w:ind w:left="720" w:hanging="360"/>
      </w:pPr>
    </w:lvl>
    <w:lvl w:ilvl="1" w:tplc="1072463A">
      <w:start w:val="1"/>
      <w:numFmt w:val="lowerLetter"/>
      <w:lvlText w:val="%2."/>
      <w:lvlJc w:val="left"/>
      <w:pPr>
        <w:ind w:left="1440" w:hanging="360"/>
      </w:pPr>
    </w:lvl>
    <w:lvl w:ilvl="2" w:tplc="7830472C">
      <w:start w:val="1"/>
      <w:numFmt w:val="lowerRoman"/>
      <w:lvlText w:val="%3."/>
      <w:lvlJc w:val="right"/>
      <w:pPr>
        <w:ind w:left="2160" w:hanging="180"/>
      </w:pPr>
    </w:lvl>
    <w:lvl w:ilvl="3" w:tplc="B3321B1E">
      <w:start w:val="1"/>
      <w:numFmt w:val="decimal"/>
      <w:lvlText w:val="%4."/>
      <w:lvlJc w:val="left"/>
      <w:pPr>
        <w:ind w:left="2880" w:hanging="360"/>
      </w:pPr>
    </w:lvl>
    <w:lvl w:ilvl="4" w:tplc="91D4DD10">
      <w:start w:val="1"/>
      <w:numFmt w:val="lowerLetter"/>
      <w:lvlText w:val="%5."/>
      <w:lvlJc w:val="left"/>
      <w:pPr>
        <w:ind w:left="3600" w:hanging="360"/>
      </w:pPr>
    </w:lvl>
    <w:lvl w:ilvl="5" w:tplc="3DE869A0">
      <w:start w:val="1"/>
      <w:numFmt w:val="lowerRoman"/>
      <w:lvlText w:val="%6."/>
      <w:lvlJc w:val="right"/>
      <w:pPr>
        <w:ind w:left="4320" w:hanging="180"/>
      </w:pPr>
    </w:lvl>
    <w:lvl w:ilvl="6" w:tplc="8C7CEFB4">
      <w:start w:val="1"/>
      <w:numFmt w:val="decimal"/>
      <w:lvlText w:val="%7."/>
      <w:lvlJc w:val="left"/>
      <w:pPr>
        <w:ind w:left="5040" w:hanging="360"/>
      </w:pPr>
    </w:lvl>
    <w:lvl w:ilvl="7" w:tplc="805CDC90">
      <w:start w:val="1"/>
      <w:numFmt w:val="lowerLetter"/>
      <w:lvlText w:val="%8."/>
      <w:lvlJc w:val="left"/>
      <w:pPr>
        <w:ind w:left="5760" w:hanging="360"/>
      </w:pPr>
    </w:lvl>
    <w:lvl w:ilvl="8" w:tplc="209C77A6">
      <w:start w:val="1"/>
      <w:numFmt w:val="lowerRoman"/>
      <w:lvlText w:val="%9."/>
      <w:lvlJc w:val="right"/>
      <w:pPr>
        <w:ind w:left="6480" w:hanging="180"/>
      </w:pPr>
    </w:lvl>
  </w:abstractNum>
  <w:abstractNum w:abstractNumId="19" w15:restartNumberingAfterBreak="0">
    <w:nsid w:val="424BCFA5"/>
    <w:multiLevelType w:val="multilevel"/>
    <w:tmpl w:val="A018429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31A7B80"/>
    <w:multiLevelType w:val="hybridMultilevel"/>
    <w:tmpl w:val="BE229460"/>
    <w:lvl w:ilvl="0" w:tplc="A2A41312">
      <w:start w:val="9"/>
      <w:numFmt w:val="decimal"/>
      <w:lvlText w:val="%1."/>
      <w:lvlJc w:val="left"/>
      <w:pPr>
        <w:ind w:left="720" w:hanging="360"/>
      </w:pPr>
      <w:rPr>
        <w:rFonts w:ascii="Aptos" w:hAnsi="Aptos" w:hint="default"/>
      </w:rPr>
    </w:lvl>
    <w:lvl w:ilvl="1" w:tplc="F86E4CC8">
      <w:start w:val="1"/>
      <w:numFmt w:val="lowerLetter"/>
      <w:lvlText w:val="%2."/>
      <w:lvlJc w:val="left"/>
      <w:pPr>
        <w:ind w:left="1440" w:hanging="360"/>
      </w:pPr>
    </w:lvl>
    <w:lvl w:ilvl="2" w:tplc="211ECA4C">
      <w:start w:val="1"/>
      <w:numFmt w:val="lowerRoman"/>
      <w:lvlText w:val="%3."/>
      <w:lvlJc w:val="right"/>
      <w:pPr>
        <w:ind w:left="2160" w:hanging="180"/>
      </w:pPr>
    </w:lvl>
    <w:lvl w:ilvl="3" w:tplc="6830523A">
      <w:start w:val="1"/>
      <w:numFmt w:val="decimal"/>
      <w:lvlText w:val="%4."/>
      <w:lvlJc w:val="left"/>
      <w:pPr>
        <w:ind w:left="2880" w:hanging="360"/>
      </w:pPr>
    </w:lvl>
    <w:lvl w:ilvl="4" w:tplc="E21499A8">
      <w:start w:val="1"/>
      <w:numFmt w:val="lowerLetter"/>
      <w:lvlText w:val="%5."/>
      <w:lvlJc w:val="left"/>
      <w:pPr>
        <w:ind w:left="3600" w:hanging="360"/>
      </w:pPr>
    </w:lvl>
    <w:lvl w:ilvl="5" w:tplc="55087C92">
      <w:start w:val="1"/>
      <w:numFmt w:val="lowerRoman"/>
      <w:lvlText w:val="%6."/>
      <w:lvlJc w:val="right"/>
      <w:pPr>
        <w:ind w:left="4320" w:hanging="180"/>
      </w:pPr>
    </w:lvl>
    <w:lvl w:ilvl="6" w:tplc="7C845D56">
      <w:start w:val="1"/>
      <w:numFmt w:val="decimal"/>
      <w:lvlText w:val="%7."/>
      <w:lvlJc w:val="left"/>
      <w:pPr>
        <w:ind w:left="5040" w:hanging="360"/>
      </w:pPr>
    </w:lvl>
    <w:lvl w:ilvl="7" w:tplc="109A33EA">
      <w:start w:val="1"/>
      <w:numFmt w:val="lowerLetter"/>
      <w:lvlText w:val="%8."/>
      <w:lvlJc w:val="left"/>
      <w:pPr>
        <w:ind w:left="5760" w:hanging="360"/>
      </w:pPr>
    </w:lvl>
    <w:lvl w:ilvl="8" w:tplc="EDC2E83C">
      <w:start w:val="1"/>
      <w:numFmt w:val="lowerRoman"/>
      <w:lvlText w:val="%9."/>
      <w:lvlJc w:val="right"/>
      <w:pPr>
        <w:ind w:left="6480" w:hanging="180"/>
      </w:pPr>
    </w:lvl>
  </w:abstractNum>
  <w:abstractNum w:abstractNumId="21" w15:restartNumberingAfterBreak="0">
    <w:nsid w:val="45D7DF2B"/>
    <w:multiLevelType w:val="hybridMultilevel"/>
    <w:tmpl w:val="B55ACFE4"/>
    <w:lvl w:ilvl="0" w:tplc="ED904832">
      <w:start w:val="1"/>
      <w:numFmt w:val="bullet"/>
      <w:lvlText w:val=""/>
      <w:lvlJc w:val="left"/>
      <w:pPr>
        <w:ind w:left="720" w:hanging="360"/>
      </w:pPr>
      <w:rPr>
        <w:rFonts w:ascii="Symbol" w:hAnsi="Symbol" w:hint="default"/>
      </w:rPr>
    </w:lvl>
    <w:lvl w:ilvl="1" w:tplc="F9246666">
      <w:start w:val="1"/>
      <w:numFmt w:val="bullet"/>
      <w:lvlText w:val="o"/>
      <w:lvlJc w:val="left"/>
      <w:pPr>
        <w:ind w:left="1440" w:hanging="360"/>
      </w:pPr>
      <w:rPr>
        <w:rFonts w:ascii="Courier New" w:hAnsi="Courier New" w:hint="default"/>
      </w:rPr>
    </w:lvl>
    <w:lvl w:ilvl="2" w:tplc="F822EC84">
      <w:start w:val="1"/>
      <w:numFmt w:val="bullet"/>
      <w:lvlText w:val=""/>
      <w:lvlJc w:val="left"/>
      <w:pPr>
        <w:ind w:left="2160" w:hanging="360"/>
      </w:pPr>
      <w:rPr>
        <w:rFonts w:ascii="Wingdings" w:hAnsi="Wingdings" w:hint="default"/>
      </w:rPr>
    </w:lvl>
    <w:lvl w:ilvl="3" w:tplc="0A14193C">
      <w:start w:val="1"/>
      <w:numFmt w:val="bullet"/>
      <w:lvlText w:val=""/>
      <w:lvlJc w:val="left"/>
      <w:pPr>
        <w:ind w:left="2880" w:hanging="360"/>
      </w:pPr>
      <w:rPr>
        <w:rFonts w:ascii="Symbol" w:hAnsi="Symbol" w:hint="default"/>
      </w:rPr>
    </w:lvl>
    <w:lvl w:ilvl="4" w:tplc="834EC4F6">
      <w:start w:val="1"/>
      <w:numFmt w:val="bullet"/>
      <w:lvlText w:val="o"/>
      <w:lvlJc w:val="left"/>
      <w:pPr>
        <w:ind w:left="3600" w:hanging="360"/>
      </w:pPr>
      <w:rPr>
        <w:rFonts w:ascii="Courier New" w:hAnsi="Courier New" w:hint="default"/>
      </w:rPr>
    </w:lvl>
    <w:lvl w:ilvl="5" w:tplc="C1464E02">
      <w:start w:val="1"/>
      <w:numFmt w:val="bullet"/>
      <w:lvlText w:val=""/>
      <w:lvlJc w:val="left"/>
      <w:pPr>
        <w:ind w:left="4320" w:hanging="360"/>
      </w:pPr>
      <w:rPr>
        <w:rFonts w:ascii="Wingdings" w:hAnsi="Wingdings" w:hint="default"/>
      </w:rPr>
    </w:lvl>
    <w:lvl w:ilvl="6" w:tplc="0C66EDB6">
      <w:start w:val="1"/>
      <w:numFmt w:val="bullet"/>
      <w:lvlText w:val=""/>
      <w:lvlJc w:val="left"/>
      <w:pPr>
        <w:ind w:left="5040" w:hanging="360"/>
      </w:pPr>
      <w:rPr>
        <w:rFonts w:ascii="Symbol" w:hAnsi="Symbol" w:hint="default"/>
      </w:rPr>
    </w:lvl>
    <w:lvl w:ilvl="7" w:tplc="0A3CFB9C">
      <w:start w:val="1"/>
      <w:numFmt w:val="bullet"/>
      <w:lvlText w:val="o"/>
      <w:lvlJc w:val="left"/>
      <w:pPr>
        <w:ind w:left="5760" w:hanging="360"/>
      </w:pPr>
      <w:rPr>
        <w:rFonts w:ascii="Courier New" w:hAnsi="Courier New" w:hint="default"/>
      </w:rPr>
    </w:lvl>
    <w:lvl w:ilvl="8" w:tplc="206C3A98">
      <w:start w:val="1"/>
      <w:numFmt w:val="bullet"/>
      <w:lvlText w:val=""/>
      <w:lvlJc w:val="left"/>
      <w:pPr>
        <w:ind w:left="6480" w:hanging="360"/>
      </w:pPr>
      <w:rPr>
        <w:rFonts w:ascii="Wingdings" w:hAnsi="Wingdings" w:hint="default"/>
      </w:rPr>
    </w:lvl>
  </w:abstractNum>
  <w:abstractNum w:abstractNumId="22" w15:restartNumberingAfterBreak="0">
    <w:nsid w:val="46D565F3"/>
    <w:multiLevelType w:val="multilevel"/>
    <w:tmpl w:val="98E6427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BFEB8AE"/>
    <w:multiLevelType w:val="hybridMultilevel"/>
    <w:tmpl w:val="FFFFFFFF"/>
    <w:lvl w:ilvl="0" w:tplc="79483802">
      <w:start w:val="1"/>
      <w:numFmt w:val="bullet"/>
      <w:lvlText w:val=""/>
      <w:lvlJc w:val="left"/>
      <w:pPr>
        <w:ind w:left="720" w:hanging="360"/>
      </w:pPr>
      <w:rPr>
        <w:rFonts w:ascii="Symbol" w:hAnsi="Symbol" w:hint="default"/>
      </w:rPr>
    </w:lvl>
    <w:lvl w:ilvl="1" w:tplc="14AEB628">
      <w:start w:val="1"/>
      <w:numFmt w:val="bullet"/>
      <w:lvlText w:val="o"/>
      <w:lvlJc w:val="left"/>
      <w:pPr>
        <w:ind w:left="1440" w:hanging="360"/>
      </w:pPr>
      <w:rPr>
        <w:rFonts w:ascii="Courier New" w:hAnsi="Courier New" w:hint="default"/>
      </w:rPr>
    </w:lvl>
    <w:lvl w:ilvl="2" w:tplc="9B68823C">
      <w:start w:val="1"/>
      <w:numFmt w:val="bullet"/>
      <w:lvlText w:val=""/>
      <w:lvlJc w:val="left"/>
      <w:pPr>
        <w:ind w:left="2160" w:hanging="360"/>
      </w:pPr>
      <w:rPr>
        <w:rFonts w:ascii="Wingdings" w:hAnsi="Wingdings" w:hint="default"/>
      </w:rPr>
    </w:lvl>
    <w:lvl w:ilvl="3" w:tplc="9F1C734A">
      <w:start w:val="1"/>
      <w:numFmt w:val="bullet"/>
      <w:lvlText w:val=""/>
      <w:lvlJc w:val="left"/>
      <w:pPr>
        <w:ind w:left="2880" w:hanging="360"/>
      </w:pPr>
      <w:rPr>
        <w:rFonts w:ascii="Symbol" w:hAnsi="Symbol" w:hint="default"/>
      </w:rPr>
    </w:lvl>
    <w:lvl w:ilvl="4" w:tplc="498E2D7C">
      <w:start w:val="1"/>
      <w:numFmt w:val="bullet"/>
      <w:lvlText w:val="o"/>
      <w:lvlJc w:val="left"/>
      <w:pPr>
        <w:ind w:left="3600" w:hanging="360"/>
      </w:pPr>
      <w:rPr>
        <w:rFonts w:ascii="Courier New" w:hAnsi="Courier New" w:hint="default"/>
      </w:rPr>
    </w:lvl>
    <w:lvl w:ilvl="5" w:tplc="70E0C4EA">
      <w:start w:val="1"/>
      <w:numFmt w:val="bullet"/>
      <w:lvlText w:val=""/>
      <w:lvlJc w:val="left"/>
      <w:pPr>
        <w:ind w:left="4320" w:hanging="360"/>
      </w:pPr>
      <w:rPr>
        <w:rFonts w:ascii="Wingdings" w:hAnsi="Wingdings" w:hint="default"/>
      </w:rPr>
    </w:lvl>
    <w:lvl w:ilvl="6" w:tplc="D116E140">
      <w:start w:val="1"/>
      <w:numFmt w:val="bullet"/>
      <w:lvlText w:val=""/>
      <w:lvlJc w:val="left"/>
      <w:pPr>
        <w:ind w:left="5040" w:hanging="360"/>
      </w:pPr>
      <w:rPr>
        <w:rFonts w:ascii="Symbol" w:hAnsi="Symbol" w:hint="default"/>
      </w:rPr>
    </w:lvl>
    <w:lvl w:ilvl="7" w:tplc="FAD68A24">
      <w:start w:val="1"/>
      <w:numFmt w:val="bullet"/>
      <w:lvlText w:val="o"/>
      <w:lvlJc w:val="left"/>
      <w:pPr>
        <w:ind w:left="5760" w:hanging="360"/>
      </w:pPr>
      <w:rPr>
        <w:rFonts w:ascii="Courier New" w:hAnsi="Courier New" w:hint="default"/>
      </w:rPr>
    </w:lvl>
    <w:lvl w:ilvl="8" w:tplc="068C98F4">
      <w:start w:val="1"/>
      <w:numFmt w:val="bullet"/>
      <w:lvlText w:val=""/>
      <w:lvlJc w:val="left"/>
      <w:pPr>
        <w:ind w:left="6480" w:hanging="360"/>
      </w:pPr>
      <w:rPr>
        <w:rFonts w:ascii="Wingdings" w:hAnsi="Wingdings" w:hint="default"/>
      </w:rPr>
    </w:lvl>
  </w:abstractNum>
  <w:abstractNum w:abstractNumId="24" w15:restartNumberingAfterBreak="0">
    <w:nsid w:val="4D33E6B5"/>
    <w:multiLevelType w:val="hybridMultilevel"/>
    <w:tmpl w:val="3030F474"/>
    <w:lvl w:ilvl="0" w:tplc="8BD6334A">
      <w:start w:val="1"/>
      <w:numFmt w:val="decimal"/>
      <w:lvlText w:val="%1."/>
      <w:lvlJc w:val="left"/>
      <w:pPr>
        <w:ind w:left="720" w:hanging="360"/>
      </w:pPr>
    </w:lvl>
    <w:lvl w:ilvl="1" w:tplc="15DAAF90">
      <w:start w:val="1"/>
      <w:numFmt w:val="lowerLetter"/>
      <w:lvlText w:val="%2."/>
      <w:lvlJc w:val="left"/>
      <w:pPr>
        <w:ind w:left="1440" w:hanging="360"/>
      </w:pPr>
    </w:lvl>
    <w:lvl w:ilvl="2" w:tplc="C5340D98">
      <w:start w:val="1"/>
      <w:numFmt w:val="lowerRoman"/>
      <w:lvlText w:val="%3."/>
      <w:lvlJc w:val="right"/>
      <w:pPr>
        <w:ind w:left="2160" w:hanging="180"/>
      </w:pPr>
    </w:lvl>
    <w:lvl w:ilvl="3" w:tplc="D1E60F4E">
      <w:start w:val="1"/>
      <w:numFmt w:val="decimal"/>
      <w:lvlText w:val="%4."/>
      <w:lvlJc w:val="left"/>
      <w:pPr>
        <w:ind w:left="2880" w:hanging="360"/>
      </w:pPr>
    </w:lvl>
    <w:lvl w:ilvl="4" w:tplc="744E778C">
      <w:start w:val="1"/>
      <w:numFmt w:val="lowerLetter"/>
      <w:lvlText w:val="%5."/>
      <w:lvlJc w:val="left"/>
      <w:pPr>
        <w:ind w:left="3600" w:hanging="360"/>
      </w:pPr>
    </w:lvl>
    <w:lvl w:ilvl="5" w:tplc="D2686706">
      <w:start w:val="1"/>
      <w:numFmt w:val="lowerRoman"/>
      <w:lvlText w:val="%6."/>
      <w:lvlJc w:val="right"/>
      <w:pPr>
        <w:ind w:left="4320" w:hanging="180"/>
      </w:pPr>
    </w:lvl>
    <w:lvl w:ilvl="6" w:tplc="A8B83E22">
      <w:start w:val="1"/>
      <w:numFmt w:val="decimal"/>
      <w:lvlText w:val="%7."/>
      <w:lvlJc w:val="left"/>
      <w:pPr>
        <w:ind w:left="5040" w:hanging="360"/>
      </w:pPr>
    </w:lvl>
    <w:lvl w:ilvl="7" w:tplc="E94A48F2">
      <w:start w:val="1"/>
      <w:numFmt w:val="lowerLetter"/>
      <w:lvlText w:val="%8."/>
      <w:lvlJc w:val="left"/>
      <w:pPr>
        <w:ind w:left="5760" w:hanging="360"/>
      </w:pPr>
    </w:lvl>
    <w:lvl w:ilvl="8" w:tplc="CC5EA9F4">
      <w:start w:val="1"/>
      <w:numFmt w:val="lowerRoman"/>
      <w:lvlText w:val="%9."/>
      <w:lvlJc w:val="right"/>
      <w:pPr>
        <w:ind w:left="6480" w:hanging="180"/>
      </w:pPr>
    </w:lvl>
  </w:abstractNum>
  <w:abstractNum w:abstractNumId="25" w15:restartNumberingAfterBreak="0">
    <w:nsid w:val="4D5BD4D0"/>
    <w:multiLevelType w:val="hybridMultilevel"/>
    <w:tmpl w:val="6A12CB7E"/>
    <w:lvl w:ilvl="0" w:tplc="33F0CF8C">
      <w:start w:val="9"/>
      <w:numFmt w:val="decimal"/>
      <w:lvlText w:val="%1."/>
      <w:lvlJc w:val="left"/>
      <w:pPr>
        <w:ind w:left="720" w:hanging="360"/>
      </w:pPr>
      <w:rPr>
        <w:rFonts w:ascii="Aptos" w:hAnsi="Aptos" w:hint="default"/>
      </w:rPr>
    </w:lvl>
    <w:lvl w:ilvl="1" w:tplc="DC461EC6">
      <w:start w:val="1"/>
      <w:numFmt w:val="lowerLetter"/>
      <w:lvlText w:val="%2."/>
      <w:lvlJc w:val="left"/>
      <w:pPr>
        <w:ind w:left="1440" w:hanging="360"/>
      </w:pPr>
    </w:lvl>
    <w:lvl w:ilvl="2" w:tplc="05388E0A">
      <w:start w:val="1"/>
      <w:numFmt w:val="lowerRoman"/>
      <w:lvlText w:val="%3."/>
      <w:lvlJc w:val="right"/>
      <w:pPr>
        <w:ind w:left="2160" w:hanging="180"/>
      </w:pPr>
    </w:lvl>
    <w:lvl w:ilvl="3" w:tplc="8C1EE404">
      <w:start w:val="1"/>
      <w:numFmt w:val="decimal"/>
      <w:lvlText w:val="%4."/>
      <w:lvlJc w:val="left"/>
      <w:pPr>
        <w:ind w:left="2880" w:hanging="360"/>
      </w:pPr>
    </w:lvl>
    <w:lvl w:ilvl="4" w:tplc="22BCD560">
      <w:start w:val="1"/>
      <w:numFmt w:val="lowerLetter"/>
      <w:lvlText w:val="%5."/>
      <w:lvlJc w:val="left"/>
      <w:pPr>
        <w:ind w:left="3600" w:hanging="360"/>
      </w:pPr>
    </w:lvl>
    <w:lvl w:ilvl="5" w:tplc="55F05DD8">
      <w:start w:val="1"/>
      <w:numFmt w:val="lowerRoman"/>
      <w:lvlText w:val="%6."/>
      <w:lvlJc w:val="right"/>
      <w:pPr>
        <w:ind w:left="4320" w:hanging="180"/>
      </w:pPr>
    </w:lvl>
    <w:lvl w:ilvl="6" w:tplc="BE066600">
      <w:start w:val="1"/>
      <w:numFmt w:val="decimal"/>
      <w:lvlText w:val="%7."/>
      <w:lvlJc w:val="left"/>
      <w:pPr>
        <w:ind w:left="5040" w:hanging="360"/>
      </w:pPr>
    </w:lvl>
    <w:lvl w:ilvl="7" w:tplc="837CC2C6">
      <w:start w:val="1"/>
      <w:numFmt w:val="lowerLetter"/>
      <w:lvlText w:val="%8."/>
      <w:lvlJc w:val="left"/>
      <w:pPr>
        <w:ind w:left="5760" w:hanging="360"/>
      </w:pPr>
    </w:lvl>
    <w:lvl w:ilvl="8" w:tplc="ADAAF582">
      <w:start w:val="1"/>
      <w:numFmt w:val="lowerRoman"/>
      <w:lvlText w:val="%9."/>
      <w:lvlJc w:val="right"/>
      <w:pPr>
        <w:ind w:left="6480" w:hanging="180"/>
      </w:pPr>
    </w:lvl>
  </w:abstractNum>
  <w:abstractNum w:abstractNumId="26" w15:restartNumberingAfterBreak="0">
    <w:nsid w:val="54A9541C"/>
    <w:multiLevelType w:val="hybridMultilevel"/>
    <w:tmpl w:val="F196B828"/>
    <w:lvl w:ilvl="0" w:tplc="47D05274">
      <w:start w:val="1"/>
      <w:numFmt w:val="bullet"/>
      <w:lvlText w:val=""/>
      <w:lvlJc w:val="left"/>
      <w:pPr>
        <w:ind w:left="720" w:hanging="360"/>
      </w:pPr>
      <w:rPr>
        <w:rFonts w:ascii="Symbol" w:hAnsi="Symbol" w:hint="default"/>
      </w:rPr>
    </w:lvl>
    <w:lvl w:ilvl="1" w:tplc="A34E9ADA">
      <w:start w:val="1"/>
      <w:numFmt w:val="bullet"/>
      <w:lvlText w:val="o"/>
      <w:lvlJc w:val="left"/>
      <w:pPr>
        <w:ind w:left="1440" w:hanging="360"/>
      </w:pPr>
      <w:rPr>
        <w:rFonts w:ascii="Courier New" w:hAnsi="Courier New" w:hint="default"/>
      </w:rPr>
    </w:lvl>
    <w:lvl w:ilvl="2" w:tplc="1C60E6CE">
      <w:start w:val="1"/>
      <w:numFmt w:val="bullet"/>
      <w:lvlText w:val=""/>
      <w:lvlJc w:val="left"/>
      <w:pPr>
        <w:ind w:left="2160" w:hanging="360"/>
      </w:pPr>
      <w:rPr>
        <w:rFonts w:ascii="Wingdings" w:hAnsi="Wingdings" w:hint="default"/>
      </w:rPr>
    </w:lvl>
    <w:lvl w:ilvl="3" w:tplc="340E52EA">
      <w:start w:val="1"/>
      <w:numFmt w:val="bullet"/>
      <w:lvlText w:val=""/>
      <w:lvlJc w:val="left"/>
      <w:pPr>
        <w:ind w:left="2880" w:hanging="360"/>
      </w:pPr>
      <w:rPr>
        <w:rFonts w:ascii="Symbol" w:hAnsi="Symbol" w:hint="default"/>
      </w:rPr>
    </w:lvl>
    <w:lvl w:ilvl="4" w:tplc="73CAAC0A">
      <w:start w:val="1"/>
      <w:numFmt w:val="bullet"/>
      <w:lvlText w:val="o"/>
      <w:lvlJc w:val="left"/>
      <w:pPr>
        <w:ind w:left="3600" w:hanging="360"/>
      </w:pPr>
      <w:rPr>
        <w:rFonts w:ascii="Courier New" w:hAnsi="Courier New" w:hint="default"/>
      </w:rPr>
    </w:lvl>
    <w:lvl w:ilvl="5" w:tplc="838C0926">
      <w:start w:val="1"/>
      <w:numFmt w:val="bullet"/>
      <w:lvlText w:val=""/>
      <w:lvlJc w:val="left"/>
      <w:pPr>
        <w:ind w:left="4320" w:hanging="360"/>
      </w:pPr>
      <w:rPr>
        <w:rFonts w:ascii="Wingdings" w:hAnsi="Wingdings" w:hint="default"/>
      </w:rPr>
    </w:lvl>
    <w:lvl w:ilvl="6" w:tplc="384C1086">
      <w:start w:val="1"/>
      <w:numFmt w:val="bullet"/>
      <w:lvlText w:val=""/>
      <w:lvlJc w:val="left"/>
      <w:pPr>
        <w:ind w:left="5040" w:hanging="360"/>
      </w:pPr>
      <w:rPr>
        <w:rFonts w:ascii="Symbol" w:hAnsi="Symbol" w:hint="default"/>
      </w:rPr>
    </w:lvl>
    <w:lvl w:ilvl="7" w:tplc="57A81E30">
      <w:start w:val="1"/>
      <w:numFmt w:val="bullet"/>
      <w:lvlText w:val="o"/>
      <w:lvlJc w:val="left"/>
      <w:pPr>
        <w:ind w:left="5760" w:hanging="360"/>
      </w:pPr>
      <w:rPr>
        <w:rFonts w:ascii="Courier New" w:hAnsi="Courier New" w:hint="default"/>
      </w:rPr>
    </w:lvl>
    <w:lvl w:ilvl="8" w:tplc="9EF241A8">
      <w:start w:val="1"/>
      <w:numFmt w:val="bullet"/>
      <w:lvlText w:val=""/>
      <w:lvlJc w:val="left"/>
      <w:pPr>
        <w:ind w:left="6480" w:hanging="360"/>
      </w:pPr>
      <w:rPr>
        <w:rFonts w:ascii="Wingdings" w:hAnsi="Wingdings" w:hint="default"/>
      </w:rPr>
    </w:lvl>
  </w:abstractNum>
  <w:abstractNum w:abstractNumId="27" w15:restartNumberingAfterBreak="0">
    <w:nsid w:val="558E689B"/>
    <w:multiLevelType w:val="hybridMultilevel"/>
    <w:tmpl w:val="BAA6215A"/>
    <w:lvl w:ilvl="0" w:tplc="C8C6F6C4">
      <w:start w:val="1"/>
      <w:numFmt w:val="bullet"/>
      <w:lvlText w:val=""/>
      <w:lvlJc w:val="left"/>
      <w:pPr>
        <w:ind w:left="720" w:hanging="360"/>
      </w:pPr>
      <w:rPr>
        <w:rFonts w:ascii="Symbol" w:hAnsi="Symbol" w:hint="default"/>
      </w:rPr>
    </w:lvl>
    <w:lvl w:ilvl="1" w:tplc="55DC6E60">
      <w:start w:val="1"/>
      <w:numFmt w:val="bullet"/>
      <w:lvlText w:val="o"/>
      <w:lvlJc w:val="left"/>
      <w:pPr>
        <w:ind w:left="1440" w:hanging="360"/>
      </w:pPr>
      <w:rPr>
        <w:rFonts w:ascii="Courier New" w:hAnsi="Courier New" w:hint="default"/>
      </w:rPr>
    </w:lvl>
    <w:lvl w:ilvl="2" w:tplc="D4EE45B6">
      <w:start w:val="1"/>
      <w:numFmt w:val="bullet"/>
      <w:lvlText w:val=""/>
      <w:lvlJc w:val="left"/>
      <w:pPr>
        <w:ind w:left="2160" w:hanging="360"/>
      </w:pPr>
      <w:rPr>
        <w:rFonts w:ascii="Wingdings" w:hAnsi="Wingdings" w:hint="default"/>
      </w:rPr>
    </w:lvl>
    <w:lvl w:ilvl="3" w:tplc="B2D62C84">
      <w:start w:val="1"/>
      <w:numFmt w:val="bullet"/>
      <w:lvlText w:val=""/>
      <w:lvlJc w:val="left"/>
      <w:pPr>
        <w:ind w:left="2880" w:hanging="360"/>
      </w:pPr>
      <w:rPr>
        <w:rFonts w:ascii="Symbol" w:hAnsi="Symbol" w:hint="default"/>
      </w:rPr>
    </w:lvl>
    <w:lvl w:ilvl="4" w:tplc="46CEDC08">
      <w:start w:val="1"/>
      <w:numFmt w:val="bullet"/>
      <w:lvlText w:val="o"/>
      <w:lvlJc w:val="left"/>
      <w:pPr>
        <w:ind w:left="3600" w:hanging="360"/>
      </w:pPr>
      <w:rPr>
        <w:rFonts w:ascii="Courier New" w:hAnsi="Courier New" w:hint="default"/>
      </w:rPr>
    </w:lvl>
    <w:lvl w:ilvl="5" w:tplc="CC58C93C">
      <w:start w:val="1"/>
      <w:numFmt w:val="bullet"/>
      <w:lvlText w:val=""/>
      <w:lvlJc w:val="left"/>
      <w:pPr>
        <w:ind w:left="4320" w:hanging="360"/>
      </w:pPr>
      <w:rPr>
        <w:rFonts w:ascii="Wingdings" w:hAnsi="Wingdings" w:hint="default"/>
      </w:rPr>
    </w:lvl>
    <w:lvl w:ilvl="6" w:tplc="9D461D76">
      <w:start w:val="1"/>
      <w:numFmt w:val="bullet"/>
      <w:lvlText w:val=""/>
      <w:lvlJc w:val="left"/>
      <w:pPr>
        <w:ind w:left="5040" w:hanging="360"/>
      </w:pPr>
      <w:rPr>
        <w:rFonts w:ascii="Symbol" w:hAnsi="Symbol" w:hint="default"/>
      </w:rPr>
    </w:lvl>
    <w:lvl w:ilvl="7" w:tplc="91FCFD3C">
      <w:start w:val="1"/>
      <w:numFmt w:val="bullet"/>
      <w:lvlText w:val="o"/>
      <w:lvlJc w:val="left"/>
      <w:pPr>
        <w:ind w:left="5760" w:hanging="360"/>
      </w:pPr>
      <w:rPr>
        <w:rFonts w:ascii="Courier New" w:hAnsi="Courier New" w:hint="default"/>
      </w:rPr>
    </w:lvl>
    <w:lvl w:ilvl="8" w:tplc="79146A46">
      <w:start w:val="1"/>
      <w:numFmt w:val="bullet"/>
      <w:lvlText w:val=""/>
      <w:lvlJc w:val="left"/>
      <w:pPr>
        <w:ind w:left="6480" w:hanging="360"/>
      </w:pPr>
      <w:rPr>
        <w:rFonts w:ascii="Wingdings" w:hAnsi="Wingdings" w:hint="default"/>
      </w:rPr>
    </w:lvl>
  </w:abstractNum>
  <w:abstractNum w:abstractNumId="28" w15:restartNumberingAfterBreak="0">
    <w:nsid w:val="5640D1A2"/>
    <w:multiLevelType w:val="hybridMultilevel"/>
    <w:tmpl w:val="FFFFFFFF"/>
    <w:lvl w:ilvl="0" w:tplc="2444A27A">
      <w:start w:val="1"/>
      <w:numFmt w:val="bullet"/>
      <w:lvlText w:val=""/>
      <w:lvlJc w:val="left"/>
      <w:pPr>
        <w:ind w:left="720" w:hanging="360"/>
      </w:pPr>
      <w:rPr>
        <w:rFonts w:ascii="Symbol" w:hAnsi="Symbol" w:hint="default"/>
      </w:rPr>
    </w:lvl>
    <w:lvl w:ilvl="1" w:tplc="91A29AD8">
      <w:start w:val="1"/>
      <w:numFmt w:val="bullet"/>
      <w:lvlText w:val="o"/>
      <w:lvlJc w:val="left"/>
      <w:pPr>
        <w:ind w:left="1440" w:hanging="360"/>
      </w:pPr>
      <w:rPr>
        <w:rFonts w:ascii="Courier New" w:hAnsi="Courier New" w:hint="default"/>
      </w:rPr>
    </w:lvl>
    <w:lvl w:ilvl="2" w:tplc="D218A17C">
      <w:start w:val="1"/>
      <w:numFmt w:val="bullet"/>
      <w:lvlText w:val=""/>
      <w:lvlJc w:val="left"/>
      <w:pPr>
        <w:ind w:left="2160" w:hanging="360"/>
      </w:pPr>
      <w:rPr>
        <w:rFonts w:ascii="Wingdings" w:hAnsi="Wingdings" w:hint="default"/>
      </w:rPr>
    </w:lvl>
    <w:lvl w:ilvl="3" w:tplc="B8AAFA98">
      <w:start w:val="1"/>
      <w:numFmt w:val="bullet"/>
      <w:lvlText w:val=""/>
      <w:lvlJc w:val="left"/>
      <w:pPr>
        <w:ind w:left="2880" w:hanging="360"/>
      </w:pPr>
      <w:rPr>
        <w:rFonts w:ascii="Symbol" w:hAnsi="Symbol" w:hint="default"/>
      </w:rPr>
    </w:lvl>
    <w:lvl w:ilvl="4" w:tplc="256ABFFC">
      <w:start w:val="1"/>
      <w:numFmt w:val="bullet"/>
      <w:lvlText w:val="o"/>
      <w:lvlJc w:val="left"/>
      <w:pPr>
        <w:ind w:left="3600" w:hanging="360"/>
      </w:pPr>
      <w:rPr>
        <w:rFonts w:ascii="Courier New" w:hAnsi="Courier New" w:hint="default"/>
      </w:rPr>
    </w:lvl>
    <w:lvl w:ilvl="5" w:tplc="D34E01C0">
      <w:start w:val="1"/>
      <w:numFmt w:val="bullet"/>
      <w:lvlText w:val=""/>
      <w:lvlJc w:val="left"/>
      <w:pPr>
        <w:ind w:left="4320" w:hanging="360"/>
      </w:pPr>
      <w:rPr>
        <w:rFonts w:ascii="Wingdings" w:hAnsi="Wingdings" w:hint="default"/>
      </w:rPr>
    </w:lvl>
    <w:lvl w:ilvl="6" w:tplc="8EE445DC">
      <w:start w:val="1"/>
      <w:numFmt w:val="bullet"/>
      <w:lvlText w:val=""/>
      <w:lvlJc w:val="left"/>
      <w:pPr>
        <w:ind w:left="5040" w:hanging="360"/>
      </w:pPr>
      <w:rPr>
        <w:rFonts w:ascii="Symbol" w:hAnsi="Symbol" w:hint="default"/>
      </w:rPr>
    </w:lvl>
    <w:lvl w:ilvl="7" w:tplc="8BF00818">
      <w:start w:val="1"/>
      <w:numFmt w:val="bullet"/>
      <w:lvlText w:val="o"/>
      <w:lvlJc w:val="left"/>
      <w:pPr>
        <w:ind w:left="5760" w:hanging="360"/>
      </w:pPr>
      <w:rPr>
        <w:rFonts w:ascii="Courier New" w:hAnsi="Courier New" w:hint="default"/>
      </w:rPr>
    </w:lvl>
    <w:lvl w:ilvl="8" w:tplc="E6AAB034">
      <w:start w:val="1"/>
      <w:numFmt w:val="bullet"/>
      <w:lvlText w:val=""/>
      <w:lvlJc w:val="left"/>
      <w:pPr>
        <w:ind w:left="6480" w:hanging="360"/>
      </w:pPr>
      <w:rPr>
        <w:rFonts w:ascii="Wingdings" w:hAnsi="Wingdings" w:hint="default"/>
      </w:rPr>
    </w:lvl>
  </w:abstractNum>
  <w:abstractNum w:abstractNumId="29" w15:restartNumberingAfterBreak="0">
    <w:nsid w:val="5670E340"/>
    <w:multiLevelType w:val="hybridMultilevel"/>
    <w:tmpl w:val="4490DE3E"/>
    <w:lvl w:ilvl="0" w:tplc="8CA2B994">
      <w:start w:val="1"/>
      <w:numFmt w:val="bullet"/>
      <w:lvlText w:val=""/>
      <w:lvlJc w:val="left"/>
      <w:pPr>
        <w:ind w:left="720" w:hanging="360"/>
      </w:pPr>
      <w:rPr>
        <w:rFonts w:ascii="Symbol" w:hAnsi="Symbol" w:hint="default"/>
      </w:rPr>
    </w:lvl>
    <w:lvl w:ilvl="1" w:tplc="D1EE5170">
      <w:start w:val="1"/>
      <w:numFmt w:val="bullet"/>
      <w:lvlText w:val="o"/>
      <w:lvlJc w:val="left"/>
      <w:pPr>
        <w:ind w:left="1440" w:hanging="360"/>
      </w:pPr>
      <w:rPr>
        <w:rFonts w:ascii="Courier New" w:hAnsi="Courier New" w:hint="default"/>
      </w:rPr>
    </w:lvl>
    <w:lvl w:ilvl="2" w:tplc="C0481956">
      <w:start w:val="1"/>
      <w:numFmt w:val="bullet"/>
      <w:lvlText w:val=""/>
      <w:lvlJc w:val="left"/>
      <w:pPr>
        <w:ind w:left="2160" w:hanging="360"/>
      </w:pPr>
      <w:rPr>
        <w:rFonts w:ascii="Wingdings" w:hAnsi="Wingdings" w:hint="default"/>
      </w:rPr>
    </w:lvl>
    <w:lvl w:ilvl="3" w:tplc="6F22098A">
      <w:start w:val="1"/>
      <w:numFmt w:val="bullet"/>
      <w:lvlText w:val=""/>
      <w:lvlJc w:val="left"/>
      <w:pPr>
        <w:ind w:left="2880" w:hanging="360"/>
      </w:pPr>
      <w:rPr>
        <w:rFonts w:ascii="Symbol" w:hAnsi="Symbol" w:hint="default"/>
      </w:rPr>
    </w:lvl>
    <w:lvl w:ilvl="4" w:tplc="39E68D06">
      <w:start w:val="1"/>
      <w:numFmt w:val="bullet"/>
      <w:lvlText w:val="o"/>
      <w:lvlJc w:val="left"/>
      <w:pPr>
        <w:ind w:left="3600" w:hanging="360"/>
      </w:pPr>
      <w:rPr>
        <w:rFonts w:ascii="Courier New" w:hAnsi="Courier New" w:hint="default"/>
      </w:rPr>
    </w:lvl>
    <w:lvl w:ilvl="5" w:tplc="C75488BE">
      <w:start w:val="1"/>
      <w:numFmt w:val="bullet"/>
      <w:lvlText w:val=""/>
      <w:lvlJc w:val="left"/>
      <w:pPr>
        <w:ind w:left="4320" w:hanging="360"/>
      </w:pPr>
      <w:rPr>
        <w:rFonts w:ascii="Wingdings" w:hAnsi="Wingdings" w:hint="default"/>
      </w:rPr>
    </w:lvl>
    <w:lvl w:ilvl="6" w:tplc="6C8A48D4">
      <w:start w:val="1"/>
      <w:numFmt w:val="bullet"/>
      <w:lvlText w:val=""/>
      <w:lvlJc w:val="left"/>
      <w:pPr>
        <w:ind w:left="5040" w:hanging="360"/>
      </w:pPr>
      <w:rPr>
        <w:rFonts w:ascii="Symbol" w:hAnsi="Symbol" w:hint="default"/>
      </w:rPr>
    </w:lvl>
    <w:lvl w:ilvl="7" w:tplc="8460E572">
      <w:start w:val="1"/>
      <w:numFmt w:val="bullet"/>
      <w:lvlText w:val="o"/>
      <w:lvlJc w:val="left"/>
      <w:pPr>
        <w:ind w:left="5760" w:hanging="360"/>
      </w:pPr>
      <w:rPr>
        <w:rFonts w:ascii="Courier New" w:hAnsi="Courier New" w:hint="default"/>
      </w:rPr>
    </w:lvl>
    <w:lvl w:ilvl="8" w:tplc="E2B2414A">
      <w:start w:val="1"/>
      <w:numFmt w:val="bullet"/>
      <w:lvlText w:val=""/>
      <w:lvlJc w:val="left"/>
      <w:pPr>
        <w:ind w:left="6480" w:hanging="360"/>
      </w:pPr>
      <w:rPr>
        <w:rFonts w:ascii="Wingdings" w:hAnsi="Wingdings" w:hint="default"/>
      </w:rPr>
    </w:lvl>
  </w:abstractNum>
  <w:abstractNum w:abstractNumId="30" w15:restartNumberingAfterBreak="0">
    <w:nsid w:val="5876AD97"/>
    <w:multiLevelType w:val="hybridMultilevel"/>
    <w:tmpl w:val="E67A9790"/>
    <w:lvl w:ilvl="0" w:tplc="D7D492FC">
      <w:start w:val="1"/>
      <w:numFmt w:val="bullet"/>
      <w:lvlText w:val=""/>
      <w:lvlJc w:val="left"/>
      <w:pPr>
        <w:ind w:left="720" w:hanging="360"/>
      </w:pPr>
      <w:rPr>
        <w:rFonts w:ascii="Symbol" w:hAnsi="Symbol" w:hint="default"/>
      </w:rPr>
    </w:lvl>
    <w:lvl w:ilvl="1" w:tplc="4CFE2F80">
      <w:start w:val="1"/>
      <w:numFmt w:val="bullet"/>
      <w:lvlText w:val="o"/>
      <w:lvlJc w:val="left"/>
      <w:pPr>
        <w:ind w:left="1440" w:hanging="360"/>
      </w:pPr>
      <w:rPr>
        <w:rFonts w:ascii="Courier New" w:hAnsi="Courier New" w:hint="default"/>
      </w:rPr>
    </w:lvl>
    <w:lvl w:ilvl="2" w:tplc="AFE462D8">
      <w:start w:val="1"/>
      <w:numFmt w:val="bullet"/>
      <w:lvlText w:val=""/>
      <w:lvlJc w:val="left"/>
      <w:pPr>
        <w:ind w:left="2160" w:hanging="360"/>
      </w:pPr>
      <w:rPr>
        <w:rFonts w:ascii="Wingdings" w:hAnsi="Wingdings" w:hint="default"/>
      </w:rPr>
    </w:lvl>
    <w:lvl w:ilvl="3" w:tplc="5A6AF47E">
      <w:start w:val="1"/>
      <w:numFmt w:val="bullet"/>
      <w:lvlText w:val=""/>
      <w:lvlJc w:val="left"/>
      <w:pPr>
        <w:ind w:left="2880" w:hanging="360"/>
      </w:pPr>
      <w:rPr>
        <w:rFonts w:ascii="Symbol" w:hAnsi="Symbol" w:hint="default"/>
      </w:rPr>
    </w:lvl>
    <w:lvl w:ilvl="4" w:tplc="261EBF5E">
      <w:start w:val="1"/>
      <w:numFmt w:val="bullet"/>
      <w:lvlText w:val="o"/>
      <w:lvlJc w:val="left"/>
      <w:pPr>
        <w:ind w:left="3600" w:hanging="360"/>
      </w:pPr>
      <w:rPr>
        <w:rFonts w:ascii="Courier New" w:hAnsi="Courier New" w:hint="default"/>
      </w:rPr>
    </w:lvl>
    <w:lvl w:ilvl="5" w:tplc="0AE8EBCA">
      <w:start w:val="1"/>
      <w:numFmt w:val="bullet"/>
      <w:lvlText w:val=""/>
      <w:lvlJc w:val="left"/>
      <w:pPr>
        <w:ind w:left="4320" w:hanging="360"/>
      </w:pPr>
      <w:rPr>
        <w:rFonts w:ascii="Wingdings" w:hAnsi="Wingdings" w:hint="default"/>
      </w:rPr>
    </w:lvl>
    <w:lvl w:ilvl="6" w:tplc="401826A8">
      <w:start w:val="1"/>
      <w:numFmt w:val="bullet"/>
      <w:lvlText w:val=""/>
      <w:lvlJc w:val="left"/>
      <w:pPr>
        <w:ind w:left="5040" w:hanging="360"/>
      </w:pPr>
      <w:rPr>
        <w:rFonts w:ascii="Symbol" w:hAnsi="Symbol" w:hint="default"/>
      </w:rPr>
    </w:lvl>
    <w:lvl w:ilvl="7" w:tplc="505E7AD2">
      <w:start w:val="1"/>
      <w:numFmt w:val="bullet"/>
      <w:lvlText w:val="o"/>
      <w:lvlJc w:val="left"/>
      <w:pPr>
        <w:ind w:left="5760" w:hanging="360"/>
      </w:pPr>
      <w:rPr>
        <w:rFonts w:ascii="Courier New" w:hAnsi="Courier New" w:hint="default"/>
      </w:rPr>
    </w:lvl>
    <w:lvl w:ilvl="8" w:tplc="285845DC">
      <w:start w:val="1"/>
      <w:numFmt w:val="bullet"/>
      <w:lvlText w:val=""/>
      <w:lvlJc w:val="left"/>
      <w:pPr>
        <w:ind w:left="6480" w:hanging="360"/>
      </w:pPr>
      <w:rPr>
        <w:rFonts w:ascii="Wingdings" w:hAnsi="Wingdings" w:hint="default"/>
      </w:rPr>
    </w:lvl>
  </w:abstractNum>
  <w:abstractNum w:abstractNumId="31" w15:restartNumberingAfterBreak="0">
    <w:nsid w:val="62889F37"/>
    <w:multiLevelType w:val="hybridMultilevel"/>
    <w:tmpl w:val="57C6D100"/>
    <w:lvl w:ilvl="0" w:tplc="880A7B4A">
      <w:start w:val="1"/>
      <w:numFmt w:val="bullet"/>
      <w:lvlText w:val=""/>
      <w:lvlJc w:val="left"/>
      <w:pPr>
        <w:ind w:left="720" w:hanging="360"/>
      </w:pPr>
      <w:rPr>
        <w:rFonts w:ascii="Symbol" w:hAnsi="Symbol" w:hint="default"/>
      </w:rPr>
    </w:lvl>
    <w:lvl w:ilvl="1" w:tplc="2DC2BA72">
      <w:start w:val="1"/>
      <w:numFmt w:val="bullet"/>
      <w:lvlText w:val="o"/>
      <w:lvlJc w:val="left"/>
      <w:pPr>
        <w:ind w:left="1440" w:hanging="360"/>
      </w:pPr>
      <w:rPr>
        <w:rFonts w:ascii="Courier New" w:hAnsi="Courier New" w:hint="default"/>
      </w:rPr>
    </w:lvl>
    <w:lvl w:ilvl="2" w:tplc="4F9C7620">
      <w:start w:val="1"/>
      <w:numFmt w:val="bullet"/>
      <w:lvlText w:val=""/>
      <w:lvlJc w:val="left"/>
      <w:pPr>
        <w:ind w:left="2160" w:hanging="360"/>
      </w:pPr>
      <w:rPr>
        <w:rFonts w:ascii="Wingdings" w:hAnsi="Wingdings" w:hint="default"/>
      </w:rPr>
    </w:lvl>
    <w:lvl w:ilvl="3" w:tplc="13DC1BE8">
      <w:start w:val="1"/>
      <w:numFmt w:val="bullet"/>
      <w:lvlText w:val=""/>
      <w:lvlJc w:val="left"/>
      <w:pPr>
        <w:ind w:left="2880" w:hanging="360"/>
      </w:pPr>
      <w:rPr>
        <w:rFonts w:ascii="Symbol" w:hAnsi="Symbol" w:hint="default"/>
      </w:rPr>
    </w:lvl>
    <w:lvl w:ilvl="4" w:tplc="D436CFB4">
      <w:start w:val="1"/>
      <w:numFmt w:val="bullet"/>
      <w:lvlText w:val="o"/>
      <w:lvlJc w:val="left"/>
      <w:pPr>
        <w:ind w:left="3600" w:hanging="360"/>
      </w:pPr>
      <w:rPr>
        <w:rFonts w:ascii="Courier New" w:hAnsi="Courier New" w:hint="default"/>
      </w:rPr>
    </w:lvl>
    <w:lvl w:ilvl="5" w:tplc="D95647A2">
      <w:start w:val="1"/>
      <w:numFmt w:val="bullet"/>
      <w:lvlText w:val=""/>
      <w:lvlJc w:val="left"/>
      <w:pPr>
        <w:ind w:left="4320" w:hanging="360"/>
      </w:pPr>
      <w:rPr>
        <w:rFonts w:ascii="Wingdings" w:hAnsi="Wingdings" w:hint="default"/>
      </w:rPr>
    </w:lvl>
    <w:lvl w:ilvl="6" w:tplc="6F58EEDC">
      <w:start w:val="1"/>
      <w:numFmt w:val="bullet"/>
      <w:lvlText w:val=""/>
      <w:lvlJc w:val="left"/>
      <w:pPr>
        <w:ind w:left="5040" w:hanging="360"/>
      </w:pPr>
      <w:rPr>
        <w:rFonts w:ascii="Symbol" w:hAnsi="Symbol" w:hint="default"/>
      </w:rPr>
    </w:lvl>
    <w:lvl w:ilvl="7" w:tplc="1210621C">
      <w:start w:val="1"/>
      <w:numFmt w:val="bullet"/>
      <w:lvlText w:val="o"/>
      <w:lvlJc w:val="left"/>
      <w:pPr>
        <w:ind w:left="5760" w:hanging="360"/>
      </w:pPr>
      <w:rPr>
        <w:rFonts w:ascii="Courier New" w:hAnsi="Courier New" w:hint="default"/>
      </w:rPr>
    </w:lvl>
    <w:lvl w:ilvl="8" w:tplc="44A036CC">
      <w:start w:val="1"/>
      <w:numFmt w:val="bullet"/>
      <w:lvlText w:val=""/>
      <w:lvlJc w:val="left"/>
      <w:pPr>
        <w:ind w:left="6480" w:hanging="360"/>
      </w:pPr>
      <w:rPr>
        <w:rFonts w:ascii="Wingdings" w:hAnsi="Wingdings" w:hint="default"/>
      </w:rPr>
    </w:lvl>
  </w:abstractNum>
  <w:abstractNum w:abstractNumId="32" w15:restartNumberingAfterBreak="0">
    <w:nsid w:val="62D6498E"/>
    <w:multiLevelType w:val="hybridMultilevel"/>
    <w:tmpl w:val="19DC6556"/>
    <w:lvl w:ilvl="0" w:tplc="F30CA968">
      <w:start w:val="9"/>
      <w:numFmt w:val="decimal"/>
      <w:lvlText w:val="%1."/>
      <w:lvlJc w:val="left"/>
      <w:pPr>
        <w:ind w:left="720" w:hanging="360"/>
      </w:pPr>
      <w:rPr>
        <w:rFonts w:ascii="Aptos" w:hAnsi="Aptos" w:hint="default"/>
      </w:rPr>
    </w:lvl>
    <w:lvl w:ilvl="1" w:tplc="92380BFE">
      <w:start w:val="1"/>
      <w:numFmt w:val="lowerLetter"/>
      <w:lvlText w:val="%2."/>
      <w:lvlJc w:val="left"/>
      <w:pPr>
        <w:ind w:left="1440" w:hanging="360"/>
      </w:pPr>
    </w:lvl>
    <w:lvl w:ilvl="2" w:tplc="4DA645DC">
      <w:start w:val="1"/>
      <w:numFmt w:val="lowerRoman"/>
      <w:lvlText w:val="%3."/>
      <w:lvlJc w:val="right"/>
      <w:pPr>
        <w:ind w:left="2160" w:hanging="180"/>
      </w:pPr>
    </w:lvl>
    <w:lvl w:ilvl="3" w:tplc="56B61B76">
      <w:start w:val="1"/>
      <w:numFmt w:val="decimal"/>
      <w:lvlText w:val="%4."/>
      <w:lvlJc w:val="left"/>
      <w:pPr>
        <w:ind w:left="2880" w:hanging="360"/>
      </w:pPr>
    </w:lvl>
    <w:lvl w:ilvl="4" w:tplc="EA3ED36A">
      <w:start w:val="1"/>
      <w:numFmt w:val="lowerLetter"/>
      <w:lvlText w:val="%5."/>
      <w:lvlJc w:val="left"/>
      <w:pPr>
        <w:ind w:left="3600" w:hanging="360"/>
      </w:pPr>
    </w:lvl>
    <w:lvl w:ilvl="5" w:tplc="36FA60CA">
      <w:start w:val="1"/>
      <w:numFmt w:val="lowerRoman"/>
      <w:lvlText w:val="%6."/>
      <w:lvlJc w:val="right"/>
      <w:pPr>
        <w:ind w:left="4320" w:hanging="180"/>
      </w:pPr>
    </w:lvl>
    <w:lvl w:ilvl="6" w:tplc="8C761374">
      <w:start w:val="1"/>
      <w:numFmt w:val="decimal"/>
      <w:lvlText w:val="%7."/>
      <w:lvlJc w:val="left"/>
      <w:pPr>
        <w:ind w:left="5040" w:hanging="360"/>
      </w:pPr>
    </w:lvl>
    <w:lvl w:ilvl="7" w:tplc="91DA0230">
      <w:start w:val="1"/>
      <w:numFmt w:val="lowerLetter"/>
      <w:lvlText w:val="%8."/>
      <w:lvlJc w:val="left"/>
      <w:pPr>
        <w:ind w:left="5760" w:hanging="360"/>
      </w:pPr>
    </w:lvl>
    <w:lvl w:ilvl="8" w:tplc="2FBA75B4">
      <w:start w:val="1"/>
      <w:numFmt w:val="lowerRoman"/>
      <w:lvlText w:val="%9."/>
      <w:lvlJc w:val="right"/>
      <w:pPr>
        <w:ind w:left="6480" w:hanging="180"/>
      </w:pPr>
    </w:lvl>
  </w:abstractNum>
  <w:abstractNum w:abstractNumId="33" w15:restartNumberingAfterBreak="0">
    <w:nsid w:val="6415AEB2"/>
    <w:multiLevelType w:val="multilevel"/>
    <w:tmpl w:val="C526F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4951460"/>
    <w:multiLevelType w:val="hybridMultilevel"/>
    <w:tmpl w:val="39746A5C"/>
    <w:lvl w:ilvl="0" w:tplc="CA024A4C">
      <w:start w:val="1"/>
      <w:numFmt w:val="bullet"/>
      <w:lvlText w:val=""/>
      <w:lvlJc w:val="left"/>
      <w:pPr>
        <w:ind w:left="720" w:hanging="360"/>
      </w:pPr>
      <w:rPr>
        <w:rFonts w:ascii="Symbol" w:hAnsi="Symbol" w:hint="default"/>
      </w:rPr>
    </w:lvl>
    <w:lvl w:ilvl="1" w:tplc="B8C017F0">
      <w:start w:val="1"/>
      <w:numFmt w:val="bullet"/>
      <w:lvlText w:val="o"/>
      <w:lvlJc w:val="left"/>
      <w:pPr>
        <w:ind w:left="1440" w:hanging="360"/>
      </w:pPr>
      <w:rPr>
        <w:rFonts w:ascii="Courier New" w:hAnsi="Courier New" w:hint="default"/>
      </w:rPr>
    </w:lvl>
    <w:lvl w:ilvl="2" w:tplc="CBC62130">
      <w:start w:val="1"/>
      <w:numFmt w:val="bullet"/>
      <w:lvlText w:val=""/>
      <w:lvlJc w:val="left"/>
      <w:pPr>
        <w:ind w:left="2160" w:hanging="360"/>
      </w:pPr>
      <w:rPr>
        <w:rFonts w:ascii="Wingdings" w:hAnsi="Wingdings" w:hint="default"/>
      </w:rPr>
    </w:lvl>
    <w:lvl w:ilvl="3" w:tplc="7E088A14">
      <w:start w:val="1"/>
      <w:numFmt w:val="bullet"/>
      <w:lvlText w:val=""/>
      <w:lvlJc w:val="left"/>
      <w:pPr>
        <w:ind w:left="2880" w:hanging="360"/>
      </w:pPr>
      <w:rPr>
        <w:rFonts w:ascii="Symbol" w:hAnsi="Symbol" w:hint="default"/>
      </w:rPr>
    </w:lvl>
    <w:lvl w:ilvl="4" w:tplc="AEEE570E">
      <w:start w:val="1"/>
      <w:numFmt w:val="bullet"/>
      <w:lvlText w:val="o"/>
      <w:lvlJc w:val="left"/>
      <w:pPr>
        <w:ind w:left="3600" w:hanging="360"/>
      </w:pPr>
      <w:rPr>
        <w:rFonts w:ascii="Courier New" w:hAnsi="Courier New" w:hint="default"/>
      </w:rPr>
    </w:lvl>
    <w:lvl w:ilvl="5" w:tplc="0D363568">
      <w:start w:val="1"/>
      <w:numFmt w:val="bullet"/>
      <w:lvlText w:val=""/>
      <w:lvlJc w:val="left"/>
      <w:pPr>
        <w:ind w:left="4320" w:hanging="360"/>
      </w:pPr>
      <w:rPr>
        <w:rFonts w:ascii="Wingdings" w:hAnsi="Wingdings" w:hint="default"/>
      </w:rPr>
    </w:lvl>
    <w:lvl w:ilvl="6" w:tplc="53E28F06">
      <w:start w:val="1"/>
      <w:numFmt w:val="bullet"/>
      <w:lvlText w:val=""/>
      <w:lvlJc w:val="left"/>
      <w:pPr>
        <w:ind w:left="5040" w:hanging="360"/>
      </w:pPr>
      <w:rPr>
        <w:rFonts w:ascii="Symbol" w:hAnsi="Symbol" w:hint="default"/>
      </w:rPr>
    </w:lvl>
    <w:lvl w:ilvl="7" w:tplc="3FC01412">
      <w:start w:val="1"/>
      <w:numFmt w:val="bullet"/>
      <w:lvlText w:val="o"/>
      <w:lvlJc w:val="left"/>
      <w:pPr>
        <w:ind w:left="5760" w:hanging="360"/>
      </w:pPr>
      <w:rPr>
        <w:rFonts w:ascii="Courier New" w:hAnsi="Courier New" w:hint="default"/>
      </w:rPr>
    </w:lvl>
    <w:lvl w:ilvl="8" w:tplc="6D22255C">
      <w:start w:val="1"/>
      <w:numFmt w:val="bullet"/>
      <w:lvlText w:val=""/>
      <w:lvlJc w:val="left"/>
      <w:pPr>
        <w:ind w:left="6480" w:hanging="360"/>
      </w:pPr>
      <w:rPr>
        <w:rFonts w:ascii="Wingdings" w:hAnsi="Wingdings" w:hint="default"/>
      </w:rPr>
    </w:lvl>
  </w:abstractNum>
  <w:abstractNum w:abstractNumId="35" w15:restartNumberingAfterBreak="0">
    <w:nsid w:val="68B434C3"/>
    <w:multiLevelType w:val="hybridMultilevel"/>
    <w:tmpl w:val="C90E9508"/>
    <w:lvl w:ilvl="0" w:tplc="E0967C4E">
      <w:start w:val="4"/>
      <w:numFmt w:val="decimal"/>
      <w:lvlText w:val="%1."/>
      <w:lvlJc w:val="left"/>
      <w:pPr>
        <w:ind w:left="720" w:hanging="360"/>
      </w:pPr>
      <w:rPr>
        <w:rFonts w:ascii="Aptos" w:hAnsi="Aptos" w:hint="default"/>
      </w:rPr>
    </w:lvl>
    <w:lvl w:ilvl="1" w:tplc="3278B204">
      <w:start w:val="1"/>
      <w:numFmt w:val="lowerLetter"/>
      <w:lvlText w:val="%2."/>
      <w:lvlJc w:val="left"/>
      <w:pPr>
        <w:ind w:left="1440" w:hanging="360"/>
      </w:pPr>
    </w:lvl>
    <w:lvl w:ilvl="2" w:tplc="D2CC8210">
      <w:start w:val="1"/>
      <w:numFmt w:val="lowerRoman"/>
      <w:lvlText w:val="%3."/>
      <w:lvlJc w:val="right"/>
      <w:pPr>
        <w:ind w:left="2160" w:hanging="180"/>
      </w:pPr>
    </w:lvl>
    <w:lvl w:ilvl="3" w:tplc="0046E9FE">
      <w:start w:val="1"/>
      <w:numFmt w:val="decimal"/>
      <w:lvlText w:val="%4."/>
      <w:lvlJc w:val="left"/>
      <w:pPr>
        <w:ind w:left="2880" w:hanging="360"/>
      </w:pPr>
    </w:lvl>
    <w:lvl w:ilvl="4" w:tplc="4E6CD5E8">
      <w:start w:val="1"/>
      <w:numFmt w:val="lowerLetter"/>
      <w:lvlText w:val="%5."/>
      <w:lvlJc w:val="left"/>
      <w:pPr>
        <w:ind w:left="3600" w:hanging="360"/>
      </w:pPr>
    </w:lvl>
    <w:lvl w:ilvl="5" w:tplc="A0A6A538">
      <w:start w:val="1"/>
      <w:numFmt w:val="lowerRoman"/>
      <w:lvlText w:val="%6."/>
      <w:lvlJc w:val="right"/>
      <w:pPr>
        <w:ind w:left="4320" w:hanging="180"/>
      </w:pPr>
    </w:lvl>
    <w:lvl w:ilvl="6" w:tplc="03FAE15E">
      <w:start w:val="1"/>
      <w:numFmt w:val="decimal"/>
      <w:lvlText w:val="%7."/>
      <w:lvlJc w:val="left"/>
      <w:pPr>
        <w:ind w:left="5040" w:hanging="360"/>
      </w:pPr>
    </w:lvl>
    <w:lvl w:ilvl="7" w:tplc="4FCEEE3C">
      <w:start w:val="1"/>
      <w:numFmt w:val="lowerLetter"/>
      <w:lvlText w:val="%8."/>
      <w:lvlJc w:val="left"/>
      <w:pPr>
        <w:ind w:left="5760" w:hanging="360"/>
      </w:pPr>
    </w:lvl>
    <w:lvl w:ilvl="8" w:tplc="305CA9C0">
      <w:start w:val="1"/>
      <w:numFmt w:val="lowerRoman"/>
      <w:lvlText w:val="%9."/>
      <w:lvlJc w:val="right"/>
      <w:pPr>
        <w:ind w:left="6480" w:hanging="180"/>
      </w:pPr>
    </w:lvl>
  </w:abstractNum>
  <w:abstractNum w:abstractNumId="36" w15:restartNumberingAfterBreak="0">
    <w:nsid w:val="694C8AFD"/>
    <w:multiLevelType w:val="hybridMultilevel"/>
    <w:tmpl w:val="747C3DDE"/>
    <w:lvl w:ilvl="0" w:tplc="002CD9F8">
      <w:start w:val="1"/>
      <w:numFmt w:val="bullet"/>
      <w:lvlText w:val=""/>
      <w:lvlJc w:val="left"/>
      <w:pPr>
        <w:ind w:left="720" w:hanging="360"/>
      </w:pPr>
      <w:rPr>
        <w:rFonts w:ascii="Symbol" w:hAnsi="Symbol" w:hint="default"/>
      </w:rPr>
    </w:lvl>
    <w:lvl w:ilvl="1" w:tplc="90F0BB70">
      <w:start w:val="1"/>
      <w:numFmt w:val="bullet"/>
      <w:lvlText w:val="o"/>
      <w:lvlJc w:val="left"/>
      <w:pPr>
        <w:ind w:left="1440" w:hanging="360"/>
      </w:pPr>
      <w:rPr>
        <w:rFonts w:ascii="Courier New" w:hAnsi="Courier New" w:hint="default"/>
      </w:rPr>
    </w:lvl>
    <w:lvl w:ilvl="2" w:tplc="3CDAEA04">
      <w:start w:val="1"/>
      <w:numFmt w:val="bullet"/>
      <w:lvlText w:val=""/>
      <w:lvlJc w:val="left"/>
      <w:pPr>
        <w:ind w:left="2160" w:hanging="360"/>
      </w:pPr>
      <w:rPr>
        <w:rFonts w:ascii="Wingdings" w:hAnsi="Wingdings" w:hint="default"/>
      </w:rPr>
    </w:lvl>
    <w:lvl w:ilvl="3" w:tplc="220EC54A">
      <w:start w:val="1"/>
      <w:numFmt w:val="bullet"/>
      <w:lvlText w:val=""/>
      <w:lvlJc w:val="left"/>
      <w:pPr>
        <w:ind w:left="2880" w:hanging="360"/>
      </w:pPr>
      <w:rPr>
        <w:rFonts w:ascii="Symbol" w:hAnsi="Symbol" w:hint="default"/>
      </w:rPr>
    </w:lvl>
    <w:lvl w:ilvl="4" w:tplc="26E6CD8A">
      <w:start w:val="1"/>
      <w:numFmt w:val="bullet"/>
      <w:lvlText w:val="o"/>
      <w:lvlJc w:val="left"/>
      <w:pPr>
        <w:ind w:left="3600" w:hanging="360"/>
      </w:pPr>
      <w:rPr>
        <w:rFonts w:ascii="Courier New" w:hAnsi="Courier New" w:hint="default"/>
      </w:rPr>
    </w:lvl>
    <w:lvl w:ilvl="5" w:tplc="B7DE75A2">
      <w:start w:val="1"/>
      <w:numFmt w:val="bullet"/>
      <w:lvlText w:val=""/>
      <w:lvlJc w:val="left"/>
      <w:pPr>
        <w:ind w:left="4320" w:hanging="360"/>
      </w:pPr>
      <w:rPr>
        <w:rFonts w:ascii="Wingdings" w:hAnsi="Wingdings" w:hint="default"/>
      </w:rPr>
    </w:lvl>
    <w:lvl w:ilvl="6" w:tplc="64B4A8A0">
      <w:start w:val="1"/>
      <w:numFmt w:val="bullet"/>
      <w:lvlText w:val=""/>
      <w:lvlJc w:val="left"/>
      <w:pPr>
        <w:ind w:left="5040" w:hanging="360"/>
      </w:pPr>
      <w:rPr>
        <w:rFonts w:ascii="Symbol" w:hAnsi="Symbol" w:hint="default"/>
      </w:rPr>
    </w:lvl>
    <w:lvl w:ilvl="7" w:tplc="8D8A59AE">
      <w:start w:val="1"/>
      <w:numFmt w:val="bullet"/>
      <w:lvlText w:val="o"/>
      <w:lvlJc w:val="left"/>
      <w:pPr>
        <w:ind w:left="5760" w:hanging="360"/>
      </w:pPr>
      <w:rPr>
        <w:rFonts w:ascii="Courier New" w:hAnsi="Courier New" w:hint="default"/>
      </w:rPr>
    </w:lvl>
    <w:lvl w:ilvl="8" w:tplc="D88C3148">
      <w:start w:val="1"/>
      <w:numFmt w:val="bullet"/>
      <w:lvlText w:val=""/>
      <w:lvlJc w:val="left"/>
      <w:pPr>
        <w:ind w:left="6480" w:hanging="360"/>
      </w:pPr>
      <w:rPr>
        <w:rFonts w:ascii="Wingdings" w:hAnsi="Wingdings" w:hint="default"/>
      </w:rPr>
    </w:lvl>
  </w:abstractNum>
  <w:abstractNum w:abstractNumId="37" w15:restartNumberingAfterBreak="0">
    <w:nsid w:val="6D3EC691"/>
    <w:multiLevelType w:val="hybridMultilevel"/>
    <w:tmpl w:val="B2BECD0C"/>
    <w:lvl w:ilvl="0" w:tplc="0409000F">
      <w:start w:val="1"/>
      <w:numFmt w:val="decimal"/>
      <w:lvlText w:val="%1."/>
      <w:lvlJc w:val="left"/>
      <w:pPr>
        <w:ind w:left="720" w:hanging="360"/>
      </w:pPr>
      <w:rPr>
        <w:rFonts w:hint="default"/>
      </w:rPr>
    </w:lvl>
    <w:lvl w:ilvl="1" w:tplc="BCAC8AD0">
      <w:start w:val="1"/>
      <w:numFmt w:val="lowerLetter"/>
      <w:lvlText w:val="%2."/>
      <w:lvlJc w:val="left"/>
      <w:pPr>
        <w:ind w:left="1440" w:hanging="360"/>
      </w:pPr>
    </w:lvl>
    <w:lvl w:ilvl="2" w:tplc="DA4E7A5C">
      <w:start w:val="1"/>
      <w:numFmt w:val="lowerRoman"/>
      <w:lvlText w:val="%3."/>
      <w:lvlJc w:val="right"/>
      <w:pPr>
        <w:ind w:left="2160" w:hanging="180"/>
      </w:pPr>
    </w:lvl>
    <w:lvl w:ilvl="3" w:tplc="A798DC3E">
      <w:start w:val="1"/>
      <w:numFmt w:val="decimal"/>
      <w:lvlText w:val="%4."/>
      <w:lvlJc w:val="left"/>
      <w:pPr>
        <w:ind w:left="2880" w:hanging="360"/>
      </w:pPr>
    </w:lvl>
    <w:lvl w:ilvl="4" w:tplc="EB8889A6">
      <w:start w:val="1"/>
      <w:numFmt w:val="lowerLetter"/>
      <w:lvlText w:val="%5."/>
      <w:lvlJc w:val="left"/>
      <w:pPr>
        <w:ind w:left="3600" w:hanging="360"/>
      </w:pPr>
    </w:lvl>
    <w:lvl w:ilvl="5" w:tplc="4D587E14">
      <w:start w:val="1"/>
      <w:numFmt w:val="lowerRoman"/>
      <w:lvlText w:val="%6."/>
      <w:lvlJc w:val="right"/>
      <w:pPr>
        <w:ind w:left="4320" w:hanging="180"/>
      </w:pPr>
    </w:lvl>
    <w:lvl w:ilvl="6" w:tplc="5B3A37D6">
      <w:start w:val="1"/>
      <w:numFmt w:val="decimal"/>
      <w:lvlText w:val="%7."/>
      <w:lvlJc w:val="left"/>
      <w:pPr>
        <w:ind w:left="5040" w:hanging="360"/>
      </w:pPr>
    </w:lvl>
    <w:lvl w:ilvl="7" w:tplc="9CD651A6">
      <w:start w:val="1"/>
      <w:numFmt w:val="lowerLetter"/>
      <w:lvlText w:val="%8."/>
      <w:lvlJc w:val="left"/>
      <w:pPr>
        <w:ind w:left="5760" w:hanging="360"/>
      </w:pPr>
    </w:lvl>
    <w:lvl w:ilvl="8" w:tplc="AABA2A56">
      <w:start w:val="1"/>
      <w:numFmt w:val="lowerRoman"/>
      <w:lvlText w:val="%9."/>
      <w:lvlJc w:val="right"/>
      <w:pPr>
        <w:ind w:left="6480" w:hanging="180"/>
      </w:pPr>
    </w:lvl>
  </w:abstractNum>
  <w:abstractNum w:abstractNumId="38" w15:restartNumberingAfterBreak="0">
    <w:nsid w:val="6D763C2B"/>
    <w:multiLevelType w:val="hybridMultilevel"/>
    <w:tmpl w:val="C15434DA"/>
    <w:lvl w:ilvl="0" w:tplc="F78E871C">
      <w:start w:val="1"/>
      <w:numFmt w:val="bullet"/>
      <w:lvlText w:val=""/>
      <w:lvlJc w:val="left"/>
      <w:pPr>
        <w:ind w:left="720" w:hanging="360"/>
      </w:pPr>
      <w:rPr>
        <w:rFonts w:ascii="Symbol" w:hAnsi="Symbol" w:hint="default"/>
      </w:rPr>
    </w:lvl>
    <w:lvl w:ilvl="1" w:tplc="E7F06A9A">
      <w:start w:val="1"/>
      <w:numFmt w:val="bullet"/>
      <w:lvlText w:val="o"/>
      <w:lvlJc w:val="left"/>
      <w:pPr>
        <w:ind w:left="1440" w:hanging="360"/>
      </w:pPr>
      <w:rPr>
        <w:rFonts w:ascii="Courier New" w:hAnsi="Courier New" w:hint="default"/>
      </w:rPr>
    </w:lvl>
    <w:lvl w:ilvl="2" w:tplc="16B22B5E">
      <w:start w:val="1"/>
      <w:numFmt w:val="bullet"/>
      <w:lvlText w:val=""/>
      <w:lvlJc w:val="left"/>
      <w:pPr>
        <w:ind w:left="2160" w:hanging="360"/>
      </w:pPr>
      <w:rPr>
        <w:rFonts w:ascii="Wingdings" w:hAnsi="Wingdings" w:hint="default"/>
      </w:rPr>
    </w:lvl>
    <w:lvl w:ilvl="3" w:tplc="3BC0AFB6">
      <w:start w:val="1"/>
      <w:numFmt w:val="bullet"/>
      <w:lvlText w:val=""/>
      <w:lvlJc w:val="left"/>
      <w:pPr>
        <w:ind w:left="2880" w:hanging="360"/>
      </w:pPr>
      <w:rPr>
        <w:rFonts w:ascii="Symbol" w:hAnsi="Symbol" w:hint="default"/>
      </w:rPr>
    </w:lvl>
    <w:lvl w:ilvl="4" w:tplc="680E6904">
      <w:start w:val="1"/>
      <w:numFmt w:val="bullet"/>
      <w:lvlText w:val="o"/>
      <w:lvlJc w:val="left"/>
      <w:pPr>
        <w:ind w:left="3600" w:hanging="360"/>
      </w:pPr>
      <w:rPr>
        <w:rFonts w:ascii="Courier New" w:hAnsi="Courier New" w:hint="default"/>
      </w:rPr>
    </w:lvl>
    <w:lvl w:ilvl="5" w:tplc="3FAE76F2">
      <w:start w:val="1"/>
      <w:numFmt w:val="bullet"/>
      <w:lvlText w:val=""/>
      <w:lvlJc w:val="left"/>
      <w:pPr>
        <w:ind w:left="4320" w:hanging="360"/>
      </w:pPr>
      <w:rPr>
        <w:rFonts w:ascii="Wingdings" w:hAnsi="Wingdings" w:hint="default"/>
      </w:rPr>
    </w:lvl>
    <w:lvl w:ilvl="6" w:tplc="A5B81E2E">
      <w:start w:val="1"/>
      <w:numFmt w:val="bullet"/>
      <w:lvlText w:val=""/>
      <w:lvlJc w:val="left"/>
      <w:pPr>
        <w:ind w:left="5040" w:hanging="360"/>
      </w:pPr>
      <w:rPr>
        <w:rFonts w:ascii="Symbol" w:hAnsi="Symbol" w:hint="default"/>
      </w:rPr>
    </w:lvl>
    <w:lvl w:ilvl="7" w:tplc="2F80AAD0">
      <w:start w:val="1"/>
      <w:numFmt w:val="bullet"/>
      <w:lvlText w:val="o"/>
      <w:lvlJc w:val="left"/>
      <w:pPr>
        <w:ind w:left="5760" w:hanging="360"/>
      </w:pPr>
      <w:rPr>
        <w:rFonts w:ascii="Courier New" w:hAnsi="Courier New" w:hint="default"/>
      </w:rPr>
    </w:lvl>
    <w:lvl w:ilvl="8" w:tplc="A3382EF8">
      <w:start w:val="1"/>
      <w:numFmt w:val="bullet"/>
      <w:lvlText w:val=""/>
      <w:lvlJc w:val="left"/>
      <w:pPr>
        <w:ind w:left="6480" w:hanging="360"/>
      </w:pPr>
      <w:rPr>
        <w:rFonts w:ascii="Wingdings" w:hAnsi="Wingdings" w:hint="default"/>
      </w:rPr>
    </w:lvl>
  </w:abstractNum>
  <w:abstractNum w:abstractNumId="39" w15:restartNumberingAfterBreak="0">
    <w:nsid w:val="6E355C56"/>
    <w:multiLevelType w:val="hybridMultilevel"/>
    <w:tmpl w:val="3BF8E824"/>
    <w:lvl w:ilvl="0" w:tplc="6CA698C6">
      <w:start w:val="6"/>
      <w:numFmt w:val="decimal"/>
      <w:lvlText w:val="%1."/>
      <w:lvlJc w:val="left"/>
      <w:pPr>
        <w:ind w:left="720" w:hanging="360"/>
      </w:pPr>
      <w:rPr>
        <w:rFonts w:ascii="Aptos" w:hAnsi="Aptos" w:hint="default"/>
      </w:rPr>
    </w:lvl>
    <w:lvl w:ilvl="1" w:tplc="9050C924">
      <w:start w:val="1"/>
      <w:numFmt w:val="lowerLetter"/>
      <w:lvlText w:val="%2."/>
      <w:lvlJc w:val="left"/>
      <w:pPr>
        <w:ind w:left="1440" w:hanging="360"/>
      </w:pPr>
    </w:lvl>
    <w:lvl w:ilvl="2" w:tplc="F424C432">
      <w:start w:val="1"/>
      <w:numFmt w:val="lowerRoman"/>
      <w:lvlText w:val="%3."/>
      <w:lvlJc w:val="right"/>
      <w:pPr>
        <w:ind w:left="2160" w:hanging="180"/>
      </w:pPr>
    </w:lvl>
    <w:lvl w:ilvl="3" w:tplc="6C825448">
      <w:start w:val="1"/>
      <w:numFmt w:val="decimal"/>
      <w:lvlText w:val="%4."/>
      <w:lvlJc w:val="left"/>
      <w:pPr>
        <w:ind w:left="2880" w:hanging="360"/>
      </w:pPr>
    </w:lvl>
    <w:lvl w:ilvl="4" w:tplc="A0F45422">
      <w:start w:val="1"/>
      <w:numFmt w:val="lowerLetter"/>
      <w:lvlText w:val="%5."/>
      <w:lvlJc w:val="left"/>
      <w:pPr>
        <w:ind w:left="3600" w:hanging="360"/>
      </w:pPr>
    </w:lvl>
    <w:lvl w:ilvl="5" w:tplc="37D07550">
      <w:start w:val="1"/>
      <w:numFmt w:val="lowerRoman"/>
      <w:lvlText w:val="%6."/>
      <w:lvlJc w:val="right"/>
      <w:pPr>
        <w:ind w:left="4320" w:hanging="180"/>
      </w:pPr>
    </w:lvl>
    <w:lvl w:ilvl="6" w:tplc="DA243626">
      <w:start w:val="1"/>
      <w:numFmt w:val="decimal"/>
      <w:lvlText w:val="%7."/>
      <w:lvlJc w:val="left"/>
      <w:pPr>
        <w:ind w:left="5040" w:hanging="360"/>
      </w:pPr>
    </w:lvl>
    <w:lvl w:ilvl="7" w:tplc="A7865654">
      <w:start w:val="1"/>
      <w:numFmt w:val="lowerLetter"/>
      <w:lvlText w:val="%8."/>
      <w:lvlJc w:val="left"/>
      <w:pPr>
        <w:ind w:left="5760" w:hanging="360"/>
      </w:pPr>
    </w:lvl>
    <w:lvl w:ilvl="8" w:tplc="2FAE86CE">
      <w:start w:val="1"/>
      <w:numFmt w:val="lowerRoman"/>
      <w:lvlText w:val="%9."/>
      <w:lvlJc w:val="right"/>
      <w:pPr>
        <w:ind w:left="6480" w:hanging="180"/>
      </w:pPr>
    </w:lvl>
  </w:abstractNum>
  <w:abstractNum w:abstractNumId="40" w15:restartNumberingAfterBreak="0">
    <w:nsid w:val="7778C8C6"/>
    <w:multiLevelType w:val="multilevel"/>
    <w:tmpl w:val="A9A0F1B0"/>
    <w:lvl w:ilvl="0">
      <w:start w:val="1"/>
      <w:numFmt w:val="decimal"/>
      <w:lvlText w:val="%1."/>
      <w:lvlJc w:val="left"/>
      <w:pPr>
        <w:ind w:left="720" w:hanging="360"/>
      </w:pPr>
    </w:lvl>
    <w:lvl w:ilvl="1">
      <w:start w:val="4"/>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9A7F5C7"/>
    <w:multiLevelType w:val="hybridMultilevel"/>
    <w:tmpl w:val="CD88614E"/>
    <w:lvl w:ilvl="0" w:tplc="6BF6516C">
      <w:start w:val="7"/>
      <w:numFmt w:val="decimal"/>
      <w:lvlText w:val="%1."/>
      <w:lvlJc w:val="left"/>
      <w:pPr>
        <w:ind w:left="720" w:hanging="360"/>
      </w:pPr>
      <w:rPr>
        <w:rFonts w:ascii="Aptos" w:hAnsi="Aptos" w:hint="default"/>
      </w:rPr>
    </w:lvl>
    <w:lvl w:ilvl="1" w:tplc="2D6AC374">
      <w:start w:val="1"/>
      <w:numFmt w:val="lowerLetter"/>
      <w:lvlText w:val="%2."/>
      <w:lvlJc w:val="left"/>
      <w:pPr>
        <w:ind w:left="1440" w:hanging="360"/>
      </w:pPr>
    </w:lvl>
    <w:lvl w:ilvl="2" w:tplc="BB705706">
      <w:start w:val="1"/>
      <w:numFmt w:val="lowerRoman"/>
      <w:lvlText w:val="%3."/>
      <w:lvlJc w:val="right"/>
      <w:pPr>
        <w:ind w:left="2160" w:hanging="180"/>
      </w:pPr>
    </w:lvl>
    <w:lvl w:ilvl="3" w:tplc="1644B6D2">
      <w:start w:val="1"/>
      <w:numFmt w:val="decimal"/>
      <w:lvlText w:val="%4."/>
      <w:lvlJc w:val="left"/>
      <w:pPr>
        <w:ind w:left="2880" w:hanging="360"/>
      </w:pPr>
    </w:lvl>
    <w:lvl w:ilvl="4" w:tplc="3ED4D0DE">
      <w:start w:val="1"/>
      <w:numFmt w:val="lowerLetter"/>
      <w:lvlText w:val="%5."/>
      <w:lvlJc w:val="left"/>
      <w:pPr>
        <w:ind w:left="3600" w:hanging="360"/>
      </w:pPr>
    </w:lvl>
    <w:lvl w:ilvl="5" w:tplc="82C2DEDC">
      <w:start w:val="1"/>
      <w:numFmt w:val="lowerRoman"/>
      <w:lvlText w:val="%6."/>
      <w:lvlJc w:val="right"/>
      <w:pPr>
        <w:ind w:left="4320" w:hanging="180"/>
      </w:pPr>
    </w:lvl>
    <w:lvl w:ilvl="6" w:tplc="3F423624">
      <w:start w:val="1"/>
      <w:numFmt w:val="decimal"/>
      <w:lvlText w:val="%7."/>
      <w:lvlJc w:val="left"/>
      <w:pPr>
        <w:ind w:left="5040" w:hanging="360"/>
      </w:pPr>
    </w:lvl>
    <w:lvl w:ilvl="7" w:tplc="8186665A">
      <w:start w:val="1"/>
      <w:numFmt w:val="lowerLetter"/>
      <w:lvlText w:val="%8."/>
      <w:lvlJc w:val="left"/>
      <w:pPr>
        <w:ind w:left="5760" w:hanging="360"/>
      </w:pPr>
    </w:lvl>
    <w:lvl w:ilvl="8" w:tplc="EFDEB20C">
      <w:start w:val="1"/>
      <w:numFmt w:val="lowerRoman"/>
      <w:lvlText w:val="%9."/>
      <w:lvlJc w:val="right"/>
      <w:pPr>
        <w:ind w:left="6480" w:hanging="180"/>
      </w:pPr>
    </w:lvl>
  </w:abstractNum>
  <w:abstractNum w:abstractNumId="42" w15:restartNumberingAfterBreak="0">
    <w:nsid w:val="7AE76E47"/>
    <w:multiLevelType w:val="hybridMultilevel"/>
    <w:tmpl w:val="616CCDBC"/>
    <w:lvl w:ilvl="0" w:tplc="393C205C">
      <w:start w:val="9"/>
      <w:numFmt w:val="decimal"/>
      <w:lvlText w:val="%1."/>
      <w:lvlJc w:val="left"/>
      <w:pPr>
        <w:ind w:left="720" w:hanging="360"/>
      </w:pPr>
      <w:rPr>
        <w:rFonts w:ascii="Aptos" w:hAnsi="Aptos" w:hint="default"/>
      </w:rPr>
    </w:lvl>
    <w:lvl w:ilvl="1" w:tplc="D41A8FE0">
      <w:start w:val="1"/>
      <w:numFmt w:val="lowerLetter"/>
      <w:lvlText w:val="%2."/>
      <w:lvlJc w:val="left"/>
      <w:pPr>
        <w:ind w:left="1440" w:hanging="360"/>
      </w:pPr>
    </w:lvl>
    <w:lvl w:ilvl="2" w:tplc="11BCD588">
      <w:start w:val="1"/>
      <w:numFmt w:val="lowerRoman"/>
      <w:lvlText w:val="%3."/>
      <w:lvlJc w:val="right"/>
      <w:pPr>
        <w:ind w:left="2160" w:hanging="180"/>
      </w:pPr>
    </w:lvl>
    <w:lvl w:ilvl="3" w:tplc="503A3110">
      <w:start w:val="1"/>
      <w:numFmt w:val="decimal"/>
      <w:lvlText w:val="%4."/>
      <w:lvlJc w:val="left"/>
      <w:pPr>
        <w:ind w:left="2880" w:hanging="360"/>
      </w:pPr>
    </w:lvl>
    <w:lvl w:ilvl="4" w:tplc="82A46FC0">
      <w:start w:val="1"/>
      <w:numFmt w:val="lowerLetter"/>
      <w:lvlText w:val="%5."/>
      <w:lvlJc w:val="left"/>
      <w:pPr>
        <w:ind w:left="3600" w:hanging="360"/>
      </w:pPr>
    </w:lvl>
    <w:lvl w:ilvl="5" w:tplc="A38EEF4E">
      <w:start w:val="1"/>
      <w:numFmt w:val="lowerRoman"/>
      <w:lvlText w:val="%6."/>
      <w:lvlJc w:val="right"/>
      <w:pPr>
        <w:ind w:left="4320" w:hanging="180"/>
      </w:pPr>
    </w:lvl>
    <w:lvl w:ilvl="6" w:tplc="26FCEE70">
      <w:start w:val="1"/>
      <w:numFmt w:val="decimal"/>
      <w:lvlText w:val="%7."/>
      <w:lvlJc w:val="left"/>
      <w:pPr>
        <w:ind w:left="5040" w:hanging="360"/>
      </w:pPr>
    </w:lvl>
    <w:lvl w:ilvl="7" w:tplc="BE64A316">
      <w:start w:val="1"/>
      <w:numFmt w:val="lowerLetter"/>
      <w:lvlText w:val="%8."/>
      <w:lvlJc w:val="left"/>
      <w:pPr>
        <w:ind w:left="5760" w:hanging="360"/>
      </w:pPr>
    </w:lvl>
    <w:lvl w:ilvl="8" w:tplc="18026FBA">
      <w:start w:val="1"/>
      <w:numFmt w:val="lowerRoman"/>
      <w:lvlText w:val="%9."/>
      <w:lvlJc w:val="right"/>
      <w:pPr>
        <w:ind w:left="6480" w:hanging="180"/>
      </w:pPr>
    </w:lvl>
  </w:abstractNum>
  <w:abstractNum w:abstractNumId="43" w15:restartNumberingAfterBreak="0">
    <w:nsid w:val="7B7864B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166099837">
    <w:abstractNumId w:val="28"/>
  </w:num>
  <w:num w:numId="2" w16cid:durableId="2025014501">
    <w:abstractNumId w:val="6"/>
  </w:num>
  <w:num w:numId="3" w16cid:durableId="1319774301">
    <w:abstractNumId w:val="3"/>
  </w:num>
  <w:num w:numId="4" w16cid:durableId="132715331">
    <w:abstractNumId w:val="13"/>
  </w:num>
  <w:num w:numId="5" w16cid:durableId="1557013225">
    <w:abstractNumId w:val="16"/>
  </w:num>
  <w:num w:numId="6" w16cid:durableId="800807791">
    <w:abstractNumId w:val="18"/>
  </w:num>
  <w:num w:numId="7" w16cid:durableId="738792349">
    <w:abstractNumId w:val="24"/>
  </w:num>
  <w:num w:numId="8" w16cid:durableId="514462340">
    <w:abstractNumId w:val="8"/>
  </w:num>
  <w:num w:numId="9" w16cid:durableId="739134884">
    <w:abstractNumId w:val="32"/>
  </w:num>
  <w:num w:numId="10" w16cid:durableId="576985805">
    <w:abstractNumId w:val="26"/>
  </w:num>
  <w:num w:numId="11" w16cid:durableId="248271689">
    <w:abstractNumId w:val="20"/>
  </w:num>
  <w:num w:numId="12" w16cid:durableId="1488206863">
    <w:abstractNumId w:val="4"/>
  </w:num>
  <w:num w:numId="13" w16cid:durableId="1663267733">
    <w:abstractNumId w:val="25"/>
  </w:num>
  <w:num w:numId="14" w16cid:durableId="276111013">
    <w:abstractNumId w:val="36"/>
  </w:num>
  <w:num w:numId="15" w16cid:durableId="365910061">
    <w:abstractNumId w:val="42"/>
  </w:num>
  <w:num w:numId="16" w16cid:durableId="1640306749">
    <w:abstractNumId w:val="34"/>
  </w:num>
  <w:num w:numId="17" w16cid:durableId="505555243">
    <w:abstractNumId w:val="37"/>
  </w:num>
  <w:num w:numId="18" w16cid:durableId="1455444578">
    <w:abstractNumId w:val="27"/>
  </w:num>
  <w:num w:numId="19" w16cid:durableId="2022004915">
    <w:abstractNumId w:val="41"/>
  </w:num>
  <w:num w:numId="20" w16cid:durableId="1692687255">
    <w:abstractNumId w:val="21"/>
  </w:num>
  <w:num w:numId="21" w16cid:durableId="266474253">
    <w:abstractNumId w:val="39"/>
  </w:num>
  <w:num w:numId="22" w16cid:durableId="1379627035">
    <w:abstractNumId w:val="31"/>
  </w:num>
  <w:num w:numId="23" w16cid:durableId="1020862096">
    <w:abstractNumId w:val="2"/>
  </w:num>
  <w:num w:numId="24" w16cid:durableId="1123114283">
    <w:abstractNumId w:val="30"/>
  </w:num>
  <w:num w:numId="25" w16cid:durableId="1338187644">
    <w:abstractNumId w:val="35"/>
  </w:num>
  <w:num w:numId="26" w16cid:durableId="1171990914">
    <w:abstractNumId w:val="9"/>
  </w:num>
  <w:num w:numId="27" w16cid:durableId="687145549">
    <w:abstractNumId w:val="14"/>
  </w:num>
  <w:num w:numId="28" w16cid:durableId="191765596">
    <w:abstractNumId w:val="38"/>
  </w:num>
  <w:num w:numId="29" w16cid:durableId="468014236">
    <w:abstractNumId w:val="0"/>
  </w:num>
  <w:num w:numId="30" w16cid:durableId="1377587669">
    <w:abstractNumId w:val="29"/>
  </w:num>
  <w:num w:numId="31" w16cid:durableId="833490827">
    <w:abstractNumId w:val="5"/>
  </w:num>
  <w:num w:numId="32" w16cid:durableId="81149666">
    <w:abstractNumId w:val="1"/>
  </w:num>
  <w:num w:numId="33" w16cid:durableId="2058047591">
    <w:abstractNumId w:val="11"/>
  </w:num>
  <w:num w:numId="34" w16cid:durableId="411513212">
    <w:abstractNumId w:val="40"/>
  </w:num>
  <w:num w:numId="35" w16cid:durableId="1455364378">
    <w:abstractNumId w:val="10"/>
  </w:num>
  <w:num w:numId="36" w16cid:durableId="931815907">
    <w:abstractNumId w:val="19"/>
  </w:num>
  <w:num w:numId="37" w16cid:durableId="2014259253">
    <w:abstractNumId w:val="22"/>
  </w:num>
  <w:num w:numId="38" w16cid:durableId="942763761">
    <w:abstractNumId w:val="12"/>
  </w:num>
  <w:num w:numId="39" w16cid:durableId="1784643537">
    <w:abstractNumId w:val="33"/>
  </w:num>
  <w:num w:numId="40" w16cid:durableId="1764649174">
    <w:abstractNumId w:val="17"/>
  </w:num>
  <w:num w:numId="41" w16cid:durableId="178592423">
    <w:abstractNumId w:val="43"/>
  </w:num>
  <w:num w:numId="42" w16cid:durableId="1556426563">
    <w:abstractNumId w:val="15"/>
  </w:num>
  <w:num w:numId="43" w16cid:durableId="71971289">
    <w:abstractNumId w:val="7"/>
  </w:num>
  <w:num w:numId="44" w16cid:durableId="2457682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13"/>
    <w:rsid w:val="00011D98"/>
    <w:rsid w:val="00012719"/>
    <w:rsid w:val="00014206"/>
    <w:rsid w:val="00016889"/>
    <w:rsid w:val="00017314"/>
    <w:rsid w:val="00017510"/>
    <w:rsid w:val="000376E1"/>
    <w:rsid w:val="00046679"/>
    <w:rsid w:val="00046AF6"/>
    <w:rsid w:val="00050BEC"/>
    <w:rsid w:val="0005110A"/>
    <w:rsid w:val="0005627B"/>
    <w:rsid w:val="00056B38"/>
    <w:rsid w:val="00066EBE"/>
    <w:rsid w:val="000718CA"/>
    <w:rsid w:val="0008025E"/>
    <w:rsid w:val="0008230C"/>
    <w:rsid w:val="00082FD7"/>
    <w:rsid w:val="00085493"/>
    <w:rsid w:val="000942D0"/>
    <w:rsid w:val="000A06D1"/>
    <w:rsid w:val="000B53B5"/>
    <w:rsid w:val="000D166C"/>
    <w:rsid w:val="000D1FBD"/>
    <w:rsid w:val="000D4F67"/>
    <w:rsid w:val="000D4FEF"/>
    <w:rsid w:val="000D7EBA"/>
    <w:rsid w:val="000E349E"/>
    <w:rsid w:val="000E448B"/>
    <w:rsid w:val="000E5C15"/>
    <w:rsid w:val="000E6BF9"/>
    <w:rsid w:val="000F4EA8"/>
    <w:rsid w:val="000F776F"/>
    <w:rsid w:val="001030D4"/>
    <w:rsid w:val="00105E78"/>
    <w:rsid w:val="00107F58"/>
    <w:rsid w:val="00111E68"/>
    <w:rsid w:val="00115059"/>
    <w:rsid w:val="001275D6"/>
    <w:rsid w:val="001304B9"/>
    <w:rsid w:val="0013B0AD"/>
    <w:rsid w:val="00182A77"/>
    <w:rsid w:val="00182F7D"/>
    <w:rsid w:val="001855C7"/>
    <w:rsid w:val="001867DD"/>
    <w:rsid w:val="00191770"/>
    <w:rsid w:val="001919B0"/>
    <w:rsid w:val="00191E77"/>
    <w:rsid w:val="00192BFD"/>
    <w:rsid w:val="00193CCB"/>
    <w:rsid w:val="001A17CB"/>
    <w:rsid w:val="001A3AB3"/>
    <w:rsid w:val="001B2DC5"/>
    <w:rsid w:val="001B3C8A"/>
    <w:rsid w:val="001C383B"/>
    <w:rsid w:val="001C63B1"/>
    <w:rsid w:val="001C6BB6"/>
    <w:rsid w:val="001D1CD0"/>
    <w:rsid w:val="001D5B0B"/>
    <w:rsid w:val="001D7174"/>
    <w:rsid w:val="001D7651"/>
    <w:rsid w:val="001E0FE9"/>
    <w:rsid w:val="001F0B58"/>
    <w:rsid w:val="001F14A2"/>
    <w:rsid w:val="001F4FC4"/>
    <w:rsid w:val="001F4FD7"/>
    <w:rsid w:val="002038ED"/>
    <w:rsid w:val="00206022"/>
    <w:rsid w:val="00206532"/>
    <w:rsid w:val="00216547"/>
    <w:rsid w:val="00226D35"/>
    <w:rsid w:val="00231A59"/>
    <w:rsid w:val="0023875D"/>
    <w:rsid w:val="00241391"/>
    <w:rsid w:val="0024450F"/>
    <w:rsid w:val="002522EB"/>
    <w:rsid w:val="0025786A"/>
    <w:rsid w:val="00261D85"/>
    <w:rsid w:val="002624EC"/>
    <w:rsid w:val="00262E53"/>
    <w:rsid w:val="00264CA3"/>
    <w:rsid w:val="00267D68"/>
    <w:rsid w:val="00273DF9"/>
    <w:rsid w:val="0028187B"/>
    <w:rsid w:val="00285179"/>
    <w:rsid w:val="0029034C"/>
    <w:rsid w:val="0029152E"/>
    <w:rsid w:val="002A014F"/>
    <w:rsid w:val="002A1EB5"/>
    <w:rsid w:val="002B235A"/>
    <w:rsid w:val="002B4F54"/>
    <w:rsid w:val="002D11D0"/>
    <w:rsid w:val="002D745C"/>
    <w:rsid w:val="002E4FF6"/>
    <w:rsid w:val="002E6D88"/>
    <w:rsid w:val="0030359F"/>
    <w:rsid w:val="00303C4A"/>
    <w:rsid w:val="00307064"/>
    <w:rsid w:val="00321373"/>
    <w:rsid w:val="00326290"/>
    <w:rsid w:val="003266CE"/>
    <w:rsid w:val="0033101F"/>
    <w:rsid w:val="00333351"/>
    <w:rsid w:val="00333FF3"/>
    <w:rsid w:val="0035031C"/>
    <w:rsid w:val="0038038B"/>
    <w:rsid w:val="00385C66"/>
    <w:rsid w:val="003879D4"/>
    <w:rsid w:val="00393D62"/>
    <w:rsid w:val="003948E3"/>
    <w:rsid w:val="00396571"/>
    <w:rsid w:val="003A24EF"/>
    <w:rsid w:val="003A379E"/>
    <w:rsid w:val="003A5679"/>
    <w:rsid w:val="003A74F7"/>
    <w:rsid w:val="003B4C08"/>
    <w:rsid w:val="003B4DC0"/>
    <w:rsid w:val="003B5FD5"/>
    <w:rsid w:val="003B74F5"/>
    <w:rsid w:val="003C0712"/>
    <w:rsid w:val="003C07F4"/>
    <w:rsid w:val="003C7372"/>
    <w:rsid w:val="003D16B2"/>
    <w:rsid w:val="003D2EA7"/>
    <w:rsid w:val="003E50D2"/>
    <w:rsid w:val="003F2F77"/>
    <w:rsid w:val="004008C0"/>
    <w:rsid w:val="00412FED"/>
    <w:rsid w:val="0041544B"/>
    <w:rsid w:val="00424114"/>
    <w:rsid w:val="004246FF"/>
    <w:rsid w:val="00425195"/>
    <w:rsid w:val="004255AD"/>
    <w:rsid w:val="00431CE0"/>
    <w:rsid w:val="00431DFE"/>
    <w:rsid w:val="004323A5"/>
    <w:rsid w:val="00434331"/>
    <w:rsid w:val="004407ED"/>
    <w:rsid w:val="0044208C"/>
    <w:rsid w:val="00444374"/>
    <w:rsid w:val="00450129"/>
    <w:rsid w:val="004522EF"/>
    <w:rsid w:val="00453D29"/>
    <w:rsid w:val="00454898"/>
    <w:rsid w:val="00454F15"/>
    <w:rsid w:val="0045528F"/>
    <w:rsid w:val="00461AFC"/>
    <w:rsid w:val="00462642"/>
    <w:rsid w:val="00466E7C"/>
    <w:rsid w:val="004927BC"/>
    <w:rsid w:val="004A4FCE"/>
    <w:rsid w:val="004A5FD2"/>
    <w:rsid w:val="004B0ED7"/>
    <w:rsid w:val="004B5678"/>
    <w:rsid w:val="004C06BC"/>
    <w:rsid w:val="004D7234"/>
    <w:rsid w:val="004E067B"/>
    <w:rsid w:val="004E3FA2"/>
    <w:rsid w:val="004F502A"/>
    <w:rsid w:val="0050255A"/>
    <w:rsid w:val="00504BA4"/>
    <w:rsid w:val="00510B50"/>
    <w:rsid w:val="00511268"/>
    <w:rsid w:val="00513FF6"/>
    <w:rsid w:val="0053035B"/>
    <w:rsid w:val="005435E2"/>
    <w:rsid w:val="00546305"/>
    <w:rsid w:val="00546A40"/>
    <w:rsid w:val="00547D03"/>
    <w:rsid w:val="00550043"/>
    <w:rsid w:val="00550344"/>
    <w:rsid w:val="005558B4"/>
    <w:rsid w:val="0056499A"/>
    <w:rsid w:val="00570C57"/>
    <w:rsid w:val="00572771"/>
    <w:rsid w:val="00575339"/>
    <w:rsid w:val="00577556"/>
    <w:rsid w:val="00580B01"/>
    <w:rsid w:val="00582BB4"/>
    <w:rsid w:val="00582C72"/>
    <w:rsid w:val="00593E2F"/>
    <w:rsid w:val="00595B18"/>
    <w:rsid w:val="005961BD"/>
    <w:rsid w:val="005A10DD"/>
    <w:rsid w:val="005A7F71"/>
    <w:rsid w:val="005B1922"/>
    <w:rsid w:val="005B67F6"/>
    <w:rsid w:val="005C3EE7"/>
    <w:rsid w:val="005D0511"/>
    <w:rsid w:val="005D1C33"/>
    <w:rsid w:val="005E1AD5"/>
    <w:rsid w:val="005E6E16"/>
    <w:rsid w:val="005F1A7A"/>
    <w:rsid w:val="005F5620"/>
    <w:rsid w:val="006109B2"/>
    <w:rsid w:val="00615695"/>
    <w:rsid w:val="0061722B"/>
    <w:rsid w:val="00630726"/>
    <w:rsid w:val="00631322"/>
    <w:rsid w:val="00634424"/>
    <w:rsid w:val="00635519"/>
    <w:rsid w:val="0064107E"/>
    <w:rsid w:val="00643394"/>
    <w:rsid w:val="00653F4C"/>
    <w:rsid w:val="00655BF3"/>
    <w:rsid w:val="006572FE"/>
    <w:rsid w:val="00657693"/>
    <w:rsid w:val="00670768"/>
    <w:rsid w:val="0067473E"/>
    <w:rsid w:val="00681B14"/>
    <w:rsid w:val="00684032"/>
    <w:rsid w:val="00686E84"/>
    <w:rsid w:val="0069314E"/>
    <w:rsid w:val="00697366"/>
    <w:rsid w:val="006A0195"/>
    <w:rsid w:val="006A0D49"/>
    <w:rsid w:val="006A7456"/>
    <w:rsid w:val="006B3648"/>
    <w:rsid w:val="006B3F87"/>
    <w:rsid w:val="006C6396"/>
    <w:rsid w:val="006C6A5D"/>
    <w:rsid w:val="006C7DD1"/>
    <w:rsid w:val="006D1670"/>
    <w:rsid w:val="006D56CB"/>
    <w:rsid w:val="006F0EF4"/>
    <w:rsid w:val="006F7605"/>
    <w:rsid w:val="00703278"/>
    <w:rsid w:val="007048F1"/>
    <w:rsid w:val="007050C7"/>
    <w:rsid w:val="00705AF7"/>
    <w:rsid w:val="007113FD"/>
    <w:rsid w:val="007126F2"/>
    <w:rsid w:val="007150C0"/>
    <w:rsid w:val="00727057"/>
    <w:rsid w:val="00727315"/>
    <w:rsid w:val="00734FE0"/>
    <w:rsid w:val="0073546F"/>
    <w:rsid w:val="007434F4"/>
    <w:rsid w:val="0074351C"/>
    <w:rsid w:val="00745C3D"/>
    <w:rsid w:val="00754B84"/>
    <w:rsid w:val="0075727A"/>
    <w:rsid w:val="00761571"/>
    <w:rsid w:val="007622B8"/>
    <w:rsid w:val="0078375E"/>
    <w:rsid w:val="00783A20"/>
    <w:rsid w:val="00786A91"/>
    <w:rsid w:val="00790E46"/>
    <w:rsid w:val="0079645D"/>
    <w:rsid w:val="00797115"/>
    <w:rsid w:val="007A0439"/>
    <w:rsid w:val="007A0601"/>
    <w:rsid w:val="007B5CBF"/>
    <w:rsid w:val="007E0762"/>
    <w:rsid w:val="007E586E"/>
    <w:rsid w:val="007F05FF"/>
    <w:rsid w:val="007F0D47"/>
    <w:rsid w:val="007F26CD"/>
    <w:rsid w:val="007F5EFA"/>
    <w:rsid w:val="007F74D7"/>
    <w:rsid w:val="00806E2A"/>
    <w:rsid w:val="008107B2"/>
    <w:rsid w:val="00815B36"/>
    <w:rsid w:val="00850AEE"/>
    <w:rsid w:val="00852F3E"/>
    <w:rsid w:val="008611A4"/>
    <w:rsid w:val="0086394A"/>
    <w:rsid w:val="00871FC5"/>
    <w:rsid w:val="00872713"/>
    <w:rsid w:val="008759FD"/>
    <w:rsid w:val="00876542"/>
    <w:rsid w:val="00885AC4"/>
    <w:rsid w:val="008879AC"/>
    <w:rsid w:val="008965F2"/>
    <w:rsid w:val="008A5E12"/>
    <w:rsid w:val="008B527B"/>
    <w:rsid w:val="008B6A51"/>
    <w:rsid w:val="008B710D"/>
    <w:rsid w:val="008C1B9F"/>
    <w:rsid w:val="008D03C6"/>
    <w:rsid w:val="008D60F4"/>
    <w:rsid w:val="008D7F15"/>
    <w:rsid w:val="008E21F0"/>
    <w:rsid w:val="008E43CC"/>
    <w:rsid w:val="008E770A"/>
    <w:rsid w:val="009018A6"/>
    <w:rsid w:val="00906493"/>
    <w:rsid w:val="009118EA"/>
    <w:rsid w:val="009130CB"/>
    <w:rsid w:val="00917FCA"/>
    <w:rsid w:val="00921C1C"/>
    <w:rsid w:val="009271BE"/>
    <w:rsid w:val="00930A76"/>
    <w:rsid w:val="009325FF"/>
    <w:rsid w:val="009419F5"/>
    <w:rsid w:val="00946939"/>
    <w:rsid w:val="0095085C"/>
    <w:rsid w:val="00950AAD"/>
    <w:rsid w:val="009524E2"/>
    <w:rsid w:val="00953A78"/>
    <w:rsid w:val="0096136C"/>
    <w:rsid w:val="009664CC"/>
    <w:rsid w:val="00970CDF"/>
    <w:rsid w:val="009711BA"/>
    <w:rsid w:val="009856EF"/>
    <w:rsid w:val="00986108"/>
    <w:rsid w:val="0099666C"/>
    <w:rsid w:val="009A0122"/>
    <w:rsid w:val="009A3A36"/>
    <w:rsid w:val="009A41BC"/>
    <w:rsid w:val="009A5806"/>
    <w:rsid w:val="009A7AF4"/>
    <w:rsid w:val="009B58A4"/>
    <w:rsid w:val="009B6143"/>
    <w:rsid w:val="009C5229"/>
    <w:rsid w:val="009C6C20"/>
    <w:rsid w:val="009D2E85"/>
    <w:rsid w:val="009D5189"/>
    <w:rsid w:val="009E2AFD"/>
    <w:rsid w:val="009E4F65"/>
    <w:rsid w:val="009F1241"/>
    <w:rsid w:val="009F6360"/>
    <w:rsid w:val="00A00C00"/>
    <w:rsid w:val="00A07C05"/>
    <w:rsid w:val="00A10C23"/>
    <w:rsid w:val="00A12286"/>
    <w:rsid w:val="00A422D1"/>
    <w:rsid w:val="00A43B55"/>
    <w:rsid w:val="00A53B9A"/>
    <w:rsid w:val="00A5512E"/>
    <w:rsid w:val="00A554E8"/>
    <w:rsid w:val="00A750D0"/>
    <w:rsid w:val="00A7678E"/>
    <w:rsid w:val="00A81E21"/>
    <w:rsid w:val="00A928F2"/>
    <w:rsid w:val="00A93F39"/>
    <w:rsid w:val="00A95011"/>
    <w:rsid w:val="00AD202D"/>
    <w:rsid w:val="00AD2930"/>
    <w:rsid w:val="00AD5721"/>
    <w:rsid w:val="00AE6672"/>
    <w:rsid w:val="00AF0C99"/>
    <w:rsid w:val="00AF1DC1"/>
    <w:rsid w:val="00AF2DAE"/>
    <w:rsid w:val="00AF2E5A"/>
    <w:rsid w:val="00AF606C"/>
    <w:rsid w:val="00B00BB0"/>
    <w:rsid w:val="00B01E10"/>
    <w:rsid w:val="00B04F12"/>
    <w:rsid w:val="00B1556F"/>
    <w:rsid w:val="00B1751E"/>
    <w:rsid w:val="00B17578"/>
    <w:rsid w:val="00B17805"/>
    <w:rsid w:val="00B220B4"/>
    <w:rsid w:val="00B250EB"/>
    <w:rsid w:val="00B31760"/>
    <w:rsid w:val="00B34001"/>
    <w:rsid w:val="00B36080"/>
    <w:rsid w:val="00B36EAC"/>
    <w:rsid w:val="00B37B5F"/>
    <w:rsid w:val="00B469AC"/>
    <w:rsid w:val="00B4734B"/>
    <w:rsid w:val="00B55082"/>
    <w:rsid w:val="00B60259"/>
    <w:rsid w:val="00B67063"/>
    <w:rsid w:val="00B71741"/>
    <w:rsid w:val="00B73CE2"/>
    <w:rsid w:val="00B85B15"/>
    <w:rsid w:val="00B95A6B"/>
    <w:rsid w:val="00B96012"/>
    <w:rsid w:val="00B970D5"/>
    <w:rsid w:val="00BA301D"/>
    <w:rsid w:val="00BA63BE"/>
    <w:rsid w:val="00BA6A34"/>
    <w:rsid w:val="00BB0B98"/>
    <w:rsid w:val="00BB1995"/>
    <w:rsid w:val="00BB4708"/>
    <w:rsid w:val="00BB4C60"/>
    <w:rsid w:val="00BB7410"/>
    <w:rsid w:val="00BBBAB7"/>
    <w:rsid w:val="00BC19B8"/>
    <w:rsid w:val="00BD15EF"/>
    <w:rsid w:val="00BD6DA4"/>
    <w:rsid w:val="00BF1A06"/>
    <w:rsid w:val="00BF38FB"/>
    <w:rsid w:val="00BF49DE"/>
    <w:rsid w:val="00C058A2"/>
    <w:rsid w:val="00C10A5C"/>
    <w:rsid w:val="00C11BF0"/>
    <w:rsid w:val="00C25D5F"/>
    <w:rsid w:val="00C30D2D"/>
    <w:rsid w:val="00C3518F"/>
    <w:rsid w:val="00C406E2"/>
    <w:rsid w:val="00C4311B"/>
    <w:rsid w:val="00C448F9"/>
    <w:rsid w:val="00C5000B"/>
    <w:rsid w:val="00C81579"/>
    <w:rsid w:val="00C9435D"/>
    <w:rsid w:val="00CA2ADD"/>
    <w:rsid w:val="00CA2DF6"/>
    <w:rsid w:val="00CA6DAE"/>
    <w:rsid w:val="00CB43A9"/>
    <w:rsid w:val="00CC07A6"/>
    <w:rsid w:val="00CC6CC3"/>
    <w:rsid w:val="00CD1444"/>
    <w:rsid w:val="00CD3457"/>
    <w:rsid w:val="00CD7C9C"/>
    <w:rsid w:val="00D00DEC"/>
    <w:rsid w:val="00D118D4"/>
    <w:rsid w:val="00D179C0"/>
    <w:rsid w:val="00D22882"/>
    <w:rsid w:val="00D276DB"/>
    <w:rsid w:val="00D32E37"/>
    <w:rsid w:val="00D3332F"/>
    <w:rsid w:val="00D40F4D"/>
    <w:rsid w:val="00D44275"/>
    <w:rsid w:val="00D4622C"/>
    <w:rsid w:val="00D46254"/>
    <w:rsid w:val="00D467BB"/>
    <w:rsid w:val="00D531AD"/>
    <w:rsid w:val="00D60C3B"/>
    <w:rsid w:val="00D624D3"/>
    <w:rsid w:val="00D64C86"/>
    <w:rsid w:val="00D71FFD"/>
    <w:rsid w:val="00D81198"/>
    <w:rsid w:val="00D811F1"/>
    <w:rsid w:val="00D8424E"/>
    <w:rsid w:val="00D84BFA"/>
    <w:rsid w:val="00D92533"/>
    <w:rsid w:val="00D9306C"/>
    <w:rsid w:val="00D93563"/>
    <w:rsid w:val="00D94D1F"/>
    <w:rsid w:val="00DA4AA2"/>
    <w:rsid w:val="00DA62FC"/>
    <w:rsid w:val="00DB77F9"/>
    <w:rsid w:val="00DB7A44"/>
    <w:rsid w:val="00DC62ED"/>
    <w:rsid w:val="00DE45A5"/>
    <w:rsid w:val="00DE510C"/>
    <w:rsid w:val="00DE5512"/>
    <w:rsid w:val="00DF669A"/>
    <w:rsid w:val="00DF73D1"/>
    <w:rsid w:val="00DF765C"/>
    <w:rsid w:val="00E049DC"/>
    <w:rsid w:val="00E04BCD"/>
    <w:rsid w:val="00E0573E"/>
    <w:rsid w:val="00E209EE"/>
    <w:rsid w:val="00E2263E"/>
    <w:rsid w:val="00E2433F"/>
    <w:rsid w:val="00E254BB"/>
    <w:rsid w:val="00E25D04"/>
    <w:rsid w:val="00E263D0"/>
    <w:rsid w:val="00E36348"/>
    <w:rsid w:val="00E461B3"/>
    <w:rsid w:val="00E46AA2"/>
    <w:rsid w:val="00E55E10"/>
    <w:rsid w:val="00E574D8"/>
    <w:rsid w:val="00E6042B"/>
    <w:rsid w:val="00E62E5C"/>
    <w:rsid w:val="00E7142D"/>
    <w:rsid w:val="00E8137C"/>
    <w:rsid w:val="00E964A9"/>
    <w:rsid w:val="00EB226F"/>
    <w:rsid w:val="00EB2493"/>
    <w:rsid w:val="00EB3DC3"/>
    <w:rsid w:val="00EC6597"/>
    <w:rsid w:val="00EE0F4A"/>
    <w:rsid w:val="00EE7853"/>
    <w:rsid w:val="00EF2262"/>
    <w:rsid w:val="00EF2419"/>
    <w:rsid w:val="00F04066"/>
    <w:rsid w:val="00F202BC"/>
    <w:rsid w:val="00F37B4C"/>
    <w:rsid w:val="00F40AD4"/>
    <w:rsid w:val="00F42D81"/>
    <w:rsid w:val="00F451C7"/>
    <w:rsid w:val="00F541A5"/>
    <w:rsid w:val="00F541B5"/>
    <w:rsid w:val="00F56620"/>
    <w:rsid w:val="00F57DCD"/>
    <w:rsid w:val="00F66D8F"/>
    <w:rsid w:val="00F7001E"/>
    <w:rsid w:val="00F75B09"/>
    <w:rsid w:val="00F85941"/>
    <w:rsid w:val="00F91CF1"/>
    <w:rsid w:val="00F950DC"/>
    <w:rsid w:val="00FA404E"/>
    <w:rsid w:val="00FA50DF"/>
    <w:rsid w:val="00FA6E82"/>
    <w:rsid w:val="00FA79FF"/>
    <w:rsid w:val="00FB1E31"/>
    <w:rsid w:val="00FC6DF5"/>
    <w:rsid w:val="00FD64EB"/>
    <w:rsid w:val="00FE1977"/>
    <w:rsid w:val="0145B299"/>
    <w:rsid w:val="01DABC84"/>
    <w:rsid w:val="02165259"/>
    <w:rsid w:val="0236ACAA"/>
    <w:rsid w:val="0291AA93"/>
    <w:rsid w:val="02DC3309"/>
    <w:rsid w:val="02F99110"/>
    <w:rsid w:val="0344310A"/>
    <w:rsid w:val="035E72D5"/>
    <w:rsid w:val="037337E0"/>
    <w:rsid w:val="03B5E780"/>
    <w:rsid w:val="03C424D0"/>
    <w:rsid w:val="03F380E8"/>
    <w:rsid w:val="0452F855"/>
    <w:rsid w:val="04666FF3"/>
    <w:rsid w:val="0490F488"/>
    <w:rsid w:val="04C57465"/>
    <w:rsid w:val="05000F52"/>
    <w:rsid w:val="05359A0A"/>
    <w:rsid w:val="0559DBB3"/>
    <w:rsid w:val="05654318"/>
    <w:rsid w:val="058FF210"/>
    <w:rsid w:val="05A673FF"/>
    <w:rsid w:val="064F0A48"/>
    <w:rsid w:val="06565750"/>
    <w:rsid w:val="068A7258"/>
    <w:rsid w:val="06A562EE"/>
    <w:rsid w:val="06AA94AC"/>
    <w:rsid w:val="07344A57"/>
    <w:rsid w:val="07492E60"/>
    <w:rsid w:val="07D2CCB7"/>
    <w:rsid w:val="07E848FF"/>
    <w:rsid w:val="0802BDE9"/>
    <w:rsid w:val="08075BA7"/>
    <w:rsid w:val="0810DABF"/>
    <w:rsid w:val="084D71D9"/>
    <w:rsid w:val="08650ADA"/>
    <w:rsid w:val="08BF65A3"/>
    <w:rsid w:val="08CA68A2"/>
    <w:rsid w:val="08D69D69"/>
    <w:rsid w:val="08F6A0F4"/>
    <w:rsid w:val="093D1CAC"/>
    <w:rsid w:val="0997EC1F"/>
    <w:rsid w:val="09B4127C"/>
    <w:rsid w:val="09E63EDD"/>
    <w:rsid w:val="0A07857F"/>
    <w:rsid w:val="0A184DB8"/>
    <w:rsid w:val="0A44DF47"/>
    <w:rsid w:val="0A7DFA56"/>
    <w:rsid w:val="0A8B8C45"/>
    <w:rsid w:val="0A99D195"/>
    <w:rsid w:val="0AF42D01"/>
    <w:rsid w:val="0AFB3C5C"/>
    <w:rsid w:val="0B34C509"/>
    <w:rsid w:val="0B7A47CE"/>
    <w:rsid w:val="0BE1EE36"/>
    <w:rsid w:val="0BFA5176"/>
    <w:rsid w:val="0C2582FF"/>
    <w:rsid w:val="0C775E18"/>
    <w:rsid w:val="0CAFD6D6"/>
    <w:rsid w:val="0D15DBAC"/>
    <w:rsid w:val="0D8DED0D"/>
    <w:rsid w:val="0D9DDE69"/>
    <w:rsid w:val="0DE1394C"/>
    <w:rsid w:val="0E042336"/>
    <w:rsid w:val="0E04E074"/>
    <w:rsid w:val="0E07F621"/>
    <w:rsid w:val="0E297440"/>
    <w:rsid w:val="0E5F8D9B"/>
    <w:rsid w:val="0E8DE6D3"/>
    <w:rsid w:val="0E9C76C4"/>
    <w:rsid w:val="0ED7CD2F"/>
    <w:rsid w:val="0F029A34"/>
    <w:rsid w:val="0F5C0B5A"/>
    <w:rsid w:val="0F62F33E"/>
    <w:rsid w:val="0F64AB43"/>
    <w:rsid w:val="0F9E8E46"/>
    <w:rsid w:val="0FABEEAA"/>
    <w:rsid w:val="0FB0178D"/>
    <w:rsid w:val="0FBA58E5"/>
    <w:rsid w:val="0FD7721B"/>
    <w:rsid w:val="0FD91ABF"/>
    <w:rsid w:val="0FDA391D"/>
    <w:rsid w:val="0FE36B9A"/>
    <w:rsid w:val="1006FA9B"/>
    <w:rsid w:val="100EE19A"/>
    <w:rsid w:val="10766DEC"/>
    <w:rsid w:val="1078FB4C"/>
    <w:rsid w:val="109A4F45"/>
    <w:rsid w:val="10BE23C0"/>
    <w:rsid w:val="1105DF21"/>
    <w:rsid w:val="11487D8B"/>
    <w:rsid w:val="11891168"/>
    <w:rsid w:val="11B348A8"/>
    <w:rsid w:val="11F3474C"/>
    <w:rsid w:val="11F3AC4D"/>
    <w:rsid w:val="12103C21"/>
    <w:rsid w:val="121FDEF2"/>
    <w:rsid w:val="127143B8"/>
    <w:rsid w:val="12D9AF5F"/>
    <w:rsid w:val="1348123F"/>
    <w:rsid w:val="135951F5"/>
    <w:rsid w:val="13A0F720"/>
    <w:rsid w:val="13C90CF5"/>
    <w:rsid w:val="13DEDC71"/>
    <w:rsid w:val="1476D042"/>
    <w:rsid w:val="148FA384"/>
    <w:rsid w:val="149356FD"/>
    <w:rsid w:val="1495B25D"/>
    <w:rsid w:val="14AD3133"/>
    <w:rsid w:val="14CD910E"/>
    <w:rsid w:val="14D4B955"/>
    <w:rsid w:val="14F5A6E2"/>
    <w:rsid w:val="15042F07"/>
    <w:rsid w:val="1519A2CE"/>
    <w:rsid w:val="1528EF29"/>
    <w:rsid w:val="152C34F7"/>
    <w:rsid w:val="154ECBAC"/>
    <w:rsid w:val="15D285E2"/>
    <w:rsid w:val="15DC4C6E"/>
    <w:rsid w:val="16438CCE"/>
    <w:rsid w:val="165E3CA9"/>
    <w:rsid w:val="169987F3"/>
    <w:rsid w:val="16BD7F12"/>
    <w:rsid w:val="16C2BFA0"/>
    <w:rsid w:val="16D89442"/>
    <w:rsid w:val="16DB21E2"/>
    <w:rsid w:val="16FA7AF5"/>
    <w:rsid w:val="172345FA"/>
    <w:rsid w:val="17365A16"/>
    <w:rsid w:val="17D153F1"/>
    <w:rsid w:val="1832F7F2"/>
    <w:rsid w:val="1856FFC7"/>
    <w:rsid w:val="187F2E67"/>
    <w:rsid w:val="18B3C1DB"/>
    <w:rsid w:val="18E350DC"/>
    <w:rsid w:val="190F27DC"/>
    <w:rsid w:val="19227AD6"/>
    <w:rsid w:val="1983177B"/>
    <w:rsid w:val="19840536"/>
    <w:rsid w:val="1A5B2329"/>
    <w:rsid w:val="1A93DAC7"/>
    <w:rsid w:val="1A969119"/>
    <w:rsid w:val="1ACE0DDF"/>
    <w:rsid w:val="1B0E947A"/>
    <w:rsid w:val="1B1C72A3"/>
    <w:rsid w:val="1B506880"/>
    <w:rsid w:val="1B6BD03B"/>
    <w:rsid w:val="1B97A314"/>
    <w:rsid w:val="1BD030B0"/>
    <w:rsid w:val="1BD452F7"/>
    <w:rsid w:val="1BDE6371"/>
    <w:rsid w:val="1C4EA7A2"/>
    <w:rsid w:val="1C7449C6"/>
    <w:rsid w:val="1C9B05D4"/>
    <w:rsid w:val="1CA3CDDC"/>
    <w:rsid w:val="1CE38DAD"/>
    <w:rsid w:val="1D2EAB6A"/>
    <w:rsid w:val="1DBCE033"/>
    <w:rsid w:val="1E145027"/>
    <w:rsid w:val="1E6B3115"/>
    <w:rsid w:val="1F3CB783"/>
    <w:rsid w:val="1F5ECC59"/>
    <w:rsid w:val="1F83259A"/>
    <w:rsid w:val="1FE2CA7C"/>
    <w:rsid w:val="200F148B"/>
    <w:rsid w:val="2018D1E9"/>
    <w:rsid w:val="203E7232"/>
    <w:rsid w:val="2042B539"/>
    <w:rsid w:val="204F97EF"/>
    <w:rsid w:val="2077E8DB"/>
    <w:rsid w:val="20A04071"/>
    <w:rsid w:val="21027194"/>
    <w:rsid w:val="2107B688"/>
    <w:rsid w:val="2139D31D"/>
    <w:rsid w:val="216408A4"/>
    <w:rsid w:val="21972688"/>
    <w:rsid w:val="21A60AA3"/>
    <w:rsid w:val="21C5E153"/>
    <w:rsid w:val="21D9FCA4"/>
    <w:rsid w:val="21EECD2A"/>
    <w:rsid w:val="21F2085B"/>
    <w:rsid w:val="21F6D8E1"/>
    <w:rsid w:val="224F1C91"/>
    <w:rsid w:val="22675FE1"/>
    <w:rsid w:val="2294B079"/>
    <w:rsid w:val="22C2EDD0"/>
    <w:rsid w:val="23255169"/>
    <w:rsid w:val="232DC552"/>
    <w:rsid w:val="2389A43E"/>
    <w:rsid w:val="23A54043"/>
    <w:rsid w:val="23C16197"/>
    <w:rsid w:val="23FAFEED"/>
    <w:rsid w:val="242B5D9C"/>
    <w:rsid w:val="24CAFD11"/>
    <w:rsid w:val="253FF027"/>
    <w:rsid w:val="2585759F"/>
    <w:rsid w:val="25E199B3"/>
    <w:rsid w:val="2600DA66"/>
    <w:rsid w:val="262BB31F"/>
    <w:rsid w:val="264EF237"/>
    <w:rsid w:val="2677C802"/>
    <w:rsid w:val="268DC90E"/>
    <w:rsid w:val="26B0C690"/>
    <w:rsid w:val="26E3A69A"/>
    <w:rsid w:val="274F7D11"/>
    <w:rsid w:val="27742020"/>
    <w:rsid w:val="27AC7E78"/>
    <w:rsid w:val="27B46158"/>
    <w:rsid w:val="27B7486C"/>
    <w:rsid w:val="27F053D6"/>
    <w:rsid w:val="2825DB53"/>
    <w:rsid w:val="282BEE06"/>
    <w:rsid w:val="28CEF26C"/>
    <w:rsid w:val="2990B22B"/>
    <w:rsid w:val="29D01B8C"/>
    <w:rsid w:val="29D3F174"/>
    <w:rsid w:val="29DF5B8D"/>
    <w:rsid w:val="2A5488B7"/>
    <w:rsid w:val="2AD9B989"/>
    <w:rsid w:val="2B140747"/>
    <w:rsid w:val="2B50239B"/>
    <w:rsid w:val="2B6D671D"/>
    <w:rsid w:val="2BAE089D"/>
    <w:rsid w:val="2BD3CCF5"/>
    <w:rsid w:val="2BD8FFFC"/>
    <w:rsid w:val="2C6BF32E"/>
    <w:rsid w:val="2C751CBA"/>
    <w:rsid w:val="2C99F0BF"/>
    <w:rsid w:val="2CB7E3E0"/>
    <w:rsid w:val="2CC16413"/>
    <w:rsid w:val="2D24D438"/>
    <w:rsid w:val="2D7B89A1"/>
    <w:rsid w:val="2D8538A6"/>
    <w:rsid w:val="2DA432E0"/>
    <w:rsid w:val="2DB2BA51"/>
    <w:rsid w:val="2DB4182D"/>
    <w:rsid w:val="2E499DDD"/>
    <w:rsid w:val="2E5F1B80"/>
    <w:rsid w:val="2E61B089"/>
    <w:rsid w:val="2E75FA95"/>
    <w:rsid w:val="2EDB5D91"/>
    <w:rsid w:val="2EE047F4"/>
    <w:rsid w:val="2EF3E041"/>
    <w:rsid w:val="2F2AA628"/>
    <w:rsid w:val="2F5C557B"/>
    <w:rsid w:val="2F678264"/>
    <w:rsid w:val="2F712F35"/>
    <w:rsid w:val="2FB9BC04"/>
    <w:rsid w:val="2FFE760B"/>
    <w:rsid w:val="300ECE3D"/>
    <w:rsid w:val="30295001"/>
    <w:rsid w:val="305FE446"/>
    <w:rsid w:val="30C8C131"/>
    <w:rsid w:val="30F9C880"/>
    <w:rsid w:val="3100247B"/>
    <w:rsid w:val="310816F2"/>
    <w:rsid w:val="3139B8F9"/>
    <w:rsid w:val="314DCE39"/>
    <w:rsid w:val="31577419"/>
    <w:rsid w:val="315E6675"/>
    <w:rsid w:val="3182BF4E"/>
    <w:rsid w:val="31B34A63"/>
    <w:rsid w:val="31D39203"/>
    <w:rsid w:val="31E38EC4"/>
    <w:rsid w:val="320736E4"/>
    <w:rsid w:val="32280DB4"/>
    <w:rsid w:val="3237FB83"/>
    <w:rsid w:val="32398BEE"/>
    <w:rsid w:val="3246D688"/>
    <w:rsid w:val="325FDC49"/>
    <w:rsid w:val="326FA3CF"/>
    <w:rsid w:val="3280310A"/>
    <w:rsid w:val="32C7171D"/>
    <w:rsid w:val="32F68A56"/>
    <w:rsid w:val="3342385F"/>
    <w:rsid w:val="336E05E5"/>
    <w:rsid w:val="3377105E"/>
    <w:rsid w:val="338180F2"/>
    <w:rsid w:val="33C6622B"/>
    <w:rsid w:val="33F8D594"/>
    <w:rsid w:val="34A10118"/>
    <w:rsid w:val="34A42B71"/>
    <w:rsid w:val="34ACA24A"/>
    <w:rsid w:val="34EB0D87"/>
    <w:rsid w:val="3528A4CA"/>
    <w:rsid w:val="353CF97B"/>
    <w:rsid w:val="3550B6F5"/>
    <w:rsid w:val="355F3049"/>
    <w:rsid w:val="35727F70"/>
    <w:rsid w:val="35D695AB"/>
    <w:rsid w:val="3612DC71"/>
    <w:rsid w:val="363D54B8"/>
    <w:rsid w:val="365AB6D9"/>
    <w:rsid w:val="366BF56A"/>
    <w:rsid w:val="36B23E11"/>
    <w:rsid w:val="36C6DA66"/>
    <w:rsid w:val="37697735"/>
    <w:rsid w:val="376F2A3B"/>
    <w:rsid w:val="378FCE10"/>
    <w:rsid w:val="382061FB"/>
    <w:rsid w:val="3864057C"/>
    <w:rsid w:val="38FDED01"/>
    <w:rsid w:val="3906F8F0"/>
    <w:rsid w:val="3940468A"/>
    <w:rsid w:val="3981AA05"/>
    <w:rsid w:val="39B7657E"/>
    <w:rsid w:val="3A0C851F"/>
    <w:rsid w:val="3A4D85DB"/>
    <w:rsid w:val="3A550A5D"/>
    <w:rsid w:val="3ABE6884"/>
    <w:rsid w:val="3AC56A8D"/>
    <w:rsid w:val="3AEB09A7"/>
    <w:rsid w:val="3B2B355F"/>
    <w:rsid w:val="3B35E01F"/>
    <w:rsid w:val="3B6C516D"/>
    <w:rsid w:val="3BA0C376"/>
    <w:rsid w:val="3BAB9838"/>
    <w:rsid w:val="3C0C2DE0"/>
    <w:rsid w:val="3C386427"/>
    <w:rsid w:val="3C8B25F6"/>
    <w:rsid w:val="3CA96ECE"/>
    <w:rsid w:val="3CACC14D"/>
    <w:rsid w:val="3D11529E"/>
    <w:rsid w:val="3D36A94F"/>
    <w:rsid w:val="3D456735"/>
    <w:rsid w:val="3D497994"/>
    <w:rsid w:val="3D6BBDD8"/>
    <w:rsid w:val="3DF12A87"/>
    <w:rsid w:val="3DFC4A61"/>
    <w:rsid w:val="3E0C9BC9"/>
    <w:rsid w:val="3E5D5CFC"/>
    <w:rsid w:val="3E6DEC24"/>
    <w:rsid w:val="3EA2FB27"/>
    <w:rsid w:val="3EF9E3E5"/>
    <w:rsid w:val="3F0535F8"/>
    <w:rsid w:val="3F0917EE"/>
    <w:rsid w:val="3F17A51C"/>
    <w:rsid w:val="3FBDDE32"/>
    <w:rsid w:val="3FEF0B3F"/>
    <w:rsid w:val="40228760"/>
    <w:rsid w:val="4024090B"/>
    <w:rsid w:val="40387A5A"/>
    <w:rsid w:val="4070D3D7"/>
    <w:rsid w:val="407543EB"/>
    <w:rsid w:val="40A9ADEC"/>
    <w:rsid w:val="40C3C1B7"/>
    <w:rsid w:val="40D0A634"/>
    <w:rsid w:val="40F15265"/>
    <w:rsid w:val="411BEA2A"/>
    <w:rsid w:val="414DA393"/>
    <w:rsid w:val="415666CF"/>
    <w:rsid w:val="417E88DA"/>
    <w:rsid w:val="41BD496D"/>
    <w:rsid w:val="41BFC1BC"/>
    <w:rsid w:val="42FBE6BD"/>
    <w:rsid w:val="42FF42C9"/>
    <w:rsid w:val="43344A9A"/>
    <w:rsid w:val="439D6C04"/>
    <w:rsid w:val="43B0EECB"/>
    <w:rsid w:val="4409C4E0"/>
    <w:rsid w:val="440F0B89"/>
    <w:rsid w:val="44419661"/>
    <w:rsid w:val="44E392C6"/>
    <w:rsid w:val="45193333"/>
    <w:rsid w:val="45BB0BCC"/>
    <w:rsid w:val="45BF54FC"/>
    <w:rsid w:val="4601F00E"/>
    <w:rsid w:val="46075422"/>
    <w:rsid w:val="4620319D"/>
    <w:rsid w:val="463A4E2B"/>
    <w:rsid w:val="466611D6"/>
    <w:rsid w:val="4673260F"/>
    <w:rsid w:val="467CA8E4"/>
    <w:rsid w:val="4680E90E"/>
    <w:rsid w:val="46BB12B3"/>
    <w:rsid w:val="46BFD1BB"/>
    <w:rsid w:val="46D84E8C"/>
    <w:rsid w:val="46E3FC02"/>
    <w:rsid w:val="4716CB29"/>
    <w:rsid w:val="480F819D"/>
    <w:rsid w:val="483A9322"/>
    <w:rsid w:val="490CD435"/>
    <w:rsid w:val="4918F2B9"/>
    <w:rsid w:val="4996D8C7"/>
    <w:rsid w:val="49EC635D"/>
    <w:rsid w:val="4A016DFC"/>
    <w:rsid w:val="4A02688C"/>
    <w:rsid w:val="4A348845"/>
    <w:rsid w:val="4A58BB65"/>
    <w:rsid w:val="4A6DD6E7"/>
    <w:rsid w:val="4A78C185"/>
    <w:rsid w:val="4AB149F8"/>
    <w:rsid w:val="4AF41C29"/>
    <w:rsid w:val="4B2F3778"/>
    <w:rsid w:val="4B33A915"/>
    <w:rsid w:val="4B9FDB7C"/>
    <w:rsid w:val="4BB8810F"/>
    <w:rsid w:val="4BDB61E7"/>
    <w:rsid w:val="4BF62E3A"/>
    <w:rsid w:val="4BF7E710"/>
    <w:rsid w:val="4C075AC6"/>
    <w:rsid w:val="4C0B2023"/>
    <w:rsid w:val="4C243FB5"/>
    <w:rsid w:val="4C299A05"/>
    <w:rsid w:val="4C5E6EBB"/>
    <w:rsid w:val="4C6C3F1D"/>
    <w:rsid w:val="4CCB598C"/>
    <w:rsid w:val="4CFB0791"/>
    <w:rsid w:val="4CFBD7C3"/>
    <w:rsid w:val="4D144316"/>
    <w:rsid w:val="4D4BB42B"/>
    <w:rsid w:val="4D4F4676"/>
    <w:rsid w:val="4DD26244"/>
    <w:rsid w:val="4DF31F0C"/>
    <w:rsid w:val="4E379FBB"/>
    <w:rsid w:val="4E3E6B68"/>
    <w:rsid w:val="4E522AB8"/>
    <w:rsid w:val="4E73B56C"/>
    <w:rsid w:val="4E7D4690"/>
    <w:rsid w:val="4E91B50A"/>
    <w:rsid w:val="4EE0E954"/>
    <w:rsid w:val="4EF1CA4C"/>
    <w:rsid w:val="4F4D49AC"/>
    <w:rsid w:val="4F4DB97D"/>
    <w:rsid w:val="4F98ED3C"/>
    <w:rsid w:val="4FAA8831"/>
    <w:rsid w:val="4FDCA086"/>
    <w:rsid w:val="502DC043"/>
    <w:rsid w:val="50430859"/>
    <w:rsid w:val="5055E505"/>
    <w:rsid w:val="5067B9E4"/>
    <w:rsid w:val="50ECA5AC"/>
    <w:rsid w:val="514E2623"/>
    <w:rsid w:val="5168E627"/>
    <w:rsid w:val="51864E83"/>
    <w:rsid w:val="51AEC61F"/>
    <w:rsid w:val="51B14AFE"/>
    <w:rsid w:val="51DC862E"/>
    <w:rsid w:val="520C818E"/>
    <w:rsid w:val="52752260"/>
    <w:rsid w:val="52C4888B"/>
    <w:rsid w:val="53032191"/>
    <w:rsid w:val="531779B0"/>
    <w:rsid w:val="532D0F35"/>
    <w:rsid w:val="53925BA1"/>
    <w:rsid w:val="54229684"/>
    <w:rsid w:val="5430D379"/>
    <w:rsid w:val="543922DE"/>
    <w:rsid w:val="54B33A1B"/>
    <w:rsid w:val="54C77BBA"/>
    <w:rsid w:val="5509A8CE"/>
    <w:rsid w:val="5529B6CE"/>
    <w:rsid w:val="55301864"/>
    <w:rsid w:val="554D8D61"/>
    <w:rsid w:val="55751711"/>
    <w:rsid w:val="5581BA86"/>
    <w:rsid w:val="55CDFC75"/>
    <w:rsid w:val="55D2CF94"/>
    <w:rsid w:val="5602FFD1"/>
    <w:rsid w:val="5617CCEC"/>
    <w:rsid w:val="5621F359"/>
    <w:rsid w:val="56335076"/>
    <w:rsid w:val="56359D71"/>
    <w:rsid w:val="572BCB85"/>
    <w:rsid w:val="574DDA1D"/>
    <w:rsid w:val="57819055"/>
    <w:rsid w:val="57C0D0A4"/>
    <w:rsid w:val="58236208"/>
    <w:rsid w:val="58DA7DFA"/>
    <w:rsid w:val="58E4712B"/>
    <w:rsid w:val="59ACE2CC"/>
    <w:rsid w:val="59B2878A"/>
    <w:rsid w:val="59F38C6E"/>
    <w:rsid w:val="5A006195"/>
    <w:rsid w:val="5A6D7C31"/>
    <w:rsid w:val="5A9765AA"/>
    <w:rsid w:val="5AC13616"/>
    <w:rsid w:val="5AE14D29"/>
    <w:rsid w:val="5B013AC6"/>
    <w:rsid w:val="5B1B716D"/>
    <w:rsid w:val="5BB57316"/>
    <w:rsid w:val="5BE2D0B9"/>
    <w:rsid w:val="5C012FCF"/>
    <w:rsid w:val="5C075232"/>
    <w:rsid w:val="5C42BD7B"/>
    <w:rsid w:val="5C65B9EB"/>
    <w:rsid w:val="5CA22589"/>
    <w:rsid w:val="5CF7D2E6"/>
    <w:rsid w:val="5D607FC2"/>
    <w:rsid w:val="5D66137B"/>
    <w:rsid w:val="5DA57CF5"/>
    <w:rsid w:val="5DDECCF3"/>
    <w:rsid w:val="5DF84E74"/>
    <w:rsid w:val="5E13BCE2"/>
    <w:rsid w:val="5E37CBEA"/>
    <w:rsid w:val="5E67ECBE"/>
    <w:rsid w:val="5E894F9D"/>
    <w:rsid w:val="5EA3714F"/>
    <w:rsid w:val="5ECA84AA"/>
    <w:rsid w:val="5F02EFB3"/>
    <w:rsid w:val="5F10B2A3"/>
    <w:rsid w:val="5F3AD9C1"/>
    <w:rsid w:val="5F5AB3A7"/>
    <w:rsid w:val="5FA96636"/>
    <w:rsid w:val="5FF833A1"/>
    <w:rsid w:val="604C14F8"/>
    <w:rsid w:val="6080FE95"/>
    <w:rsid w:val="60C1F48D"/>
    <w:rsid w:val="6175AE8C"/>
    <w:rsid w:val="618123E6"/>
    <w:rsid w:val="618F1755"/>
    <w:rsid w:val="61B62A09"/>
    <w:rsid w:val="62201095"/>
    <w:rsid w:val="62442A8C"/>
    <w:rsid w:val="6266BA0A"/>
    <w:rsid w:val="62D0D760"/>
    <w:rsid w:val="62FEB62E"/>
    <w:rsid w:val="631EF5FC"/>
    <w:rsid w:val="6354ADA1"/>
    <w:rsid w:val="63A838EC"/>
    <w:rsid w:val="63CF2AD6"/>
    <w:rsid w:val="63EEAC6B"/>
    <w:rsid w:val="643557DE"/>
    <w:rsid w:val="645212F3"/>
    <w:rsid w:val="65054CA9"/>
    <w:rsid w:val="650D0771"/>
    <w:rsid w:val="6511CE77"/>
    <w:rsid w:val="65819468"/>
    <w:rsid w:val="6591F0AD"/>
    <w:rsid w:val="65A9D8F9"/>
    <w:rsid w:val="65B1EF89"/>
    <w:rsid w:val="65B5BFFD"/>
    <w:rsid w:val="65C0511A"/>
    <w:rsid w:val="65C5B79A"/>
    <w:rsid w:val="65E861DF"/>
    <w:rsid w:val="660784F8"/>
    <w:rsid w:val="660EEC76"/>
    <w:rsid w:val="662110EC"/>
    <w:rsid w:val="66295D30"/>
    <w:rsid w:val="663E152C"/>
    <w:rsid w:val="669C7873"/>
    <w:rsid w:val="66AE3999"/>
    <w:rsid w:val="672733FA"/>
    <w:rsid w:val="677604CF"/>
    <w:rsid w:val="677F0985"/>
    <w:rsid w:val="67990378"/>
    <w:rsid w:val="67FCF3B8"/>
    <w:rsid w:val="682C74F0"/>
    <w:rsid w:val="6837E335"/>
    <w:rsid w:val="6872BC3E"/>
    <w:rsid w:val="6885A03E"/>
    <w:rsid w:val="68935891"/>
    <w:rsid w:val="689A15DF"/>
    <w:rsid w:val="689F6444"/>
    <w:rsid w:val="6934565A"/>
    <w:rsid w:val="697EAC8B"/>
    <w:rsid w:val="6992017C"/>
    <w:rsid w:val="69F6577F"/>
    <w:rsid w:val="6A157B83"/>
    <w:rsid w:val="6A645794"/>
    <w:rsid w:val="6A7686EE"/>
    <w:rsid w:val="6A9F9D1F"/>
    <w:rsid w:val="6ABBFE3D"/>
    <w:rsid w:val="6AC8BE35"/>
    <w:rsid w:val="6B35A15B"/>
    <w:rsid w:val="6B4DF504"/>
    <w:rsid w:val="6C0E8910"/>
    <w:rsid w:val="6C5381EF"/>
    <w:rsid w:val="6C5EA117"/>
    <w:rsid w:val="6C65EF00"/>
    <w:rsid w:val="6CF0BE5D"/>
    <w:rsid w:val="6CF6F6D0"/>
    <w:rsid w:val="6D047245"/>
    <w:rsid w:val="6D073862"/>
    <w:rsid w:val="6D13EA77"/>
    <w:rsid w:val="6D14EE95"/>
    <w:rsid w:val="6D3DA98C"/>
    <w:rsid w:val="6DE9C7AC"/>
    <w:rsid w:val="6E21BE61"/>
    <w:rsid w:val="6E6B9194"/>
    <w:rsid w:val="6E9821FE"/>
    <w:rsid w:val="6E9991B7"/>
    <w:rsid w:val="6EA57C16"/>
    <w:rsid w:val="6EAC5D93"/>
    <w:rsid w:val="6EFD39AC"/>
    <w:rsid w:val="6F279687"/>
    <w:rsid w:val="6F31BB40"/>
    <w:rsid w:val="6F61FC37"/>
    <w:rsid w:val="6F679B13"/>
    <w:rsid w:val="6FD96EC8"/>
    <w:rsid w:val="7016BC54"/>
    <w:rsid w:val="70BEDB58"/>
    <w:rsid w:val="70C6D671"/>
    <w:rsid w:val="70F2E939"/>
    <w:rsid w:val="70F4525C"/>
    <w:rsid w:val="711A573D"/>
    <w:rsid w:val="71903CA6"/>
    <w:rsid w:val="7193BD48"/>
    <w:rsid w:val="71BF8AF8"/>
    <w:rsid w:val="71D04BB1"/>
    <w:rsid w:val="71FD4F96"/>
    <w:rsid w:val="72779F0E"/>
    <w:rsid w:val="7295A92E"/>
    <w:rsid w:val="72D68DD8"/>
    <w:rsid w:val="72DFF172"/>
    <w:rsid w:val="72FD7676"/>
    <w:rsid w:val="7311392F"/>
    <w:rsid w:val="735D8C2F"/>
    <w:rsid w:val="735E29A7"/>
    <w:rsid w:val="73696822"/>
    <w:rsid w:val="737BAAE7"/>
    <w:rsid w:val="737EB5D0"/>
    <w:rsid w:val="73DD8922"/>
    <w:rsid w:val="7411854F"/>
    <w:rsid w:val="74186120"/>
    <w:rsid w:val="744B17A8"/>
    <w:rsid w:val="75081B3C"/>
    <w:rsid w:val="753903B2"/>
    <w:rsid w:val="754ACC34"/>
    <w:rsid w:val="75FAB479"/>
    <w:rsid w:val="763369C9"/>
    <w:rsid w:val="7653B017"/>
    <w:rsid w:val="766FDA1B"/>
    <w:rsid w:val="76A69D83"/>
    <w:rsid w:val="76AE1907"/>
    <w:rsid w:val="76DF516C"/>
    <w:rsid w:val="77053CDB"/>
    <w:rsid w:val="7713D988"/>
    <w:rsid w:val="772331D0"/>
    <w:rsid w:val="777AE73E"/>
    <w:rsid w:val="77F3AD03"/>
    <w:rsid w:val="7854F2E2"/>
    <w:rsid w:val="785A3399"/>
    <w:rsid w:val="7872E808"/>
    <w:rsid w:val="7875ECC7"/>
    <w:rsid w:val="78BE7C5F"/>
    <w:rsid w:val="78DCCE71"/>
    <w:rsid w:val="78EBF657"/>
    <w:rsid w:val="79299941"/>
    <w:rsid w:val="792A37A0"/>
    <w:rsid w:val="794A6E5C"/>
    <w:rsid w:val="797B6044"/>
    <w:rsid w:val="7982C3BF"/>
    <w:rsid w:val="79874C00"/>
    <w:rsid w:val="7996970B"/>
    <w:rsid w:val="79A49FF8"/>
    <w:rsid w:val="79C89C6C"/>
    <w:rsid w:val="7A12286D"/>
    <w:rsid w:val="7A850674"/>
    <w:rsid w:val="7AA49FD3"/>
    <w:rsid w:val="7ADCAEB5"/>
    <w:rsid w:val="7B2B82AC"/>
    <w:rsid w:val="7B816CD5"/>
    <w:rsid w:val="7B82906D"/>
    <w:rsid w:val="7B8958A7"/>
    <w:rsid w:val="7BA60007"/>
    <w:rsid w:val="7BD85233"/>
    <w:rsid w:val="7C18A593"/>
    <w:rsid w:val="7C304E54"/>
    <w:rsid w:val="7C69C426"/>
    <w:rsid w:val="7C8E5C8E"/>
    <w:rsid w:val="7CAA1598"/>
    <w:rsid w:val="7CC69AFF"/>
    <w:rsid w:val="7CD71469"/>
    <w:rsid w:val="7D34ACA0"/>
    <w:rsid w:val="7D5CDEFB"/>
    <w:rsid w:val="7DB80111"/>
    <w:rsid w:val="7DEECB08"/>
    <w:rsid w:val="7E01E4D2"/>
    <w:rsid w:val="7E248127"/>
    <w:rsid w:val="7E7B7524"/>
    <w:rsid w:val="7EB48E36"/>
    <w:rsid w:val="7EDD79BD"/>
    <w:rsid w:val="7EFA1694"/>
    <w:rsid w:val="7F09CC08"/>
    <w:rsid w:val="7F1DF527"/>
    <w:rsid w:val="7F1E9919"/>
    <w:rsid w:val="7F3F8CD3"/>
    <w:rsid w:val="7FC039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5C4D"/>
  <w15:chartTrackingRefBased/>
  <w15:docId w15:val="{703BE28B-E13D-4344-BA6F-E6A06F62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7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7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7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7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7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7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7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7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7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7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7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7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713"/>
    <w:rPr>
      <w:rFonts w:eastAsiaTheme="majorEastAsia" w:cstheme="majorBidi"/>
      <w:color w:val="272727" w:themeColor="text1" w:themeTint="D8"/>
    </w:rPr>
  </w:style>
  <w:style w:type="paragraph" w:styleId="Title">
    <w:name w:val="Title"/>
    <w:basedOn w:val="Normal"/>
    <w:next w:val="Normal"/>
    <w:link w:val="TitleChar"/>
    <w:uiPriority w:val="10"/>
    <w:qFormat/>
    <w:rsid w:val="00872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7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7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713"/>
    <w:pPr>
      <w:spacing w:before="160"/>
      <w:jc w:val="center"/>
    </w:pPr>
    <w:rPr>
      <w:i/>
      <w:iCs/>
      <w:color w:val="404040" w:themeColor="text1" w:themeTint="BF"/>
    </w:rPr>
  </w:style>
  <w:style w:type="character" w:customStyle="1" w:styleId="QuoteChar">
    <w:name w:val="Quote Char"/>
    <w:basedOn w:val="DefaultParagraphFont"/>
    <w:link w:val="Quote"/>
    <w:uiPriority w:val="29"/>
    <w:rsid w:val="00872713"/>
    <w:rPr>
      <w:i/>
      <w:iCs/>
      <w:color w:val="404040" w:themeColor="text1" w:themeTint="BF"/>
    </w:rPr>
  </w:style>
  <w:style w:type="paragraph" w:styleId="ListParagraph">
    <w:name w:val="List Paragraph"/>
    <w:basedOn w:val="Normal"/>
    <w:uiPriority w:val="34"/>
    <w:qFormat/>
    <w:rsid w:val="00872713"/>
    <w:pPr>
      <w:ind w:left="720"/>
      <w:contextualSpacing/>
    </w:pPr>
  </w:style>
  <w:style w:type="character" w:styleId="IntenseEmphasis">
    <w:name w:val="Intense Emphasis"/>
    <w:basedOn w:val="DefaultParagraphFont"/>
    <w:uiPriority w:val="21"/>
    <w:qFormat/>
    <w:rsid w:val="00872713"/>
    <w:rPr>
      <w:i/>
      <w:iCs/>
      <w:color w:val="0F4761" w:themeColor="accent1" w:themeShade="BF"/>
    </w:rPr>
  </w:style>
  <w:style w:type="paragraph" w:styleId="IntenseQuote">
    <w:name w:val="Intense Quote"/>
    <w:basedOn w:val="Normal"/>
    <w:next w:val="Normal"/>
    <w:link w:val="IntenseQuoteChar"/>
    <w:uiPriority w:val="30"/>
    <w:qFormat/>
    <w:rsid w:val="00872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713"/>
    <w:rPr>
      <w:i/>
      <w:iCs/>
      <w:color w:val="0F4761" w:themeColor="accent1" w:themeShade="BF"/>
    </w:rPr>
  </w:style>
  <w:style w:type="character" w:styleId="IntenseReference">
    <w:name w:val="Intense Reference"/>
    <w:basedOn w:val="DefaultParagraphFont"/>
    <w:uiPriority w:val="32"/>
    <w:qFormat/>
    <w:rsid w:val="00872713"/>
    <w:rPr>
      <w:b/>
      <w:bCs/>
      <w:smallCaps/>
      <w:color w:val="0F4761" w:themeColor="accent1" w:themeShade="BF"/>
      <w:spacing w:val="5"/>
    </w:rPr>
  </w:style>
  <w:style w:type="paragraph" w:styleId="Header">
    <w:name w:val="header"/>
    <w:basedOn w:val="Normal"/>
    <w:link w:val="HeaderChar"/>
    <w:uiPriority w:val="99"/>
    <w:unhideWhenUsed/>
    <w:rsid w:val="00786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A91"/>
  </w:style>
  <w:style w:type="paragraph" w:styleId="Footer">
    <w:name w:val="footer"/>
    <w:basedOn w:val="Normal"/>
    <w:link w:val="FooterChar"/>
    <w:uiPriority w:val="99"/>
    <w:unhideWhenUsed/>
    <w:rsid w:val="00786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A91"/>
  </w:style>
  <w:style w:type="table" w:styleId="TableGrid">
    <w:name w:val="Table Grid"/>
    <w:basedOn w:val="TableNormal"/>
    <w:uiPriority w:val="59"/>
    <w:rsid w:val="00DA4A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A4AA2"/>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customStyle="1" w:styleId="InfoBlue">
    <w:name w:val="InfoBlue"/>
    <w:basedOn w:val="Normal"/>
    <w:uiPriority w:val="1"/>
    <w:rsid w:val="00BA301D"/>
    <w:pPr>
      <w:tabs>
        <w:tab w:val="left" w:pos="540"/>
        <w:tab w:val="left" w:pos="1260"/>
      </w:tabs>
      <w:spacing w:after="120" w:line="240" w:lineRule="atLeast"/>
    </w:pPr>
    <w:rPr>
      <w:rFonts w:ascii="Times New Roman" w:eastAsia="Times New Roman" w:hAnsi="Times New Roman" w:cs="Times New Roman"/>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82321">
      <w:bodyDiv w:val="1"/>
      <w:marLeft w:val="0"/>
      <w:marRight w:val="0"/>
      <w:marTop w:val="0"/>
      <w:marBottom w:val="0"/>
      <w:divBdr>
        <w:top w:val="none" w:sz="0" w:space="0" w:color="auto"/>
        <w:left w:val="none" w:sz="0" w:space="0" w:color="auto"/>
        <w:bottom w:val="none" w:sz="0" w:space="0" w:color="auto"/>
        <w:right w:val="none" w:sz="0" w:space="0" w:color="auto"/>
      </w:divBdr>
    </w:div>
    <w:div w:id="969167425">
      <w:bodyDiv w:val="1"/>
      <w:marLeft w:val="0"/>
      <w:marRight w:val="0"/>
      <w:marTop w:val="0"/>
      <w:marBottom w:val="0"/>
      <w:divBdr>
        <w:top w:val="none" w:sz="0" w:space="0" w:color="auto"/>
        <w:left w:val="none" w:sz="0" w:space="0" w:color="auto"/>
        <w:bottom w:val="none" w:sz="0" w:space="0" w:color="auto"/>
        <w:right w:val="none" w:sz="0" w:space="0" w:color="auto"/>
      </w:divBdr>
    </w:div>
    <w:div w:id="1433431208">
      <w:bodyDiv w:val="1"/>
      <w:marLeft w:val="0"/>
      <w:marRight w:val="0"/>
      <w:marTop w:val="0"/>
      <w:marBottom w:val="0"/>
      <w:divBdr>
        <w:top w:val="none" w:sz="0" w:space="0" w:color="auto"/>
        <w:left w:val="none" w:sz="0" w:space="0" w:color="auto"/>
        <w:bottom w:val="none" w:sz="0" w:space="0" w:color="auto"/>
        <w:right w:val="none" w:sz="0" w:space="0" w:color="auto"/>
      </w:divBdr>
    </w:div>
    <w:div w:id="208745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ix.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zahra.hatami@louisville.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paypal.com/nonpro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05dcb2e-361a-45e5-a5de-08c18f68e7c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B4E25456868B44AA19C636C3310513" ma:contentTypeVersion="12" ma:contentTypeDescription="Create a new document." ma:contentTypeScope="" ma:versionID="e9c785086d47ebf57c5bd1f6750ce11c">
  <xsd:schema xmlns:xsd="http://www.w3.org/2001/XMLSchema" xmlns:xs="http://www.w3.org/2001/XMLSchema" xmlns:p="http://schemas.microsoft.com/office/2006/metadata/properties" xmlns:ns3="005dcb2e-361a-45e5-a5de-08c18f68e7c1" xmlns:ns4="54e99713-7b9f-42e2-9b8f-9bf541241ce2" targetNamespace="http://schemas.microsoft.com/office/2006/metadata/properties" ma:root="true" ma:fieldsID="8d681a15f565fcccf669b256f89266b3" ns3:_="" ns4:_="">
    <xsd:import namespace="005dcb2e-361a-45e5-a5de-08c18f68e7c1"/>
    <xsd:import namespace="54e99713-7b9f-42e2-9b8f-9bf541241ce2"/>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5dcb2e-361a-45e5-a5de-08c18f68e7c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e99713-7b9f-42e2-9b8f-9bf541241ce2"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5C1204-5D79-48A2-B589-CE5D81E747CC}">
  <ds:schemaRefs>
    <ds:schemaRef ds:uri="http://schemas.microsoft.com/office/2006/metadata/properties"/>
    <ds:schemaRef ds:uri="http://schemas.microsoft.com/office/infopath/2007/PartnerControls"/>
    <ds:schemaRef ds:uri="005dcb2e-361a-45e5-a5de-08c18f68e7c1"/>
  </ds:schemaRefs>
</ds:datastoreItem>
</file>

<file path=customXml/itemProps2.xml><?xml version="1.0" encoding="utf-8"?>
<ds:datastoreItem xmlns:ds="http://schemas.openxmlformats.org/officeDocument/2006/customXml" ds:itemID="{62507420-FEA9-4D56-B7C1-D598E0471F5E}">
  <ds:schemaRefs>
    <ds:schemaRef ds:uri="http://schemas.microsoft.com/sharepoint/v3/contenttype/forms"/>
  </ds:schemaRefs>
</ds:datastoreItem>
</file>

<file path=customXml/itemProps3.xml><?xml version="1.0" encoding="utf-8"?>
<ds:datastoreItem xmlns:ds="http://schemas.openxmlformats.org/officeDocument/2006/customXml" ds:itemID="{999D3191-C31A-4E68-9311-643647B90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5dcb2e-361a-45e5-a5de-08c18f68e7c1"/>
    <ds:schemaRef ds:uri="54e99713-7b9f-42e2-9b8f-9bf541241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3754</Words>
  <Characters>21398</Characters>
  <Application>Microsoft Office Word</Application>
  <DocSecurity>4</DocSecurity>
  <Lines>178</Lines>
  <Paragraphs>50</Paragraphs>
  <ScaleCrop>false</ScaleCrop>
  <Company/>
  <LinksUpToDate>false</LinksUpToDate>
  <CharactersWithSpaces>25102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Striepe, Anthony</dc:creator>
  <cp:keywords/>
  <dc:description/>
  <cp:lastModifiedBy>Simpson, Jrew</cp:lastModifiedBy>
  <cp:revision>139</cp:revision>
  <cp:lastPrinted>2025-02-11T22:57:00Z</cp:lastPrinted>
  <dcterms:created xsi:type="dcterms:W3CDTF">2024-09-11T23:24:00Z</dcterms:created>
  <dcterms:modified xsi:type="dcterms:W3CDTF">2025-02-11T19:58:00Z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0x010100E2B4E25456868B44AA19C636C3310513</vt:lpwstr>
  </property>
</Properties>
</file>