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19F" w:rsidRPr="00AF12F0" w:rsidRDefault="0019119F" w:rsidP="00FA6F6F">
      <w:pPr>
        <w:shd w:val="clear" w:color="auto" w:fill="FFFFFF"/>
        <w:spacing w:after="103" w:line="360" w:lineRule="auto"/>
        <w:jc w:val="both"/>
        <w:textAlignment w:val="baseline"/>
        <w:rPr>
          <w:rFonts w:ascii="Times New Roman" w:eastAsia="Times New Roman" w:hAnsi="Times New Roman" w:cs="Times New Roman"/>
          <w:b/>
          <w:sz w:val="28"/>
          <w:szCs w:val="28"/>
        </w:rPr>
      </w:pPr>
      <w:r w:rsidRPr="00AF12F0">
        <w:rPr>
          <w:rFonts w:ascii="Times New Roman" w:eastAsia="Times New Roman" w:hAnsi="Times New Roman" w:cs="Times New Roman"/>
          <w:b/>
          <w:sz w:val="28"/>
          <w:szCs w:val="28"/>
        </w:rPr>
        <w:t>ABSTRACT:</w:t>
      </w:r>
    </w:p>
    <w:p w:rsidR="0086577A" w:rsidRPr="00AF12F0" w:rsidRDefault="00FA6F6F" w:rsidP="00FA6F6F">
      <w:pPr>
        <w:shd w:val="clear" w:color="auto" w:fill="FFFFFF"/>
        <w:spacing w:after="103" w:line="360" w:lineRule="auto"/>
        <w:jc w:val="both"/>
        <w:textAlignment w:val="baseline"/>
        <w:rPr>
          <w:rFonts w:ascii="Times New Roman" w:hAnsi="Times New Roman" w:cs="Times New Roman"/>
          <w:sz w:val="28"/>
          <w:szCs w:val="28"/>
          <w:shd w:val="clear" w:color="auto" w:fill="FFFFFF"/>
        </w:rPr>
      </w:pPr>
      <w:r w:rsidRPr="00AF12F0">
        <w:rPr>
          <w:rFonts w:ascii="Times New Roman" w:eastAsia="Times New Roman" w:hAnsi="Times New Roman" w:cs="Times New Roman"/>
          <w:sz w:val="28"/>
          <w:szCs w:val="28"/>
        </w:rPr>
        <w:t>Recent Covid-19 Pandemic has raised alarms over one of the most overlooked areas to focus which is absolutely Healthcare Data Management. While healthcare management has various use cases for using data science, patient length of stay is one critical parameter to observe and predict if one wants to improve the efficiency of the healthcare management in a hospital. This parameter helps hospitals to identify patients of high LOS-risk (patients who will stay longer) at the time of admission. Once identified, p</w:t>
      </w:r>
      <w:bookmarkStart w:id="0" w:name="_GoBack"/>
      <w:bookmarkEnd w:id="0"/>
      <w:r w:rsidRPr="00AF12F0">
        <w:rPr>
          <w:rFonts w:ascii="Times New Roman" w:eastAsia="Times New Roman" w:hAnsi="Times New Roman" w:cs="Times New Roman"/>
          <w:sz w:val="28"/>
          <w:szCs w:val="28"/>
        </w:rPr>
        <w:t xml:space="preserve">atients with high LOS risk can have their treatment plan optimized to minimize LOS and lower the chance of staff/visitor infection. Also, prior knowledge of LOS can aid in logistics such as room and bed allocation planning. </w:t>
      </w:r>
      <w:r w:rsidRPr="00AF12F0">
        <w:rPr>
          <w:rFonts w:ascii="Times New Roman" w:hAnsi="Times New Roman" w:cs="Times New Roman"/>
          <w:sz w:val="28"/>
          <w:szCs w:val="28"/>
          <w:shd w:val="clear" w:color="auto" w:fill="FFFFFF"/>
        </w:rPr>
        <w:t>The goal is to accurately predict the Length of Stay for each patient on case by case basis so that the Hospitals can use this information for optimal resource allocation and better functioning. The length of stay is divided into 11 different classes ranging from 0-10 days to more than 100 days.</w:t>
      </w:r>
      <w:r w:rsidR="00A85ADC" w:rsidRPr="00AF12F0">
        <w:rPr>
          <w:rFonts w:ascii="Times New Roman" w:hAnsi="Times New Roman" w:cs="Times New Roman"/>
          <w:sz w:val="28"/>
          <w:szCs w:val="28"/>
          <w:shd w:val="clear" w:color="auto" w:fill="FFFFFF"/>
        </w:rPr>
        <w:t xml:space="preserve"> The tools we are using for data analytics were </w:t>
      </w:r>
      <w:proofErr w:type="spellStart"/>
      <w:r w:rsidR="00A85ADC" w:rsidRPr="00AF12F0">
        <w:rPr>
          <w:rFonts w:ascii="Times New Roman" w:hAnsi="Times New Roman" w:cs="Times New Roman"/>
          <w:sz w:val="28"/>
          <w:szCs w:val="28"/>
          <w:shd w:val="clear" w:color="auto" w:fill="FFFFFF"/>
        </w:rPr>
        <w:t>Cognos</w:t>
      </w:r>
      <w:proofErr w:type="spellEnd"/>
      <w:r w:rsidR="00A85ADC" w:rsidRPr="00AF12F0">
        <w:rPr>
          <w:rFonts w:ascii="Times New Roman" w:hAnsi="Times New Roman" w:cs="Times New Roman"/>
          <w:sz w:val="28"/>
          <w:szCs w:val="28"/>
          <w:shd w:val="clear" w:color="auto" w:fill="FFFFFF"/>
        </w:rPr>
        <w:t xml:space="preserve"> Analytics from IBM,</w:t>
      </w:r>
      <w:r w:rsidR="00AF12F0" w:rsidRPr="00AF12F0">
        <w:rPr>
          <w:rFonts w:ascii="Times New Roman" w:hAnsi="Times New Roman" w:cs="Times New Roman"/>
          <w:sz w:val="28"/>
          <w:szCs w:val="28"/>
          <w:shd w:val="clear" w:color="auto" w:fill="FFFFFF"/>
        </w:rPr>
        <w:t xml:space="preserve"> </w:t>
      </w:r>
      <w:r w:rsidR="00A85ADC" w:rsidRPr="00AF12F0">
        <w:rPr>
          <w:rFonts w:ascii="Times New Roman" w:hAnsi="Times New Roman" w:cs="Times New Roman"/>
          <w:sz w:val="28"/>
          <w:szCs w:val="28"/>
          <w:shd w:val="clear" w:color="auto" w:fill="FFFFFF"/>
        </w:rPr>
        <w:t>Tableau,</w:t>
      </w:r>
      <w:r w:rsidR="00AF12F0" w:rsidRPr="00AF12F0">
        <w:rPr>
          <w:rFonts w:ascii="Times New Roman" w:hAnsi="Times New Roman" w:cs="Times New Roman"/>
          <w:sz w:val="28"/>
          <w:szCs w:val="28"/>
          <w:shd w:val="clear" w:color="auto" w:fill="FFFFFF"/>
        </w:rPr>
        <w:t xml:space="preserve"> </w:t>
      </w:r>
      <w:r w:rsidR="00A85ADC" w:rsidRPr="00AF12F0">
        <w:rPr>
          <w:rFonts w:ascii="Times New Roman" w:hAnsi="Times New Roman" w:cs="Times New Roman"/>
          <w:sz w:val="28"/>
          <w:szCs w:val="28"/>
          <w:shd w:val="clear" w:color="auto" w:fill="FFFFFF"/>
        </w:rPr>
        <w:t>Power-BI from Microsoft.</w:t>
      </w:r>
    </w:p>
    <w:p w:rsidR="00FA6F6F" w:rsidRPr="00AF12F0" w:rsidRDefault="00FA6F6F" w:rsidP="00FA6F6F">
      <w:pPr>
        <w:spacing w:line="360" w:lineRule="auto"/>
        <w:jc w:val="both"/>
        <w:rPr>
          <w:rFonts w:ascii="Times New Roman" w:hAnsi="Times New Roman" w:cs="Times New Roman"/>
          <w:sz w:val="28"/>
          <w:szCs w:val="28"/>
          <w:lang w:val="en-IN"/>
        </w:rPr>
      </w:pPr>
    </w:p>
    <w:sectPr w:rsidR="00FA6F6F" w:rsidRPr="00AF12F0" w:rsidSect="00E02D5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8C2" w:rsidRDefault="00BB48C2" w:rsidP="00FA6F6F">
      <w:pPr>
        <w:spacing w:after="0" w:line="240" w:lineRule="auto"/>
      </w:pPr>
      <w:r>
        <w:separator/>
      </w:r>
    </w:p>
  </w:endnote>
  <w:endnote w:type="continuationSeparator" w:id="0">
    <w:p w:rsidR="00BB48C2" w:rsidRDefault="00BB48C2" w:rsidP="00FA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8C2" w:rsidRDefault="00BB48C2" w:rsidP="00FA6F6F">
      <w:pPr>
        <w:spacing w:after="0" w:line="240" w:lineRule="auto"/>
      </w:pPr>
      <w:r>
        <w:separator/>
      </w:r>
    </w:p>
  </w:footnote>
  <w:footnote w:type="continuationSeparator" w:id="0">
    <w:p w:rsidR="00BB48C2" w:rsidRDefault="00BB48C2" w:rsidP="00FA6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19F" w:rsidRPr="00AF12F0" w:rsidRDefault="0019119F" w:rsidP="0019119F">
    <w:pPr>
      <w:pStyle w:val="Header"/>
      <w:jc w:val="center"/>
      <w:rPr>
        <w:rFonts w:ascii="Times New Roman" w:hAnsi="Times New Roman" w:cs="Times New Roman"/>
        <w:b/>
        <w:sz w:val="36"/>
        <w:lang w:val="en-IN"/>
      </w:rPr>
    </w:pPr>
    <w:r w:rsidRPr="00AF12F0">
      <w:rPr>
        <w:rFonts w:ascii="Times New Roman" w:hAnsi="Times New Roman" w:cs="Times New Roman"/>
        <w:b/>
        <w:sz w:val="36"/>
        <w:lang w:val="en-IN"/>
      </w:rPr>
      <w:t>ANALYTICS FOR HOSPITAL HEALTH-CARE 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6F"/>
    <w:rsid w:val="0019119F"/>
    <w:rsid w:val="0086577A"/>
    <w:rsid w:val="00A85ADC"/>
    <w:rsid w:val="00AF12F0"/>
    <w:rsid w:val="00BB48C2"/>
    <w:rsid w:val="00D75040"/>
    <w:rsid w:val="00E02D5F"/>
    <w:rsid w:val="00FA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7D2D"/>
  <w15:docId w15:val="{ACD10FBC-A70A-459E-8D23-9943D958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D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F6F"/>
  </w:style>
  <w:style w:type="paragraph" w:styleId="Footer">
    <w:name w:val="footer"/>
    <w:basedOn w:val="Normal"/>
    <w:link w:val="FooterChar"/>
    <w:uiPriority w:val="99"/>
    <w:unhideWhenUsed/>
    <w:rsid w:val="00FA6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71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placement</cp:lastModifiedBy>
  <cp:revision>2</cp:revision>
  <dcterms:created xsi:type="dcterms:W3CDTF">2022-09-23T05:01:00Z</dcterms:created>
  <dcterms:modified xsi:type="dcterms:W3CDTF">2022-09-23T05:01:00Z</dcterms:modified>
</cp:coreProperties>
</file>