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t>Carter Johnston</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3E553B" w:rsidP="003E553B">
      <w:pPr>
        <w:pStyle w:val="Heading1"/>
      </w:pPr>
      <w:r>
        <w:lastRenderedPageBreak/>
        <w:t>SAS topics documented:</w:t>
      </w:r>
    </w:p>
    <w:p w:rsidR="0071606F" w:rsidRDefault="0071606F" w:rsidP="00C03963">
      <w:pPr>
        <w:ind w:firstLine="720"/>
      </w:pPr>
      <w:bookmarkStart w:id="0" w:name="ref_TOC"/>
      <w:bookmarkStart w:id="1" w:name="betaCo_TOC"/>
    </w:p>
    <w:bookmarkStart w:id="2" w:name="ActivePremium_TOC"/>
    <w:p w:rsidR="00EE35C0" w:rsidRDefault="00003A02" w:rsidP="00597211">
      <w:pPr>
        <w:ind w:firstLine="720"/>
        <w:jc w:val="distribute"/>
      </w:pPr>
      <w:r>
        <w:fldChar w:fldCharType="begin"/>
      </w:r>
      <w:r>
        <w:instrText xml:space="preserve"> HYPERLINK  \l "name_activePremium" </w:instrText>
      </w:r>
      <w:r>
        <w:fldChar w:fldCharType="separate"/>
      </w:r>
      <w:r w:rsidR="00CD3D0E" w:rsidRPr="00003A02">
        <w:rPr>
          <w:rStyle w:val="Hyperlink"/>
        </w:rPr>
        <w:t>Active</w:t>
      </w:r>
      <w:r w:rsidR="00EE35C0" w:rsidRPr="00003A02">
        <w:rPr>
          <w:rStyle w:val="Hyperlink"/>
        </w:rPr>
        <w:t>Premium</w:t>
      </w:r>
      <w:r w:rsidRPr="00003A02">
        <w:rPr>
          <w:rStyle w:val="Hyperlink"/>
        </w:rPr>
        <w:t>……………………………………………………………………………………………………………………</w:t>
      </w:r>
      <w:r w:rsidRPr="00003A02">
        <w:rPr>
          <w:rStyle w:val="Hyperlink"/>
        </w:rPr>
        <w:t>…</w:t>
      </w:r>
      <w:r w:rsidRPr="00003A02">
        <w:rPr>
          <w:rStyle w:val="Hyperlink"/>
        </w:rPr>
        <w:t>……</w:t>
      </w:r>
      <w:r w:rsidR="002A5CDE">
        <w:rPr>
          <w:rStyle w:val="Hyperlink"/>
        </w:rPr>
        <w:t>7</w:t>
      </w:r>
      <w:r>
        <w:fldChar w:fldCharType="end"/>
      </w:r>
    </w:p>
    <w:bookmarkStart w:id="3" w:name="adjustedSharpe_TOC"/>
    <w:bookmarkEnd w:id="2"/>
    <w:p w:rsidR="00EE35C0" w:rsidRDefault="00A920F0" w:rsidP="00597211">
      <w:pPr>
        <w:ind w:firstLine="720"/>
        <w:jc w:val="distribute"/>
      </w:pPr>
      <w:r>
        <w:fldChar w:fldCharType="begin"/>
      </w:r>
      <w:r>
        <w:instrText xml:space="preserve"> HYPERLINK  \l "name_Adjusted_SharpeRatio" </w:instrText>
      </w:r>
      <w:r>
        <w:fldChar w:fldCharType="separate"/>
      </w:r>
      <w:r w:rsidR="00EE35C0" w:rsidRPr="00A920F0">
        <w:rPr>
          <w:rStyle w:val="Hyperlink"/>
        </w:rPr>
        <w:t>Adjusted_SharpeRatio</w:t>
      </w:r>
      <w:r w:rsidRPr="00A920F0">
        <w:rPr>
          <w:rStyle w:val="Hyperlink"/>
        </w:rPr>
        <w:t>…………………………………………………………………………………………………………………</w:t>
      </w:r>
      <w:r w:rsidR="002A5CDE">
        <w:rPr>
          <w:rStyle w:val="Hyperlink"/>
        </w:rPr>
        <w:t>8</w:t>
      </w:r>
      <w:r>
        <w:fldChar w:fldCharType="end"/>
      </w:r>
    </w:p>
    <w:bookmarkStart w:id="4" w:name="appraisalRatio_TOC"/>
    <w:bookmarkEnd w:id="3"/>
    <w:p w:rsidR="00EE35C0" w:rsidRDefault="00A920F0" w:rsidP="00597211">
      <w:pPr>
        <w:ind w:firstLine="720"/>
        <w:jc w:val="distribute"/>
      </w:pPr>
      <w:r>
        <w:fldChar w:fldCharType="begin"/>
      </w:r>
      <w:r>
        <w:instrText xml:space="preserve"> HYPERLINK  \l "name_appraisalRatio" </w:instrText>
      </w:r>
      <w:r>
        <w:fldChar w:fldCharType="separate"/>
      </w:r>
      <w:r w:rsidR="00EE35C0" w:rsidRPr="00A920F0">
        <w:rPr>
          <w:rStyle w:val="Hyperlink"/>
        </w:rPr>
        <w:t>Appraisal_Ratio</w:t>
      </w:r>
      <w:r w:rsidRPr="00A920F0">
        <w:rPr>
          <w:rStyle w:val="Hyperlink"/>
        </w:rPr>
        <w:t>…………………………………………………………………………………………………………………………</w:t>
      </w:r>
      <w:r w:rsidRPr="00A920F0">
        <w:rPr>
          <w:rStyle w:val="Hyperlink"/>
        </w:rPr>
        <w:t>.</w:t>
      </w:r>
      <w:r w:rsidRPr="00A920F0">
        <w:rPr>
          <w:rStyle w:val="Hyperlink"/>
        </w:rPr>
        <w:t>.</w:t>
      </w:r>
      <w:bookmarkEnd w:id="4"/>
      <w:r w:rsidR="002A5CDE">
        <w:rPr>
          <w:rStyle w:val="Hyperlink"/>
        </w:rPr>
        <w:t>9</w:t>
      </w:r>
      <w:r>
        <w:fldChar w:fldCharType="end"/>
      </w:r>
    </w:p>
    <w:p w:rsidR="003E553B" w:rsidRPr="00F551F3" w:rsidRDefault="00F551F3" w:rsidP="00597211">
      <w:pPr>
        <w:ind w:firstLine="720"/>
        <w:jc w:val="distribute"/>
        <w:rPr>
          <w:rStyle w:val="Hyperlink"/>
        </w:rPr>
      </w:pPr>
      <w:r>
        <w:fldChar w:fldCharType="begin"/>
      </w:r>
      <w:r>
        <w:instrText xml:space="preserve"> HYPERLINK  \l "name_BetaCo" </w:instrText>
      </w:r>
      <w:r>
        <w:fldChar w:fldCharType="separate"/>
      </w:r>
      <w:r w:rsidR="003E553B" w:rsidRPr="00F551F3">
        <w:rPr>
          <w:rStyle w:val="Hyperlink"/>
        </w:rPr>
        <w:t>BetaCoMo</w:t>
      </w:r>
      <w:r w:rsidR="003E553B" w:rsidRPr="00F551F3">
        <w:rPr>
          <w:rStyle w:val="Hyperlink"/>
        </w:rPr>
        <w:t>m</w:t>
      </w:r>
      <w:r w:rsidR="003E553B" w:rsidRPr="00F551F3">
        <w:rPr>
          <w:rStyle w:val="Hyperlink"/>
        </w:rPr>
        <w:t>ents</w:t>
      </w:r>
      <w:bookmarkEnd w:id="0"/>
      <w:bookmarkEnd w:id="1"/>
      <w:r w:rsidR="003E553B" w:rsidRPr="00F551F3">
        <w:rPr>
          <w:rStyle w:val="Hyperlink"/>
        </w:rPr>
        <w:t>…………</w:t>
      </w:r>
      <w:r w:rsidR="003E553B" w:rsidRPr="00F551F3">
        <w:rPr>
          <w:rStyle w:val="Hyperlink"/>
        </w:rPr>
        <w:t>…</w:t>
      </w:r>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4555DF">
        <w:rPr>
          <w:rStyle w:val="Hyperlink"/>
        </w:rPr>
        <w:t>1</w:t>
      </w:r>
      <w:r w:rsidR="002A5CDE">
        <w:rPr>
          <w:rStyle w:val="Hyperlink"/>
        </w:rPr>
        <w:t>1</w:t>
      </w:r>
    </w:p>
    <w:p w:rsidR="00BC1DDF" w:rsidRPr="00F551F3" w:rsidRDefault="00F551F3" w:rsidP="00245C53">
      <w:pPr>
        <w:ind w:firstLine="720"/>
        <w:jc w:val="distribute"/>
        <w:rPr>
          <w:rStyle w:val="Hyperlink"/>
        </w:rPr>
      </w:pPr>
      <w:r>
        <w:fldChar w:fldCharType="end"/>
      </w:r>
      <w:bookmarkStart w:id="5" w:name="CAPMalphabeta_TOC"/>
      <w:r w:rsidR="00BC1DDF">
        <w:fldChar w:fldCharType="begin"/>
      </w:r>
      <w:r w:rsidR="00BC1DDF">
        <w:instrText>HYPERLINK  \l "name_BullBearbeta"</w:instrText>
      </w:r>
      <w:r w:rsidR="00BC1DDF">
        <w:fldChar w:fldCharType="separate"/>
      </w:r>
      <w:r w:rsidR="00BC1DDF" w:rsidRPr="00F551F3">
        <w:rPr>
          <w:rStyle w:val="Hyperlink"/>
        </w:rPr>
        <w:t>B</w:t>
      </w:r>
      <w:r w:rsidR="00BC1DDF">
        <w:rPr>
          <w:rStyle w:val="Hyperlink"/>
        </w:rPr>
        <w:t>ull_B</w:t>
      </w:r>
      <w:bookmarkStart w:id="6" w:name="BullBearbeta_TOC"/>
      <w:bookmarkEnd w:id="6"/>
      <w:r w:rsidR="00BC1DDF">
        <w:rPr>
          <w:rStyle w:val="Hyperlink"/>
        </w:rPr>
        <w:t>ear_bet</w:t>
      </w:r>
      <w:r w:rsidR="00BC1DDF">
        <w:rPr>
          <w:rStyle w:val="Hyperlink"/>
        </w:rPr>
        <w:t>a</w:t>
      </w:r>
      <w:r w:rsidR="00BC1DDF">
        <w:rPr>
          <w:rStyle w:val="Hyperlink"/>
        </w:rPr>
        <w:t>..</w:t>
      </w:r>
      <w:r w:rsidR="00BC1DDF" w:rsidRPr="00F551F3">
        <w:rPr>
          <w:rStyle w:val="Hyperlink"/>
        </w:rPr>
        <w:t>……………………………………………………………………………………………………………</w:t>
      </w:r>
      <w:r w:rsidR="00BC1DDF">
        <w:rPr>
          <w:rStyle w:val="Hyperlink"/>
        </w:rPr>
        <w:t>.</w:t>
      </w:r>
      <w:r w:rsidR="00BC1DDF" w:rsidRPr="00F551F3">
        <w:rPr>
          <w:rStyle w:val="Hyperlink"/>
        </w:rPr>
        <w:t>………</w:t>
      </w:r>
      <w:r w:rsidR="00BC1DDF" w:rsidRPr="00F551F3">
        <w:rPr>
          <w:rStyle w:val="Hyperlink"/>
        </w:rPr>
        <w:t>…</w:t>
      </w:r>
      <w:r w:rsidR="00BC1DDF">
        <w:rPr>
          <w:rStyle w:val="Hyperlink"/>
        </w:rPr>
        <w:t>1</w:t>
      </w:r>
      <w:r w:rsidR="002A5CDE">
        <w:rPr>
          <w:rStyle w:val="Hyperlink"/>
        </w:rPr>
        <w:t>2</w:t>
      </w:r>
    </w:p>
    <w:p w:rsidR="000A467A" w:rsidRPr="000A467A" w:rsidRDefault="00BC1DDF" w:rsidP="000A467A">
      <w:pPr>
        <w:ind w:firstLine="720"/>
        <w:jc w:val="distribute"/>
        <w:rPr>
          <w:color w:val="0563C1" w:themeColor="hyperlink"/>
          <w:u w:val="single"/>
        </w:rPr>
      </w:pPr>
      <w:r>
        <w:fldChar w:fldCharType="end"/>
      </w:r>
      <w:hyperlink w:anchor="name_BurkeRatio" w:history="1">
        <w:r w:rsidR="000A467A">
          <w:rPr>
            <w:rStyle w:val="Hyperlink"/>
          </w:rPr>
          <w:t>Burke</w:t>
        </w:r>
        <w:r w:rsidR="000A467A" w:rsidRPr="000A467A">
          <w:rPr>
            <w:rStyle w:val="Hyperlink"/>
          </w:rPr>
          <w:t>_Rat</w:t>
        </w:r>
        <w:r w:rsidR="000A467A" w:rsidRPr="000A467A">
          <w:rPr>
            <w:rStyle w:val="Hyperlink"/>
          </w:rPr>
          <w:t>i</w:t>
        </w:r>
        <w:r w:rsidR="000A467A" w:rsidRPr="000A467A">
          <w:rPr>
            <w:rStyle w:val="Hyperlink"/>
          </w:rPr>
          <w:t>o</w:t>
        </w:r>
        <w:r w:rsidR="000A467A" w:rsidRPr="000A467A">
          <w:rPr>
            <w:rStyle w:val="Hyperlink"/>
          </w:rPr>
          <w:t>…</w:t>
        </w:r>
        <w:r w:rsidR="000A467A" w:rsidRPr="000A467A">
          <w:rPr>
            <w:rStyle w:val="Hyperlink"/>
          </w:rPr>
          <w:t>...</w:t>
        </w:r>
        <w:r w:rsidR="000A467A" w:rsidRPr="000A467A">
          <w:rPr>
            <w:rStyle w:val="Hyperlink"/>
          </w:rPr>
          <w:t>…</w:t>
        </w:r>
        <w:r w:rsidR="000A467A" w:rsidRPr="000A467A">
          <w:rPr>
            <w:rStyle w:val="Hyperlink"/>
          </w:rPr>
          <w:t>……………………………………………………………………………………………………</w:t>
        </w:r>
        <w:bookmarkStart w:id="7" w:name="BurkeRatio_TOC"/>
        <w:bookmarkEnd w:id="7"/>
        <w:r w:rsidR="000A467A" w:rsidRPr="000A467A">
          <w:rPr>
            <w:rStyle w:val="Hyperlink"/>
          </w:rPr>
          <w:t>…….…………13</w:t>
        </w:r>
      </w:hyperlink>
    </w:p>
    <w:p w:rsidR="00245C53" w:rsidRPr="00245C53" w:rsidRDefault="000A467A" w:rsidP="00245C53">
      <w:pPr>
        <w:ind w:firstLine="720"/>
        <w:jc w:val="distribute"/>
        <w:rPr>
          <w:rStyle w:val="Hyperlink"/>
        </w:rPr>
      </w:pPr>
      <w:hyperlink w:anchor="name_CalmarRatio" w:history="1">
        <w:r w:rsidR="00245C53" w:rsidRPr="000A467A">
          <w:rPr>
            <w:rStyle w:val="Hyperlink"/>
          </w:rPr>
          <w:t>Ca</w:t>
        </w:r>
        <w:bookmarkStart w:id="8" w:name="CalmarRatio_TOC"/>
        <w:bookmarkEnd w:id="8"/>
        <w:r w:rsidR="00245C53" w:rsidRPr="000A467A">
          <w:rPr>
            <w:rStyle w:val="Hyperlink"/>
          </w:rPr>
          <w:t>l</w:t>
        </w:r>
        <w:r w:rsidR="00245C53" w:rsidRPr="000A467A">
          <w:rPr>
            <w:rStyle w:val="Hyperlink"/>
          </w:rPr>
          <w:t>m</w:t>
        </w:r>
        <w:r w:rsidR="00245C53" w:rsidRPr="000A467A">
          <w:rPr>
            <w:rStyle w:val="Hyperlink"/>
          </w:rPr>
          <w:t>ar_R</w:t>
        </w:r>
        <w:r w:rsidR="00245C53" w:rsidRPr="000A467A">
          <w:rPr>
            <w:rStyle w:val="Hyperlink"/>
          </w:rPr>
          <w:t>a</w:t>
        </w:r>
        <w:r w:rsidR="00245C53" w:rsidRPr="000A467A">
          <w:rPr>
            <w:rStyle w:val="Hyperlink"/>
          </w:rPr>
          <w:t>t</w:t>
        </w:r>
        <w:r w:rsidR="00245C53" w:rsidRPr="000A467A">
          <w:rPr>
            <w:rStyle w:val="Hyperlink"/>
          </w:rPr>
          <w:t>io…...…………………………………………………………………………………………………………….…………1</w:t>
        </w:r>
        <w:r w:rsidR="002A5CDE">
          <w:rPr>
            <w:rStyle w:val="Hyperlink"/>
          </w:rPr>
          <w:t>5</w:t>
        </w:r>
      </w:hyperlink>
    </w:p>
    <w:p w:rsidR="003E553B" w:rsidRPr="00BC1DDF" w:rsidRDefault="00F551F3" w:rsidP="00BC1DDF">
      <w:pPr>
        <w:ind w:firstLine="720"/>
        <w:jc w:val="distribute"/>
        <w:rPr>
          <w:rStyle w:val="Hyperlink"/>
          <w:color w:val="auto"/>
          <w:u w:val="none"/>
        </w:rPr>
      </w:pPr>
      <w:r>
        <w:fldChar w:fldCharType="begin"/>
      </w:r>
      <w:r>
        <w:instrText xml:space="preserve"> HYPERLINK  \l "name_CAPMalphabeta" </w:instrText>
      </w:r>
      <w:r>
        <w:fldChar w:fldCharType="separate"/>
      </w:r>
      <w:r w:rsidR="003E553B" w:rsidRPr="00F551F3">
        <w:rPr>
          <w:rStyle w:val="Hyperlink"/>
        </w:rPr>
        <w:t>CAPM_al</w:t>
      </w:r>
      <w:r w:rsidR="003E553B" w:rsidRPr="00F551F3">
        <w:rPr>
          <w:rStyle w:val="Hyperlink"/>
        </w:rPr>
        <w:t>p</w:t>
      </w:r>
      <w:r w:rsidR="003E553B" w:rsidRPr="00F551F3">
        <w:rPr>
          <w:rStyle w:val="Hyperlink"/>
        </w:rPr>
        <w:t>ha_b</w:t>
      </w:r>
      <w:r w:rsidR="003E553B" w:rsidRPr="00F551F3">
        <w:rPr>
          <w:rStyle w:val="Hyperlink"/>
        </w:rPr>
        <w:t>e</w:t>
      </w:r>
      <w:r w:rsidR="003E553B" w:rsidRPr="00F551F3">
        <w:rPr>
          <w:rStyle w:val="Hyperlink"/>
        </w:rPr>
        <w:t>ta</w:t>
      </w:r>
      <w:bookmarkEnd w:id="5"/>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4555DF">
        <w:rPr>
          <w:rStyle w:val="Hyperlink"/>
        </w:rPr>
        <w:t>1</w:t>
      </w:r>
      <w:r w:rsidR="002A5CDE">
        <w:rPr>
          <w:rStyle w:val="Hyperlink"/>
        </w:rPr>
        <w:t>6</w:t>
      </w:r>
    </w:p>
    <w:p w:rsidR="003E553B" w:rsidRDefault="00F551F3" w:rsidP="00597211">
      <w:pPr>
        <w:jc w:val="distribute"/>
      </w:pPr>
      <w:r>
        <w:fldChar w:fldCharType="end"/>
      </w:r>
      <w:r w:rsidR="003E553B">
        <w:tab/>
      </w:r>
      <w:bookmarkStart w:id="9" w:name="CAPMepsilon_TOC"/>
      <w:r>
        <w:fldChar w:fldCharType="begin"/>
      </w:r>
      <w:r>
        <w:instrText xml:space="preserve"> HYPERLINK  \l "name_CAPMepsilon" </w:instrText>
      </w:r>
      <w:r>
        <w:fldChar w:fldCharType="separate"/>
      </w:r>
      <w:r w:rsidR="003E553B" w:rsidRPr="00F551F3">
        <w:rPr>
          <w:rStyle w:val="Hyperlink"/>
        </w:rPr>
        <w:t>CAPM</w:t>
      </w:r>
      <w:r w:rsidR="003E553B" w:rsidRPr="00F551F3">
        <w:rPr>
          <w:rStyle w:val="Hyperlink"/>
        </w:rPr>
        <w:t>_</w:t>
      </w:r>
      <w:r w:rsidR="003E553B" w:rsidRPr="00F551F3">
        <w:rPr>
          <w:rStyle w:val="Hyperlink"/>
        </w:rPr>
        <w:t>epsilon</w:t>
      </w:r>
      <w:bookmarkEnd w:id="9"/>
      <w:r w:rsidR="00DA0BE7" w:rsidRPr="00F551F3">
        <w:rPr>
          <w:rStyle w:val="Hyperlink"/>
        </w:rPr>
        <w:t>……</w:t>
      </w:r>
      <w:r w:rsidR="00DA0BE7" w:rsidRPr="00F551F3">
        <w:rPr>
          <w:rStyle w:val="Hyperlink"/>
        </w:rPr>
        <w:t>…</w:t>
      </w:r>
      <w:r w:rsidR="00DA0BE7" w:rsidRPr="00F551F3">
        <w:rPr>
          <w:rStyle w:val="Hyperlink"/>
        </w:rPr>
        <w:t>……………………………</w:t>
      </w:r>
      <w:r w:rsidR="00BE57D8" w:rsidRPr="00F551F3">
        <w:rPr>
          <w:rStyle w:val="Hyperlink"/>
        </w:rPr>
        <w:t>……</w:t>
      </w:r>
      <w:r w:rsidR="00EE2161">
        <w:rPr>
          <w:rStyle w:val="Hyperlink"/>
        </w:rPr>
        <w:t>……………………………………………………………………….</w:t>
      </w:r>
      <w:r w:rsidR="00BE57D8" w:rsidRPr="00F551F3">
        <w:rPr>
          <w:rStyle w:val="Hyperlink"/>
        </w:rPr>
        <w:t>……….</w:t>
      </w:r>
      <w:r w:rsidR="00EE2161">
        <w:rPr>
          <w:rStyle w:val="Hyperlink"/>
        </w:rPr>
        <w:t>1</w:t>
      </w:r>
      <w:r w:rsidR="002A5CDE">
        <w:rPr>
          <w:rStyle w:val="Hyperlink"/>
        </w:rPr>
        <w:t>7</w:t>
      </w:r>
      <w:r>
        <w:fldChar w:fldCharType="end"/>
      </w:r>
    </w:p>
    <w:p w:rsidR="00EE35C0" w:rsidRDefault="00EE35C0" w:rsidP="00597211">
      <w:pPr>
        <w:jc w:val="distribute"/>
      </w:pPr>
      <w:r>
        <w:tab/>
      </w:r>
      <w:bookmarkStart w:id="10" w:name="CAPMJensenalpha_TOC"/>
      <w:r w:rsidR="00BF0C0F">
        <w:fldChar w:fldCharType="begin"/>
      </w:r>
      <w:r w:rsidR="00BF0C0F">
        <w:instrText xml:space="preserve"> HYPERLINK  \l "name_CAPMJensenalpha" </w:instrText>
      </w:r>
      <w:r w:rsidR="00BF0C0F">
        <w:fldChar w:fldCharType="separate"/>
      </w:r>
      <w:r w:rsidRPr="00BF0C0F">
        <w:rPr>
          <w:rStyle w:val="Hyperlink"/>
        </w:rPr>
        <w:t>CAPM_JensenAl</w:t>
      </w:r>
      <w:r w:rsidRPr="00BF0C0F">
        <w:rPr>
          <w:rStyle w:val="Hyperlink"/>
        </w:rPr>
        <w:t>p</w:t>
      </w:r>
      <w:r w:rsidRPr="00BF0C0F">
        <w:rPr>
          <w:rStyle w:val="Hyperlink"/>
        </w:rPr>
        <w:t>h</w:t>
      </w:r>
      <w:r w:rsidRPr="00BF0C0F">
        <w:rPr>
          <w:rStyle w:val="Hyperlink"/>
        </w:rPr>
        <w:t>a</w:t>
      </w:r>
      <w:r w:rsidR="00D81961" w:rsidRPr="00BF0C0F">
        <w:rPr>
          <w:rStyle w:val="Hyperlink"/>
        </w:rPr>
        <w:t>………………………………………………………………………………………………………………….1</w:t>
      </w:r>
      <w:bookmarkEnd w:id="10"/>
      <w:r w:rsidR="002A5CDE">
        <w:rPr>
          <w:rStyle w:val="Hyperlink"/>
        </w:rPr>
        <w:t>9</w:t>
      </w:r>
      <w:r w:rsidR="00BF0C0F">
        <w:fldChar w:fldCharType="end"/>
      </w:r>
    </w:p>
    <w:p w:rsidR="003E553B" w:rsidRPr="00F551F3" w:rsidRDefault="003E553B" w:rsidP="00597211">
      <w:pPr>
        <w:jc w:val="distribute"/>
        <w:rPr>
          <w:rStyle w:val="Hyperlink"/>
        </w:rPr>
      </w:pPr>
      <w:r>
        <w:tab/>
      </w:r>
      <w:bookmarkStart w:id="11" w:name="CenteredMoments_TOC"/>
      <w:r w:rsidR="00F551F3">
        <w:fldChar w:fldCharType="begin"/>
      </w:r>
      <w:r w:rsidR="00F551F3">
        <w:instrText xml:space="preserve"> HYPERLINK  \l "name_CenteredMoments" </w:instrText>
      </w:r>
      <w:r w:rsidR="00F551F3">
        <w:fldChar w:fldCharType="separate"/>
      </w:r>
      <w:r w:rsidRPr="00F551F3">
        <w:rPr>
          <w:rStyle w:val="Hyperlink"/>
        </w:rPr>
        <w:t>Centered_</w:t>
      </w:r>
      <w:r w:rsidRPr="00F551F3">
        <w:rPr>
          <w:rStyle w:val="Hyperlink"/>
        </w:rPr>
        <w:t>m</w:t>
      </w:r>
      <w:r w:rsidRPr="00F551F3">
        <w:rPr>
          <w:rStyle w:val="Hyperlink"/>
        </w:rPr>
        <w:t>oments</w:t>
      </w:r>
      <w:bookmarkEnd w:id="11"/>
      <w:r w:rsidR="00DA0BE7" w:rsidRPr="00F551F3">
        <w:rPr>
          <w:rStyle w:val="Hyperlink"/>
        </w:rPr>
        <w:t>…</w:t>
      </w:r>
      <w:r w:rsidR="00DA0BE7" w:rsidRPr="00F551F3">
        <w:rPr>
          <w:rStyle w:val="Hyperlink"/>
        </w:rPr>
        <w:t>……………………………</w:t>
      </w:r>
      <w:r w:rsidR="00BE57D8" w:rsidRPr="00F551F3">
        <w:rPr>
          <w:rStyle w:val="Hyperlink"/>
        </w:rPr>
        <w:t>…………………………………………………………………………………</w:t>
      </w:r>
      <w:r w:rsidR="00EE2161">
        <w:rPr>
          <w:rStyle w:val="Hyperlink"/>
        </w:rPr>
        <w:t>.</w:t>
      </w:r>
      <w:r w:rsidR="002A5CDE">
        <w:rPr>
          <w:rStyle w:val="Hyperlink"/>
        </w:rPr>
        <w:t>20</w:t>
      </w:r>
    </w:p>
    <w:p w:rsidR="00F20292" w:rsidRDefault="00F551F3" w:rsidP="00F20292">
      <w:pPr>
        <w:ind w:firstLine="720"/>
        <w:jc w:val="distribute"/>
      </w:pPr>
      <w:r>
        <w:fldChar w:fldCharType="end"/>
      </w:r>
      <w:hyperlink w:anchor="ChartAutoregression_TOC" w:history="1">
        <w:r w:rsidR="00F20292" w:rsidRPr="001F5B6F">
          <w:rPr>
            <w:rStyle w:val="Hyperlink"/>
          </w:rPr>
          <w:t>Chart_</w:t>
        </w:r>
        <w:r w:rsidR="00F20292">
          <w:rPr>
            <w:rStyle w:val="Hyperlink"/>
          </w:rPr>
          <w:t>Autoregre</w:t>
        </w:r>
        <w:bookmarkStart w:id="12" w:name="name_ChartAutoregression"/>
        <w:bookmarkEnd w:id="12"/>
        <w:r w:rsidR="00F20292">
          <w:rPr>
            <w:rStyle w:val="Hyperlink"/>
          </w:rPr>
          <w:t>ssion</w:t>
        </w:r>
        <w:r w:rsidR="00F20292">
          <w:rPr>
            <w:rStyle w:val="Hyperlink"/>
          </w:rPr>
          <w:t>…</w:t>
        </w:r>
        <w:r w:rsidR="00F20292">
          <w:rPr>
            <w:rStyle w:val="Hyperlink"/>
          </w:rPr>
          <w:t>…………………………………………………………………</w:t>
        </w:r>
        <w:r w:rsidR="00F20292" w:rsidRPr="001F5B6F">
          <w:rPr>
            <w:rStyle w:val="Hyperlink"/>
          </w:rPr>
          <w:t>……………………………………….</w:t>
        </w:r>
        <w:r w:rsidR="002A5CDE">
          <w:rPr>
            <w:rStyle w:val="Hyperlink"/>
          </w:rPr>
          <w:t>21</w:t>
        </w:r>
      </w:hyperlink>
    </w:p>
    <w:p w:rsidR="000F0EDB" w:rsidRPr="000F0EDB" w:rsidRDefault="004E4AF3" w:rsidP="000F0EDB">
      <w:pPr>
        <w:ind w:firstLine="720"/>
        <w:jc w:val="distribute"/>
        <w:rPr>
          <w:rStyle w:val="Hyperlink"/>
          <w:color w:val="auto"/>
          <w:u w:val="none"/>
        </w:rPr>
      </w:pPr>
      <w:hyperlink w:anchor="ChartCorrelation_TOC" w:history="1">
        <w:r w:rsidR="000F0EDB" w:rsidRPr="001F5B6F">
          <w:rPr>
            <w:rStyle w:val="Hyperlink"/>
          </w:rPr>
          <w:t>Chart_</w:t>
        </w:r>
        <w:r w:rsidR="000F0EDB">
          <w:rPr>
            <w:rStyle w:val="Hyperlink"/>
          </w:rPr>
          <w:t>Correlatio</w:t>
        </w:r>
        <w:bookmarkStart w:id="13" w:name="name_ChartCorrelation"/>
        <w:bookmarkEnd w:id="13"/>
        <w:r w:rsidR="000F0EDB">
          <w:rPr>
            <w:rStyle w:val="Hyperlink"/>
          </w:rPr>
          <w:t>n</w:t>
        </w:r>
        <w:r w:rsidR="000F0EDB">
          <w:rPr>
            <w:rStyle w:val="Hyperlink"/>
          </w:rPr>
          <w:t>……….……………………………………………………………………</w:t>
        </w:r>
        <w:r w:rsidR="000F0EDB" w:rsidRPr="001F5B6F">
          <w:rPr>
            <w:rStyle w:val="Hyperlink"/>
          </w:rPr>
          <w:t>……………………………………….</w:t>
        </w:r>
        <w:r w:rsidR="002A5CDE">
          <w:rPr>
            <w:rStyle w:val="Hyperlink"/>
          </w:rPr>
          <w:t>23</w:t>
        </w:r>
      </w:hyperlink>
    </w:p>
    <w:bookmarkStart w:id="14" w:name="name_ChartCumulativeReturns"/>
    <w:bookmarkStart w:id="15" w:name="ChartHistogram_TOC"/>
    <w:bookmarkEnd w:id="14"/>
    <w:p w:rsidR="000F0EDB" w:rsidRDefault="000F0EDB" w:rsidP="00F20292">
      <w:pPr>
        <w:ind w:firstLine="720"/>
        <w:jc w:val="distribute"/>
      </w:pPr>
      <w:r>
        <w:fldChar w:fldCharType="begin"/>
      </w:r>
      <w:r>
        <w:instrText>HYPERLINK  \l "ChartCumulativeReturns_TOC"</w:instrText>
      </w:r>
      <w:r>
        <w:fldChar w:fldCharType="separate"/>
      </w:r>
      <w:r w:rsidRPr="001F5B6F">
        <w:rPr>
          <w:rStyle w:val="Hyperlink"/>
        </w:rPr>
        <w:t>Chart_</w:t>
      </w:r>
      <w:r>
        <w:rPr>
          <w:rStyle w:val="Hyperlink"/>
        </w:rPr>
        <w:t>Cumul</w:t>
      </w:r>
      <w:r>
        <w:rPr>
          <w:rStyle w:val="Hyperlink"/>
        </w:rPr>
        <w:t>a</w:t>
      </w:r>
      <w:r>
        <w:rPr>
          <w:rStyle w:val="Hyperlink"/>
        </w:rPr>
        <w:t>tiveReturns………………………………………………………………</w:t>
      </w:r>
      <w:r w:rsidRPr="001F5B6F">
        <w:rPr>
          <w:rStyle w:val="Hyperlink"/>
        </w:rPr>
        <w:t>……………………………………….</w:t>
      </w:r>
      <w:r w:rsidR="00BC1DDF">
        <w:rPr>
          <w:rStyle w:val="Hyperlink"/>
        </w:rPr>
        <w:t>2</w:t>
      </w:r>
      <w:r w:rsidR="002A5CDE">
        <w:rPr>
          <w:rStyle w:val="Hyperlink"/>
        </w:rPr>
        <w:t>4</w:t>
      </w:r>
      <w:r>
        <w:rPr>
          <w:rStyle w:val="Hyperlink"/>
        </w:rPr>
        <w:fldChar w:fldCharType="end"/>
      </w:r>
    </w:p>
    <w:bookmarkStart w:id="16" w:name="ChartECDF_TOC"/>
    <w:bookmarkStart w:id="17" w:name="ChartDrawdown_TOC"/>
    <w:p w:rsidR="007B46E7" w:rsidRDefault="007B46E7" w:rsidP="00F20292">
      <w:pPr>
        <w:ind w:firstLine="720"/>
        <w:jc w:val="distribute"/>
      </w:pPr>
      <w:r>
        <w:fldChar w:fldCharType="begin"/>
      </w:r>
      <w:r>
        <w:instrText xml:space="preserve"> HYPERLINK  \l "name_ChartDrawdown" </w:instrText>
      </w:r>
      <w:r>
        <w:fldChar w:fldCharType="separate"/>
      </w:r>
      <w:r w:rsidRPr="007B46E7">
        <w:rPr>
          <w:rStyle w:val="Hyperlink"/>
        </w:rPr>
        <w:t>Chart_Drawd</w:t>
      </w:r>
      <w:r w:rsidRPr="007B46E7">
        <w:rPr>
          <w:rStyle w:val="Hyperlink"/>
        </w:rPr>
        <w:t>o</w:t>
      </w:r>
      <w:r w:rsidRPr="007B46E7">
        <w:rPr>
          <w:rStyle w:val="Hyperlink"/>
        </w:rPr>
        <w:t>w</w:t>
      </w:r>
      <w:r w:rsidRPr="007B46E7">
        <w:rPr>
          <w:rStyle w:val="Hyperlink"/>
        </w:rPr>
        <w:t>n.…………………………………………………………………………………………………………………….25</w:t>
      </w:r>
      <w:r>
        <w:fldChar w:fldCharType="end"/>
      </w:r>
    </w:p>
    <w:bookmarkEnd w:id="17"/>
    <w:p w:rsidR="006A5CF1" w:rsidRPr="006A5CF1" w:rsidRDefault="006A5CF1" w:rsidP="00F20292">
      <w:pPr>
        <w:ind w:firstLine="720"/>
        <w:jc w:val="distribute"/>
        <w:rPr>
          <w:rStyle w:val="Hyperlink"/>
        </w:rPr>
      </w:pPr>
      <w:r>
        <w:fldChar w:fldCharType="begin"/>
      </w:r>
      <w:r>
        <w:instrText xml:space="preserve"> HYPERLINK  \l "name_ChartECDF" </w:instrText>
      </w:r>
      <w:r>
        <w:fldChar w:fldCharType="separate"/>
      </w:r>
      <w:r w:rsidRPr="006A5CF1">
        <w:rPr>
          <w:rStyle w:val="Hyperlink"/>
        </w:rPr>
        <w:t>Cha</w:t>
      </w:r>
      <w:r w:rsidRPr="006A5CF1">
        <w:rPr>
          <w:rStyle w:val="Hyperlink"/>
        </w:rPr>
        <w:t>r</w:t>
      </w:r>
      <w:r w:rsidRPr="006A5CF1">
        <w:rPr>
          <w:rStyle w:val="Hyperlink"/>
        </w:rPr>
        <w:t>t_EC</w:t>
      </w:r>
      <w:r w:rsidRPr="006A5CF1">
        <w:rPr>
          <w:rStyle w:val="Hyperlink"/>
        </w:rPr>
        <w:t>D</w:t>
      </w:r>
      <w:r w:rsidRPr="006A5CF1">
        <w:rPr>
          <w:rStyle w:val="Hyperlink"/>
        </w:rPr>
        <w:t>F…..……………………………………………………………………………………………………………………….</w:t>
      </w:r>
      <w:r>
        <w:rPr>
          <w:rStyle w:val="Hyperlink"/>
        </w:rPr>
        <w:t>2</w:t>
      </w:r>
      <w:r w:rsidR="00BB692B">
        <w:rPr>
          <w:rStyle w:val="Hyperlink"/>
        </w:rPr>
        <w:t>6</w:t>
      </w:r>
    </w:p>
    <w:bookmarkEnd w:id="16"/>
    <w:p w:rsidR="00EE35C0" w:rsidRDefault="006A5CF1" w:rsidP="00F20292">
      <w:pPr>
        <w:ind w:firstLine="720"/>
        <w:jc w:val="distribute"/>
      </w:pPr>
      <w:r>
        <w:fldChar w:fldCharType="end"/>
      </w:r>
      <w:hyperlink w:anchor="name_ChartHistogram" w:history="1">
        <w:r w:rsidR="00EE35C0" w:rsidRPr="00D662C3">
          <w:rPr>
            <w:rStyle w:val="Hyperlink"/>
          </w:rPr>
          <w:t>Chart_Hist</w:t>
        </w:r>
        <w:r w:rsidR="00EE35C0" w:rsidRPr="00D662C3">
          <w:rPr>
            <w:rStyle w:val="Hyperlink"/>
          </w:rPr>
          <w:t>o</w:t>
        </w:r>
        <w:r w:rsidR="00EE35C0" w:rsidRPr="00D662C3">
          <w:rPr>
            <w:rStyle w:val="Hyperlink"/>
          </w:rPr>
          <w:t>gr</w:t>
        </w:r>
        <w:r w:rsidR="00EE35C0" w:rsidRPr="00D662C3">
          <w:rPr>
            <w:rStyle w:val="Hyperlink"/>
          </w:rPr>
          <w:t>a</w:t>
        </w:r>
        <w:r w:rsidR="00EE35C0" w:rsidRPr="00D662C3">
          <w:rPr>
            <w:rStyle w:val="Hyperlink"/>
          </w:rPr>
          <w:t>m</w:t>
        </w:r>
        <w:r w:rsidR="00D81961" w:rsidRPr="00D662C3">
          <w:rPr>
            <w:rStyle w:val="Hyperlink"/>
          </w:rPr>
          <w:t>……………………………………………………………………………………………………………………….</w:t>
        </w:r>
        <w:r>
          <w:rPr>
            <w:rStyle w:val="Hyperlink"/>
          </w:rPr>
          <w:t>2</w:t>
        </w:r>
        <w:r w:rsidR="00BB692B">
          <w:rPr>
            <w:rStyle w:val="Hyperlink"/>
          </w:rPr>
          <w:t>7</w:t>
        </w:r>
      </w:hyperlink>
    </w:p>
    <w:bookmarkEnd w:id="15"/>
    <w:p w:rsidR="00550D70" w:rsidRDefault="00550D70" w:rsidP="00550D70">
      <w:pPr>
        <w:ind w:firstLine="720"/>
        <w:jc w:val="distribute"/>
      </w:pPr>
      <w:r>
        <w:fldChar w:fldCharType="begin"/>
      </w:r>
      <w:r>
        <w:instrText>HYPERLINK  \l "name_ChartRegression"</w:instrText>
      </w:r>
      <w:r>
        <w:fldChar w:fldCharType="separate"/>
      </w:r>
      <w:r w:rsidRPr="00D662C3">
        <w:rPr>
          <w:rStyle w:val="Hyperlink"/>
        </w:rPr>
        <w:t>C</w:t>
      </w:r>
      <w:bookmarkStart w:id="18" w:name="ChartRegression_TOC"/>
      <w:bookmarkEnd w:id="18"/>
      <w:r w:rsidRPr="00D662C3">
        <w:rPr>
          <w:rStyle w:val="Hyperlink"/>
        </w:rPr>
        <w:t>hart_</w:t>
      </w:r>
      <w:r>
        <w:rPr>
          <w:rStyle w:val="Hyperlink"/>
        </w:rPr>
        <w:t>Regressi</w:t>
      </w:r>
      <w:r>
        <w:rPr>
          <w:rStyle w:val="Hyperlink"/>
        </w:rPr>
        <w:t>o</w:t>
      </w:r>
      <w:r>
        <w:rPr>
          <w:rStyle w:val="Hyperlink"/>
        </w:rPr>
        <w:t>n</w:t>
      </w:r>
      <w:r w:rsidRPr="00D662C3">
        <w:rPr>
          <w:rStyle w:val="Hyperlink"/>
        </w:rPr>
        <w:t>…………………………………………………………………………………………………………………….</w:t>
      </w:r>
      <w:r>
        <w:rPr>
          <w:rStyle w:val="Hyperlink"/>
        </w:rPr>
        <w:t>2</w:t>
      </w:r>
      <w:r w:rsidR="00BB692B">
        <w:rPr>
          <w:rStyle w:val="Hyperlink"/>
        </w:rPr>
        <w:t>9</w:t>
      </w:r>
      <w:r>
        <w:rPr>
          <w:rStyle w:val="Hyperlink"/>
        </w:rPr>
        <w:fldChar w:fldCharType="end"/>
      </w:r>
    </w:p>
    <w:p w:rsidR="00550D70" w:rsidRDefault="004E4AF3" w:rsidP="00550D70">
      <w:pPr>
        <w:ind w:firstLine="720"/>
        <w:jc w:val="distribute"/>
      </w:pPr>
      <w:hyperlink w:anchor="name_ChartRelativePerformance" w:history="1">
        <w:r w:rsidR="00550D70" w:rsidRPr="00D662C3">
          <w:rPr>
            <w:rStyle w:val="Hyperlink"/>
          </w:rPr>
          <w:t>Chart</w:t>
        </w:r>
        <w:bookmarkStart w:id="19" w:name="ChartRelativePerformance_TOC"/>
        <w:bookmarkEnd w:id="19"/>
        <w:r w:rsidR="00550D70" w:rsidRPr="00D662C3">
          <w:rPr>
            <w:rStyle w:val="Hyperlink"/>
          </w:rPr>
          <w:t>_</w:t>
        </w:r>
        <w:r w:rsidR="00550D70">
          <w:rPr>
            <w:rStyle w:val="Hyperlink"/>
          </w:rPr>
          <w:t>Rel</w:t>
        </w:r>
        <w:r w:rsidR="00550D70">
          <w:rPr>
            <w:rStyle w:val="Hyperlink"/>
          </w:rPr>
          <w:t>a</w:t>
        </w:r>
        <w:r w:rsidR="00550D70">
          <w:rPr>
            <w:rStyle w:val="Hyperlink"/>
          </w:rPr>
          <w:t>tivePerfo</w:t>
        </w:r>
        <w:r w:rsidR="00550D70">
          <w:rPr>
            <w:rStyle w:val="Hyperlink"/>
          </w:rPr>
          <w:t>r</w:t>
        </w:r>
        <w:r w:rsidR="00550D70">
          <w:rPr>
            <w:rStyle w:val="Hyperlink"/>
          </w:rPr>
          <w:t>mance</w:t>
        </w:r>
        <w:r w:rsidR="00550D70" w:rsidRPr="00D662C3">
          <w:rPr>
            <w:rStyle w:val="Hyperlink"/>
          </w:rPr>
          <w:t>…………………………………………………………………………………………………….</w:t>
        </w:r>
        <w:r w:rsidR="00BB692B">
          <w:rPr>
            <w:rStyle w:val="Hyperlink"/>
          </w:rPr>
          <w:t>30</w:t>
        </w:r>
      </w:hyperlink>
    </w:p>
    <w:p w:rsidR="00550D70" w:rsidRDefault="004E4AF3" w:rsidP="00597211">
      <w:pPr>
        <w:ind w:firstLine="720"/>
        <w:jc w:val="distribute"/>
      </w:pPr>
      <w:hyperlink w:anchor="name_ChartScatter" w:history="1">
        <w:r w:rsidR="00550D70">
          <w:rPr>
            <w:rStyle w:val="Hyperlink"/>
          </w:rPr>
          <w:t>Chart_Sc</w:t>
        </w:r>
        <w:bookmarkStart w:id="20" w:name="ChartScatter_TOC"/>
        <w:bookmarkEnd w:id="20"/>
        <w:r w:rsidR="00550D70">
          <w:rPr>
            <w:rStyle w:val="Hyperlink"/>
          </w:rPr>
          <w:t>a</w:t>
        </w:r>
        <w:r w:rsidR="00550D70">
          <w:rPr>
            <w:rStyle w:val="Hyperlink"/>
          </w:rPr>
          <w:t>tt</w:t>
        </w:r>
        <w:r w:rsidR="00550D70">
          <w:rPr>
            <w:rStyle w:val="Hyperlink"/>
          </w:rPr>
          <w:t>e</w:t>
        </w:r>
        <w:r w:rsidR="00550D70">
          <w:rPr>
            <w:rStyle w:val="Hyperlink"/>
          </w:rPr>
          <w:t>r</w:t>
        </w:r>
        <w:r w:rsidR="00550D70" w:rsidRPr="00F551F3">
          <w:rPr>
            <w:rStyle w:val="Hyperlink"/>
          </w:rPr>
          <w:t>…………………………………………………………………………………………………………………………</w:t>
        </w:r>
        <w:r w:rsidR="00550D70">
          <w:rPr>
            <w:rStyle w:val="Hyperlink"/>
          </w:rPr>
          <w:t>…</w:t>
        </w:r>
        <w:r w:rsidR="00BB692B">
          <w:rPr>
            <w:rStyle w:val="Hyperlink"/>
          </w:rPr>
          <w:t>31</w:t>
        </w:r>
      </w:hyperlink>
    </w:p>
    <w:p w:rsidR="003E553B" w:rsidRDefault="004E4AF3" w:rsidP="00597211">
      <w:pPr>
        <w:ind w:firstLine="720"/>
        <w:jc w:val="distribute"/>
      </w:pPr>
      <w:hyperlink w:anchor="name_CoMoments" w:history="1">
        <w:r w:rsidR="003E553B" w:rsidRPr="008D15B3">
          <w:rPr>
            <w:rStyle w:val="Hyperlink"/>
          </w:rPr>
          <w:t>CoM</w:t>
        </w:r>
        <w:r w:rsidR="003E553B" w:rsidRPr="008D15B3">
          <w:rPr>
            <w:rStyle w:val="Hyperlink"/>
          </w:rPr>
          <w:t>o</w:t>
        </w:r>
        <w:r w:rsidR="003E553B" w:rsidRPr="008D15B3">
          <w:rPr>
            <w:rStyle w:val="Hyperlink"/>
          </w:rPr>
          <w:t>me</w:t>
        </w:r>
        <w:bookmarkStart w:id="21" w:name="CoMoments_TOC"/>
        <w:bookmarkEnd w:id="21"/>
        <w:r w:rsidR="003E553B" w:rsidRPr="008D15B3">
          <w:rPr>
            <w:rStyle w:val="Hyperlink"/>
          </w:rPr>
          <w:t>n</w:t>
        </w:r>
        <w:r w:rsidR="003E553B" w:rsidRPr="008D15B3">
          <w:rPr>
            <w:rStyle w:val="Hyperlink"/>
          </w:rPr>
          <w:t>ts</w:t>
        </w:r>
        <w:r w:rsidR="00BE57D8" w:rsidRPr="00F551F3">
          <w:rPr>
            <w:rStyle w:val="Hyperlink"/>
          </w:rPr>
          <w:t>……………………………………………………………………………………………………………………………</w:t>
        </w:r>
        <w:r w:rsidR="00EE2161">
          <w:rPr>
            <w:rStyle w:val="Hyperlink"/>
          </w:rPr>
          <w:t>…</w:t>
        </w:r>
        <w:r w:rsidR="002A5CDE">
          <w:rPr>
            <w:rStyle w:val="Hyperlink"/>
          </w:rPr>
          <w:t>3</w:t>
        </w:r>
        <w:r w:rsidR="00BB692B">
          <w:rPr>
            <w:rStyle w:val="Hyperlink"/>
          </w:rPr>
          <w:t>3</w:t>
        </w:r>
      </w:hyperlink>
    </w:p>
    <w:bookmarkStart w:id="22" w:name="famabeta_TOC"/>
    <w:bookmarkStart w:id="23" w:name="GeoMean_TOC"/>
    <w:p w:rsidR="00550D70" w:rsidRDefault="00550D70" w:rsidP="00550D70">
      <w:pPr>
        <w:ind w:firstLine="720"/>
        <w:jc w:val="distribute"/>
      </w:pPr>
      <w:r>
        <w:fldChar w:fldCharType="begin"/>
      </w:r>
      <w:r>
        <w:instrText>HYPERLINK  \l "name_CreateHash"</w:instrText>
      </w:r>
      <w:r>
        <w:fldChar w:fldCharType="separate"/>
      </w:r>
      <w:r>
        <w:rPr>
          <w:rStyle w:val="Hyperlink"/>
        </w:rPr>
        <w:t>Crea</w:t>
      </w:r>
      <w:bookmarkStart w:id="24" w:name="CreateHash_TOC"/>
      <w:bookmarkEnd w:id="24"/>
      <w:r>
        <w:rPr>
          <w:rStyle w:val="Hyperlink"/>
        </w:rPr>
        <w:t>t</w:t>
      </w:r>
      <w:r>
        <w:rPr>
          <w:rStyle w:val="Hyperlink"/>
        </w:rPr>
        <w:t>e</w:t>
      </w:r>
      <w:r>
        <w:rPr>
          <w:rStyle w:val="Hyperlink"/>
        </w:rPr>
        <w:t>_Hash</w:t>
      </w:r>
      <w:r w:rsidRPr="00F551F3">
        <w:rPr>
          <w:rStyle w:val="Hyperlink"/>
        </w:rPr>
        <w:t>…………………………………………………………………………………………………………………………</w:t>
      </w:r>
      <w:r>
        <w:rPr>
          <w:rStyle w:val="Hyperlink"/>
        </w:rPr>
        <w:t>…</w:t>
      </w:r>
      <w:r w:rsidR="002A5CDE">
        <w:rPr>
          <w:rStyle w:val="Hyperlink"/>
        </w:rPr>
        <w:t>3</w:t>
      </w:r>
      <w:r w:rsidR="00BB692B">
        <w:rPr>
          <w:rStyle w:val="Hyperlink"/>
        </w:rPr>
        <w:t>4</w:t>
      </w:r>
      <w:r>
        <w:rPr>
          <w:rStyle w:val="Hyperlink"/>
        </w:rPr>
        <w:fldChar w:fldCharType="end"/>
      </w:r>
    </w:p>
    <w:p w:rsidR="00A45BBB" w:rsidRDefault="004E4AF3" w:rsidP="00550D70">
      <w:pPr>
        <w:ind w:firstLine="720"/>
        <w:jc w:val="distribute"/>
      </w:pPr>
      <w:hyperlink w:anchor="name_Downloadff3" w:history="1">
        <w:bookmarkStart w:id="25" w:name="Downloadff3_TOC"/>
        <w:bookmarkEnd w:id="25"/>
        <w:r w:rsidR="00A45BBB">
          <w:rPr>
            <w:rStyle w:val="Hyperlink"/>
          </w:rPr>
          <w:t>Downl</w:t>
        </w:r>
        <w:r w:rsidR="00A45BBB">
          <w:rPr>
            <w:rStyle w:val="Hyperlink"/>
          </w:rPr>
          <w:t>o</w:t>
        </w:r>
        <w:r w:rsidR="00A45BBB">
          <w:rPr>
            <w:rStyle w:val="Hyperlink"/>
          </w:rPr>
          <w:t>a</w:t>
        </w:r>
        <w:r w:rsidR="00A45BBB">
          <w:rPr>
            <w:rStyle w:val="Hyperlink"/>
          </w:rPr>
          <w:t>d_ff3</w:t>
        </w:r>
        <w:r w:rsidR="00A45BBB" w:rsidRPr="00F551F3">
          <w:rPr>
            <w:rStyle w:val="Hyperlink"/>
          </w:rPr>
          <w:t>…………………………………………………………………………………………………………………………</w:t>
        </w:r>
        <w:r w:rsidR="00A45BBB">
          <w:rPr>
            <w:rStyle w:val="Hyperlink"/>
          </w:rPr>
          <w:t>…</w:t>
        </w:r>
        <w:r w:rsidR="00BC1DDF">
          <w:rPr>
            <w:rStyle w:val="Hyperlink"/>
          </w:rPr>
          <w:t>3</w:t>
        </w:r>
        <w:r w:rsidR="00BB692B">
          <w:rPr>
            <w:rStyle w:val="Hyperlink"/>
          </w:rPr>
          <w:t>5</w:t>
        </w:r>
      </w:hyperlink>
    </w:p>
    <w:p w:rsidR="004E4AF3" w:rsidRDefault="004E4AF3" w:rsidP="00550D70">
      <w:pPr>
        <w:ind w:firstLine="720"/>
        <w:jc w:val="distribute"/>
      </w:pPr>
      <w:hyperlink w:anchor="name_Drawdowns" w:history="1">
        <w:r>
          <w:rPr>
            <w:rStyle w:val="Hyperlink"/>
          </w:rPr>
          <w:t>Draw</w:t>
        </w:r>
        <w:bookmarkStart w:id="26" w:name="Drawdowns_TOC"/>
        <w:bookmarkEnd w:id="26"/>
        <w:r>
          <w:rPr>
            <w:rStyle w:val="Hyperlink"/>
          </w:rPr>
          <w:t>d</w:t>
        </w:r>
        <w:r>
          <w:rPr>
            <w:rStyle w:val="Hyperlink"/>
          </w:rPr>
          <w:t>o</w:t>
        </w:r>
        <w:r>
          <w:rPr>
            <w:rStyle w:val="Hyperlink"/>
          </w:rPr>
          <w:t>w</w:t>
        </w:r>
        <w:r>
          <w:rPr>
            <w:rStyle w:val="Hyperlink"/>
          </w:rPr>
          <w:t>n</w:t>
        </w:r>
        <w:r>
          <w:rPr>
            <w:rStyle w:val="Hyperlink"/>
          </w:rPr>
          <w:t>s….</w:t>
        </w:r>
        <w:r w:rsidRPr="00F551F3">
          <w:rPr>
            <w:rStyle w:val="Hyperlink"/>
          </w:rPr>
          <w:t>…………………………………………………………………………………………………………………………</w:t>
        </w:r>
        <w:r>
          <w:rPr>
            <w:rStyle w:val="Hyperlink"/>
          </w:rPr>
          <w:t>…3</w:t>
        </w:r>
        <w:r w:rsidR="00BB692B">
          <w:rPr>
            <w:rStyle w:val="Hyperlink"/>
          </w:rPr>
          <w:t>5</w:t>
        </w:r>
      </w:hyperlink>
    </w:p>
    <w:p w:rsidR="00EE35C0" w:rsidRDefault="004E4AF3" w:rsidP="00550D70">
      <w:pPr>
        <w:ind w:firstLine="720"/>
        <w:jc w:val="distribute"/>
      </w:pPr>
      <w:hyperlink w:anchor="name_famabeta" w:history="1">
        <w:r w:rsidR="00EE35C0" w:rsidRPr="0045193B">
          <w:rPr>
            <w:rStyle w:val="Hyperlink"/>
          </w:rPr>
          <w:t>Fama</w:t>
        </w:r>
        <w:r w:rsidR="00EE35C0" w:rsidRPr="0045193B">
          <w:rPr>
            <w:rStyle w:val="Hyperlink"/>
          </w:rPr>
          <w:t>_</w:t>
        </w:r>
        <w:r w:rsidR="00EE35C0" w:rsidRPr="0045193B">
          <w:rPr>
            <w:rStyle w:val="Hyperlink"/>
          </w:rPr>
          <w:t>B</w:t>
        </w:r>
        <w:r w:rsidR="00EE35C0" w:rsidRPr="0045193B">
          <w:rPr>
            <w:rStyle w:val="Hyperlink"/>
          </w:rPr>
          <w:t>e</w:t>
        </w:r>
        <w:r w:rsidR="00EE35C0" w:rsidRPr="0045193B">
          <w:rPr>
            <w:rStyle w:val="Hyperlink"/>
          </w:rPr>
          <w:t>ta</w:t>
        </w:r>
        <w:r w:rsidR="00D81961" w:rsidRPr="0045193B">
          <w:rPr>
            <w:rStyle w:val="Hyperlink"/>
          </w:rPr>
          <w:t>………………………………………………………………………………………………………………………………..</w:t>
        </w:r>
        <w:bookmarkEnd w:id="22"/>
        <w:r w:rsidR="00BC1DDF">
          <w:rPr>
            <w:rStyle w:val="Hyperlink"/>
          </w:rPr>
          <w:t>3</w:t>
        </w:r>
        <w:r w:rsidR="00BB692B">
          <w:rPr>
            <w:rStyle w:val="Hyperlink"/>
          </w:rPr>
          <w:t>6</w:t>
        </w:r>
      </w:hyperlink>
    </w:p>
    <w:p w:rsidR="00245C53" w:rsidRDefault="00245C53" w:rsidP="00597211">
      <w:pPr>
        <w:ind w:firstLine="720"/>
        <w:jc w:val="distribute"/>
      </w:pPr>
      <w:hyperlink w:anchor="name_FindDrawdowns" w:history="1">
        <w:r>
          <w:rPr>
            <w:rStyle w:val="Hyperlink"/>
          </w:rPr>
          <w:t>Find_</w:t>
        </w:r>
        <w:bookmarkStart w:id="27" w:name="FindDrawdowns_TOC"/>
        <w:bookmarkEnd w:id="27"/>
        <w:r>
          <w:rPr>
            <w:rStyle w:val="Hyperlink"/>
          </w:rPr>
          <w:t>Dr</w:t>
        </w:r>
        <w:r>
          <w:rPr>
            <w:rStyle w:val="Hyperlink"/>
          </w:rPr>
          <w:t>a</w:t>
        </w:r>
        <w:r>
          <w:rPr>
            <w:rStyle w:val="Hyperlink"/>
          </w:rPr>
          <w:t>w</w:t>
        </w:r>
        <w:r>
          <w:rPr>
            <w:rStyle w:val="Hyperlink"/>
          </w:rPr>
          <w:t>d</w:t>
        </w:r>
        <w:r>
          <w:rPr>
            <w:rStyle w:val="Hyperlink"/>
          </w:rPr>
          <w:t>o</w:t>
        </w:r>
        <w:r>
          <w:rPr>
            <w:rStyle w:val="Hyperlink"/>
          </w:rPr>
          <w:t>wns.</w:t>
        </w:r>
        <w:r w:rsidRPr="00114FF7">
          <w:rPr>
            <w:rStyle w:val="Hyperlink"/>
          </w:rPr>
          <w:t>……………………………………………………………………………………………………………………</w:t>
        </w:r>
        <w:r>
          <w:rPr>
            <w:rStyle w:val="Hyperlink"/>
          </w:rPr>
          <w:t>..3</w:t>
        </w:r>
        <w:r w:rsidR="00BB692B">
          <w:rPr>
            <w:rStyle w:val="Hyperlink"/>
          </w:rPr>
          <w:t>8</w:t>
        </w:r>
      </w:hyperlink>
    </w:p>
    <w:p w:rsidR="00AD1484" w:rsidRDefault="004E4AF3" w:rsidP="00597211">
      <w:pPr>
        <w:ind w:firstLine="720"/>
        <w:jc w:val="distribute"/>
      </w:pPr>
      <w:hyperlink w:anchor="name_GeoMean" w:history="1">
        <w:r w:rsidR="00AD1484" w:rsidRPr="00114FF7">
          <w:rPr>
            <w:rStyle w:val="Hyperlink"/>
          </w:rPr>
          <w:t>Ge</w:t>
        </w:r>
        <w:r w:rsidR="00AD1484" w:rsidRPr="00114FF7">
          <w:rPr>
            <w:rStyle w:val="Hyperlink"/>
          </w:rPr>
          <w:t>o</w:t>
        </w:r>
        <w:r w:rsidR="00AD1484" w:rsidRPr="00114FF7">
          <w:rPr>
            <w:rStyle w:val="Hyperlink"/>
          </w:rPr>
          <w:t>_</w:t>
        </w:r>
        <w:r w:rsidR="00AD1484" w:rsidRPr="00114FF7">
          <w:rPr>
            <w:rStyle w:val="Hyperlink"/>
          </w:rPr>
          <w:t>M</w:t>
        </w:r>
        <w:r w:rsidR="00AD1484" w:rsidRPr="00114FF7">
          <w:rPr>
            <w:rStyle w:val="Hyperlink"/>
          </w:rPr>
          <w:t>e</w:t>
        </w:r>
        <w:r w:rsidR="00AD1484" w:rsidRPr="00114FF7">
          <w:rPr>
            <w:rStyle w:val="Hyperlink"/>
          </w:rPr>
          <w:t>an………………………………………………………………………………………………………………………………</w:t>
        </w:r>
        <w:r w:rsidR="00EE2161">
          <w:rPr>
            <w:rStyle w:val="Hyperlink"/>
          </w:rPr>
          <w:t>..</w:t>
        </w:r>
        <w:r w:rsidR="00A30248">
          <w:rPr>
            <w:rStyle w:val="Hyperlink"/>
          </w:rPr>
          <w:t>3</w:t>
        </w:r>
        <w:r w:rsidR="00BB692B">
          <w:rPr>
            <w:rStyle w:val="Hyperlink"/>
          </w:rPr>
          <w:t>9</w:t>
        </w:r>
      </w:hyperlink>
    </w:p>
    <w:bookmarkEnd w:id="23"/>
    <w:p w:rsidR="00A45BBB" w:rsidRDefault="00A45BBB" w:rsidP="00A45BBB">
      <w:pPr>
        <w:ind w:firstLine="720"/>
        <w:jc w:val="distribute"/>
      </w:pPr>
      <w:r>
        <w:lastRenderedPageBreak/>
        <w:fldChar w:fldCharType="begin"/>
      </w:r>
      <w:r>
        <w:instrText>HYPERLINK  \l "name_GetStocks"</w:instrText>
      </w:r>
      <w:r>
        <w:fldChar w:fldCharType="separate"/>
      </w:r>
      <w:r>
        <w:rPr>
          <w:rStyle w:val="Hyperlink"/>
        </w:rPr>
        <w:t>Get</w:t>
      </w:r>
      <w:bookmarkStart w:id="28" w:name="GetStocks_TOC"/>
      <w:bookmarkEnd w:id="28"/>
      <w:r>
        <w:rPr>
          <w:rStyle w:val="Hyperlink"/>
        </w:rPr>
        <w:t>_Sto</w:t>
      </w:r>
      <w:r>
        <w:rPr>
          <w:rStyle w:val="Hyperlink"/>
        </w:rPr>
        <w:t>c</w:t>
      </w:r>
      <w:r>
        <w:rPr>
          <w:rStyle w:val="Hyperlink"/>
        </w:rPr>
        <w:t>k</w:t>
      </w:r>
      <w:r>
        <w:rPr>
          <w:rStyle w:val="Hyperlink"/>
        </w:rPr>
        <w:t>s</w:t>
      </w:r>
      <w:r w:rsidRPr="00114FF7">
        <w:rPr>
          <w:rStyle w:val="Hyperlink"/>
        </w:rPr>
        <w:t>………………………………………………………………………………………………………………………………</w:t>
      </w:r>
      <w:r>
        <w:rPr>
          <w:rStyle w:val="Hyperlink"/>
        </w:rPr>
        <w:t>..</w:t>
      </w:r>
      <w:r w:rsidR="00BB692B">
        <w:rPr>
          <w:rStyle w:val="Hyperlink"/>
        </w:rPr>
        <w:t>40</w:t>
      </w:r>
      <w:r>
        <w:rPr>
          <w:rStyle w:val="Hyperlink"/>
        </w:rPr>
        <w:fldChar w:fldCharType="end"/>
      </w:r>
    </w:p>
    <w:bookmarkStart w:id="29" w:name="InformationRatio_TOC"/>
    <w:p w:rsidR="003E553B" w:rsidRDefault="00812F65" w:rsidP="00A45BBB">
      <w:pPr>
        <w:ind w:firstLine="720"/>
        <w:jc w:val="distribute"/>
      </w:pPr>
      <w:r>
        <w:fldChar w:fldCharType="begin"/>
      </w:r>
      <w:r>
        <w:instrText xml:space="preserve"> HYPERLINK  \l "name_InformationRatio" </w:instrText>
      </w:r>
      <w:r>
        <w:fldChar w:fldCharType="separate"/>
      </w:r>
      <w:r w:rsidR="003E553B" w:rsidRPr="00812F65">
        <w:rPr>
          <w:rStyle w:val="Hyperlink"/>
        </w:rPr>
        <w:t>Informat</w:t>
      </w:r>
      <w:r w:rsidR="003E553B" w:rsidRPr="00812F65">
        <w:rPr>
          <w:rStyle w:val="Hyperlink"/>
        </w:rPr>
        <w:t>i</w:t>
      </w:r>
      <w:r w:rsidR="003E553B" w:rsidRPr="00812F65">
        <w:rPr>
          <w:rStyle w:val="Hyperlink"/>
        </w:rPr>
        <w:t>o</w:t>
      </w:r>
      <w:r w:rsidR="003E553B" w:rsidRPr="00812F65">
        <w:rPr>
          <w:rStyle w:val="Hyperlink"/>
        </w:rPr>
        <w:t>n_</w:t>
      </w:r>
      <w:r w:rsidR="003E553B" w:rsidRPr="00812F65">
        <w:rPr>
          <w:rStyle w:val="Hyperlink"/>
        </w:rPr>
        <w:t>R</w:t>
      </w:r>
      <w:r w:rsidR="003E553B" w:rsidRPr="00812F65">
        <w:rPr>
          <w:rStyle w:val="Hyperlink"/>
        </w:rPr>
        <w:t>atio</w:t>
      </w:r>
      <w:r w:rsidRPr="00812F65">
        <w:rPr>
          <w:rStyle w:val="Hyperlink"/>
        </w:rPr>
        <w:t>……………………………………………………………………………………………………………………</w:t>
      </w:r>
      <w:bookmarkEnd w:id="29"/>
      <w:r w:rsidR="00EE2161">
        <w:rPr>
          <w:rStyle w:val="Hyperlink"/>
        </w:rPr>
        <w:t>.</w:t>
      </w:r>
      <w:r w:rsidR="002A5CDE">
        <w:rPr>
          <w:rStyle w:val="Hyperlink"/>
        </w:rPr>
        <w:t>4</w:t>
      </w:r>
      <w:r w:rsidR="00BB692B">
        <w:rPr>
          <w:rStyle w:val="Hyperlink"/>
        </w:rPr>
        <w:t>1</w:t>
      </w:r>
      <w:r>
        <w:fldChar w:fldCharType="end"/>
      </w:r>
    </w:p>
    <w:bookmarkStart w:id="30" w:name="MSquared_TOC"/>
    <w:bookmarkStart w:id="31" w:name="prices_TOC"/>
    <w:p w:rsidR="00F20F01" w:rsidRDefault="00F20F01" w:rsidP="00F20F01">
      <w:pPr>
        <w:ind w:firstLine="720"/>
        <w:jc w:val="distribute"/>
      </w:pPr>
      <w:r>
        <w:fldChar w:fldCharType="begin"/>
      </w:r>
      <w:r>
        <w:instrText>HYPERLINK  \l "name_MartinRatio"</w:instrText>
      </w:r>
      <w:r>
        <w:fldChar w:fldCharType="separate"/>
      </w:r>
      <w:r>
        <w:rPr>
          <w:rStyle w:val="Hyperlink"/>
        </w:rPr>
        <w:t>Mar</w:t>
      </w:r>
      <w:r>
        <w:rPr>
          <w:rStyle w:val="Hyperlink"/>
        </w:rPr>
        <w:t>t</w:t>
      </w:r>
      <w:r>
        <w:rPr>
          <w:rStyle w:val="Hyperlink"/>
        </w:rPr>
        <w:t>in</w:t>
      </w:r>
      <w:r>
        <w:rPr>
          <w:rStyle w:val="Hyperlink"/>
        </w:rPr>
        <w:t>_</w:t>
      </w:r>
      <w:r>
        <w:rPr>
          <w:rStyle w:val="Hyperlink"/>
        </w:rPr>
        <w:t>R</w:t>
      </w:r>
      <w:r>
        <w:rPr>
          <w:rStyle w:val="Hyperlink"/>
        </w:rPr>
        <w:t>a</w:t>
      </w:r>
      <w:r>
        <w:rPr>
          <w:rStyle w:val="Hyperlink"/>
        </w:rPr>
        <w:t>t</w:t>
      </w:r>
      <w:r>
        <w:rPr>
          <w:rStyle w:val="Hyperlink"/>
        </w:rPr>
        <w:t>i</w:t>
      </w:r>
      <w:r>
        <w:rPr>
          <w:rStyle w:val="Hyperlink"/>
        </w:rPr>
        <w:t>o…….</w:t>
      </w:r>
      <w:bookmarkStart w:id="32" w:name="MartinRatio_TOC"/>
      <w:bookmarkEnd w:id="32"/>
      <w:r>
        <w:rPr>
          <w:rStyle w:val="Hyperlink"/>
        </w:rPr>
        <w:t>……………………………</w:t>
      </w:r>
      <w:r w:rsidRPr="000157AE">
        <w:rPr>
          <w:rStyle w:val="Hyperlink"/>
        </w:rPr>
        <w:t>…………………………………………………………………………………………</w:t>
      </w:r>
      <w:r w:rsidR="002A5CDE">
        <w:rPr>
          <w:rStyle w:val="Hyperlink"/>
        </w:rPr>
        <w:t>4</w:t>
      </w:r>
      <w:r w:rsidR="00BB692B">
        <w:rPr>
          <w:rStyle w:val="Hyperlink"/>
        </w:rPr>
        <w:t>2</w:t>
      </w:r>
      <w:r>
        <w:fldChar w:fldCharType="end"/>
      </w:r>
    </w:p>
    <w:p w:rsidR="004E4AF3" w:rsidRDefault="004E4AF3" w:rsidP="004E4AF3">
      <w:pPr>
        <w:ind w:firstLine="720"/>
        <w:jc w:val="distribute"/>
      </w:pPr>
      <w:hyperlink w:anchor="name_MaxDrawdown" w:history="1">
        <w:r w:rsidR="002A5CDE">
          <w:rPr>
            <w:rStyle w:val="Hyperlink"/>
          </w:rPr>
          <w:t>M</w:t>
        </w:r>
        <w:r>
          <w:rPr>
            <w:rStyle w:val="Hyperlink"/>
          </w:rPr>
          <w:t>ax</w:t>
        </w:r>
        <w:r>
          <w:rPr>
            <w:rStyle w:val="Hyperlink"/>
          </w:rPr>
          <w:t>_</w:t>
        </w:r>
        <w:r>
          <w:rPr>
            <w:rStyle w:val="Hyperlink"/>
          </w:rPr>
          <w:t>d</w:t>
        </w:r>
        <w:r>
          <w:rPr>
            <w:rStyle w:val="Hyperlink"/>
          </w:rPr>
          <w:t>r</w:t>
        </w:r>
        <w:r>
          <w:rPr>
            <w:rStyle w:val="Hyperlink"/>
          </w:rPr>
          <w:t>a</w:t>
        </w:r>
        <w:r>
          <w:rPr>
            <w:rStyle w:val="Hyperlink"/>
          </w:rPr>
          <w:t>w</w:t>
        </w:r>
        <w:r>
          <w:rPr>
            <w:rStyle w:val="Hyperlink"/>
          </w:rPr>
          <w:t>d</w:t>
        </w:r>
        <w:r>
          <w:rPr>
            <w:rStyle w:val="Hyperlink"/>
          </w:rPr>
          <w:t>o</w:t>
        </w:r>
        <w:r>
          <w:rPr>
            <w:rStyle w:val="Hyperlink"/>
          </w:rPr>
          <w:t>w</w:t>
        </w:r>
        <w:r>
          <w:rPr>
            <w:rStyle w:val="Hyperlink"/>
          </w:rPr>
          <w:t>n…</w:t>
        </w:r>
        <w:r>
          <w:rPr>
            <w:rStyle w:val="Hyperlink"/>
          </w:rPr>
          <w:t>…</w:t>
        </w:r>
        <w:r>
          <w:rPr>
            <w:rStyle w:val="Hyperlink"/>
          </w:rPr>
          <w:t>……………………</w:t>
        </w:r>
        <w:bookmarkStart w:id="33" w:name="MaxDrawdown_TOC"/>
        <w:bookmarkEnd w:id="33"/>
        <w:r>
          <w:rPr>
            <w:rStyle w:val="Hyperlink"/>
          </w:rPr>
          <w:t>…</w:t>
        </w:r>
        <w:r w:rsidRPr="000157AE">
          <w:rPr>
            <w:rStyle w:val="Hyperlink"/>
          </w:rPr>
          <w:t>…………………………………………………………………………………………</w:t>
        </w:r>
        <w:r w:rsidR="002A5CDE">
          <w:rPr>
            <w:rStyle w:val="Hyperlink"/>
          </w:rPr>
          <w:t>4</w:t>
        </w:r>
        <w:r w:rsidR="00BB692B">
          <w:rPr>
            <w:rStyle w:val="Hyperlink"/>
          </w:rPr>
          <w:t>4</w:t>
        </w:r>
      </w:hyperlink>
    </w:p>
    <w:p w:rsidR="00BC1DDF" w:rsidRDefault="00BC1DDF" w:rsidP="00BC1DDF">
      <w:pPr>
        <w:ind w:firstLine="720"/>
        <w:jc w:val="distribute"/>
      </w:pPr>
      <w:hyperlink w:anchor="name_MeanAbsDeviation" w:history="1">
        <w:r>
          <w:rPr>
            <w:rStyle w:val="Hyperlink"/>
          </w:rPr>
          <w:t>Mean</w:t>
        </w:r>
        <w:bookmarkStart w:id="34" w:name="MeanAbsDeviation_TOC"/>
        <w:bookmarkEnd w:id="34"/>
        <w:r>
          <w:rPr>
            <w:rStyle w:val="Hyperlink"/>
          </w:rPr>
          <w:t>_Abs</w:t>
        </w:r>
        <w:r>
          <w:rPr>
            <w:rStyle w:val="Hyperlink"/>
          </w:rPr>
          <w:t>_</w:t>
        </w:r>
        <w:r>
          <w:rPr>
            <w:rStyle w:val="Hyperlink"/>
          </w:rPr>
          <w:t>D</w:t>
        </w:r>
        <w:r>
          <w:rPr>
            <w:rStyle w:val="Hyperlink"/>
          </w:rPr>
          <w:t>evia</w:t>
        </w:r>
        <w:r>
          <w:rPr>
            <w:rStyle w:val="Hyperlink"/>
          </w:rPr>
          <w:t>t</w:t>
        </w:r>
        <w:r>
          <w:rPr>
            <w:rStyle w:val="Hyperlink"/>
          </w:rPr>
          <w:t>ion……………………</w:t>
        </w:r>
        <w:r w:rsidRPr="000157AE">
          <w:rPr>
            <w:rStyle w:val="Hyperlink"/>
          </w:rPr>
          <w:t>…………………………………………………………………………………………</w:t>
        </w:r>
        <w:r w:rsidR="002A5CDE">
          <w:rPr>
            <w:rStyle w:val="Hyperlink"/>
          </w:rPr>
          <w:t>4</w:t>
        </w:r>
        <w:r w:rsidR="00BB692B">
          <w:rPr>
            <w:rStyle w:val="Hyperlink"/>
          </w:rPr>
          <w:t>5</w:t>
        </w:r>
      </w:hyperlink>
    </w:p>
    <w:p w:rsidR="00EE35C0" w:rsidRDefault="004E4AF3" w:rsidP="00BC1DDF">
      <w:pPr>
        <w:ind w:firstLine="720"/>
        <w:jc w:val="distribute"/>
      </w:pPr>
      <w:hyperlink w:anchor="name_MSquared" w:history="1">
        <w:r w:rsidR="00EE35C0" w:rsidRPr="000157AE">
          <w:rPr>
            <w:rStyle w:val="Hyperlink"/>
          </w:rPr>
          <w:t>MSqu</w:t>
        </w:r>
        <w:r w:rsidR="00EE35C0" w:rsidRPr="000157AE">
          <w:rPr>
            <w:rStyle w:val="Hyperlink"/>
          </w:rPr>
          <w:t>a</w:t>
        </w:r>
        <w:r w:rsidR="00EE35C0" w:rsidRPr="000157AE">
          <w:rPr>
            <w:rStyle w:val="Hyperlink"/>
          </w:rPr>
          <w:t>r</w:t>
        </w:r>
        <w:r w:rsidR="00EE35C0" w:rsidRPr="000157AE">
          <w:rPr>
            <w:rStyle w:val="Hyperlink"/>
          </w:rPr>
          <w:t>ed</w:t>
        </w:r>
        <w:r w:rsidR="00D81961" w:rsidRPr="000157AE">
          <w:rPr>
            <w:rStyle w:val="Hyperlink"/>
          </w:rPr>
          <w:t>…………………………………………………………………………………………………………………………………</w:t>
        </w:r>
        <w:bookmarkEnd w:id="30"/>
        <w:r w:rsidR="002A5CDE">
          <w:rPr>
            <w:rStyle w:val="Hyperlink"/>
          </w:rPr>
          <w:t>4</w:t>
        </w:r>
        <w:r w:rsidR="00BB692B">
          <w:rPr>
            <w:rStyle w:val="Hyperlink"/>
          </w:rPr>
          <w:t>6</w:t>
        </w:r>
      </w:hyperlink>
    </w:p>
    <w:p w:rsidR="00F20F01" w:rsidRDefault="00F20F01" w:rsidP="00597211">
      <w:pPr>
        <w:ind w:firstLine="720"/>
        <w:jc w:val="distribute"/>
      </w:pPr>
      <w:hyperlink w:anchor="name_PainIndex" w:history="1">
        <w:r w:rsidRPr="008D15B3">
          <w:rPr>
            <w:rStyle w:val="Hyperlink"/>
          </w:rPr>
          <w:t>P</w:t>
        </w:r>
        <w:r>
          <w:rPr>
            <w:rStyle w:val="Hyperlink"/>
          </w:rPr>
          <w:t>a</w:t>
        </w:r>
        <w:r>
          <w:rPr>
            <w:rStyle w:val="Hyperlink"/>
          </w:rPr>
          <w:t>i</w:t>
        </w:r>
        <w:r>
          <w:rPr>
            <w:rStyle w:val="Hyperlink"/>
          </w:rPr>
          <w:t>n_I</w:t>
        </w:r>
        <w:r>
          <w:rPr>
            <w:rStyle w:val="Hyperlink"/>
          </w:rPr>
          <w:t>n</w:t>
        </w:r>
        <w:r>
          <w:rPr>
            <w:rStyle w:val="Hyperlink"/>
          </w:rPr>
          <w:t>d</w:t>
        </w:r>
        <w:r>
          <w:rPr>
            <w:rStyle w:val="Hyperlink"/>
          </w:rPr>
          <w:t>e</w:t>
        </w:r>
        <w:r>
          <w:rPr>
            <w:rStyle w:val="Hyperlink"/>
          </w:rPr>
          <w:t>x</w:t>
        </w:r>
        <w:bookmarkStart w:id="35" w:name="PainIndex_TOC"/>
        <w:bookmarkEnd w:id="35"/>
        <w:r w:rsidRPr="001504C8">
          <w:rPr>
            <w:rStyle w:val="Hyperlink"/>
          </w:rPr>
          <w:t>…</w:t>
        </w:r>
        <w:r w:rsidRPr="001504C8">
          <w:rPr>
            <w:rStyle w:val="Hyperlink"/>
          </w:rPr>
          <w:t>…</w:t>
        </w:r>
        <w:r w:rsidRPr="001504C8">
          <w:rPr>
            <w:rStyle w:val="Hyperlink"/>
          </w:rPr>
          <w:t>…………………………………………………………………………………………………………………………</w:t>
        </w:r>
        <w:r>
          <w:rPr>
            <w:rStyle w:val="Hyperlink"/>
          </w:rPr>
          <w:t>..</w:t>
        </w:r>
        <w:r w:rsidR="002A5CDE">
          <w:rPr>
            <w:rStyle w:val="Hyperlink"/>
          </w:rPr>
          <w:t>4</w:t>
        </w:r>
        <w:r w:rsidR="00BB692B">
          <w:rPr>
            <w:rStyle w:val="Hyperlink"/>
          </w:rPr>
          <w:t>7</w:t>
        </w:r>
      </w:hyperlink>
    </w:p>
    <w:p w:rsidR="00F20F01" w:rsidRDefault="00F20F01" w:rsidP="00F20F01">
      <w:pPr>
        <w:ind w:firstLine="720"/>
        <w:jc w:val="distribute"/>
      </w:pPr>
      <w:hyperlink w:anchor="name_PainRatio" w:history="1">
        <w:r w:rsidRPr="008D15B3">
          <w:rPr>
            <w:rStyle w:val="Hyperlink"/>
          </w:rPr>
          <w:t>P</w:t>
        </w:r>
        <w:r>
          <w:rPr>
            <w:rStyle w:val="Hyperlink"/>
          </w:rPr>
          <w:t>ain_</w:t>
        </w:r>
        <w:r>
          <w:rPr>
            <w:rStyle w:val="Hyperlink"/>
          </w:rPr>
          <w:t>R</w:t>
        </w:r>
        <w:r>
          <w:rPr>
            <w:rStyle w:val="Hyperlink"/>
          </w:rPr>
          <w:t>a</w:t>
        </w:r>
        <w:r>
          <w:rPr>
            <w:rStyle w:val="Hyperlink"/>
          </w:rPr>
          <w:t>tio</w:t>
        </w:r>
        <w:bookmarkStart w:id="36" w:name="PainRatio_TOC"/>
        <w:bookmarkEnd w:id="36"/>
        <w:r w:rsidRPr="001504C8">
          <w:rPr>
            <w:rStyle w:val="Hyperlink"/>
          </w:rPr>
          <w:t>………………………………………………………………………………………………………………………………</w:t>
        </w:r>
        <w:r>
          <w:rPr>
            <w:rStyle w:val="Hyperlink"/>
          </w:rPr>
          <w:t>..</w:t>
        </w:r>
        <w:r w:rsidR="002A5CDE">
          <w:rPr>
            <w:rStyle w:val="Hyperlink"/>
          </w:rPr>
          <w:t>4</w:t>
        </w:r>
        <w:r w:rsidR="00BB692B">
          <w:rPr>
            <w:rStyle w:val="Hyperlink"/>
          </w:rPr>
          <w:t>8</w:t>
        </w:r>
      </w:hyperlink>
    </w:p>
    <w:p w:rsidR="008A0B93" w:rsidRDefault="004E4AF3" w:rsidP="00597211">
      <w:pPr>
        <w:ind w:firstLine="720"/>
        <w:jc w:val="distribute"/>
      </w:pPr>
      <w:hyperlink w:anchor="name_prices" w:history="1">
        <w:r w:rsidR="008A0B93" w:rsidRPr="008D15B3">
          <w:rPr>
            <w:rStyle w:val="Hyperlink"/>
          </w:rPr>
          <w:t>P</w:t>
        </w:r>
        <w:r w:rsidR="008A0B93" w:rsidRPr="008D15B3">
          <w:rPr>
            <w:rStyle w:val="Hyperlink"/>
          </w:rPr>
          <w:t>r</w:t>
        </w:r>
        <w:r w:rsidR="008A0B93" w:rsidRPr="008D15B3">
          <w:rPr>
            <w:rStyle w:val="Hyperlink"/>
          </w:rPr>
          <w:t>i</w:t>
        </w:r>
        <w:r w:rsidR="008A0B93" w:rsidRPr="008D15B3">
          <w:rPr>
            <w:rStyle w:val="Hyperlink"/>
          </w:rPr>
          <w:t>c</w:t>
        </w:r>
        <w:r w:rsidR="008A0B93" w:rsidRPr="008D15B3">
          <w:rPr>
            <w:rStyle w:val="Hyperlink"/>
          </w:rPr>
          <w:t>e</w:t>
        </w:r>
        <w:r w:rsidR="008A0B93" w:rsidRPr="008D15B3">
          <w:rPr>
            <w:rStyle w:val="Hyperlink"/>
          </w:rPr>
          <w:t>s</w:t>
        </w:r>
        <w:r w:rsidR="008A0B93" w:rsidRPr="001504C8">
          <w:rPr>
            <w:rStyle w:val="Hyperlink"/>
          </w:rPr>
          <w:t>…</w:t>
        </w:r>
        <w:r w:rsidR="008A0B93" w:rsidRPr="001504C8">
          <w:rPr>
            <w:rStyle w:val="Hyperlink"/>
          </w:rPr>
          <w:t>……………………………</w:t>
        </w:r>
        <w:r w:rsidR="008A0B93" w:rsidRPr="001504C8">
          <w:rPr>
            <w:rStyle w:val="Hyperlink"/>
          </w:rPr>
          <w:t>…</w:t>
        </w:r>
        <w:r w:rsidR="008A0B93" w:rsidRPr="001504C8">
          <w:rPr>
            <w:rStyle w:val="Hyperlink"/>
          </w:rPr>
          <w:t>……………………………………………………………………………………………………</w:t>
        </w:r>
        <w:r w:rsidR="00EE2161">
          <w:rPr>
            <w:rStyle w:val="Hyperlink"/>
          </w:rPr>
          <w:t>..</w:t>
        </w:r>
        <w:r w:rsidR="00BB692B">
          <w:rPr>
            <w:rStyle w:val="Hyperlink"/>
          </w:rPr>
          <w:t>50</w:t>
        </w:r>
      </w:hyperlink>
    </w:p>
    <w:bookmarkEnd w:id="31"/>
    <w:p w:rsidR="003E553B" w:rsidRDefault="003E553B" w:rsidP="00597211">
      <w:pPr>
        <w:jc w:val="distribute"/>
      </w:pPr>
      <w:r>
        <w:tab/>
      </w:r>
      <w:bookmarkStart w:id="37" w:name="Return_Annualized_TOC"/>
      <w:r w:rsidR="00D6203B">
        <w:fldChar w:fldCharType="begin"/>
      </w:r>
      <w:r w:rsidR="00D6203B">
        <w:instrText xml:space="preserve"> HYPERLINK  \l "name_Return_Annualized" </w:instrText>
      </w:r>
      <w:r w:rsidR="00D6203B">
        <w:fldChar w:fldCharType="separate"/>
      </w:r>
      <w:r w:rsidRPr="00D6203B">
        <w:rPr>
          <w:rStyle w:val="Hyperlink"/>
        </w:rPr>
        <w:t>Retur</w:t>
      </w:r>
      <w:r w:rsidRPr="00D6203B">
        <w:rPr>
          <w:rStyle w:val="Hyperlink"/>
        </w:rPr>
        <w:t>n</w:t>
      </w:r>
      <w:r w:rsidRPr="00D6203B">
        <w:rPr>
          <w:rStyle w:val="Hyperlink"/>
        </w:rPr>
        <w:t>_Annua</w:t>
      </w:r>
      <w:r w:rsidRPr="00D6203B">
        <w:rPr>
          <w:rStyle w:val="Hyperlink"/>
        </w:rPr>
        <w:t>l</w:t>
      </w:r>
      <w:r w:rsidRPr="00D6203B">
        <w:rPr>
          <w:rStyle w:val="Hyperlink"/>
        </w:rPr>
        <w:t>ized</w:t>
      </w:r>
      <w:r w:rsidR="00D6203B" w:rsidRPr="00D6203B">
        <w:rPr>
          <w:rStyle w:val="Hyperlink"/>
        </w:rPr>
        <w:t>……………………………………………………………………………………………………………………</w:t>
      </w:r>
      <w:bookmarkEnd w:id="37"/>
      <w:r w:rsidR="00BB692B">
        <w:rPr>
          <w:rStyle w:val="Hyperlink"/>
        </w:rPr>
        <w:t>50</w:t>
      </w:r>
      <w:r w:rsidR="00D6203B">
        <w:fldChar w:fldCharType="end"/>
      </w:r>
    </w:p>
    <w:p w:rsidR="003E553B" w:rsidRDefault="003E553B" w:rsidP="00597211">
      <w:pPr>
        <w:jc w:val="distribute"/>
      </w:pPr>
      <w:r>
        <w:tab/>
      </w:r>
      <w:bookmarkStart w:id="38" w:name="Return_Calculate_TOC"/>
      <w:r w:rsidR="00934BFE">
        <w:fldChar w:fldCharType="begin"/>
      </w:r>
      <w:r w:rsidR="00934BFE">
        <w:instrText xml:space="preserve"> HYPERLINK  \l "name_Return_Calculate" </w:instrText>
      </w:r>
      <w:r w:rsidR="00934BFE">
        <w:fldChar w:fldCharType="separate"/>
      </w:r>
      <w:r w:rsidRPr="00934BFE">
        <w:rPr>
          <w:rStyle w:val="Hyperlink"/>
        </w:rPr>
        <w:t>Return_C</w:t>
      </w:r>
      <w:r w:rsidRPr="00934BFE">
        <w:rPr>
          <w:rStyle w:val="Hyperlink"/>
        </w:rPr>
        <w:t>a</w:t>
      </w:r>
      <w:r w:rsidRPr="00934BFE">
        <w:rPr>
          <w:rStyle w:val="Hyperlink"/>
        </w:rPr>
        <w:t>l</w:t>
      </w:r>
      <w:r w:rsidRPr="00934BFE">
        <w:rPr>
          <w:rStyle w:val="Hyperlink"/>
        </w:rPr>
        <w:t>culate</w:t>
      </w:r>
      <w:r w:rsidR="00934BFE" w:rsidRPr="00934BFE">
        <w:rPr>
          <w:rStyle w:val="Hyperlink"/>
        </w:rPr>
        <w:t>……………………………………</w:t>
      </w:r>
      <w:r w:rsidR="00EE2161">
        <w:rPr>
          <w:rStyle w:val="Hyperlink"/>
        </w:rPr>
        <w:t>…………………………………………………………………………………</w:t>
      </w:r>
      <w:r w:rsidR="00BB692B">
        <w:rPr>
          <w:rStyle w:val="Hyperlink"/>
        </w:rPr>
        <w:t>51</w:t>
      </w:r>
      <w:r w:rsidR="00934BFE">
        <w:fldChar w:fldCharType="end"/>
      </w:r>
    </w:p>
    <w:bookmarkEnd w:id="38"/>
    <w:p w:rsidR="003E553B" w:rsidRDefault="003E553B" w:rsidP="00597211">
      <w:pPr>
        <w:jc w:val="distribute"/>
      </w:pPr>
      <w:r>
        <w:tab/>
      </w:r>
      <w:bookmarkStart w:id="39" w:name="Return_Centered_TOC"/>
      <w:r w:rsidR="00BB28AF">
        <w:fldChar w:fldCharType="begin"/>
      </w:r>
      <w:r w:rsidR="00BB28AF">
        <w:instrText xml:space="preserve"> HYPERLINK  \l "name_Return_Centered" </w:instrText>
      </w:r>
      <w:r w:rsidR="00BB28AF">
        <w:fldChar w:fldCharType="separate"/>
      </w:r>
      <w:r w:rsidRPr="00BB28AF">
        <w:rPr>
          <w:rStyle w:val="Hyperlink"/>
        </w:rPr>
        <w:t>Return_Cen</w:t>
      </w:r>
      <w:r w:rsidRPr="00BB28AF">
        <w:rPr>
          <w:rStyle w:val="Hyperlink"/>
        </w:rPr>
        <w:t>t</w:t>
      </w:r>
      <w:r w:rsidRPr="00BB28AF">
        <w:rPr>
          <w:rStyle w:val="Hyperlink"/>
        </w:rPr>
        <w:t>ered</w:t>
      </w:r>
      <w:r w:rsidR="002A1E88" w:rsidRPr="00BB28AF">
        <w:rPr>
          <w:rStyle w:val="Hyperlink"/>
        </w:rPr>
        <w:t>…………………………………</w:t>
      </w:r>
      <w:r w:rsidR="00EE2161">
        <w:rPr>
          <w:rStyle w:val="Hyperlink"/>
        </w:rPr>
        <w:t>…………………………………………………………………………………..</w:t>
      </w:r>
      <w:r w:rsidR="002A1E88" w:rsidRPr="00BB28AF">
        <w:rPr>
          <w:rStyle w:val="Hyperlink"/>
        </w:rPr>
        <w:t>.</w:t>
      </w:r>
      <w:bookmarkEnd w:id="39"/>
      <w:r w:rsidR="002A5CDE">
        <w:rPr>
          <w:rStyle w:val="Hyperlink"/>
        </w:rPr>
        <w:t>5</w:t>
      </w:r>
      <w:r w:rsidR="00BB692B">
        <w:rPr>
          <w:rStyle w:val="Hyperlink"/>
        </w:rPr>
        <w:t>3</w:t>
      </w:r>
      <w:r w:rsidR="00BB28AF">
        <w:fldChar w:fldCharType="end"/>
      </w:r>
    </w:p>
    <w:p w:rsidR="00C42CC9" w:rsidRDefault="003E553B" w:rsidP="00597211">
      <w:pPr>
        <w:jc w:val="distribute"/>
      </w:pPr>
      <w:r>
        <w:tab/>
      </w:r>
      <w:bookmarkStart w:id="40" w:name="Return_Cumulative_TOC"/>
      <w:r w:rsidR="00C42CC9">
        <w:fldChar w:fldCharType="begin"/>
      </w:r>
      <w:r w:rsidR="00C42CC9">
        <w:instrText xml:space="preserve"> HYPERLINK  \l "name_Return_Cumulative" </w:instrText>
      </w:r>
      <w:r w:rsidR="00C42CC9">
        <w:fldChar w:fldCharType="separate"/>
      </w:r>
      <w:r w:rsidRPr="00C42CC9">
        <w:rPr>
          <w:rStyle w:val="Hyperlink"/>
        </w:rPr>
        <w:t>Return_</w:t>
      </w:r>
      <w:r w:rsidRPr="00C42CC9">
        <w:rPr>
          <w:rStyle w:val="Hyperlink"/>
        </w:rPr>
        <w:t>C</w:t>
      </w:r>
      <w:r w:rsidRPr="00C42CC9">
        <w:rPr>
          <w:rStyle w:val="Hyperlink"/>
        </w:rPr>
        <w:t>umulati</w:t>
      </w:r>
      <w:r w:rsidRPr="00C42CC9">
        <w:rPr>
          <w:rStyle w:val="Hyperlink"/>
        </w:rPr>
        <w:t>v</w:t>
      </w:r>
      <w:r w:rsidRPr="00C42CC9">
        <w:rPr>
          <w:rStyle w:val="Hyperlink"/>
        </w:rPr>
        <w:t>e</w:t>
      </w:r>
      <w:r w:rsidR="00C42CC9" w:rsidRPr="00C42CC9">
        <w:rPr>
          <w:rStyle w:val="Hyperlink"/>
        </w:rPr>
        <w:t>………………………………</w:t>
      </w:r>
      <w:r w:rsidR="00EE2161">
        <w:rPr>
          <w:rStyle w:val="Hyperlink"/>
        </w:rPr>
        <w:t>…………………………………………………………………………………</w:t>
      </w:r>
      <w:r w:rsidR="00C42CC9" w:rsidRPr="00C42CC9">
        <w:rPr>
          <w:rStyle w:val="Hyperlink"/>
        </w:rPr>
        <w:t>..</w:t>
      </w:r>
      <w:r w:rsidR="002A5CDE">
        <w:rPr>
          <w:rStyle w:val="Hyperlink"/>
        </w:rPr>
        <w:t>5</w:t>
      </w:r>
      <w:r w:rsidR="00BB692B">
        <w:rPr>
          <w:rStyle w:val="Hyperlink"/>
        </w:rPr>
        <w:t>4</w:t>
      </w:r>
      <w:r w:rsidR="00C42CC9">
        <w:fldChar w:fldCharType="end"/>
      </w:r>
      <w:r w:rsidR="00C42CC9">
        <w:t xml:space="preserve"> </w:t>
      </w:r>
      <w:bookmarkEnd w:id="40"/>
    </w:p>
    <w:p w:rsidR="003E553B" w:rsidRDefault="003E553B" w:rsidP="00597211">
      <w:pPr>
        <w:jc w:val="distribute"/>
      </w:pPr>
      <w:r>
        <w:tab/>
      </w:r>
      <w:bookmarkStart w:id="41" w:name="Return_Excess_TOC"/>
      <w:r w:rsidR="00343D62">
        <w:fldChar w:fldCharType="begin"/>
      </w:r>
      <w:r w:rsidR="00343D62">
        <w:instrText xml:space="preserve"> HYPERLINK  \l "name_Return_Excess" </w:instrText>
      </w:r>
      <w:r w:rsidR="00343D62">
        <w:fldChar w:fldCharType="separate"/>
      </w:r>
      <w:r w:rsidRPr="00343D62">
        <w:rPr>
          <w:rStyle w:val="Hyperlink"/>
        </w:rPr>
        <w:t>Return_Exc</w:t>
      </w:r>
      <w:r w:rsidRPr="00343D62">
        <w:rPr>
          <w:rStyle w:val="Hyperlink"/>
        </w:rPr>
        <w:t>e</w:t>
      </w:r>
      <w:r w:rsidRPr="00343D62">
        <w:rPr>
          <w:rStyle w:val="Hyperlink"/>
        </w:rPr>
        <w:t>ss</w:t>
      </w:r>
      <w:r w:rsidR="00343D62" w:rsidRPr="00343D62">
        <w:rPr>
          <w:rStyle w:val="Hyperlink"/>
        </w:rPr>
        <w:t>…………………………………………………………………………………………………</w:t>
      </w:r>
      <w:r w:rsidR="00EE2161">
        <w:rPr>
          <w:rStyle w:val="Hyperlink"/>
        </w:rPr>
        <w:t>…………………….</w:t>
      </w:r>
      <w:r w:rsidR="00343D62" w:rsidRPr="00343D62">
        <w:rPr>
          <w:rStyle w:val="Hyperlink"/>
        </w:rPr>
        <w:t>…</w:t>
      </w:r>
      <w:r w:rsidR="00343D62" w:rsidRPr="00343D62">
        <w:rPr>
          <w:rStyle w:val="Hyperlink"/>
        </w:rPr>
        <w:t>.</w:t>
      </w:r>
      <w:bookmarkEnd w:id="41"/>
      <w:r w:rsidR="002A5CDE">
        <w:rPr>
          <w:rStyle w:val="Hyperlink"/>
        </w:rPr>
        <w:t>5</w:t>
      </w:r>
      <w:r w:rsidR="00BB692B">
        <w:rPr>
          <w:rStyle w:val="Hyperlink"/>
        </w:rPr>
        <w:t>5</w:t>
      </w:r>
      <w:r w:rsidR="00343D62">
        <w:fldChar w:fldCharType="end"/>
      </w:r>
    </w:p>
    <w:p w:rsidR="003E553B" w:rsidRDefault="003E553B" w:rsidP="00597211">
      <w:pPr>
        <w:jc w:val="distribute"/>
      </w:pPr>
      <w:r>
        <w:tab/>
      </w:r>
      <w:bookmarkStart w:id="42" w:name="Sharpe_Ratio_TOC"/>
      <w:r w:rsidR="00DB51E9">
        <w:fldChar w:fldCharType="begin"/>
      </w:r>
      <w:r w:rsidR="00DB51E9">
        <w:instrText xml:space="preserve"> HYPERLINK  \l "name_SharpeRAtio" </w:instrText>
      </w:r>
      <w:r w:rsidR="00DB51E9">
        <w:fldChar w:fldCharType="separate"/>
      </w:r>
      <w:r w:rsidRPr="00DB51E9">
        <w:rPr>
          <w:rStyle w:val="Hyperlink"/>
        </w:rPr>
        <w:t>Sharpe_Ra</w:t>
      </w:r>
      <w:r w:rsidRPr="00DB51E9">
        <w:rPr>
          <w:rStyle w:val="Hyperlink"/>
        </w:rPr>
        <w:t>t</w:t>
      </w:r>
      <w:r w:rsidRPr="00DB51E9">
        <w:rPr>
          <w:rStyle w:val="Hyperlink"/>
        </w:rPr>
        <w:t>io</w:t>
      </w:r>
      <w:r w:rsidR="00DB51E9" w:rsidRPr="00DB51E9">
        <w:rPr>
          <w:rStyle w:val="Hyperlink"/>
        </w:rPr>
        <w:t>……………………………………</w:t>
      </w:r>
      <w:r w:rsidR="00EE2161">
        <w:rPr>
          <w:rStyle w:val="Hyperlink"/>
        </w:rPr>
        <w:t>…………………………………………………………………………………..</w:t>
      </w:r>
      <w:r w:rsidR="00DB51E9" w:rsidRPr="00DB51E9">
        <w:rPr>
          <w:rStyle w:val="Hyperlink"/>
        </w:rPr>
        <w:t>…</w:t>
      </w:r>
      <w:r w:rsidR="00D81961">
        <w:rPr>
          <w:rStyle w:val="Hyperlink"/>
        </w:rPr>
        <w:t>..</w:t>
      </w:r>
      <w:r w:rsidR="002A5CDE">
        <w:rPr>
          <w:rStyle w:val="Hyperlink"/>
        </w:rPr>
        <w:t>5</w:t>
      </w:r>
      <w:r w:rsidR="00BB692B">
        <w:rPr>
          <w:rStyle w:val="Hyperlink"/>
        </w:rPr>
        <w:t>6</w:t>
      </w:r>
      <w:r w:rsidR="00DB51E9">
        <w:fldChar w:fldCharType="end"/>
      </w:r>
    </w:p>
    <w:bookmarkEnd w:id="42"/>
    <w:p w:rsidR="003E553B" w:rsidRDefault="003E553B" w:rsidP="00597211">
      <w:pPr>
        <w:jc w:val="distribute"/>
      </w:pPr>
      <w:r>
        <w:tab/>
      </w:r>
      <w:bookmarkStart w:id="43" w:name="SharpeRatioAnnualized_TOC"/>
      <w:r w:rsidR="00300336">
        <w:fldChar w:fldCharType="begin"/>
      </w:r>
      <w:r w:rsidR="00300336">
        <w:instrText xml:space="preserve"> HYPERLINK  \l "name_SharpeRatioAnnualized" </w:instrText>
      </w:r>
      <w:r w:rsidR="00300336">
        <w:fldChar w:fldCharType="separate"/>
      </w:r>
      <w:r w:rsidRPr="00300336">
        <w:rPr>
          <w:rStyle w:val="Hyperlink"/>
        </w:rPr>
        <w:t>SharpeRa</w:t>
      </w:r>
      <w:r w:rsidRPr="00300336">
        <w:rPr>
          <w:rStyle w:val="Hyperlink"/>
        </w:rPr>
        <w:t>t</w:t>
      </w:r>
      <w:r w:rsidRPr="00300336">
        <w:rPr>
          <w:rStyle w:val="Hyperlink"/>
        </w:rPr>
        <w:t>io_Annu</w:t>
      </w:r>
      <w:r w:rsidRPr="00300336">
        <w:rPr>
          <w:rStyle w:val="Hyperlink"/>
        </w:rPr>
        <w:t>a</w:t>
      </w:r>
      <w:r w:rsidRPr="00300336">
        <w:rPr>
          <w:rStyle w:val="Hyperlink"/>
        </w:rPr>
        <w:t>lized</w:t>
      </w:r>
      <w:r w:rsidR="00300336" w:rsidRPr="00300336">
        <w:rPr>
          <w:rStyle w:val="Hyperlink"/>
        </w:rPr>
        <w:t>……………………</w:t>
      </w:r>
      <w:r w:rsidR="00EE2161">
        <w:rPr>
          <w:rStyle w:val="Hyperlink"/>
        </w:rPr>
        <w:t>…………………………………………………………………………………..</w:t>
      </w:r>
      <w:r w:rsidR="00300336" w:rsidRPr="00300336">
        <w:rPr>
          <w:rStyle w:val="Hyperlink"/>
        </w:rPr>
        <w:t>…</w:t>
      </w:r>
      <w:bookmarkEnd w:id="43"/>
      <w:r w:rsidR="002A5CDE">
        <w:rPr>
          <w:rStyle w:val="Hyperlink"/>
        </w:rPr>
        <w:t>5</w:t>
      </w:r>
      <w:r w:rsidR="00BB692B">
        <w:rPr>
          <w:rStyle w:val="Hyperlink"/>
        </w:rPr>
        <w:t>7</w:t>
      </w:r>
      <w:r w:rsidR="00300336">
        <w:fldChar w:fldCharType="end"/>
      </w:r>
    </w:p>
    <w:p w:rsidR="00A30248" w:rsidRDefault="004E4AF3" w:rsidP="00A30248">
      <w:pPr>
        <w:ind w:firstLine="720"/>
        <w:jc w:val="distribute"/>
      </w:pPr>
      <w:hyperlink w:anchor="name_SimpleNormalize" w:history="1">
        <w:r w:rsidR="00A30248">
          <w:rPr>
            <w:rStyle w:val="Hyperlink"/>
          </w:rPr>
          <w:t>Simple</w:t>
        </w:r>
        <w:bookmarkStart w:id="44" w:name="SimpleNormalize_TOC"/>
        <w:bookmarkEnd w:id="44"/>
        <w:r w:rsidR="00A30248">
          <w:rPr>
            <w:rStyle w:val="Hyperlink"/>
          </w:rPr>
          <w:t>_No</w:t>
        </w:r>
        <w:r w:rsidR="00A30248">
          <w:rPr>
            <w:rStyle w:val="Hyperlink"/>
          </w:rPr>
          <w:t>r</w:t>
        </w:r>
        <w:r w:rsidR="00A30248">
          <w:rPr>
            <w:rStyle w:val="Hyperlink"/>
          </w:rPr>
          <w:t>m</w:t>
        </w:r>
        <w:r w:rsidR="00A30248">
          <w:rPr>
            <w:rStyle w:val="Hyperlink"/>
          </w:rPr>
          <w:t>alize……</w:t>
        </w:r>
        <w:r w:rsidR="00A30248" w:rsidRPr="00300336">
          <w:rPr>
            <w:rStyle w:val="Hyperlink"/>
          </w:rPr>
          <w:t>……………………</w:t>
        </w:r>
        <w:r w:rsidR="00A30248">
          <w:rPr>
            <w:rStyle w:val="Hyperlink"/>
          </w:rPr>
          <w:t>…………………………………………………………………………………..</w:t>
        </w:r>
        <w:r w:rsidR="00A30248" w:rsidRPr="00300336">
          <w:rPr>
            <w:rStyle w:val="Hyperlink"/>
          </w:rPr>
          <w:t>…</w:t>
        </w:r>
        <w:r w:rsidR="002A5CDE">
          <w:rPr>
            <w:rStyle w:val="Hyperlink"/>
          </w:rPr>
          <w:t>5</w:t>
        </w:r>
        <w:r w:rsidR="00BB692B">
          <w:rPr>
            <w:rStyle w:val="Hyperlink"/>
          </w:rPr>
          <w:t>9</w:t>
        </w:r>
      </w:hyperlink>
    </w:p>
    <w:p w:rsidR="00A30248" w:rsidRDefault="004E4AF3" w:rsidP="00A30248">
      <w:pPr>
        <w:ind w:firstLine="720"/>
        <w:jc w:val="distribute"/>
      </w:pPr>
      <w:hyperlink w:anchor="name_SimpleNormalizeBy" w:history="1">
        <w:r w:rsidR="00A30248" w:rsidRPr="00300336">
          <w:rPr>
            <w:rStyle w:val="Hyperlink"/>
          </w:rPr>
          <w:t>S</w:t>
        </w:r>
        <w:r w:rsidR="00A30248">
          <w:rPr>
            <w:rStyle w:val="Hyperlink"/>
          </w:rPr>
          <w:t>imple_No</w:t>
        </w:r>
        <w:r w:rsidR="00A30248">
          <w:rPr>
            <w:rStyle w:val="Hyperlink"/>
          </w:rPr>
          <w:t>r</w:t>
        </w:r>
        <w:bookmarkStart w:id="45" w:name="SimpleNormalizeBy_TOC"/>
        <w:bookmarkEnd w:id="45"/>
        <w:r w:rsidR="00A30248">
          <w:rPr>
            <w:rStyle w:val="Hyperlink"/>
          </w:rPr>
          <w:t>m</w:t>
        </w:r>
        <w:r w:rsidR="00A30248">
          <w:rPr>
            <w:rStyle w:val="Hyperlink"/>
          </w:rPr>
          <w:t>a</w:t>
        </w:r>
        <w:r w:rsidR="00A30248">
          <w:rPr>
            <w:rStyle w:val="Hyperlink"/>
          </w:rPr>
          <w:t>lize_By</w:t>
        </w:r>
        <w:r w:rsidR="00A30248" w:rsidRPr="00300336">
          <w:rPr>
            <w:rStyle w:val="Hyperlink"/>
          </w:rPr>
          <w:t>……………………</w:t>
        </w:r>
        <w:r w:rsidR="00A30248">
          <w:rPr>
            <w:rStyle w:val="Hyperlink"/>
          </w:rPr>
          <w:t>…………………………………………………………………………………..</w:t>
        </w:r>
        <w:r w:rsidR="00A30248" w:rsidRPr="00300336">
          <w:rPr>
            <w:rStyle w:val="Hyperlink"/>
          </w:rPr>
          <w:t>…</w:t>
        </w:r>
        <w:r w:rsidR="002A5CDE">
          <w:rPr>
            <w:rStyle w:val="Hyperlink"/>
          </w:rPr>
          <w:t>5</w:t>
        </w:r>
        <w:r w:rsidR="00BB692B">
          <w:rPr>
            <w:rStyle w:val="Hyperlink"/>
          </w:rPr>
          <w:t>9</w:t>
        </w:r>
      </w:hyperlink>
    </w:p>
    <w:bookmarkStart w:id="46" w:name="SpecificRisk_TOC"/>
    <w:p w:rsidR="000A467A" w:rsidRDefault="000A467A" w:rsidP="000A467A">
      <w:pPr>
        <w:ind w:firstLine="720"/>
        <w:jc w:val="distribute"/>
      </w:pPr>
      <w:r>
        <w:fldChar w:fldCharType="begin"/>
      </w:r>
      <w:r>
        <w:instrText>HYPERLINK  \l "name_SortDrawdowns"</w:instrText>
      </w:r>
      <w:r>
        <w:fldChar w:fldCharType="separate"/>
      </w:r>
      <w:r>
        <w:rPr>
          <w:rStyle w:val="Hyperlink"/>
        </w:rPr>
        <w:t>Sort_Dra</w:t>
      </w:r>
      <w:r>
        <w:rPr>
          <w:rStyle w:val="Hyperlink"/>
        </w:rPr>
        <w:t>w</w:t>
      </w:r>
      <w:r>
        <w:rPr>
          <w:rStyle w:val="Hyperlink"/>
        </w:rPr>
        <w:t>d</w:t>
      </w:r>
      <w:r>
        <w:rPr>
          <w:rStyle w:val="Hyperlink"/>
        </w:rPr>
        <w:t>o</w:t>
      </w:r>
      <w:r>
        <w:rPr>
          <w:rStyle w:val="Hyperlink"/>
        </w:rPr>
        <w:t>w</w:t>
      </w:r>
      <w:r>
        <w:rPr>
          <w:rStyle w:val="Hyperlink"/>
        </w:rPr>
        <w:t>ns.</w:t>
      </w:r>
      <w:bookmarkStart w:id="47" w:name="SortDrawdowns_TOC"/>
      <w:bookmarkEnd w:id="47"/>
      <w:r w:rsidRPr="00661532">
        <w:rPr>
          <w:rStyle w:val="Hyperlink"/>
        </w:rPr>
        <w:t>……………………………………………………………………………………………………………………</w:t>
      </w:r>
      <w:r>
        <w:rPr>
          <w:rStyle w:val="Hyperlink"/>
        </w:rPr>
        <w:t>..</w:t>
      </w:r>
      <w:r w:rsidR="00BB692B">
        <w:rPr>
          <w:rStyle w:val="Hyperlink"/>
        </w:rPr>
        <w:t>60</w:t>
      </w:r>
      <w:r>
        <w:fldChar w:fldCharType="end"/>
      </w:r>
    </w:p>
    <w:p w:rsidR="003E553B" w:rsidRDefault="00661532" w:rsidP="00A30248">
      <w:pPr>
        <w:ind w:firstLine="720"/>
        <w:jc w:val="distribute"/>
      </w:pPr>
      <w:hyperlink w:anchor="name_SpecificRisk" w:history="1">
        <w:r w:rsidR="003E553B" w:rsidRPr="00661532">
          <w:rPr>
            <w:rStyle w:val="Hyperlink"/>
          </w:rPr>
          <w:t>Specific_</w:t>
        </w:r>
        <w:r w:rsidR="003E553B" w:rsidRPr="00661532">
          <w:rPr>
            <w:rStyle w:val="Hyperlink"/>
          </w:rPr>
          <w:t>R</w:t>
        </w:r>
        <w:r w:rsidR="003E553B" w:rsidRPr="00661532">
          <w:rPr>
            <w:rStyle w:val="Hyperlink"/>
          </w:rPr>
          <w:t>i</w:t>
        </w:r>
        <w:r w:rsidR="003E553B" w:rsidRPr="00661532">
          <w:rPr>
            <w:rStyle w:val="Hyperlink"/>
          </w:rPr>
          <w:t>s</w:t>
        </w:r>
        <w:r w:rsidR="003E553B" w:rsidRPr="00661532">
          <w:rPr>
            <w:rStyle w:val="Hyperlink"/>
          </w:rPr>
          <w:t>k</w:t>
        </w:r>
        <w:r w:rsidRPr="00661532">
          <w:rPr>
            <w:rStyle w:val="Hyperlink"/>
          </w:rPr>
          <w:t>…</w:t>
        </w:r>
        <w:r w:rsidRPr="00661532">
          <w:rPr>
            <w:rStyle w:val="Hyperlink"/>
          </w:rPr>
          <w:t>…………………………………………………………………………………………………………………………</w:t>
        </w:r>
        <w:bookmarkEnd w:id="46"/>
        <w:r w:rsidR="00EE2161">
          <w:rPr>
            <w:rStyle w:val="Hyperlink"/>
          </w:rPr>
          <w:t>..</w:t>
        </w:r>
        <w:r w:rsidR="002A5CDE">
          <w:rPr>
            <w:rStyle w:val="Hyperlink"/>
          </w:rPr>
          <w:t>6</w:t>
        </w:r>
        <w:r w:rsidR="00BB692B">
          <w:rPr>
            <w:rStyle w:val="Hyperlink"/>
          </w:rPr>
          <w:t>1</w:t>
        </w:r>
      </w:hyperlink>
    </w:p>
    <w:bookmarkStart w:id="48" w:name="StandardDeviation_TOC"/>
    <w:p w:rsidR="003E553B" w:rsidRDefault="00BF0D20" w:rsidP="00A45BBB">
      <w:pPr>
        <w:ind w:firstLine="720"/>
        <w:jc w:val="distribute"/>
      </w:pPr>
      <w:r>
        <w:fldChar w:fldCharType="begin"/>
      </w:r>
      <w:r>
        <w:instrText xml:space="preserve"> HYPERLINK  \l "name_StandardDeviation" </w:instrText>
      </w:r>
      <w:r>
        <w:fldChar w:fldCharType="separate"/>
      </w:r>
      <w:r w:rsidR="003E553B" w:rsidRPr="00BF0D20">
        <w:rPr>
          <w:rStyle w:val="Hyperlink"/>
        </w:rPr>
        <w:t>Standard_De</w:t>
      </w:r>
      <w:r w:rsidR="003E553B" w:rsidRPr="00BF0D20">
        <w:rPr>
          <w:rStyle w:val="Hyperlink"/>
        </w:rPr>
        <w:t>v</w:t>
      </w:r>
      <w:r w:rsidR="003E553B" w:rsidRPr="00BF0D20">
        <w:rPr>
          <w:rStyle w:val="Hyperlink"/>
        </w:rPr>
        <w:t>i</w:t>
      </w:r>
      <w:r w:rsidR="003E553B" w:rsidRPr="00BF0D20">
        <w:rPr>
          <w:rStyle w:val="Hyperlink"/>
        </w:rPr>
        <w:t>a</w:t>
      </w:r>
      <w:r w:rsidR="003E553B" w:rsidRPr="00BF0D20">
        <w:rPr>
          <w:rStyle w:val="Hyperlink"/>
        </w:rPr>
        <w:t>tion</w:t>
      </w:r>
      <w:r w:rsidRPr="00BF0D20">
        <w:rPr>
          <w:rStyle w:val="Hyperlink"/>
        </w:rPr>
        <w:t>…</w:t>
      </w:r>
      <w:r w:rsidRPr="00BF0D20">
        <w:rPr>
          <w:rStyle w:val="Hyperlink"/>
        </w:rPr>
        <w:t>……………………………</w:t>
      </w:r>
      <w:r w:rsidR="00EE2161">
        <w:rPr>
          <w:rStyle w:val="Hyperlink"/>
        </w:rPr>
        <w:t>………………………………………………………………………………….</w:t>
      </w:r>
      <w:r w:rsidRPr="00BF0D20">
        <w:rPr>
          <w:rStyle w:val="Hyperlink"/>
        </w:rPr>
        <w:t>.</w:t>
      </w:r>
      <w:bookmarkEnd w:id="48"/>
      <w:r w:rsidR="002A5CDE">
        <w:rPr>
          <w:rStyle w:val="Hyperlink"/>
        </w:rPr>
        <w:t>6</w:t>
      </w:r>
      <w:r w:rsidR="00BB692B">
        <w:rPr>
          <w:rStyle w:val="Hyperlink"/>
        </w:rPr>
        <w:t>2</w:t>
      </w:r>
      <w:r>
        <w:fldChar w:fldCharType="end"/>
      </w:r>
    </w:p>
    <w:p w:rsidR="00701B8A" w:rsidRDefault="00701B8A" w:rsidP="00597211">
      <w:pPr>
        <w:jc w:val="distribute"/>
      </w:pPr>
      <w:r>
        <w:tab/>
      </w:r>
      <w:bookmarkStart w:id="49" w:name="StdDevAnnualized_TOC"/>
      <w:r>
        <w:fldChar w:fldCharType="begin"/>
      </w:r>
      <w:r>
        <w:instrText xml:space="preserve"> HYPERLINK  \l "name_StdDevAnnualized" </w:instrText>
      </w:r>
      <w:r>
        <w:fldChar w:fldCharType="separate"/>
      </w:r>
      <w:r w:rsidRPr="00701B8A">
        <w:rPr>
          <w:rStyle w:val="Hyperlink"/>
        </w:rPr>
        <w:t>StdDev_Ann</w:t>
      </w:r>
      <w:r w:rsidRPr="00701B8A">
        <w:rPr>
          <w:rStyle w:val="Hyperlink"/>
        </w:rPr>
        <w:t>u</w:t>
      </w:r>
      <w:r w:rsidRPr="00701B8A">
        <w:rPr>
          <w:rStyle w:val="Hyperlink"/>
        </w:rPr>
        <w:t>alized………………………………………………………………………………………………………………</w:t>
      </w:r>
      <w:r w:rsidR="00EE2161">
        <w:rPr>
          <w:rStyle w:val="Hyperlink"/>
        </w:rPr>
        <w:t>..</w:t>
      </w:r>
      <w:r w:rsidRPr="00701B8A">
        <w:rPr>
          <w:rStyle w:val="Hyperlink"/>
        </w:rPr>
        <w:t>…</w:t>
      </w:r>
      <w:r w:rsidR="002A5CDE">
        <w:rPr>
          <w:rStyle w:val="Hyperlink"/>
        </w:rPr>
        <w:t>6</w:t>
      </w:r>
      <w:r w:rsidR="00BB692B">
        <w:rPr>
          <w:rStyle w:val="Hyperlink"/>
        </w:rPr>
        <w:t>4</w:t>
      </w:r>
      <w:r>
        <w:fldChar w:fldCharType="end"/>
      </w:r>
    </w:p>
    <w:bookmarkEnd w:id="49"/>
    <w:p w:rsidR="00245C53" w:rsidRDefault="00245C53" w:rsidP="00245C53">
      <w:pPr>
        <w:ind w:firstLine="720"/>
        <w:jc w:val="distribute"/>
      </w:pPr>
      <w:r>
        <w:fldChar w:fldCharType="begin"/>
      </w:r>
      <w:r>
        <w:instrText>HYPERLINK  \l "name_SterlingRatio"</w:instrText>
      </w:r>
      <w:r>
        <w:fldChar w:fldCharType="separate"/>
      </w:r>
      <w:r>
        <w:rPr>
          <w:rStyle w:val="Hyperlink"/>
        </w:rPr>
        <w:t>Ster</w:t>
      </w:r>
      <w:bookmarkStart w:id="50" w:name="SterlingRatio_TOC"/>
      <w:bookmarkEnd w:id="50"/>
      <w:r>
        <w:rPr>
          <w:rStyle w:val="Hyperlink"/>
        </w:rPr>
        <w:t>ling</w:t>
      </w:r>
      <w:r>
        <w:rPr>
          <w:rStyle w:val="Hyperlink"/>
        </w:rPr>
        <w:t>_</w:t>
      </w:r>
      <w:r>
        <w:rPr>
          <w:rStyle w:val="Hyperlink"/>
        </w:rPr>
        <w:t>R</w:t>
      </w:r>
      <w:r>
        <w:rPr>
          <w:rStyle w:val="Hyperlink"/>
        </w:rPr>
        <w:t>a</w:t>
      </w:r>
      <w:r>
        <w:rPr>
          <w:rStyle w:val="Hyperlink"/>
        </w:rPr>
        <w:t>t</w:t>
      </w:r>
      <w:r>
        <w:rPr>
          <w:rStyle w:val="Hyperlink"/>
        </w:rPr>
        <w:t>io……….</w:t>
      </w:r>
      <w:r w:rsidRPr="00701B8A">
        <w:rPr>
          <w:rStyle w:val="Hyperlink"/>
        </w:rPr>
        <w:t>………………………………………………………………………………………………………………</w:t>
      </w:r>
      <w:r>
        <w:rPr>
          <w:rStyle w:val="Hyperlink"/>
        </w:rPr>
        <w:t>..</w:t>
      </w:r>
      <w:r w:rsidRPr="00701B8A">
        <w:rPr>
          <w:rStyle w:val="Hyperlink"/>
        </w:rPr>
        <w:t>…</w:t>
      </w:r>
      <w:r w:rsidR="002A5CDE">
        <w:rPr>
          <w:rStyle w:val="Hyperlink"/>
        </w:rPr>
        <w:t>6</w:t>
      </w:r>
      <w:r w:rsidR="00BB692B">
        <w:rPr>
          <w:rStyle w:val="Hyperlink"/>
        </w:rPr>
        <w:t>5</w:t>
      </w:r>
      <w:r>
        <w:fldChar w:fldCharType="end"/>
      </w:r>
    </w:p>
    <w:bookmarkStart w:id="51" w:name="SystematicRisk_TOC"/>
    <w:p w:rsidR="003E553B" w:rsidRDefault="002A5CDE" w:rsidP="00245C53">
      <w:pPr>
        <w:ind w:firstLine="720"/>
        <w:jc w:val="distribute"/>
      </w:pPr>
      <w:r>
        <w:fldChar w:fldCharType="begin"/>
      </w:r>
      <w:r>
        <w:instrText xml:space="preserve"> HYPERLINK  \l "name_SystematicRisk" </w:instrText>
      </w:r>
      <w:r>
        <w:fldChar w:fldCharType="separate"/>
      </w:r>
      <w:r w:rsidR="003E553B" w:rsidRPr="002A5CDE">
        <w:rPr>
          <w:rStyle w:val="Hyperlink"/>
        </w:rPr>
        <w:t>Syst</w:t>
      </w:r>
      <w:r w:rsidR="003E553B" w:rsidRPr="002A5CDE">
        <w:rPr>
          <w:rStyle w:val="Hyperlink"/>
        </w:rPr>
        <w:t>e</w:t>
      </w:r>
      <w:r w:rsidR="003E553B" w:rsidRPr="002A5CDE">
        <w:rPr>
          <w:rStyle w:val="Hyperlink"/>
        </w:rPr>
        <w:t>matic_</w:t>
      </w:r>
      <w:r w:rsidR="003E553B" w:rsidRPr="002A5CDE">
        <w:rPr>
          <w:rStyle w:val="Hyperlink"/>
        </w:rPr>
        <w:t>R</w:t>
      </w:r>
      <w:r w:rsidR="003E553B" w:rsidRPr="002A5CDE">
        <w:rPr>
          <w:rStyle w:val="Hyperlink"/>
        </w:rPr>
        <w:t>isk</w:t>
      </w:r>
      <w:r w:rsidR="00564F9E" w:rsidRPr="002A5CDE">
        <w:rPr>
          <w:rStyle w:val="Hyperlink"/>
        </w:rPr>
        <w:t>………</w:t>
      </w:r>
      <w:r w:rsidR="00564F9E" w:rsidRPr="002A5CDE">
        <w:rPr>
          <w:rStyle w:val="Hyperlink"/>
        </w:rPr>
        <w:t>…</w:t>
      </w:r>
      <w:r w:rsidR="00564F9E" w:rsidRPr="002A5CDE">
        <w:rPr>
          <w:rStyle w:val="Hyperlink"/>
        </w:rPr>
        <w:t>…………………</w:t>
      </w:r>
      <w:r w:rsidR="00EE2161" w:rsidRPr="002A5CDE">
        <w:rPr>
          <w:rStyle w:val="Hyperlink"/>
        </w:rPr>
        <w:t>…………………………………………………………………………………..</w:t>
      </w:r>
      <w:r w:rsidR="00564F9E" w:rsidRPr="002A5CDE">
        <w:rPr>
          <w:rStyle w:val="Hyperlink"/>
        </w:rPr>
        <w:t>………</w:t>
      </w:r>
      <w:r w:rsidRPr="002A5CDE">
        <w:rPr>
          <w:rStyle w:val="Hyperlink"/>
        </w:rPr>
        <w:t>6</w:t>
      </w:r>
      <w:r w:rsidR="00BB692B">
        <w:rPr>
          <w:rStyle w:val="Hyperlink"/>
        </w:rPr>
        <w:t>6</w:t>
      </w:r>
      <w:r>
        <w:fldChar w:fldCharType="end"/>
      </w:r>
    </w:p>
    <w:bookmarkEnd w:id="51"/>
    <w:p w:rsidR="003E553B" w:rsidRDefault="003E553B" w:rsidP="00597211">
      <w:pPr>
        <w:jc w:val="distribute"/>
      </w:pPr>
      <w:r>
        <w:tab/>
      </w:r>
      <w:bookmarkStart w:id="52" w:name="tableAnnualizedReturns_TOC"/>
      <w:r w:rsidR="006C6D26">
        <w:fldChar w:fldCharType="begin"/>
      </w:r>
      <w:r w:rsidR="006C6D26">
        <w:instrText xml:space="preserve"> HYPERLINK  \l "name_tableAnnualizedReturns" </w:instrText>
      </w:r>
      <w:r w:rsidR="006C6D26">
        <w:fldChar w:fldCharType="separate"/>
      </w:r>
      <w:r w:rsidRPr="006C6D26">
        <w:rPr>
          <w:rStyle w:val="Hyperlink"/>
        </w:rPr>
        <w:t>Table_Annualize</w:t>
      </w:r>
      <w:r w:rsidRPr="006C6D26">
        <w:rPr>
          <w:rStyle w:val="Hyperlink"/>
        </w:rPr>
        <w:t>d</w:t>
      </w:r>
      <w:r w:rsidR="004323C5">
        <w:rPr>
          <w:rStyle w:val="Hyperlink"/>
        </w:rPr>
        <w:t>_</w:t>
      </w:r>
      <w:r w:rsidR="00A07101" w:rsidRPr="006C6D26">
        <w:rPr>
          <w:rStyle w:val="Hyperlink"/>
        </w:rPr>
        <w:t>Re</w:t>
      </w:r>
      <w:r w:rsidR="00A07101" w:rsidRPr="006C6D26">
        <w:rPr>
          <w:rStyle w:val="Hyperlink"/>
        </w:rPr>
        <w:t>t</w:t>
      </w:r>
      <w:r w:rsidR="00A07101" w:rsidRPr="006C6D26">
        <w:rPr>
          <w:rStyle w:val="Hyperlink"/>
        </w:rPr>
        <w:t>urns</w:t>
      </w:r>
      <w:r w:rsidR="006C6D26" w:rsidRPr="006C6D26">
        <w:rPr>
          <w:rStyle w:val="Hyperlink"/>
        </w:rPr>
        <w:t>…………</w:t>
      </w:r>
      <w:r w:rsidR="004323C5">
        <w:rPr>
          <w:rStyle w:val="Hyperlink"/>
        </w:rPr>
        <w:t>……………………………</w:t>
      </w:r>
      <w:r w:rsidR="00EE2161">
        <w:rPr>
          <w:rStyle w:val="Hyperlink"/>
        </w:rPr>
        <w:t>…………………………………………………</w:t>
      </w:r>
      <w:r w:rsidR="00D81961">
        <w:rPr>
          <w:rStyle w:val="Hyperlink"/>
        </w:rPr>
        <w:t>..</w:t>
      </w:r>
      <w:r w:rsidR="006C6D26" w:rsidRPr="006C6D26">
        <w:rPr>
          <w:rStyle w:val="Hyperlink"/>
        </w:rPr>
        <w:t>………….</w:t>
      </w:r>
      <w:bookmarkEnd w:id="52"/>
      <w:r w:rsidR="002A5CDE">
        <w:rPr>
          <w:rStyle w:val="Hyperlink"/>
        </w:rPr>
        <w:t>6</w:t>
      </w:r>
      <w:r w:rsidR="00BB692B">
        <w:rPr>
          <w:rStyle w:val="Hyperlink"/>
        </w:rPr>
        <w:t>7</w:t>
      </w:r>
      <w:r w:rsidR="006C6D26">
        <w:fldChar w:fldCharType="end"/>
      </w:r>
    </w:p>
    <w:p w:rsidR="00BE72E2" w:rsidRDefault="00BE72E2" w:rsidP="00597211">
      <w:pPr>
        <w:jc w:val="distribute"/>
      </w:pPr>
      <w:r>
        <w:tab/>
      </w:r>
      <w:bookmarkStart w:id="53" w:name="tableAutoCorrelations_TOC"/>
      <w:r w:rsidR="002D0214">
        <w:fldChar w:fldCharType="begin"/>
      </w:r>
      <w:r w:rsidR="002D0214">
        <w:instrText xml:space="preserve"> HYPERLINK  \l "name_tableAutoCorrelations" </w:instrText>
      </w:r>
      <w:r w:rsidR="002D0214">
        <w:fldChar w:fldCharType="separate"/>
      </w:r>
      <w:r w:rsidRPr="002D0214">
        <w:rPr>
          <w:rStyle w:val="Hyperlink"/>
        </w:rPr>
        <w:t>Table_AutoCorr</w:t>
      </w:r>
      <w:r w:rsidRPr="002D0214">
        <w:rPr>
          <w:rStyle w:val="Hyperlink"/>
        </w:rPr>
        <w:t>e</w:t>
      </w:r>
      <w:r w:rsidRPr="002D0214">
        <w:rPr>
          <w:rStyle w:val="Hyperlink"/>
        </w:rPr>
        <w:t>l</w:t>
      </w:r>
      <w:r w:rsidRPr="002D0214">
        <w:rPr>
          <w:rStyle w:val="Hyperlink"/>
        </w:rPr>
        <w:t>ation</w:t>
      </w:r>
      <w:r w:rsidR="002D0214" w:rsidRPr="002D0214">
        <w:rPr>
          <w:rStyle w:val="Hyperlink"/>
        </w:rPr>
        <w:t>s………………</w:t>
      </w:r>
      <w:r w:rsidR="00EE2161">
        <w:rPr>
          <w:rStyle w:val="Hyperlink"/>
        </w:rPr>
        <w:t>…………………………………………………………</w:t>
      </w:r>
      <w:r w:rsidR="00D81961">
        <w:rPr>
          <w:rStyle w:val="Hyperlink"/>
        </w:rPr>
        <w:t>..</w:t>
      </w:r>
      <w:r w:rsidR="00EE2161">
        <w:rPr>
          <w:rStyle w:val="Hyperlink"/>
        </w:rPr>
        <w:t>……………………….</w:t>
      </w:r>
      <w:r w:rsidR="002D0214" w:rsidRPr="002D0214">
        <w:rPr>
          <w:rStyle w:val="Hyperlink"/>
        </w:rPr>
        <w:t>………</w:t>
      </w:r>
      <w:bookmarkEnd w:id="53"/>
      <w:r w:rsidR="002A5CDE">
        <w:rPr>
          <w:rStyle w:val="Hyperlink"/>
        </w:rPr>
        <w:t>6</w:t>
      </w:r>
      <w:r w:rsidR="00BB692B">
        <w:rPr>
          <w:rStyle w:val="Hyperlink"/>
        </w:rPr>
        <w:t>9</w:t>
      </w:r>
      <w:r w:rsidR="002D0214">
        <w:fldChar w:fldCharType="end"/>
      </w:r>
    </w:p>
    <w:p w:rsidR="00BE72E2" w:rsidRDefault="00BE72E2" w:rsidP="00597211">
      <w:pPr>
        <w:jc w:val="distribute"/>
      </w:pPr>
      <w:r>
        <w:tab/>
      </w:r>
      <w:bookmarkStart w:id="54" w:name="tableCalendarReturns_TOC"/>
      <w:r w:rsidR="00964CB9">
        <w:fldChar w:fldCharType="begin"/>
      </w:r>
      <w:r w:rsidR="00964CB9">
        <w:instrText xml:space="preserve"> HYPERLINK  \l "name_tableCalendarReturns" </w:instrText>
      </w:r>
      <w:r w:rsidR="00964CB9">
        <w:fldChar w:fldCharType="separate"/>
      </w:r>
      <w:r w:rsidRPr="00964CB9">
        <w:rPr>
          <w:rStyle w:val="Hyperlink"/>
        </w:rPr>
        <w:t>Table_Calenda</w:t>
      </w:r>
      <w:r w:rsidRPr="00964CB9">
        <w:rPr>
          <w:rStyle w:val="Hyperlink"/>
        </w:rPr>
        <w:t>r</w:t>
      </w:r>
      <w:r w:rsidRPr="00964CB9">
        <w:rPr>
          <w:rStyle w:val="Hyperlink"/>
        </w:rPr>
        <w:t>R</w:t>
      </w:r>
      <w:r w:rsidRPr="00964CB9">
        <w:rPr>
          <w:rStyle w:val="Hyperlink"/>
        </w:rPr>
        <w:t>eturns</w:t>
      </w:r>
      <w:r w:rsidR="00964CB9" w:rsidRPr="00964CB9">
        <w:rPr>
          <w:rStyle w:val="Hyperlink"/>
        </w:rPr>
        <w:t>…………………</w:t>
      </w:r>
      <w:r w:rsidR="00EE2161">
        <w:rPr>
          <w:rStyle w:val="Hyperlink"/>
        </w:rPr>
        <w:t>………………………………………………………………………………….</w:t>
      </w:r>
      <w:r w:rsidR="00964CB9" w:rsidRPr="00964CB9">
        <w:rPr>
          <w:rStyle w:val="Hyperlink"/>
        </w:rPr>
        <w:t>………</w:t>
      </w:r>
      <w:r w:rsidR="00BB692B">
        <w:rPr>
          <w:rStyle w:val="Hyperlink"/>
        </w:rPr>
        <w:t>70</w:t>
      </w:r>
      <w:r w:rsidR="00964CB9">
        <w:fldChar w:fldCharType="end"/>
      </w:r>
    </w:p>
    <w:bookmarkEnd w:id="54"/>
    <w:p w:rsidR="00BC1DDF" w:rsidRDefault="00BC1DDF" w:rsidP="00BC1DDF">
      <w:pPr>
        <w:ind w:firstLine="720"/>
        <w:jc w:val="distribute"/>
      </w:pPr>
      <w:r>
        <w:fldChar w:fldCharType="begin"/>
      </w:r>
      <w:r>
        <w:instrText>HYPERLINK  \l "name_tableCAPM"</w:instrText>
      </w:r>
      <w:r>
        <w:fldChar w:fldCharType="separate"/>
      </w:r>
      <w:r w:rsidRPr="000060F8">
        <w:rPr>
          <w:rStyle w:val="Hyperlink"/>
        </w:rPr>
        <w:t>Table_</w:t>
      </w:r>
      <w:bookmarkStart w:id="55" w:name="table_CAPM_TOC"/>
      <w:bookmarkEnd w:id="55"/>
      <w:r>
        <w:rPr>
          <w:rStyle w:val="Hyperlink"/>
        </w:rPr>
        <w:t>C</w:t>
      </w:r>
      <w:r>
        <w:rPr>
          <w:rStyle w:val="Hyperlink"/>
        </w:rPr>
        <w:t>A</w:t>
      </w:r>
      <w:r>
        <w:rPr>
          <w:rStyle w:val="Hyperlink"/>
        </w:rPr>
        <w:t>PM……</w:t>
      </w:r>
      <w:r>
        <w:rPr>
          <w:rStyle w:val="Hyperlink"/>
        </w:rPr>
        <w:t>.</w:t>
      </w:r>
      <w:r>
        <w:rPr>
          <w:rStyle w:val="Hyperlink"/>
        </w:rPr>
        <w:t>.</w:t>
      </w:r>
      <w:r w:rsidRPr="000060F8">
        <w:rPr>
          <w:rStyle w:val="Hyperlink"/>
        </w:rPr>
        <w:t>……………………………</w:t>
      </w:r>
      <w:r>
        <w:rPr>
          <w:rStyle w:val="Hyperlink"/>
        </w:rPr>
        <w:t>…………………………………………………………………………………..</w:t>
      </w:r>
      <w:r w:rsidRPr="000060F8">
        <w:rPr>
          <w:rStyle w:val="Hyperlink"/>
        </w:rPr>
        <w:t>……</w:t>
      </w:r>
      <w:r w:rsidR="00BB692B">
        <w:rPr>
          <w:rStyle w:val="Hyperlink"/>
        </w:rPr>
        <w:t>71</w:t>
      </w:r>
      <w:r>
        <w:fldChar w:fldCharType="end"/>
      </w:r>
    </w:p>
    <w:bookmarkStart w:id="56" w:name="tableCorrelations_TOC"/>
    <w:p w:rsidR="00BE72E2" w:rsidRDefault="000060F8" w:rsidP="00BC1DDF">
      <w:pPr>
        <w:ind w:firstLine="720"/>
        <w:jc w:val="distribute"/>
      </w:pPr>
      <w:r>
        <w:fldChar w:fldCharType="begin"/>
      </w:r>
      <w:r>
        <w:instrText xml:space="preserve"> HYPERLINK  \l "name_tableCorrelations" </w:instrText>
      </w:r>
      <w:r>
        <w:fldChar w:fldCharType="separate"/>
      </w:r>
      <w:r w:rsidR="00BE72E2" w:rsidRPr="000060F8">
        <w:rPr>
          <w:rStyle w:val="Hyperlink"/>
        </w:rPr>
        <w:t>Table_Co</w:t>
      </w:r>
      <w:r w:rsidR="00BE72E2" w:rsidRPr="000060F8">
        <w:rPr>
          <w:rStyle w:val="Hyperlink"/>
        </w:rPr>
        <w:t>r</w:t>
      </w:r>
      <w:r w:rsidR="00BE72E2" w:rsidRPr="000060F8">
        <w:rPr>
          <w:rStyle w:val="Hyperlink"/>
        </w:rPr>
        <w:t>re</w:t>
      </w:r>
      <w:r w:rsidR="00BE72E2" w:rsidRPr="000060F8">
        <w:rPr>
          <w:rStyle w:val="Hyperlink"/>
        </w:rPr>
        <w:t>l</w:t>
      </w:r>
      <w:r w:rsidR="00BE72E2" w:rsidRPr="000060F8">
        <w:rPr>
          <w:rStyle w:val="Hyperlink"/>
        </w:rPr>
        <w:t>ation</w:t>
      </w:r>
      <w:r w:rsidRPr="000060F8">
        <w:rPr>
          <w:rStyle w:val="Hyperlink"/>
        </w:rPr>
        <w:t>…</w:t>
      </w:r>
      <w:r w:rsidRPr="000060F8">
        <w:rPr>
          <w:rStyle w:val="Hyperlink"/>
        </w:rPr>
        <w:t>…………………………</w:t>
      </w:r>
      <w:r w:rsidR="00EE2161">
        <w:rPr>
          <w:rStyle w:val="Hyperlink"/>
        </w:rPr>
        <w:t>…………………………………………………………………………………..</w:t>
      </w:r>
      <w:r w:rsidRPr="000060F8">
        <w:rPr>
          <w:rStyle w:val="Hyperlink"/>
        </w:rPr>
        <w:t>……</w:t>
      </w:r>
      <w:bookmarkEnd w:id="56"/>
      <w:r w:rsidR="002A5CDE">
        <w:rPr>
          <w:rStyle w:val="Hyperlink"/>
        </w:rPr>
        <w:t>7</w:t>
      </w:r>
      <w:r w:rsidR="00BB692B">
        <w:rPr>
          <w:rStyle w:val="Hyperlink"/>
        </w:rPr>
        <w:t>2</w:t>
      </w:r>
      <w:r>
        <w:fldChar w:fldCharType="end"/>
      </w:r>
    </w:p>
    <w:p w:rsidR="00BE72E2" w:rsidRDefault="00BE72E2" w:rsidP="00597211">
      <w:pPr>
        <w:jc w:val="distribute"/>
      </w:pPr>
      <w:r>
        <w:lastRenderedPageBreak/>
        <w:tab/>
      </w:r>
      <w:bookmarkStart w:id="57" w:name="Table_Distributions_TOC"/>
      <w:r w:rsidR="00701B8A">
        <w:fldChar w:fldCharType="begin"/>
      </w:r>
      <w:r w:rsidR="00701B8A">
        <w:instrText xml:space="preserve"> HYPERLINK  \l "name_tableDistributions" </w:instrText>
      </w:r>
      <w:r w:rsidR="00701B8A">
        <w:fldChar w:fldCharType="separate"/>
      </w:r>
      <w:r w:rsidRPr="00701B8A">
        <w:rPr>
          <w:rStyle w:val="Hyperlink"/>
        </w:rPr>
        <w:t>Table_Di</w:t>
      </w:r>
      <w:r w:rsidRPr="00701B8A">
        <w:rPr>
          <w:rStyle w:val="Hyperlink"/>
        </w:rPr>
        <w:t>s</w:t>
      </w:r>
      <w:r w:rsidRPr="00701B8A">
        <w:rPr>
          <w:rStyle w:val="Hyperlink"/>
        </w:rPr>
        <w:t>tributions</w:t>
      </w:r>
      <w:r w:rsidR="00701B8A" w:rsidRPr="00701B8A">
        <w:rPr>
          <w:rStyle w:val="Hyperlink"/>
        </w:rPr>
        <w:t>……………………………………………………………………………………………………………</w:t>
      </w:r>
      <w:r w:rsidR="00EE2161">
        <w:rPr>
          <w:rStyle w:val="Hyperlink"/>
        </w:rPr>
        <w:t>..</w:t>
      </w:r>
      <w:r w:rsidR="00701B8A" w:rsidRPr="00701B8A">
        <w:rPr>
          <w:rStyle w:val="Hyperlink"/>
        </w:rPr>
        <w:t>……</w:t>
      </w:r>
      <w:bookmarkEnd w:id="57"/>
      <w:r w:rsidR="002A5CDE">
        <w:rPr>
          <w:rStyle w:val="Hyperlink"/>
        </w:rPr>
        <w:t>7</w:t>
      </w:r>
      <w:r w:rsidR="00BB692B">
        <w:rPr>
          <w:rStyle w:val="Hyperlink"/>
        </w:rPr>
        <w:t>3</w:t>
      </w:r>
      <w:r w:rsidR="00701B8A">
        <w:fldChar w:fldCharType="end"/>
      </w:r>
    </w:p>
    <w:p w:rsidR="000A467A" w:rsidRDefault="00BE72E2" w:rsidP="00597211">
      <w:pPr>
        <w:jc w:val="distribute"/>
      </w:pPr>
      <w:r>
        <w:tab/>
      </w:r>
      <w:bookmarkStart w:id="58" w:name="tableHigherMoments_TOC"/>
      <w:r w:rsidR="000A467A">
        <w:fldChar w:fldCharType="begin"/>
      </w:r>
      <w:r w:rsidR="000A467A">
        <w:instrText>HYPERLINK  \l "name_TableDrawdowns"</w:instrText>
      </w:r>
      <w:r w:rsidR="000A467A">
        <w:fldChar w:fldCharType="separate"/>
      </w:r>
      <w:r w:rsidR="000A467A" w:rsidRPr="0071606F">
        <w:rPr>
          <w:rStyle w:val="Hyperlink"/>
        </w:rPr>
        <w:t>Table_</w:t>
      </w:r>
      <w:r w:rsidR="000A467A">
        <w:rPr>
          <w:rStyle w:val="Hyperlink"/>
        </w:rPr>
        <w:t>Draw</w:t>
      </w:r>
      <w:r w:rsidR="000A467A">
        <w:rPr>
          <w:rStyle w:val="Hyperlink"/>
        </w:rPr>
        <w:t>d</w:t>
      </w:r>
      <w:r w:rsidR="000A467A">
        <w:rPr>
          <w:rStyle w:val="Hyperlink"/>
        </w:rPr>
        <w:t>o</w:t>
      </w:r>
      <w:r w:rsidR="000A467A">
        <w:rPr>
          <w:rStyle w:val="Hyperlink"/>
        </w:rPr>
        <w:t>wns…</w:t>
      </w:r>
      <w:r w:rsidR="000A467A">
        <w:rPr>
          <w:rStyle w:val="Hyperlink"/>
        </w:rPr>
        <w:t>…</w:t>
      </w:r>
      <w:r w:rsidR="000A467A">
        <w:rPr>
          <w:rStyle w:val="Hyperlink"/>
        </w:rPr>
        <w:t>..</w:t>
      </w:r>
      <w:bookmarkStart w:id="59" w:name="tableDrawdowns_TOC"/>
      <w:bookmarkEnd w:id="59"/>
      <w:r w:rsidR="000A467A" w:rsidRPr="0071606F">
        <w:rPr>
          <w:rStyle w:val="Hyperlink"/>
        </w:rPr>
        <w:t>………………………………………………………………………………………………………</w:t>
      </w:r>
      <w:r w:rsidR="000A467A">
        <w:rPr>
          <w:rStyle w:val="Hyperlink"/>
        </w:rPr>
        <w:t>.</w:t>
      </w:r>
      <w:r w:rsidR="000A467A" w:rsidRPr="0071606F">
        <w:rPr>
          <w:rStyle w:val="Hyperlink"/>
        </w:rPr>
        <w:t>…….</w:t>
      </w:r>
      <w:r w:rsidR="002A5CDE">
        <w:rPr>
          <w:rStyle w:val="Hyperlink"/>
        </w:rPr>
        <w:t>7</w:t>
      </w:r>
      <w:r w:rsidR="00BB692B">
        <w:rPr>
          <w:rStyle w:val="Hyperlink"/>
        </w:rPr>
        <w:t>4</w:t>
      </w:r>
      <w:r w:rsidR="000A467A">
        <w:fldChar w:fldCharType="end"/>
      </w:r>
    </w:p>
    <w:p w:rsidR="00A67E1E" w:rsidRDefault="00A67E1E" w:rsidP="000A467A">
      <w:pPr>
        <w:ind w:firstLine="720"/>
        <w:jc w:val="distribute"/>
      </w:pPr>
      <w:hyperlink w:anchor="name_tableDrawdownsRatio" w:history="1">
        <w:r w:rsidRPr="0071606F">
          <w:rPr>
            <w:rStyle w:val="Hyperlink"/>
          </w:rPr>
          <w:t>Table_</w:t>
        </w:r>
        <w:r>
          <w:rPr>
            <w:rStyle w:val="Hyperlink"/>
          </w:rPr>
          <w:t>Drawd</w:t>
        </w:r>
        <w:r>
          <w:rPr>
            <w:rStyle w:val="Hyperlink"/>
          </w:rPr>
          <w:t>o</w:t>
        </w:r>
        <w:r>
          <w:rPr>
            <w:rStyle w:val="Hyperlink"/>
          </w:rPr>
          <w:t>w</w:t>
        </w:r>
        <w:r>
          <w:rPr>
            <w:rStyle w:val="Hyperlink"/>
          </w:rPr>
          <w:t>n</w:t>
        </w:r>
        <w:r>
          <w:rPr>
            <w:rStyle w:val="Hyperlink"/>
          </w:rPr>
          <w:t>s</w:t>
        </w:r>
        <w:r>
          <w:rPr>
            <w:rStyle w:val="Hyperlink"/>
          </w:rPr>
          <w:t>R</w:t>
        </w:r>
        <w:r>
          <w:rPr>
            <w:rStyle w:val="Hyperlink"/>
          </w:rPr>
          <w:t>a</w:t>
        </w:r>
        <w:r>
          <w:rPr>
            <w:rStyle w:val="Hyperlink"/>
          </w:rPr>
          <w:t>t</w:t>
        </w:r>
        <w:r>
          <w:rPr>
            <w:rStyle w:val="Hyperlink"/>
          </w:rPr>
          <w:t>io</w:t>
        </w:r>
        <w:bookmarkStart w:id="60" w:name="tableDrawdownsRatio_TOC"/>
        <w:bookmarkEnd w:id="60"/>
        <w:r w:rsidRPr="0071606F">
          <w:rPr>
            <w:rStyle w:val="Hyperlink"/>
          </w:rPr>
          <w:t>……………………………………………………………………………………………………</w:t>
        </w:r>
        <w:r>
          <w:rPr>
            <w:rStyle w:val="Hyperlink"/>
          </w:rPr>
          <w:t>.</w:t>
        </w:r>
        <w:r w:rsidRPr="0071606F">
          <w:rPr>
            <w:rStyle w:val="Hyperlink"/>
          </w:rPr>
          <w:t>…….</w:t>
        </w:r>
        <w:r w:rsidR="002A5CDE">
          <w:rPr>
            <w:rStyle w:val="Hyperlink"/>
          </w:rPr>
          <w:t>7</w:t>
        </w:r>
        <w:r w:rsidR="00BB692B">
          <w:rPr>
            <w:rStyle w:val="Hyperlink"/>
          </w:rPr>
          <w:t>5</w:t>
        </w:r>
      </w:hyperlink>
    </w:p>
    <w:p w:rsidR="00BE72E2" w:rsidRDefault="0071606F" w:rsidP="000A467A">
      <w:pPr>
        <w:ind w:firstLine="720"/>
        <w:jc w:val="distribute"/>
      </w:pPr>
      <w:hyperlink w:anchor="name_tableHigherMoments" w:history="1">
        <w:r w:rsidR="00BE72E2" w:rsidRPr="0071606F">
          <w:rPr>
            <w:rStyle w:val="Hyperlink"/>
          </w:rPr>
          <w:t>Ta</w:t>
        </w:r>
        <w:r w:rsidR="00BE72E2" w:rsidRPr="0071606F">
          <w:rPr>
            <w:rStyle w:val="Hyperlink"/>
          </w:rPr>
          <w:t>b</w:t>
        </w:r>
        <w:r w:rsidR="00BE72E2" w:rsidRPr="0071606F">
          <w:rPr>
            <w:rStyle w:val="Hyperlink"/>
          </w:rPr>
          <w:t>le_</w:t>
        </w:r>
        <w:r w:rsidR="00BE72E2" w:rsidRPr="0071606F">
          <w:rPr>
            <w:rStyle w:val="Hyperlink"/>
          </w:rPr>
          <w:t>H</w:t>
        </w:r>
        <w:r w:rsidR="00BE72E2" w:rsidRPr="0071606F">
          <w:rPr>
            <w:rStyle w:val="Hyperlink"/>
          </w:rPr>
          <w:t>i</w:t>
        </w:r>
        <w:r w:rsidR="00BE72E2" w:rsidRPr="0071606F">
          <w:rPr>
            <w:rStyle w:val="Hyperlink"/>
          </w:rPr>
          <w:t>g</w:t>
        </w:r>
        <w:r w:rsidR="00BE72E2" w:rsidRPr="0071606F">
          <w:rPr>
            <w:rStyle w:val="Hyperlink"/>
          </w:rPr>
          <w:t>herMo</w:t>
        </w:r>
        <w:r w:rsidR="00BE72E2" w:rsidRPr="0071606F">
          <w:rPr>
            <w:rStyle w:val="Hyperlink"/>
          </w:rPr>
          <w:t>m</w:t>
        </w:r>
        <w:r w:rsidR="00BE72E2" w:rsidRPr="0071606F">
          <w:rPr>
            <w:rStyle w:val="Hyperlink"/>
          </w:rPr>
          <w:t>e</w:t>
        </w:r>
        <w:r w:rsidR="00BE72E2" w:rsidRPr="0071606F">
          <w:rPr>
            <w:rStyle w:val="Hyperlink"/>
          </w:rPr>
          <w:t>n</w:t>
        </w:r>
        <w:r w:rsidR="00BE72E2" w:rsidRPr="0071606F">
          <w:rPr>
            <w:rStyle w:val="Hyperlink"/>
          </w:rPr>
          <w:t>ts</w:t>
        </w:r>
        <w:r w:rsidRPr="0071606F">
          <w:rPr>
            <w:rStyle w:val="Hyperlink"/>
          </w:rPr>
          <w:t>………………………………………………………………………………………………………</w:t>
        </w:r>
        <w:r w:rsidR="00EE2161">
          <w:rPr>
            <w:rStyle w:val="Hyperlink"/>
          </w:rPr>
          <w:t>.</w:t>
        </w:r>
        <w:r w:rsidRPr="0071606F">
          <w:rPr>
            <w:rStyle w:val="Hyperlink"/>
          </w:rPr>
          <w:t>…….</w:t>
        </w:r>
        <w:r w:rsidR="002A5CDE">
          <w:rPr>
            <w:rStyle w:val="Hyperlink"/>
          </w:rPr>
          <w:t>7</w:t>
        </w:r>
        <w:r w:rsidR="00BB692B">
          <w:rPr>
            <w:rStyle w:val="Hyperlink"/>
          </w:rPr>
          <w:t>6</w:t>
        </w:r>
      </w:hyperlink>
    </w:p>
    <w:bookmarkEnd w:id="58"/>
    <w:p w:rsidR="00BE72E2" w:rsidRDefault="00BE72E2" w:rsidP="00597211">
      <w:pPr>
        <w:jc w:val="distribute"/>
      </w:pPr>
      <w:r>
        <w:tab/>
      </w:r>
      <w:bookmarkStart w:id="61" w:name="tableInformationRatio_TOC"/>
      <w:r w:rsidR="00C40482">
        <w:fldChar w:fldCharType="begin"/>
      </w:r>
      <w:r w:rsidR="00C40482">
        <w:instrText xml:space="preserve"> HYPERLINK  \l "name_tableInformationRatio" </w:instrText>
      </w:r>
      <w:r w:rsidR="00C40482">
        <w:fldChar w:fldCharType="separate"/>
      </w:r>
      <w:r w:rsidRPr="00C40482">
        <w:rPr>
          <w:rStyle w:val="Hyperlink"/>
        </w:rPr>
        <w:t>Table_Info</w:t>
      </w:r>
      <w:r w:rsidRPr="00C40482">
        <w:rPr>
          <w:rStyle w:val="Hyperlink"/>
        </w:rPr>
        <w:t>r</w:t>
      </w:r>
      <w:r w:rsidRPr="00C40482">
        <w:rPr>
          <w:rStyle w:val="Hyperlink"/>
        </w:rPr>
        <w:t>ma</w:t>
      </w:r>
      <w:r w:rsidRPr="00C40482">
        <w:rPr>
          <w:rStyle w:val="Hyperlink"/>
        </w:rPr>
        <w:t>t</w:t>
      </w:r>
      <w:r w:rsidRPr="00C40482">
        <w:rPr>
          <w:rStyle w:val="Hyperlink"/>
        </w:rPr>
        <w:t>ionRatio</w:t>
      </w:r>
      <w:r w:rsidR="00C40482" w:rsidRPr="00C40482">
        <w:rPr>
          <w:rStyle w:val="Hyperlink"/>
        </w:rPr>
        <w:t>……………………………………………………………………………………………………………</w:t>
      </w:r>
      <w:r w:rsidR="002A5CDE">
        <w:rPr>
          <w:rStyle w:val="Hyperlink"/>
        </w:rPr>
        <w:t>7</w:t>
      </w:r>
      <w:r w:rsidR="00BB692B">
        <w:rPr>
          <w:rStyle w:val="Hyperlink"/>
        </w:rPr>
        <w:t>7</w:t>
      </w:r>
      <w:r w:rsidR="00C40482">
        <w:fldChar w:fldCharType="end"/>
      </w:r>
    </w:p>
    <w:bookmarkEnd w:id="61"/>
    <w:p w:rsidR="00BE72E2" w:rsidRDefault="00BE72E2" w:rsidP="00597211">
      <w:pPr>
        <w:jc w:val="distribute"/>
      </w:pPr>
      <w:r>
        <w:tab/>
      </w:r>
      <w:bookmarkStart w:id="62" w:name="tableSpecificRisk_TOC"/>
      <w:r w:rsidR="00EC4813">
        <w:fldChar w:fldCharType="begin"/>
      </w:r>
      <w:r w:rsidR="00EC4813">
        <w:instrText xml:space="preserve"> HYPERLINK  \l "name_tableSpecificRisk" </w:instrText>
      </w:r>
      <w:r w:rsidR="00EC4813">
        <w:fldChar w:fldCharType="separate"/>
      </w:r>
      <w:r w:rsidRPr="00EC4813">
        <w:rPr>
          <w:rStyle w:val="Hyperlink"/>
        </w:rPr>
        <w:t>Table_Spe</w:t>
      </w:r>
      <w:r w:rsidRPr="00EC4813">
        <w:rPr>
          <w:rStyle w:val="Hyperlink"/>
        </w:rPr>
        <w:t>c</w:t>
      </w:r>
      <w:r w:rsidRPr="00EC4813">
        <w:rPr>
          <w:rStyle w:val="Hyperlink"/>
        </w:rPr>
        <w:t>ificR</w:t>
      </w:r>
      <w:r w:rsidRPr="00EC4813">
        <w:rPr>
          <w:rStyle w:val="Hyperlink"/>
        </w:rPr>
        <w:t>i</w:t>
      </w:r>
      <w:r w:rsidRPr="00EC4813">
        <w:rPr>
          <w:rStyle w:val="Hyperlink"/>
        </w:rPr>
        <w:t>sk</w:t>
      </w:r>
      <w:r w:rsidR="00EC4813" w:rsidRPr="00EC4813">
        <w:rPr>
          <w:rStyle w:val="Hyperlink"/>
        </w:rPr>
        <w:t>…………………………………………………………………………………………………………………….</w:t>
      </w:r>
      <w:bookmarkEnd w:id="62"/>
      <w:r w:rsidR="002A5CDE">
        <w:rPr>
          <w:rStyle w:val="Hyperlink"/>
        </w:rPr>
        <w:t>7</w:t>
      </w:r>
      <w:r w:rsidR="00BB692B">
        <w:rPr>
          <w:rStyle w:val="Hyperlink"/>
        </w:rPr>
        <w:t>8</w:t>
      </w:r>
      <w:r w:rsidR="00EC4813">
        <w:fldChar w:fldCharType="end"/>
      </w:r>
    </w:p>
    <w:p w:rsidR="00BE72E2" w:rsidRDefault="00BE72E2" w:rsidP="00597211">
      <w:pPr>
        <w:jc w:val="distribute"/>
      </w:pPr>
      <w:r>
        <w:tab/>
      </w:r>
      <w:bookmarkStart w:id="63" w:name="tableStats_TOC"/>
      <w:r w:rsidR="00AD1484">
        <w:fldChar w:fldCharType="begin"/>
      </w:r>
      <w:r w:rsidR="00AD1484">
        <w:instrText xml:space="preserve"> HYPERLINK  \l "name_tableStats" </w:instrText>
      </w:r>
      <w:r w:rsidR="00AD1484">
        <w:fldChar w:fldCharType="separate"/>
      </w:r>
      <w:r w:rsidRPr="00AD1484">
        <w:rPr>
          <w:rStyle w:val="Hyperlink"/>
        </w:rPr>
        <w:t>Table</w:t>
      </w:r>
      <w:r w:rsidRPr="00AD1484">
        <w:rPr>
          <w:rStyle w:val="Hyperlink"/>
        </w:rPr>
        <w:t>_</w:t>
      </w:r>
      <w:r w:rsidRPr="00AD1484">
        <w:rPr>
          <w:rStyle w:val="Hyperlink"/>
        </w:rPr>
        <w:t>S</w:t>
      </w:r>
      <w:r w:rsidRPr="00AD1484">
        <w:rPr>
          <w:rStyle w:val="Hyperlink"/>
        </w:rPr>
        <w:t>t</w:t>
      </w:r>
      <w:r w:rsidRPr="00AD1484">
        <w:rPr>
          <w:rStyle w:val="Hyperlink"/>
        </w:rPr>
        <w:t>ats</w:t>
      </w:r>
      <w:r w:rsidR="00AD1484" w:rsidRPr="00AD1484">
        <w:rPr>
          <w:rStyle w:val="Hyperlink"/>
        </w:rPr>
        <w:t>……………………………………………………………………………………………………………………………</w:t>
      </w:r>
      <w:r w:rsidR="00F47DDA">
        <w:rPr>
          <w:rStyle w:val="Hyperlink"/>
        </w:rPr>
        <w:t>.</w:t>
      </w:r>
      <w:r w:rsidR="00AD1484" w:rsidRPr="00AD1484">
        <w:rPr>
          <w:rStyle w:val="Hyperlink"/>
        </w:rPr>
        <w:t>…</w:t>
      </w:r>
      <w:r w:rsidR="00BB692B">
        <w:rPr>
          <w:rStyle w:val="Hyperlink"/>
        </w:rPr>
        <w:t>80</w:t>
      </w:r>
      <w:r w:rsidR="00AD1484">
        <w:fldChar w:fldCharType="end"/>
      </w:r>
    </w:p>
    <w:bookmarkEnd w:id="63"/>
    <w:p w:rsidR="00BE72E2" w:rsidRDefault="00BE72E2" w:rsidP="00597211">
      <w:pPr>
        <w:jc w:val="distribute"/>
      </w:pPr>
      <w:r>
        <w:tab/>
      </w:r>
      <w:bookmarkStart w:id="64" w:name="tableVariability_TOC"/>
      <w:r w:rsidR="00D3280F">
        <w:fldChar w:fldCharType="begin"/>
      </w:r>
      <w:r w:rsidR="00D3280F">
        <w:instrText xml:space="preserve"> HYPERLINK  \l "name_tableVariability" </w:instrText>
      </w:r>
      <w:r w:rsidR="00D3280F">
        <w:fldChar w:fldCharType="separate"/>
      </w:r>
      <w:r w:rsidRPr="00D3280F">
        <w:rPr>
          <w:rStyle w:val="Hyperlink"/>
        </w:rPr>
        <w:t>Table_Variabil</w:t>
      </w:r>
      <w:r w:rsidRPr="00D3280F">
        <w:rPr>
          <w:rStyle w:val="Hyperlink"/>
        </w:rPr>
        <w:t>i</w:t>
      </w:r>
      <w:r w:rsidRPr="00D3280F">
        <w:rPr>
          <w:rStyle w:val="Hyperlink"/>
        </w:rPr>
        <w:t>t</w:t>
      </w:r>
      <w:r w:rsidRPr="00D3280F">
        <w:rPr>
          <w:rStyle w:val="Hyperlink"/>
        </w:rPr>
        <w:t>y</w:t>
      </w:r>
      <w:r w:rsidR="00D3280F" w:rsidRPr="00D3280F">
        <w:rPr>
          <w:rStyle w:val="Hyperlink"/>
        </w:rPr>
        <w:t>……………………………………………………………………………………………………………………</w:t>
      </w:r>
      <w:r w:rsidR="00F47DDA">
        <w:rPr>
          <w:rStyle w:val="Hyperlink"/>
        </w:rPr>
        <w:t>.</w:t>
      </w:r>
      <w:r w:rsidR="00D3280F" w:rsidRPr="00D3280F">
        <w:rPr>
          <w:rStyle w:val="Hyperlink"/>
        </w:rPr>
        <w:t>…</w:t>
      </w:r>
      <w:bookmarkEnd w:id="64"/>
      <w:r w:rsidR="00BB692B">
        <w:rPr>
          <w:rStyle w:val="Hyperlink"/>
        </w:rPr>
        <w:t>81</w:t>
      </w:r>
      <w:r w:rsidR="00D3280F">
        <w:fldChar w:fldCharType="end"/>
      </w:r>
    </w:p>
    <w:p w:rsidR="00BE72E2" w:rsidRDefault="00BE72E2" w:rsidP="00597211">
      <w:pPr>
        <w:jc w:val="distribute"/>
      </w:pPr>
      <w:r>
        <w:tab/>
      </w:r>
      <w:bookmarkStart w:id="65" w:name="trackingError_TOC"/>
      <w:r w:rsidR="007E1BA2">
        <w:fldChar w:fldCharType="begin"/>
      </w:r>
      <w:r w:rsidR="007E1BA2">
        <w:instrText xml:space="preserve"> HYPERLINK  \l "name_trackingError" </w:instrText>
      </w:r>
      <w:r w:rsidR="007E1BA2">
        <w:fldChar w:fldCharType="separate"/>
      </w:r>
      <w:r w:rsidRPr="007E1BA2">
        <w:rPr>
          <w:rStyle w:val="Hyperlink"/>
        </w:rPr>
        <w:t>Trac</w:t>
      </w:r>
      <w:r w:rsidRPr="007E1BA2">
        <w:rPr>
          <w:rStyle w:val="Hyperlink"/>
        </w:rPr>
        <w:t>k</w:t>
      </w:r>
      <w:r w:rsidRPr="007E1BA2">
        <w:rPr>
          <w:rStyle w:val="Hyperlink"/>
        </w:rPr>
        <w:t>ingErr</w:t>
      </w:r>
      <w:r w:rsidRPr="007E1BA2">
        <w:rPr>
          <w:rStyle w:val="Hyperlink"/>
        </w:rPr>
        <w:t>o</w:t>
      </w:r>
      <w:r w:rsidRPr="007E1BA2">
        <w:rPr>
          <w:rStyle w:val="Hyperlink"/>
        </w:rPr>
        <w:t>r</w:t>
      </w:r>
      <w:r w:rsidR="007E1BA2" w:rsidRPr="007E1BA2">
        <w:rPr>
          <w:rStyle w:val="Hyperlink"/>
        </w:rPr>
        <w:t>……………………………………………………………………………………………………………………</w:t>
      </w:r>
      <w:r w:rsidR="00F47DDA">
        <w:rPr>
          <w:rStyle w:val="Hyperlink"/>
        </w:rPr>
        <w:t>.</w:t>
      </w:r>
      <w:r w:rsidR="007E1BA2" w:rsidRPr="007E1BA2">
        <w:rPr>
          <w:rStyle w:val="Hyperlink"/>
        </w:rPr>
        <w:t>………</w:t>
      </w:r>
      <w:bookmarkEnd w:id="65"/>
      <w:r w:rsidR="00D813EF">
        <w:rPr>
          <w:rStyle w:val="Hyperlink"/>
        </w:rPr>
        <w:t>8</w:t>
      </w:r>
      <w:r w:rsidR="00BB692B">
        <w:rPr>
          <w:rStyle w:val="Hyperlink"/>
        </w:rPr>
        <w:t>2</w:t>
      </w:r>
      <w:r w:rsidR="007E1BA2">
        <w:fldChar w:fldCharType="end"/>
      </w:r>
    </w:p>
    <w:p w:rsidR="00BC1DDF" w:rsidRDefault="004E4AF3" w:rsidP="00BC1DDF">
      <w:pPr>
        <w:ind w:firstLine="720"/>
        <w:jc w:val="distribute"/>
      </w:pPr>
      <w:hyperlink w:anchor="name_TreynorRatio" w:history="1">
        <w:r w:rsidR="00BC1DDF" w:rsidRPr="007E1BA2">
          <w:rPr>
            <w:rStyle w:val="Hyperlink"/>
          </w:rPr>
          <w:t>T</w:t>
        </w:r>
        <w:bookmarkStart w:id="66" w:name="TreynorRatio_TOC"/>
        <w:bookmarkEnd w:id="66"/>
        <w:r w:rsidR="00BC1DDF">
          <w:rPr>
            <w:rStyle w:val="Hyperlink"/>
          </w:rPr>
          <w:t>reyn</w:t>
        </w:r>
        <w:r w:rsidR="00BC1DDF">
          <w:rPr>
            <w:rStyle w:val="Hyperlink"/>
          </w:rPr>
          <w:t>o</w:t>
        </w:r>
        <w:r w:rsidR="00BC1DDF">
          <w:rPr>
            <w:rStyle w:val="Hyperlink"/>
          </w:rPr>
          <w:t>r</w:t>
        </w:r>
        <w:r w:rsidR="00BC1DDF">
          <w:rPr>
            <w:rStyle w:val="Hyperlink"/>
          </w:rPr>
          <w:t>_</w:t>
        </w:r>
        <w:r w:rsidR="00BC1DDF">
          <w:rPr>
            <w:rStyle w:val="Hyperlink"/>
          </w:rPr>
          <w:t>R</w:t>
        </w:r>
        <w:r w:rsidR="00BC1DDF">
          <w:rPr>
            <w:rStyle w:val="Hyperlink"/>
          </w:rPr>
          <w:t>atio</w:t>
        </w:r>
        <w:r w:rsidR="00BC1DDF" w:rsidRPr="007E1BA2">
          <w:rPr>
            <w:rStyle w:val="Hyperlink"/>
          </w:rPr>
          <w:t>…………………………………………………………………………………………………………………</w:t>
        </w:r>
        <w:r w:rsidR="00BC1DDF">
          <w:rPr>
            <w:rStyle w:val="Hyperlink"/>
          </w:rPr>
          <w:t>.</w:t>
        </w:r>
        <w:r w:rsidR="00BC1DDF" w:rsidRPr="007E1BA2">
          <w:rPr>
            <w:rStyle w:val="Hyperlink"/>
          </w:rPr>
          <w:t>………</w:t>
        </w:r>
        <w:r w:rsidR="00D813EF">
          <w:rPr>
            <w:rStyle w:val="Hyperlink"/>
          </w:rPr>
          <w:t>8</w:t>
        </w:r>
        <w:r w:rsidR="00BB692B">
          <w:rPr>
            <w:rStyle w:val="Hyperlink"/>
          </w:rPr>
          <w:t>3</w:t>
        </w:r>
      </w:hyperlink>
    </w:p>
    <w:p w:rsidR="00292EDA" w:rsidRDefault="00F20F01" w:rsidP="00F20F01">
      <w:pPr>
        <w:jc w:val="distribute"/>
      </w:pPr>
      <w:r>
        <w:tab/>
      </w:r>
      <w:hyperlink w:anchor="name_UlcerIndex" w:history="1">
        <w:r>
          <w:rPr>
            <w:rStyle w:val="Hyperlink"/>
          </w:rPr>
          <w:t>U</w:t>
        </w:r>
        <w:bookmarkStart w:id="67" w:name="UlcerIndex_TOC"/>
        <w:bookmarkEnd w:id="67"/>
        <w:r>
          <w:rPr>
            <w:rStyle w:val="Hyperlink"/>
          </w:rPr>
          <w:t>lcer</w:t>
        </w:r>
        <w:r>
          <w:rPr>
            <w:rStyle w:val="Hyperlink"/>
          </w:rPr>
          <w:t>_</w:t>
        </w:r>
        <w:r>
          <w:rPr>
            <w:rStyle w:val="Hyperlink"/>
          </w:rPr>
          <w:t>I</w:t>
        </w:r>
        <w:r>
          <w:rPr>
            <w:rStyle w:val="Hyperlink"/>
          </w:rPr>
          <w:t>n</w:t>
        </w:r>
        <w:r>
          <w:rPr>
            <w:rStyle w:val="Hyperlink"/>
          </w:rPr>
          <w:t>d</w:t>
        </w:r>
        <w:r>
          <w:rPr>
            <w:rStyle w:val="Hyperlink"/>
          </w:rPr>
          <w:t>e</w:t>
        </w:r>
        <w:r>
          <w:rPr>
            <w:rStyle w:val="Hyperlink"/>
          </w:rPr>
          <w:t>x</w:t>
        </w:r>
        <w:r w:rsidRPr="007E1BA2">
          <w:rPr>
            <w:rStyle w:val="Hyperlink"/>
          </w:rPr>
          <w:t>……</w:t>
        </w:r>
        <w:r w:rsidRPr="007E1BA2">
          <w:rPr>
            <w:rStyle w:val="Hyperlink"/>
          </w:rPr>
          <w:t>…</w:t>
        </w:r>
        <w:r w:rsidRPr="007E1BA2">
          <w:rPr>
            <w:rStyle w:val="Hyperlink"/>
          </w:rPr>
          <w:t>……………</w:t>
        </w:r>
        <w:r>
          <w:rPr>
            <w:rStyle w:val="Hyperlink"/>
          </w:rPr>
          <w:t>…</w:t>
        </w:r>
        <w:r w:rsidRPr="007E1BA2">
          <w:rPr>
            <w:rStyle w:val="Hyperlink"/>
          </w:rPr>
          <w:t>……………………………………………………………………………………………</w:t>
        </w:r>
        <w:r>
          <w:rPr>
            <w:rStyle w:val="Hyperlink"/>
          </w:rPr>
          <w:t>.</w:t>
        </w:r>
        <w:r w:rsidRPr="007E1BA2">
          <w:rPr>
            <w:rStyle w:val="Hyperlink"/>
          </w:rPr>
          <w:t>………</w:t>
        </w:r>
        <w:r w:rsidR="00D813EF">
          <w:rPr>
            <w:rStyle w:val="Hyperlink"/>
          </w:rPr>
          <w:t>8</w:t>
        </w:r>
        <w:r w:rsidR="00BB692B">
          <w:rPr>
            <w:rStyle w:val="Hyperlink"/>
          </w:rPr>
          <w:t>5</w:t>
        </w:r>
        <w:bookmarkStart w:id="68" w:name="_GoBack"/>
        <w:bookmarkEnd w:id="68"/>
      </w:hyperlink>
    </w:p>
    <w:p w:rsidR="00292EDA" w:rsidRDefault="00292E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EE35C0" w:rsidRDefault="00EE35C0" w:rsidP="003E553B"/>
    <w:p w:rsidR="00B259E7" w:rsidRPr="00B259E7" w:rsidRDefault="00BE72E2" w:rsidP="00B259E7">
      <w:pPr>
        <w:pStyle w:val="IntenseQuote"/>
        <w:rPr>
          <w:b/>
        </w:rPr>
      </w:pPr>
      <w:r w:rsidRPr="00B259E7">
        <w:rPr>
          <w:b/>
        </w:rPr>
        <w:lastRenderedPageBreak/>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E011D5">
      <w:pPr>
        <w:ind w:firstLine="720"/>
      </w:pPr>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69" w:name="ref_return_calculate"/>
      <w:r w:rsidR="00292EDA">
        <w:t xml:space="preserve">data with the use of the macro </w:t>
      </w:r>
      <w:hyperlink w:anchor="name_Return_Calculate" w:history="1">
        <w:r w:rsidRPr="00292EDA">
          <w:rPr>
            <w:rStyle w:val="Hyperlink"/>
          </w:rPr>
          <w:t>Return_Calculate</w:t>
        </w:r>
        <w:bookmarkEnd w:id="69"/>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C01C59">
      <w:pPr>
        <w:ind w:firstLine="720"/>
      </w:pPr>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A138D4" w:rsidP="00C01C59">
      <w:pPr>
        <w:ind w:firstLine="720"/>
      </w:pPr>
      <w:r>
        <w:t xml:space="preserve"> </w:t>
      </w:r>
      <w:r w:rsidR="001A159F">
        <w:t>Performance analytics</w:t>
      </w:r>
      <w:r>
        <w:t xml:space="preserve"> </w:t>
      </w:r>
      <w:r w:rsidR="00935B84">
        <w:t>does not guarantee a perfect portfolio immune to all risk. However, what it does offer</w:t>
      </w:r>
      <w:r>
        <w:t xml:space="preserve"> is an accretion of evidence, organized to assist a decision maker in answering a specific question </w:t>
      </w:r>
      <w:r w:rsidR="00935B84">
        <w:t>on a particular asset or portfolio</w:t>
      </w:r>
      <w:r>
        <w:t xml:space="preserve">. Using such tools to uncover information and ask </w:t>
      </w:r>
      <w:r w:rsidR="00935B84">
        <w:t xml:space="preserve">better questions will </w:t>
      </w:r>
      <w:r>
        <w:t>create a better informed investor. Performance measurement starts with returns.  However, the normalization inherent in calcul</w:t>
      </w:r>
      <w:r w:rsidR="008D7B2D">
        <w:t>ating returns can be deceiving.  It is important that returns be standardized because t</w:t>
      </w:r>
      <w:r>
        <w:t>his “price per unit of inves</w:t>
      </w:r>
      <w:r w:rsidR="008D7B2D">
        <w:t>tment” standardization is useful in comparing opportunity costs and because of the standardization’s useful statistical qualities.</w:t>
      </w:r>
      <w:r>
        <w:t xml:space="preserve"> As a result, the Performance</w:t>
      </w:r>
      <w:r w:rsidR="00FD44B7">
        <w:t xml:space="preserve"> </w:t>
      </w:r>
      <w:r>
        <w:t xml:space="preserve">Analytics </w:t>
      </w:r>
      <w:r w:rsidR="00FD44B7">
        <w:t>library</w:t>
      </w:r>
      <w:r w:rsidR="008D7B2D">
        <w:t xml:space="preserve"> focuses on standardized returns rather than prices</w:t>
      </w:r>
      <w:r>
        <w:t xml:space="preserve"> </w:t>
      </w:r>
      <w:r w:rsidR="008D7B2D">
        <w:t>[</w:t>
      </w:r>
      <w:r>
        <w:t xml:space="preserve">See </w:t>
      </w:r>
      <w:bookmarkStart w:id="70"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Pr="00FD44B7">
        <w:rPr>
          <w:rStyle w:val="Hyperlink"/>
        </w:rPr>
        <w:t>calculate</w:t>
      </w:r>
      <w:r w:rsidR="00FD44B7">
        <w:fldChar w:fldCharType="end"/>
      </w:r>
      <w:r>
        <w:t xml:space="preserve"> </w:t>
      </w:r>
      <w:bookmarkEnd w:id="70"/>
      <w:r>
        <w:t>for converting net asset values or prices into returns, either discrete o</w:t>
      </w:r>
      <w:r w:rsidR="00FD44B7">
        <w:t>r log based</w:t>
      </w:r>
      <w:r w:rsidR="008D7B2D">
        <w:t>].</w:t>
      </w:r>
      <w:r>
        <w:t xml:space="preserve"> Many papers and theories refer to “excess returns”</w:t>
      </w:r>
      <w:r w:rsidR="001A159F">
        <w:t>, or risk premium</w:t>
      </w:r>
      <w:r>
        <w:t xml:space="preserve">: we implement a simple function for aligning time series and calculating </w:t>
      </w:r>
      <w:r w:rsidR="008D7B2D">
        <w:t xml:space="preserve">these </w:t>
      </w:r>
      <w:r>
        <w:t xml:space="preserve">excess returns in </w:t>
      </w:r>
      <w:bookmarkStart w:id="71"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Pr="00FD44B7">
        <w:rPr>
          <w:rStyle w:val="Hyperlink"/>
        </w:rPr>
        <w:t>excess</w:t>
      </w:r>
      <w:bookmarkEnd w:id="71"/>
      <w:r w:rsidR="00FD44B7">
        <w:fldChar w:fldCharType="end"/>
      </w:r>
      <w:r w:rsidR="00FD44B7">
        <w:t>.</w:t>
      </w:r>
      <w:r>
        <w:t xml:space="preserve"> Returns and risk may be annualized as a </w:t>
      </w:r>
      <w:r>
        <w:lastRenderedPageBreak/>
        <w:t>way to simplify comparison over longer</w:t>
      </w:r>
      <w:r w:rsidR="008D7B2D">
        <w:t xml:space="preserve"> or unequal</w:t>
      </w:r>
      <w:r>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Pr="00FD44B7">
          <w:rPr>
            <w:rStyle w:val="Hyperlink"/>
          </w:rPr>
          <w:t>annualized</w:t>
        </w:r>
      </w:hyperlink>
      <w:r>
        <w:t xml:space="preserve">, and </w:t>
      </w:r>
      <w:hyperlink w:anchor="name_SharpeRatioAnnualized" w:history="1">
        <w:r w:rsidR="00FD44B7">
          <w:rPr>
            <w:rStyle w:val="Hyperlink"/>
          </w:rPr>
          <w:t>SharpeRatio_</w:t>
        </w:r>
        <w:r w:rsidRPr="00FD44B7">
          <w:rPr>
            <w:rStyle w:val="Hyperlink"/>
          </w:rPr>
          <w:t>annualized</w:t>
        </w:r>
      </w:hyperlink>
      <w:r>
        <w:t>. Basic measures of performance tend to treat returns as independent observations.</w:t>
      </w:r>
      <w:r w:rsidR="00FD44B7">
        <w:t xml:space="preserve"> In this case, the entirety of the SAS</w:t>
      </w:r>
      <w:r>
        <w:t xml:space="preserve"> base is applicable to such analysis. Some basic statistics </w:t>
      </w:r>
      <w:r w:rsidR="00FD44B7">
        <w:t xml:space="preserve">are </w:t>
      </w:r>
      <w:r>
        <w:t xml:space="preserve">collected in </w:t>
      </w:r>
      <w:hyperlink w:anchor="name_tableStats" w:history="1">
        <w:r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72" w:name="ref_tablestats"/>
    </w:p>
    <w:p w:rsidR="00F14034" w:rsidRDefault="004E4AF3" w:rsidP="00F14034">
      <w:pPr>
        <w:ind w:left="720" w:firstLine="720"/>
      </w:pPr>
      <w:hyperlink w:anchor="name_tableStats" w:history="1">
        <w:r w:rsidR="00F14034" w:rsidRPr="00EF3D47">
          <w:rPr>
            <w:rStyle w:val="Hyperlink"/>
          </w:rPr>
          <w:t>table.Stats</w:t>
        </w:r>
        <w:bookmarkEnd w:id="72"/>
      </w:hyperlink>
      <w:r w:rsidR="00F14034">
        <w:tab/>
      </w:r>
      <w:r w:rsidR="00F14034">
        <w:tab/>
      </w:r>
      <w:r w:rsidR="00F14034">
        <w:tab/>
        <w:t xml:space="preserve"> provides Basic statistics and stylized facts</w:t>
      </w:r>
    </w:p>
    <w:bookmarkStart w:id="73" w:name="ref_tableannreturns"/>
    <w:p w:rsidR="00F14034" w:rsidRDefault="00F14034" w:rsidP="00F14034">
      <w:pPr>
        <w:ind w:left="144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73"/>
      <w:r>
        <w:t xml:space="preserve">Annualized return, standard deviation, and Sharpe ratio </w:t>
      </w:r>
      <w:bookmarkStart w:id="74" w:name="ref_calreturns"/>
      <w:r>
        <w:fldChar w:fldCharType="begin"/>
      </w:r>
      <w:r>
        <w:instrText xml:space="preserve"> HYPERLINK  \l "name_tableCalendarReturns" </w:instrText>
      </w:r>
      <w:r>
        <w:fldChar w:fldCharType="separate"/>
      </w:r>
      <w:r w:rsidRPr="00EF3D47">
        <w:rPr>
          <w:rStyle w:val="Hyperlink"/>
        </w:rPr>
        <w:t>table.CalendarReturns</w:t>
      </w:r>
      <w:bookmarkEnd w:id="74"/>
      <w:r>
        <w:fldChar w:fldCharType="end"/>
      </w:r>
      <w:r>
        <w:tab/>
      </w:r>
      <w:r>
        <w:tab/>
        <w:t xml:space="preserve">Monthly and calendar year return table </w:t>
      </w:r>
    </w:p>
    <w:bookmarkStart w:id="75" w:name="ref_correlation"/>
    <w:p w:rsidR="00F14034" w:rsidRDefault="00F14034" w:rsidP="00F14034">
      <w:pPr>
        <w:ind w:left="720" w:firstLine="720"/>
      </w:pPr>
      <w:r>
        <w:fldChar w:fldCharType="begin"/>
      </w:r>
      <w:r>
        <w:instrText xml:space="preserve"> HYPERLINK  \l "name_tableCorrelations" </w:instrText>
      </w:r>
      <w:r>
        <w:fldChar w:fldCharType="separate"/>
      </w:r>
      <w:r w:rsidRPr="00EF3D47">
        <w:rPr>
          <w:rStyle w:val="Hyperlink"/>
        </w:rPr>
        <w:t>table.Correlation</w:t>
      </w:r>
      <w:r>
        <w:fldChar w:fldCharType="end"/>
      </w:r>
      <w:r>
        <w:t xml:space="preserve"> </w:t>
      </w:r>
      <w:bookmarkEnd w:id="75"/>
      <w:r>
        <w:tab/>
      </w:r>
      <w:r>
        <w:tab/>
        <w:t>Comparison of correlations and significance statistics</w:t>
      </w:r>
    </w:p>
    <w:bookmarkStart w:id="76" w:name="ref_autocorrelation"/>
    <w:p w:rsidR="00F14034" w:rsidRDefault="00F14034" w:rsidP="00F14034">
      <w:pPr>
        <w:ind w:left="1440" w:firstLine="45"/>
      </w:pPr>
      <w:r>
        <w:fldChar w:fldCharType="begin"/>
      </w:r>
      <w:r>
        <w:instrText xml:space="preserve"> HYPERLINK  \l "name_tableAutoCorrelations" </w:instrText>
      </w:r>
      <w:r>
        <w:fldChar w:fldCharType="separate"/>
      </w:r>
      <w:r w:rsidRPr="00EF3D47">
        <w:rPr>
          <w:rStyle w:val="Hyperlink"/>
        </w:rPr>
        <w:t>table.Autocorrelation</w:t>
      </w:r>
      <w:bookmarkEnd w:id="76"/>
      <w:r>
        <w:fldChar w:fldCharType="end"/>
      </w:r>
      <w:r>
        <w:tab/>
      </w:r>
      <w:r>
        <w:tab/>
        <w:t xml:space="preserve">The first six autocorrelation coefficients and significance </w:t>
      </w:r>
      <w:hyperlink w:anchor="name_tableHigherMoments" w:history="1">
        <w:r w:rsidRPr="00EF3D47">
          <w:rPr>
            <w:rStyle w:val="Hyperlink"/>
          </w:rPr>
          <w:t>table.HigherMoments</w:t>
        </w:r>
      </w:hyperlink>
      <w:r>
        <w:t xml:space="preserve"> </w:t>
      </w:r>
      <w:r>
        <w:tab/>
      </w:r>
      <w:r>
        <w:tab/>
        <w:t>Higher co-moments and beta co-moments</w:t>
      </w:r>
    </w:p>
    <w:p w:rsidR="00F14034" w:rsidRDefault="00F14034" w:rsidP="00C01C59">
      <w:pPr>
        <w:ind w:firstLine="720"/>
      </w:pPr>
      <w:r>
        <w:tab/>
      </w:r>
      <w:hyperlink w:anchor="name_tableDistributions" w:history="1">
        <w:r w:rsidR="001F2920" w:rsidRPr="001F2920">
          <w:rPr>
            <w:rStyle w:val="Hyperlink"/>
          </w:rPr>
          <w:t>table_Distributions</w:t>
        </w:r>
      </w:hyperlink>
      <w:r w:rsidR="001F2920">
        <w:tab/>
      </w:r>
      <w:r w:rsidR="001F2920">
        <w:tab/>
        <w:t>provides distribution statistics</w:t>
      </w:r>
    </w:p>
    <w:p w:rsidR="001F2920" w:rsidRDefault="004E4AF3" w:rsidP="001F2920">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1F2920" w:rsidRDefault="001F2920" w:rsidP="00C01C59">
      <w:pPr>
        <w:ind w:firstLine="720"/>
      </w:pPr>
      <w:r>
        <w:tab/>
      </w:r>
      <w:hyperlink w:anchor="name_tableSpecificRisk" w:history="1">
        <w:r w:rsidRPr="001F2920">
          <w:rPr>
            <w:rStyle w:val="Hyperlink"/>
          </w:rPr>
          <w:t>table_SpecificRisk</w:t>
        </w:r>
      </w:hyperlink>
      <w:r>
        <w:tab/>
      </w:r>
      <w:r>
        <w:tab/>
      </w:r>
      <w:r w:rsidR="00E011D5">
        <w:t>Table of specific risk, systematic risk, and total risk.</w:t>
      </w:r>
    </w:p>
    <w:p w:rsidR="001F2920" w:rsidRDefault="001F2920" w:rsidP="00C01C59">
      <w:pPr>
        <w:ind w:firstLine="720"/>
      </w:pPr>
      <w:r>
        <w:tab/>
      </w:r>
      <w:hyperlink w:anchor="name_tableVariability" w:history="1">
        <w:r w:rsidRPr="001F2920">
          <w:rPr>
            <w:rStyle w:val="Hyperlink"/>
          </w:rPr>
          <w:t>table_Variability</w:t>
        </w:r>
      </w:hyperlink>
      <w:r w:rsidR="00E011D5">
        <w:tab/>
      </w:r>
      <w:r w:rsidR="00E011D5">
        <w:tab/>
        <w:t>Table of variability statistics from a returns data set.</w:t>
      </w:r>
    </w:p>
    <w:p w:rsidR="004555DF" w:rsidRDefault="004555DF" w:rsidP="00E011D5">
      <w:pPr>
        <w:ind w:firstLine="720"/>
      </w:pPr>
    </w:p>
    <w:p w:rsidR="004444E6" w:rsidRPr="00E011D5" w:rsidRDefault="00A138D4" w:rsidP="00E011D5">
      <w:pPr>
        <w:ind w:firstLine="720"/>
      </w:pPr>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77"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77"/>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78"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78"/>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The performance premium provided by an investment over a passive strategy </w:t>
      </w:r>
      <w:r w:rsidR="00F72E30">
        <w:lastRenderedPageBreak/>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4555DF">
      <w:pPr>
        <w:ind w:firstLine="720"/>
      </w:pPr>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bookmarkStart w:id="79" w:name="name_activePremium"/>
    <w:p w:rsidR="00CD3D0E" w:rsidRDefault="00003A02" w:rsidP="00647DA9">
      <w:pPr>
        <w:pStyle w:val="IntenseQuote"/>
      </w:pPr>
      <w:r>
        <w:rPr>
          <w:b/>
        </w:rPr>
        <w:fldChar w:fldCharType="begin"/>
      </w:r>
      <w:r>
        <w:rPr>
          <w:b/>
        </w:rPr>
        <w:instrText xml:space="preserve"> HYPERLINK  \l "ActivePremium_TOC" </w:instrText>
      </w:r>
      <w:r>
        <w:rPr>
          <w:b/>
        </w:rPr>
        <w:fldChar w:fldCharType="separate"/>
      </w:r>
      <w:r w:rsidR="00647DA9" w:rsidRPr="00003A02">
        <w:rPr>
          <w:rStyle w:val="Hyperlink"/>
          <w:b/>
        </w:rPr>
        <w:t>ActivePrem</w:t>
      </w:r>
      <w:r w:rsidR="00647DA9" w:rsidRPr="00003A02">
        <w:rPr>
          <w:rStyle w:val="Hyperlink"/>
          <w:b/>
        </w:rPr>
        <w:t>i</w:t>
      </w:r>
      <w:r w:rsidR="00647DA9" w:rsidRPr="00003A02">
        <w:rPr>
          <w:rStyle w:val="Hyperlink"/>
          <w:b/>
        </w:rPr>
        <w:t>um</w:t>
      </w:r>
      <w:bookmarkEnd w:id="79"/>
      <w:r>
        <w:rPr>
          <w:b/>
        </w:rPr>
        <w:fldChar w:fldCharType="end"/>
      </w:r>
      <w:r w:rsidR="00647DA9">
        <w:tab/>
      </w:r>
      <w:r w:rsidR="00647DA9">
        <w:tab/>
        <w:t>Active Premium or Active Return</w:t>
      </w:r>
    </w:p>
    <w:p w:rsidR="00647DA9" w:rsidRDefault="00647DA9" w:rsidP="00647DA9">
      <w:pPr>
        <w:rPr>
          <w:b/>
        </w:rPr>
      </w:pPr>
      <w:r>
        <w:rPr>
          <w:b/>
        </w:rPr>
        <w:t>Description</w:t>
      </w:r>
    </w:p>
    <w:p w:rsidR="00647DA9" w:rsidRDefault="00647DA9" w:rsidP="00647DA9">
      <w:r>
        <w:rPr>
          <w:b/>
        </w:rPr>
        <w:tab/>
      </w:r>
      <w:r>
        <w:t>The return on an investment’s annualized return minus the benchmark’s annualized return.</w:t>
      </w:r>
    </w:p>
    <w:p w:rsidR="00647DA9" w:rsidRDefault="00647DA9" w:rsidP="00647DA9">
      <w:pPr>
        <w:rPr>
          <w:b/>
        </w:rPr>
      </w:pPr>
      <w:r>
        <w:rPr>
          <w:b/>
        </w:rPr>
        <w:t>Usage</w:t>
      </w:r>
    </w:p>
    <w:p w:rsidR="00647DA9" w:rsidRDefault="00647DA9" w:rsidP="00647DA9">
      <w:r>
        <w:rPr>
          <w:b/>
        </w:rPr>
        <w:tab/>
        <w:t>%</w:t>
      </w:r>
      <w:r>
        <w:t>ActivePremium(Returns, BM=)</w:t>
      </w:r>
    </w:p>
    <w:p w:rsidR="00647DA9" w:rsidRDefault="00647DA9" w:rsidP="00647DA9">
      <w:r>
        <w:tab/>
        <w:t>%ActivePremium(Returns, BM=, scale=,  method=)</w:t>
      </w:r>
    </w:p>
    <w:p w:rsidR="00647DA9" w:rsidRDefault="00647DA9" w:rsidP="00647DA9">
      <w:pPr>
        <w:ind w:left="720"/>
      </w:pPr>
      <w:r>
        <w:t xml:space="preserve">%ActivePremium(Returns,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t>Returns</w:t>
      </w:r>
      <w:r>
        <w:tab/>
        <w:t>- required.  Names the data set containing time series data of asset returns.</w:t>
      </w:r>
    </w:p>
    <w:p w:rsidR="00647DA9" w:rsidRDefault="00647DA9" w:rsidP="00647DA9">
      <w:r>
        <w:tab/>
        <w:t>BM- required.  Specifies the benchmark asset or index in the returns data set.</w:t>
      </w:r>
    </w:p>
    <w:p w:rsidR="00647DA9" w:rsidRDefault="00647DA9" w:rsidP="00647DA9">
      <w:r>
        <w:tab/>
        <w:t>Scale- The number of periods per year used in the annualized calculation.</w:t>
      </w:r>
    </w:p>
    <w:p w:rsidR="00647DA9" w:rsidRDefault="00647DA9" w:rsidP="00647DA9">
      <w:pPr>
        <w:ind w:left="720"/>
      </w:pPr>
      <w:r>
        <w:t xml:space="preserve">Method- option to annualize using </w:t>
      </w:r>
      <w:r w:rsidR="00AA6CA5">
        <w:t>DISCRETE</w:t>
      </w:r>
      <w:r>
        <w:t xml:space="preserve"> or </w:t>
      </w:r>
      <w:r w:rsidR="00AA6CA5">
        <w:t>LOG</w:t>
      </w:r>
      <w:r>
        <w:t xml:space="preserve"> chaining.  {</w:t>
      </w:r>
      <w:r w:rsidR="00AA6CA5">
        <w:t>DISCRETE</w:t>
      </w:r>
      <w:r>
        <w:t xml:space="preserve">, </w:t>
      </w:r>
      <w:r w:rsidR="00AA6CA5">
        <w:t>LOG</w:t>
      </w:r>
      <w:r>
        <w:t xml:space="preserve">} [Default= </w:t>
      </w:r>
      <w:r w:rsidR="00AA6CA5">
        <w:t>DISCRETE</w:t>
      </w:r>
      <w:r>
        <w:t>]</w:t>
      </w:r>
    </w:p>
    <w:p w:rsidR="00647DA9" w:rsidRDefault="00647DA9" w:rsidP="00647DA9">
      <w:r>
        <w:tab/>
        <w:t>dateColumn- specifies the date column in the data set.  [Default= Date]</w:t>
      </w:r>
    </w:p>
    <w:p w:rsidR="00647DA9" w:rsidRDefault="00647DA9" w:rsidP="00647DA9">
      <w:pPr>
        <w:ind w:left="720"/>
      </w:pPr>
      <w:r>
        <w:lastRenderedPageBreak/>
        <w:t>out</w:t>
      </w:r>
      <w:r w:rsidR="004604D0">
        <w:t>Data</w:t>
      </w:r>
      <w:r>
        <w:t>- specifies the name of the output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80" w:name="name_Adjusted_SharpeRatio"/>
    <w:p w:rsidR="00CD3D0E" w:rsidRDefault="00A920F0" w:rsidP="00003A02">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"adjustedSharpe_TOC" </w:instrText>
      </w:r>
      <w:r>
        <w:rPr>
          <w:b/>
          <w:shd w:val="clear" w:color="auto" w:fill="FFFFFF"/>
        </w:rPr>
        <w:fldChar w:fldCharType="separate"/>
      </w:r>
      <w:r w:rsidR="00003A02" w:rsidRPr="00A920F0">
        <w:rPr>
          <w:rStyle w:val="Hyperlink"/>
          <w:b/>
          <w:shd w:val="clear" w:color="auto" w:fill="FFFFFF"/>
        </w:rPr>
        <w:t>Adjusted_SharpeRatio</w:t>
      </w:r>
      <w:r>
        <w:rPr>
          <w:b/>
          <w:shd w:val="clear" w:color="auto" w:fill="FFFFFF"/>
        </w:rPr>
        <w:fldChar w:fldCharType="end"/>
      </w:r>
      <w:r w:rsidR="00003A02">
        <w:rPr>
          <w:b/>
          <w:shd w:val="clear" w:color="auto" w:fill="FFFFFF"/>
        </w:rPr>
        <w:t xml:space="preserve"> </w:t>
      </w:r>
      <w:bookmarkEnd w:id="80"/>
      <w:r w:rsidR="00003A02">
        <w:rPr>
          <w:b/>
          <w:shd w:val="clear" w:color="auto" w:fill="FFFFFF"/>
        </w:rPr>
        <w:tab/>
      </w:r>
      <w:r w:rsidR="00003A02">
        <w:rPr>
          <w:b/>
          <w:shd w:val="clear" w:color="auto" w:fill="FFFFFF"/>
        </w:rPr>
        <w:tab/>
      </w:r>
      <w:r w:rsidR="00003A02">
        <w:rPr>
          <w:shd w:val="clear" w:color="auto" w:fill="FFFFFF"/>
        </w:rPr>
        <w:t>Adjusted Sharpe Ratio of the return distribution</w:t>
      </w:r>
    </w:p>
    <w:p w:rsidR="00003A02" w:rsidRDefault="00003A02" w:rsidP="00003A02">
      <w:pPr>
        <w:rPr>
          <w:b/>
        </w:rPr>
      </w:pPr>
      <w:r>
        <w:rPr>
          <w:b/>
        </w:rPr>
        <w:t>Description</w:t>
      </w:r>
    </w:p>
    <w:p w:rsidR="00003A02" w:rsidRPr="00003A02" w:rsidRDefault="00003A02" w:rsidP="00003A02">
      <w:pPr>
        <w:ind w:left="720"/>
      </w:pPr>
      <w:r w:rsidRPr="00003A02">
        <w:t>Adjusted Sharpe ratio was introduced to adjust for skewness and kurtosis by incorporating a penalty for negative skewness and excess kurtosis.</w:t>
      </w:r>
    </w:p>
    <w:p w:rsidR="00003A02" w:rsidRDefault="00003A02" w:rsidP="00003A02">
      <w:pPr>
        <w:rPr>
          <w:b/>
        </w:rPr>
      </w:pPr>
      <w:r>
        <w:rPr>
          <w:b/>
        </w:rPr>
        <w:t>Usage</w:t>
      </w:r>
    </w:p>
    <w:p w:rsidR="00003A02" w:rsidRDefault="00003A02" w:rsidP="00003A02">
      <w:r>
        <w:rPr>
          <w:b/>
        </w:rPr>
        <w:tab/>
        <w:t>%</w:t>
      </w:r>
      <w:r w:rsidR="00A25F3C">
        <w:t>Adjusted_SharpeRatio</w:t>
      </w:r>
      <w:r>
        <w:t>(Returns)</w:t>
      </w:r>
    </w:p>
    <w:p w:rsidR="00003A02" w:rsidRDefault="00003A02" w:rsidP="00003A02">
      <w:r>
        <w:tab/>
        <w:t>%Adjusted_SharpeRatio(Returns, Rf =, scale=)</w:t>
      </w:r>
    </w:p>
    <w:p w:rsidR="00003A02" w:rsidRDefault="00003A02" w:rsidP="00003A02">
      <w:pPr>
        <w:ind w:left="720"/>
      </w:pPr>
      <w:r>
        <w:t xml:space="preserve">%Adjusted_SharpeRatio(Returns,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t>Returns</w:t>
      </w:r>
      <w:r>
        <w:tab/>
        <w:t>- required.  Names the data set containing time series data of asset returns.</w:t>
      </w:r>
    </w:p>
    <w:p w:rsidR="00003A02" w:rsidRDefault="00003A02" w:rsidP="00003A02">
      <w:r>
        <w:tab/>
        <w:t>Rf- the value or variable representing the risk free rate of return.</w:t>
      </w:r>
    </w:p>
    <w:p w:rsidR="00003A02" w:rsidRDefault="00003A02" w:rsidP="00003A02">
      <w:r>
        <w:lastRenderedPageBreak/>
        <w:tab/>
        <w:t>Scale- The number of periods per year used in the annualized calculation.</w:t>
      </w:r>
      <w:r w:rsidR="005821A8">
        <w:t xml:space="preserve"> [Default= 1]</w:t>
      </w:r>
    </w:p>
    <w:p w:rsidR="00A25DE2" w:rsidRDefault="00A25DE2" w:rsidP="00A25DE2">
      <w:pPr>
        <w:ind w:left="720"/>
      </w:pPr>
      <w:r>
        <w:t xml:space="preserve">VARDEF- </w:t>
      </w:r>
      <w:r w:rsidRPr="00E81423">
        <w:t>Optional. Specify the variance divisor, DF, degree of freedom, n-1; N, number of observations, n. {N, DF} Default= DF.</w:t>
      </w:r>
    </w:p>
    <w:p w:rsidR="00003A02" w:rsidRDefault="00003A02" w:rsidP="00003A02">
      <w:r>
        <w:tab/>
        <w:t>dateColumn- specifies the date column in the data set.  [Default= Date]</w:t>
      </w:r>
    </w:p>
    <w:p w:rsidR="00003A02" w:rsidRDefault="004604D0" w:rsidP="00003A02">
      <w:pPr>
        <w:ind w:left="720"/>
      </w:pPr>
      <w:r>
        <w:t>outData</w:t>
      </w:r>
      <w:r w:rsidR="00003A02">
        <w:t>- specifies the name of the output Adjusted Sharpe ratios [Default= adjusted_SharpeRatio]</w:t>
      </w:r>
    </w:p>
    <w:p w:rsidR="00003A02" w:rsidRDefault="00003A02" w:rsidP="00003A02">
      <w:r>
        <w:rPr>
          <w:b/>
        </w:rPr>
        <w:t>Author</w:t>
      </w:r>
    </w:p>
    <w:p w:rsidR="00003A02" w:rsidRDefault="00003A02" w:rsidP="00003A02">
      <w:r>
        <w:tab/>
        <w:t>Dominic Pazzula, Carter Johnston</w:t>
      </w:r>
    </w:p>
    <w:p w:rsidR="00003A02" w:rsidRDefault="00003A02" w:rsidP="00003A02">
      <w:pPr>
        <w:rPr>
          <w:b/>
        </w:rPr>
      </w:pPr>
      <w:r>
        <w:rPr>
          <w:b/>
        </w:rPr>
        <w:t>See Also</w:t>
      </w:r>
    </w:p>
    <w:p w:rsidR="00003A02" w:rsidRDefault="00003A02" w:rsidP="00003A02">
      <w:r>
        <w:rPr>
          <w:b/>
        </w:rPr>
        <w:tab/>
      </w:r>
      <w:hyperlink w:anchor="name_SharpeRAtio" w:history="1">
        <w:r w:rsidR="00383478" w:rsidRPr="00A920F0">
          <w:rPr>
            <w:rStyle w:val="Hyperlink"/>
          </w:rPr>
          <w:t xml:space="preserve">Sharpe_Ratio </w:t>
        </w:r>
      </w:hyperlink>
      <w:r w:rsidR="00383478">
        <w:t xml:space="preserve"> </w:t>
      </w:r>
      <w:hyperlink w:anchor="name_SharpeRatioAnnualized" w:history="1">
        <w:r w:rsidR="00383478" w:rsidRPr="00A920F0">
          <w:rPr>
            <w:rStyle w:val="Hyperlink"/>
          </w:rPr>
          <w:t>SharpeRatio_annualized</w:t>
        </w:r>
      </w:hyperlink>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81" w:name="name_appraisalRatio"/>
    <w:p w:rsidR="005821A8" w:rsidRDefault="00A920F0" w:rsidP="005821A8">
      <w:pPr>
        <w:pStyle w:val="IntenseQuote"/>
      </w:pPr>
      <w:r>
        <w:rPr>
          <w:b/>
        </w:rPr>
        <w:fldChar w:fldCharType="begin"/>
      </w:r>
      <w:r>
        <w:rPr>
          <w:b/>
        </w:rPr>
        <w:instrText xml:space="preserve"> HYPERLINK  \l "appraisalRatio_TOC" </w:instrText>
      </w:r>
      <w:r>
        <w:rPr>
          <w:b/>
        </w:rPr>
        <w:fldChar w:fldCharType="separate"/>
      </w:r>
      <w:r w:rsidR="005821A8" w:rsidRPr="00A920F0">
        <w:rPr>
          <w:rStyle w:val="Hyperlink"/>
          <w:b/>
        </w:rPr>
        <w:t>Appraisal_Ra</w:t>
      </w:r>
      <w:r w:rsidR="005821A8" w:rsidRPr="00A920F0">
        <w:rPr>
          <w:rStyle w:val="Hyperlink"/>
          <w:b/>
        </w:rPr>
        <w:t>t</w:t>
      </w:r>
      <w:r w:rsidR="005821A8" w:rsidRPr="00A920F0">
        <w:rPr>
          <w:rStyle w:val="Hyperlink"/>
          <w:b/>
        </w:rPr>
        <w:t>io</w:t>
      </w:r>
      <w:bookmarkEnd w:id="81"/>
      <w:r>
        <w:rPr>
          <w:b/>
        </w:rPr>
        <w:fldChar w:fldCharType="end"/>
      </w:r>
      <w:r w:rsidR="005821A8">
        <w:rPr>
          <w:b/>
        </w:rPr>
        <w:tab/>
      </w:r>
      <w:r w:rsidR="005821A8">
        <w:rPr>
          <w:b/>
        </w:rPr>
        <w:tab/>
      </w:r>
      <w:r w:rsidR="005821A8">
        <w:t>Appraisal ratio of the return distribution</w:t>
      </w:r>
    </w:p>
    <w:p w:rsidR="005821A8" w:rsidRDefault="005821A8" w:rsidP="005821A8">
      <w:pPr>
        <w:rPr>
          <w:b/>
        </w:rPr>
      </w:pPr>
      <w:r>
        <w:rPr>
          <w:b/>
        </w:rPr>
        <w:t>Description</w:t>
      </w:r>
    </w:p>
    <w:p w:rsidR="005821A8" w:rsidRDefault="005821A8" w:rsidP="005821A8">
      <w:pPr>
        <w:ind w:left="720"/>
      </w:pPr>
      <w:r>
        <w:t>Appraisal ratio is the Jensen’s alpha adjusted for specific risk.  The numerator is divided by specific risk instead of total risk.</w:t>
      </w:r>
    </w:p>
    <w:p w:rsidR="005821A8" w:rsidRDefault="005821A8" w:rsidP="005821A8">
      <w:pPr>
        <w:rPr>
          <w:b/>
        </w:rPr>
      </w:pPr>
      <w:r>
        <w:rPr>
          <w:b/>
        </w:rPr>
        <w:t>Details</w:t>
      </w:r>
    </w:p>
    <w:p w:rsidR="005821A8" w:rsidRDefault="005821A8" w:rsidP="005821A8">
      <w:r>
        <w:tab/>
        <w:t>Modified Jensen’s alpha is Jensen’s alpha divided by beta.</w:t>
      </w:r>
    </w:p>
    <w:p w:rsidR="005821A8" w:rsidRDefault="005821A8" w:rsidP="005821A8">
      <w:r>
        <w:tab/>
        <w:t xml:space="preserve">Alternative Jensen’s alpha is Jensen’s alpha divided by systematic risk. </w:t>
      </w:r>
    </w:p>
    <w:p w:rsidR="005821A8" w:rsidRPr="005821A8" w:rsidRDefault="005821A8" w:rsidP="005821A8">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hAnsi="Cambria Math"/>
              <w:sz w:val="28"/>
              <w:szCs w:val="28"/>
            </w:rPr>
            <w:lastRenderedPageBreak/>
            <m:t xml:space="preserve">Appraisal Ratio= </m:t>
          </m:r>
          <m:f>
            <m:fPr>
              <m:ctrlPr>
                <w:rPr>
                  <w:rFonts w:ascii="Cambria Math" w:hAnsi="Cambria Math"/>
                  <w:i/>
                  <w:sz w:val="28"/>
                  <w:szCs w:val="28"/>
                </w:rPr>
              </m:ctrlPr>
            </m:fPr>
            <m:num>
              <m:r>
                <w:rPr>
                  <w:rFonts w:ascii="Cambria Math" w:hAnsi="Cambria Math"/>
                  <w:sz w:val="28"/>
                  <w:szCs w:val="28"/>
                </w:rPr>
                <m:t>α</m:t>
              </m:r>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ε</m:t>
                  </m:r>
                </m:sub>
              </m:sSub>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Modified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r>
                <w:rPr>
                  <w:rFonts w:ascii="Cambria Math" w:eastAsiaTheme="minorEastAsia" w:hAnsi="Cambria Math"/>
                  <w:sz w:val="28"/>
                  <w:szCs w:val="28"/>
                </w:rPr>
                <m:t>β</m:t>
              </m:r>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Alternative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5821A8" w:rsidRPr="005821A8" w:rsidRDefault="005821A8" w:rsidP="005821A8">
      <w:pPr>
        <w:rPr>
          <w:rFonts w:eastAsiaTheme="minorEastAsia"/>
        </w:rPr>
      </w:pPr>
    </w:p>
    <w:p w:rsidR="005821A8" w:rsidRDefault="005821A8" w:rsidP="005821A8">
      <w:pPr>
        <w:rPr>
          <w:b/>
        </w:rPr>
      </w:pPr>
      <w:r>
        <w:rPr>
          <w:b/>
        </w:rPr>
        <w:t>Usage</w:t>
      </w:r>
    </w:p>
    <w:p w:rsidR="005821A8" w:rsidRDefault="005821A8" w:rsidP="005821A8">
      <w:r>
        <w:rPr>
          <w:b/>
        </w:rPr>
        <w:tab/>
        <w:t>%</w:t>
      </w:r>
      <w:r>
        <w:t>Appraisal_Ratio(Returns</w:t>
      </w:r>
      <w:r w:rsidR="00B62437">
        <w:t>, BM=, option=</w:t>
      </w:r>
      <w:r>
        <w:t>)</w:t>
      </w:r>
    </w:p>
    <w:p w:rsidR="005821A8" w:rsidRDefault="005821A8" w:rsidP="005821A8">
      <w:r>
        <w:tab/>
        <w:t>%</w:t>
      </w:r>
      <w:r w:rsidR="006140EF">
        <w:t>Appraisal_Ratio</w:t>
      </w:r>
      <w:r>
        <w:t xml:space="preserve">(Returns, </w:t>
      </w:r>
      <w:r w:rsidR="00B62437">
        <w:t>BM=, Rf=, scale=, option=)</w:t>
      </w:r>
    </w:p>
    <w:p w:rsidR="00B62437" w:rsidRDefault="005821A8" w:rsidP="00B62437">
      <w:pPr>
        <w:ind w:left="720"/>
      </w:pPr>
      <w:r>
        <w:t>%A</w:t>
      </w:r>
      <w:r w:rsidR="003C0857">
        <w:t>ppraisal_Ratio</w:t>
      </w:r>
      <w:r>
        <w:t xml:space="preserve">(Returns,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5821A8" w:rsidRDefault="005821A8" w:rsidP="005821A8">
      <w:r>
        <w:rPr>
          <w:b/>
        </w:rPr>
        <w:tab/>
      </w:r>
      <w:r>
        <w:t>Returns</w:t>
      </w:r>
      <w:r>
        <w:tab/>
        <w:t>- required.  Names the data set containing time series data of asset returns.</w:t>
      </w:r>
    </w:p>
    <w:p w:rsidR="00B62437" w:rsidRDefault="00B62437" w:rsidP="005821A8">
      <w:r>
        <w:tab/>
        <w:t>BM- required.  Specifies the benchmark asset or index in the returns data set.</w:t>
      </w:r>
    </w:p>
    <w:p w:rsidR="005821A8" w:rsidRDefault="005821A8" w:rsidP="005821A8">
      <w:r>
        <w:tab/>
        <w:t>Rf- the value or variable representing the risk free rate of return.</w:t>
      </w:r>
    </w:p>
    <w:p w:rsidR="005821A8" w:rsidRDefault="005821A8" w:rsidP="005821A8">
      <w:r>
        <w:tab/>
        <w:t>Scale- The number of periods per year used in the annualized calculation. [Default= 1]</w:t>
      </w:r>
    </w:p>
    <w:p w:rsidR="00B62437" w:rsidRDefault="00B62437" w:rsidP="00B62437">
      <w:pPr>
        <w:ind w:left="720"/>
      </w:pPr>
      <w:r>
        <w:t>Option- required. {APPRAISAL, MODIFIED, ALTERNATIVE}.  Choose “appraisal” to calculate the appraisal ratio, “modified” to calculate the modified Jensen’s alpha, or “alternative” to calculate alternative Jensen’s alpha.</w:t>
      </w:r>
    </w:p>
    <w:p w:rsidR="00B62437" w:rsidRDefault="00B62437" w:rsidP="00B62437">
      <w:pPr>
        <w:ind w:left="720"/>
      </w:pPr>
      <w:r>
        <w:t xml:space="preserve">Method- option to annualize Jensen’s alpha using </w:t>
      </w:r>
      <w:r w:rsidR="00AA6CA5">
        <w:t>DISCRETE</w:t>
      </w:r>
      <w:r>
        <w:t xml:space="preserve"> chaining or </w:t>
      </w:r>
      <w:r w:rsidR="00AA6CA5">
        <w:t>LOG</w:t>
      </w:r>
      <w:r>
        <w:t xml:space="preserve"> chaining.  {</w:t>
      </w:r>
      <w:r w:rsidR="00AA6CA5">
        <w:t>DISCRETE</w:t>
      </w:r>
      <w:r>
        <w:t xml:space="preserve">, </w:t>
      </w:r>
      <w:r w:rsidR="00AA6CA5">
        <w:t>LOG</w:t>
      </w:r>
      <w:r>
        <w:t xml:space="preserve">} [Default= </w:t>
      </w:r>
      <w:r w:rsidR="00AA6CA5">
        <w:t>DISCRETE</w:t>
      </w:r>
      <w:r>
        <w:t>]</w:t>
      </w:r>
    </w:p>
    <w:p w:rsidR="00A25DE2" w:rsidRDefault="00A25DE2" w:rsidP="00A25DE2">
      <w:pPr>
        <w:ind w:left="720"/>
      </w:pPr>
      <w:r>
        <w:t xml:space="preserve">VARDEF- </w:t>
      </w:r>
      <w:r w:rsidRPr="00E81423">
        <w:t>Optional. Specify the variance divisor, DF, degree of freedom, n-1; N, number of observations, n. {N, DF} Default= DF.</w:t>
      </w:r>
    </w:p>
    <w:p w:rsidR="005821A8" w:rsidRDefault="005821A8" w:rsidP="005821A8">
      <w:r>
        <w:tab/>
        <w:t>dateColumn- specifies the date column in the data set.  [Default= Date]</w:t>
      </w:r>
    </w:p>
    <w:p w:rsidR="005821A8" w:rsidRDefault="004604D0" w:rsidP="005821A8">
      <w:pPr>
        <w:ind w:left="720"/>
      </w:pPr>
      <w:r>
        <w:t>outData</w:t>
      </w:r>
      <w:r w:rsidR="005821A8">
        <w:t>- specifies the name of the output A</w:t>
      </w:r>
      <w:r w:rsidR="00B62437">
        <w:t>ppraisal</w:t>
      </w:r>
      <w:r w:rsidR="005821A8">
        <w:t xml:space="preserve"> ratios [Default= </w:t>
      </w:r>
      <w:r w:rsidR="00B62437">
        <w:t>appraisal_ratio</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Default="005821A8" w:rsidP="005821A8">
      <w:r>
        <w:rPr>
          <w:b/>
        </w:rPr>
        <w:tab/>
      </w:r>
      <w:hyperlink w:anchor="name_CAPMJensenalpha" w:history="1">
        <w:r w:rsidR="00A920F0" w:rsidRPr="001C1450">
          <w:rPr>
            <w:rStyle w:val="Hyperlink"/>
          </w:rPr>
          <w:t>CAPM_JensenAlpha</w:t>
        </w:r>
      </w:hyperlink>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p w:rsidR="00E766B6" w:rsidRDefault="004E4AF3" w:rsidP="00B8738A">
      <w:pPr>
        <w:pStyle w:val="IntenseQuote"/>
        <w:ind w:left="2874" w:hanging="2010"/>
      </w:pPr>
      <w:hyperlink w:anchor="betaCo_TOC" w:history="1">
        <w:r w:rsidR="00E766B6" w:rsidRPr="00262F7F">
          <w:rPr>
            <w:rStyle w:val="Hyperlink"/>
            <w:b/>
            <w:i w:val="0"/>
          </w:rPr>
          <w:t>BetaCoMom</w:t>
        </w:r>
        <w:r w:rsidR="00E766B6" w:rsidRPr="00262F7F">
          <w:rPr>
            <w:rStyle w:val="Hyperlink"/>
            <w:b/>
            <w:i w:val="0"/>
          </w:rPr>
          <w:t>e</w:t>
        </w:r>
        <w:r w:rsidR="00E766B6" w:rsidRPr="00262F7F">
          <w:rPr>
            <w:rStyle w:val="Hyperlink"/>
            <w:b/>
            <w:i w:val="0"/>
          </w:rPr>
          <w:t>nts</w:t>
        </w:r>
        <w:bookmarkStart w:id="82" w:name="name_BetaCo"/>
        <w:bookmarkEnd w:id="82"/>
      </w:hyperlink>
      <w:r w:rsidR="00B8738A">
        <w:tab/>
      </w:r>
      <w:r w:rsidR="00E766B6">
        <w:t>Functions to calculate s</w:t>
      </w:r>
      <w:r w:rsidR="00B8738A">
        <w:t xml:space="preserve">ystematic or beta co-moments of </w:t>
      </w:r>
      <w:r w:rsidR="00E766B6">
        <w:t>return series</w:t>
      </w:r>
    </w:p>
    <w:p w:rsidR="00E766B6" w:rsidRDefault="00E766B6" w:rsidP="00E766B6">
      <w:pPr>
        <w:rPr>
          <w:b/>
        </w:rPr>
      </w:pPr>
      <w:r>
        <w:rPr>
          <w:b/>
        </w:rPr>
        <w:t>Description</w:t>
      </w:r>
    </w:p>
    <w:p w:rsidR="00E766B6" w:rsidRDefault="00E766B6" w:rsidP="00E766B6">
      <w:r>
        <w:rPr>
          <w:b/>
        </w:rPr>
        <w:tab/>
      </w:r>
      <w:r>
        <w:t>Calculate higher co-moment betas, or ‘systematic’ variance, skewness, and kurtosis matrices.</w:t>
      </w:r>
    </w:p>
    <w:p w:rsidR="00B8738A" w:rsidRDefault="00B8738A" w:rsidP="00B8738A">
      <w:pPr>
        <w:ind w:left="720"/>
      </w:pPr>
      <w:r>
        <w:t>Beta Covariance is equivalent to Covariance over Variance, Beta Coskewness is equivalent to</w:t>
      </w:r>
      <w:r>
        <w:tab/>
        <w:t xml:space="preserve"> Cos</w:t>
      </w:r>
      <w:r w:rsidR="001943C7">
        <w:t>kewness over skewness, and Beta CoKurtosis is equivalent to CoKurtosis over Kurtosis</w:t>
      </w:r>
      <w:r>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582C45" w:rsidRDefault="00582C45" w:rsidP="00582C45">
      <w:r>
        <w:rPr>
          <w:b/>
        </w:rPr>
        <w:tab/>
      </w:r>
      <w:r>
        <w:t>Returns</w:t>
      </w:r>
      <w:r>
        <w:tab/>
        <w:t>- required.  Names the data set containing time series data of asset returns.</w:t>
      </w:r>
    </w:p>
    <w:p w:rsidR="00582C45" w:rsidRDefault="00582C45" w:rsidP="00582C45">
      <w:r>
        <w:tab/>
        <w:t>dateColumn- specifies the date column in the data set.  [Default= Date]</w:t>
      </w:r>
    </w:p>
    <w:p w:rsidR="00582C45" w:rsidRDefault="00582C45" w:rsidP="00582C45">
      <w:r>
        <w:tab/>
        <w:t>outBetaCoVar- specifies the name of the output Beta Covariance matrix. [Default= BetaM2]</w:t>
      </w:r>
    </w:p>
    <w:p w:rsidR="00582C45" w:rsidRDefault="00582C45" w:rsidP="00582C45">
      <w:r>
        <w:tab/>
        <w:t>outBetaCoSkew- specifies the name of the output Beta Coskewness matrix. [Default= BetaM3]</w:t>
      </w:r>
    </w:p>
    <w:p w:rsidR="00582C45" w:rsidRDefault="00582C45" w:rsidP="00582C45">
      <w:r>
        <w:tab/>
        <w:t>outBetaCoKurt- specifies the name of the output Beta Cokurtosis matrix. [Default= BetaM4]</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lastRenderedPageBreak/>
        <w:t>See Also</w:t>
      </w:r>
    </w:p>
    <w:p w:rsidR="00830C18" w:rsidRDefault="00830C18" w:rsidP="00582C45">
      <w:r>
        <w:rPr>
          <w:b/>
        </w:rPr>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6C23" w:rsidRDefault="00966C23" w:rsidP="007A49EC">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Pr>
          <w:rFonts w:ascii="Courier New" w:hAnsi="Courier New" w:cs="Courier New"/>
          <w:color w:val="008000"/>
          <w:shd w:val="clear" w:color="auto" w:fill="FFFFFF"/>
        </w:rPr>
        <w:t>);*/</w:t>
      </w:r>
    </w:p>
    <w:p w:rsidR="00966C23" w:rsidRDefault="00966C23" w:rsidP="00966C23">
      <w:pPr>
        <w:rPr>
          <w:rFonts w:ascii="Courier New" w:hAnsi="Courier New" w:cs="Courier New"/>
          <w:color w:val="008000"/>
          <w:shd w:val="clear" w:color="auto" w:fill="FFFFFF"/>
        </w:rPr>
      </w:pPr>
    </w:p>
    <w:bookmarkStart w:id="83" w:name="name_BullBearbeta"/>
    <w:p w:rsidR="00BC1DDF" w:rsidRDefault="00BC1DDF" w:rsidP="00BC1DDF">
      <w:pPr>
        <w:pStyle w:val="IntenseQuote"/>
      </w:pPr>
      <w:r>
        <w:rPr>
          <w:b/>
        </w:rPr>
        <w:fldChar w:fldCharType="begin"/>
      </w:r>
      <w:r>
        <w:rPr>
          <w:b/>
        </w:rPr>
        <w:instrText xml:space="preserve"> HYPERLINK  \l "BullBearbeta_TOC" </w:instrText>
      </w:r>
      <w:r>
        <w:rPr>
          <w:b/>
        </w:rPr>
        <w:fldChar w:fldCharType="separate"/>
      </w:r>
      <w:r w:rsidRPr="00BC1DDF">
        <w:rPr>
          <w:rStyle w:val="Hyperlink"/>
          <w:b/>
        </w:rPr>
        <w:t>Bull_</w:t>
      </w:r>
      <w:r w:rsidRPr="00BC1DDF">
        <w:rPr>
          <w:rStyle w:val="Hyperlink"/>
          <w:b/>
        </w:rPr>
        <w:t>B</w:t>
      </w:r>
      <w:r w:rsidRPr="00BC1DDF">
        <w:rPr>
          <w:rStyle w:val="Hyperlink"/>
          <w:b/>
        </w:rPr>
        <w:t>e</w:t>
      </w:r>
      <w:r w:rsidRPr="00BC1DDF">
        <w:rPr>
          <w:rStyle w:val="Hyperlink"/>
          <w:b/>
        </w:rPr>
        <w:t>ar_</w:t>
      </w:r>
      <w:r w:rsidRPr="00BC1DDF">
        <w:rPr>
          <w:rStyle w:val="Hyperlink"/>
          <w:b/>
        </w:rPr>
        <w:t>b</w:t>
      </w:r>
      <w:r w:rsidRPr="00BC1DDF">
        <w:rPr>
          <w:rStyle w:val="Hyperlink"/>
          <w:b/>
        </w:rPr>
        <w:t>eta</w:t>
      </w:r>
      <w:bookmarkEnd w:id="83"/>
      <w:r>
        <w:rPr>
          <w:b/>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BC1DDF">
      <w:r>
        <w:tab/>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asset Alphas and Betas. </w:t>
      </w:r>
      <w:r>
        <w:t>[</w:t>
      </w:r>
      <w:r w:rsidRPr="00D1683C">
        <w:t>Default= "alphas_and_betas"</w:t>
      </w:r>
      <w:r>
        <w:t>]</w:t>
      </w:r>
    </w:p>
    <w:p w:rsidR="00BC1DDF" w:rsidRDefault="00BC1DDF" w:rsidP="00BC1DDF">
      <w:r>
        <w:rPr>
          <w:b/>
        </w:rPr>
        <w:t>Author</w:t>
      </w:r>
    </w:p>
    <w:p w:rsidR="00BC1DDF" w:rsidRPr="00642D09" w:rsidRDefault="00BC1DDF" w:rsidP="00BC1DDF">
      <w:r>
        <w:lastRenderedPageBreak/>
        <w:tab/>
        <w:t>Qiyuan Yang</w:t>
      </w:r>
    </w:p>
    <w:p w:rsidR="00BC1DDF" w:rsidRDefault="00BC1DDF" w:rsidP="00BC1DDF">
      <w:pPr>
        <w:rPr>
          <w:b/>
        </w:rPr>
      </w:pPr>
      <w:r>
        <w:rPr>
          <w:b/>
        </w:rPr>
        <w:t>See Also</w:t>
      </w:r>
    </w:p>
    <w:p w:rsidR="00BC1DDF" w:rsidRPr="00974ADB" w:rsidRDefault="00BC1DDF" w:rsidP="00BC1DDF">
      <w:r>
        <w:rPr>
          <w:b/>
        </w:rPr>
        <w:tab/>
      </w:r>
      <w:r>
        <w:t>CAPM_alpha_beta</w:t>
      </w:r>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84" w:name="name_BurkeRatio"/>
    <w:p w:rsidR="000A467A" w:rsidRDefault="000A467A" w:rsidP="000A467A">
      <w:pPr>
        <w:pStyle w:val="IntenseQuote"/>
      </w:pPr>
      <w:r>
        <w:rPr>
          <w:b/>
        </w:rPr>
        <w:fldChar w:fldCharType="begin"/>
      </w:r>
      <w:r>
        <w:rPr>
          <w:b/>
        </w:rPr>
        <w:instrText xml:space="preserve"> HYPERLINK  \l "BurkeRatio_TOC" </w:instrText>
      </w:r>
      <w:r>
        <w:rPr>
          <w:b/>
        </w:rPr>
      </w:r>
      <w:r>
        <w:rPr>
          <w:b/>
        </w:rPr>
        <w:fldChar w:fldCharType="separate"/>
      </w:r>
      <w:r w:rsidRPr="000A467A">
        <w:rPr>
          <w:rStyle w:val="Hyperlink"/>
          <w:b/>
        </w:rPr>
        <w:t>B</w:t>
      </w:r>
      <w:r w:rsidRPr="000A467A">
        <w:rPr>
          <w:rStyle w:val="Hyperlink"/>
          <w:b/>
        </w:rPr>
        <w:t>u</w:t>
      </w:r>
      <w:r w:rsidRPr="000A467A">
        <w:rPr>
          <w:rStyle w:val="Hyperlink"/>
          <w:b/>
        </w:rPr>
        <w:t>rk</w:t>
      </w:r>
      <w:r w:rsidRPr="000A467A">
        <w:rPr>
          <w:rStyle w:val="Hyperlink"/>
          <w:b/>
        </w:rPr>
        <w:t>e</w:t>
      </w:r>
      <w:r w:rsidRPr="000A467A">
        <w:rPr>
          <w:rStyle w:val="Hyperlink"/>
          <w:b/>
        </w:rPr>
        <w:t>_</w:t>
      </w:r>
      <w:r w:rsidRPr="000A467A">
        <w:rPr>
          <w:rStyle w:val="Hyperlink"/>
          <w:b/>
        </w:rPr>
        <w:t>R</w:t>
      </w:r>
      <w:r w:rsidRPr="000A467A">
        <w:rPr>
          <w:rStyle w:val="Hyperlink"/>
          <w:b/>
        </w:rPr>
        <w:t>a</w:t>
      </w:r>
      <w:r w:rsidRPr="000A467A">
        <w:rPr>
          <w:rStyle w:val="Hyperlink"/>
          <w:b/>
        </w:rPr>
        <w:t>tio</w:t>
      </w:r>
      <w:bookmarkEnd w:id="84"/>
      <w:r>
        <w:rPr>
          <w:b/>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0A467A">
      <w:r>
        <w:tab/>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375AEB"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Burke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e>
                  </m:nary>
                </m:e>
              </m:rad>
            </m:den>
          </m:f>
        </m:oMath>
      </m:oMathPara>
    </w:p>
    <w:p w:rsidR="000A467A" w:rsidRPr="00CE1104"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Modified Burke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den>
          </m:f>
        </m:oMath>
      </m:oMathPara>
    </w:p>
    <w:p w:rsidR="000A467A" w:rsidRPr="00F94F75" w:rsidRDefault="000A467A" w:rsidP="000A467A">
      <w:pPr>
        <w:rPr>
          <w:rFonts w:eastAsiaTheme="minorEastAsia"/>
          <w:lang w:eastAsia="zh-CN"/>
        </w:rPr>
      </w:pPr>
      <w:r>
        <w:rPr>
          <w:rFonts w:eastAsiaTheme="minorEastAsia"/>
          <w:lang w:eastAsia="zh-CN"/>
        </w:rPr>
        <w:lastRenderedPageBreak/>
        <w:tab/>
        <w:t>In above formulas, d is total number of drawdowns, n is total number of observations from the data set, and D</w:t>
      </w:r>
      <w:r>
        <w:rPr>
          <w:rFonts w:eastAsiaTheme="minorEastAsia"/>
          <w:vertAlign w:val="subscript"/>
          <w:lang w:eastAsia="zh-CN"/>
        </w:rPr>
        <w:t>t</w:t>
      </w:r>
      <w:r>
        <w:rPr>
          <w:rFonts w:eastAsiaTheme="minorEastAsia"/>
          <w:lang w:eastAsia="zh-CN"/>
        </w:rPr>
        <w:t xml:space="preserve"> is the t</w:t>
      </w:r>
      <w:r>
        <w:rPr>
          <w:rFonts w:eastAsiaTheme="minorEastAsia"/>
          <w:vertAlign w:val="superscript"/>
          <w:lang w:eastAsia="zh-CN"/>
        </w:rPr>
        <w:t>th</w:t>
      </w:r>
      <w:r>
        <w:rPr>
          <w:rFonts w:eastAsiaTheme="minorEastAsia"/>
          <w:lang w:eastAsia="zh-CN"/>
        </w:rPr>
        <w:t xml:space="preserve"> drawdown. </w:t>
      </w:r>
    </w:p>
    <w:p w:rsidR="000A467A" w:rsidRDefault="000A467A" w:rsidP="000A467A">
      <w:r>
        <w:tab/>
      </w:r>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the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7630AC" w:rsidRDefault="000A467A" w:rsidP="000A467A">
      <w:pPr>
        <w:rPr>
          <w:b/>
        </w:rPr>
      </w:pPr>
      <w:r>
        <w:rPr>
          <w:b/>
        </w:rPr>
        <w:tab/>
      </w:r>
      <w:hyperlink w:anchor="name_CalmarRatio" w:history="1">
        <w:r w:rsidRPr="000A467A">
          <w:rPr>
            <w:rStyle w:val="Hyperlink"/>
          </w:rPr>
          <w:t>Calmar_Ratio</w:t>
        </w:r>
      </w:hyperlink>
      <w:r w:rsidRPr="00F94F75">
        <w:rPr>
          <w:rStyle w:val="Hyperlink"/>
          <w:u w:val="none"/>
        </w:rPr>
        <w:t>,</w:t>
      </w:r>
      <w:r>
        <w:rPr>
          <w:b/>
        </w:rPr>
        <w:t xml:space="preserve"> </w:t>
      </w:r>
      <w:hyperlink w:anchor="name_SterlingRatio" w:history="1">
        <w:r w:rsidRPr="000A467A">
          <w:rPr>
            <w:rStyle w:val="Hyperlink"/>
          </w:rPr>
          <w:t>Sterling_Ra</w:t>
        </w:r>
        <w:r w:rsidRPr="000A467A">
          <w:rPr>
            <w:rStyle w:val="Hyperlink"/>
          </w:rPr>
          <w:t>t</w:t>
        </w:r>
        <w:r w:rsidRPr="000A467A">
          <w:rPr>
            <w:rStyle w:val="Hyperlink"/>
          </w:rPr>
          <w:t>io</w:t>
        </w:r>
      </w:hyperlink>
      <w:r w:rsidRPr="00F94F75">
        <w:rPr>
          <w:rStyle w:val="Hyperlink"/>
          <w:u w:val="none"/>
        </w:rPr>
        <w:t xml:space="preserve">, </w:t>
      </w:r>
      <w:hyperlink w:anchor="name_SharpeRAtio" w:history="1">
        <w:r w:rsidRPr="000A467A">
          <w:rPr>
            <w:rStyle w:val="Hyperlink"/>
          </w:rPr>
          <w:t>Sharpe_Ratio</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85" w:name="name_CalmarRatio"/>
    <w:p w:rsidR="004E4AF3" w:rsidRDefault="00245C53" w:rsidP="004E4AF3">
      <w:pPr>
        <w:pStyle w:val="IntenseQuote"/>
      </w:pPr>
      <w:r>
        <w:rPr>
          <w:b/>
        </w:rPr>
        <w:fldChar w:fldCharType="begin"/>
      </w:r>
      <w:r>
        <w:rPr>
          <w:b/>
        </w:rPr>
        <w:instrText xml:space="preserve"> HYPERLINK  \l "CalmarRatio_TOC" </w:instrText>
      </w:r>
      <w:r>
        <w:rPr>
          <w:b/>
        </w:rPr>
      </w:r>
      <w:r>
        <w:rPr>
          <w:b/>
        </w:rPr>
        <w:fldChar w:fldCharType="separate"/>
      </w:r>
      <w:r w:rsidR="004E4AF3" w:rsidRPr="00245C53">
        <w:rPr>
          <w:rStyle w:val="Hyperlink"/>
          <w:b/>
        </w:rPr>
        <w:t>Cal</w:t>
      </w:r>
      <w:r w:rsidR="004E4AF3" w:rsidRPr="00245C53">
        <w:rPr>
          <w:rStyle w:val="Hyperlink"/>
          <w:b/>
        </w:rPr>
        <w:t>m</w:t>
      </w:r>
      <w:r w:rsidR="004E4AF3" w:rsidRPr="00245C53">
        <w:rPr>
          <w:rStyle w:val="Hyperlink"/>
          <w:b/>
        </w:rPr>
        <w:t>a</w:t>
      </w:r>
      <w:r w:rsidR="004E4AF3" w:rsidRPr="00245C53">
        <w:rPr>
          <w:rStyle w:val="Hyperlink"/>
          <w:b/>
        </w:rPr>
        <w:t>r</w:t>
      </w:r>
      <w:r w:rsidR="004E4AF3" w:rsidRPr="00245C53">
        <w:rPr>
          <w:rStyle w:val="Hyperlink"/>
          <w:b/>
        </w:rPr>
        <w:t>_R</w:t>
      </w:r>
      <w:r w:rsidR="004E4AF3" w:rsidRPr="00245C53">
        <w:rPr>
          <w:rStyle w:val="Hyperlink"/>
          <w:b/>
        </w:rPr>
        <w:t>a</w:t>
      </w:r>
      <w:r w:rsidR="004E4AF3" w:rsidRPr="00245C53">
        <w:rPr>
          <w:rStyle w:val="Hyperlink"/>
          <w:b/>
        </w:rPr>
        <w:t>tio</w:t>
      </w:r>
      <w:bookmarkEnd w:id="85"/>
      <w:r>
        <w:rPr>
          <w:b/>
        </w:rPr>
        <w:fldChar w:fldCharType="end"/>
      </w:r>
      <w:r w:rsidR="004E4AF3">
        <w:tab/>
      </w:r>
      <w:r w:rsidR="004E4AF3">
        <w:tab/>
        <w:t xml:space="preserve">calculate Calmar Ratio </w:t>
      </w:r>
    </w:p>
    <w:p w:rsidR="004E4AF3" w:rsidRDefault="004E4AF3" w:rsidP="004E4AF3">
      <w:pPr>
        <w:rPr>
          <w:b/>
        </w:rPr>
      </w:pPr>
      <w:r>
        <w:rPr>
          <w:b/>
        </w:rPr>
        <w:t>Description</w:t>
      </w:r>
    </w:p>
    <w:p w:rsidR="004E4AF3" w:rsidRDefault="004E4AF3" w:rsidP="004E4AF3">
      <w:r>
        <w:tab/>
        <w:t>Calmar Ratio measures an asset’s return against its drawdown risk. Similar to Sharpe Ratio and Sterling Ratio, it is one of the statistics that measures return vs.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4E4AF3" w:rsidRPr="00C61945"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Calmar Ratio=</m:t>
          </m:r>
          <m:f>
            <m:fPr>
              <m:ctrlPr>
                <w:rPr>
                  <w:rFonts w:ascii="Cambria Math" w:eastAsiaTheme="minorEastAsia" w:hAnsi="Cambria Math"/>
                  <w:i/>
                  <w:sz w:val="28"/>
                  <w:szCs w:val="28"/>
                </w:rPr>
              </m:ctrlPr>
            </m:fPr>
            <m:num>
              <m:r>
                <w:rPr>
                  <w:rFonts w:ascii="Cambria Math" w:eastAsiaTheme="minorEastAsia" w:hAnsi="Cambria Math"/>
                  <w:sz w:val="28"/>
                  <w:szCs w:val="28"/>
                </w:rPr>
                <m:t>annualized return</m:t>
              </m:r>
            </m:num>
            <m:den>
              <m:r>
                <w:rPr>
                  <w:rFonts w:ascii="Cambria Math" w:eastAsiaTheme="minorEastAsia" w:hAnsi="Cambria Math"/>
                  <w:sz w:val="28"/>
                  <w:szCs w:val="28"/>
                </w:rPr>
                <m:t>abs(maximum drawdown)</m:t>
              </m:r>
            </m:den>
          </m:f>
        </m:oMath>
      </m:oMathPara>
    </w:p>
    <w:p w:rsidR="004E4AF3" w:rsidRDefault="004E4AF3" w:rsidP="004E4AF3"/>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4E4AF3">
        <w:rPr>
          <w:rStyle w:val="Hyperlink"/>
          <w:u w:val="none"/>
        </w:rPr>
        <w:t xml:space="preserve">, </w:t>
      </w:r>
      <w:hyperlink w:anchor="name_MaxDrawdown" w:history="1">
        <w:r w:rsidRPr="00A67E1E">
          <w:rPr>
            <w:rStyle w:val="Hyperlink"/>
          </w:rPr>
          <w:t>max_drawdown</w:t>
        </w:r>
      </w:hyperlink>
      <w:r w:rsidRPr="004E4AF3">
        <w:rPr>
          <w:rStyle w:val="Hyperlink"/>
          <w:u w:val="none"/>
        </w:rPr>
        <w:t xml:space="preserve">, </w:t>
      </w:r>
      <w:hyperlink w:anchor="name_SharpeRAtio" w:history="1">
        <w:r w:rsidRPr="00A67E1E">
          <w:rPr>
            <w:rStyle w:val="Hyperlink"/>
          </w:rPr>
          <w:t>Sharpe_Ratio</w:t>
        </w:r>
      </w:hyperlink>
      <w:r w:rsidRPr="004E4AF3">
        <w:rPr>
          <w:rStyle w:val="Hyperlink"/>
          <w:u w:val="none"/>
        </w:rPr>
        <w:t xml:space="preserve">, </w:t>
      </w:r>
      <w:hyperlink w:anchor="name_SterlingRatio" w:history="1">
        <w:r w:rsidRPr="00A67E1E">
          <w:rPr>
            <w:rStyle w:val="Hyperlink"/>
          </w:rPr>
          <w:t>Sterling</w:t>
        </w:r>
        <w:r w:rsidRPr="00A67E1E">
          <w:rPr>
            <w:rStyle w:val="Hyperlink"/>
          </w:rPr>
          <w:t>_</w:t>
        </w:r>
        <w:r w:rsidRPr="00A67E1E">
          <w:rPr>
            <w:rStyle w:val="Hyperlink"/>
          </w:rPr>
          <w:t>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86" w:name="name_CAPMalphabeta"/>
    <w:p w:rsidR="00830C18" w:rsidRDefault="00B16FE5" w:rsidP="00966C23">
      <w:pPr>
        <w:pStyle w:val="IntenseQuote"/>
      </w:pPr>
      <w:r>
        <w:fldChar w:fldCharType="begin"/>
      </w:r>
      <w:r>
        <w:instrText xml:space="preserve"> HYPERLINK \l "CAPMalphabeta_TOC" </w:instrText>
      </w:r>
      <w:r>
        <w:fldChar w:fldCharType="separate"/>
      </w:r>
      <w:r w:rsidR="00B8738A" w:rsidRPr="006B065F">
        <w:rPr>
          <w:rStyle w:val="Hyperlink"/>
          <w:b/>
        </w:rPr>
        <w:t>CAPM_Alp</w:t>
      </w:r>
      <w:r w:rsidR="00B8738A" w:rsidRPr="006B065F">
        <w:rPr>
          <w:rStyle w:val="Hyperlink"/>
          <w:b/>
        </w:rPr>
        <w:t>h</w:t>
      </w:r>
      <w:r w:rsidR="00B8738A" w:rsidRPr="006B065F">
        <w:rPr>
          <w:rStyle w:val="Hyperlink"/>
          <w:b/>
        </w:rPr>
        <w:t>a</w:t>
      </w:r>
      <w:r w:rsidR="00B8738A" w:rsidRPr="006B065F">
        <w:rPr>
          <w:rStyle w:val="Hyperlink"/>
          <w:b/>
        </w:rPr>
        <w:t>_Beta</w:t>
      </w:r>
      <w:r>
        <w:rPr>
          <w:rStyle w:val="Hyperlink"/>
          <w:b/>
        </w:rPr>
        <w:fldChar w:fldCharType="end"/>
      </w:r>
      <w:r w:rsidR="00B8738A">
        <w:t xml:space="preserve"> </w:t>
      </w:r>
      <w:bookmarkEnd w:id="86"/>
      <w:r w:rsidR="00966C23">
        <w:tab/>
      </w:r>
      <w:r w:rsidR="00966C23">
        <w:tab/>
      </w:r>
      <w:r w:rsidR="00B8738A">
        <w:t>calculate single factor model (CAPM) alpha and beta</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9D5312" w:rsidRDefault="009D5312" w:rsidP="009D5312">
      <w:pPr>
        <w:rPr>
          <w:b/>
        </w:rPr>
      </w:pPr>
      <w:r>
        <w:rPr>
          <w:b/>
        </w:rPr>
        <w:t>Details</w:t>
      </w:r>
    </w:p>
    <w:p w:rsidR="009D5312" w:rsidRDefault="009D5312" w:rsidP="009D5312">
      <w:pPr>
        <w:ind w:left="720"/>
      </w:pPr>
      <w:r>
        <w:t xml:space="preserve">“Alpha” purports to be the measure of a manager’s skill by measuring the portion of the manager’s returns not attributable to “Beta”, or the portion of performance attributable to a benchmark asset or index.  </w:t>
      </w:r>
    </w:p>
    <w:p w:rsidR="009D5312" w:rsidRDefault="009D5312" w:rsidP="009D5312">
      <w:pPr>
        <w:ind w:left="720"/>
      </w:pPr>
      <w:r>
        <w:t>It should be noted that the classical CAPM model has been almost completely discredited</w:t>
      </w:r>
      <w:r w:rsidR="00D1366C">
        <w:t xml:space="preserve"> by academics, however,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B97B6C" w:rsidRPr="00A408DF" w:rsidRDefault="0025064E" w:rsidP="00B97B6C">
      <w:pPr>
        <w:ind w:left="720"/>
      </w:pPr>
      <w:r>
        <w:t>Beta can be calculated as</w:t>
      </w:r>
      <w:r w:rsidR="00B97B6C">
        <w:t>:</w:t>
      </w:r>
      <w:r w:rsidR="00B97B6C">
        <w:br/>
      </w:r>
      <m:oMathPara>
        <m:oMathParaPr>
          <m:jc m:val="center"/>
        </m:oMathParaPr>
        <m:oMath>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m:t>
          </m:r>
          <m:f>
            <m:fPr>
              <m:ctrlPr>
                <w:rPr>
                  <w:rFonts w:ascii="Cambria Math" w:hAnsi="Cambria Math"/>
                  <w:i/>
                  <w:sz w:val="32"/>
                  <w:szCs w:val="32"/>
                  <w:bdr w:val="single" w:sz="4" w:space="0" w:color="auto"/>
                </w:rPr>
              </m:ctrlPr>
            </m:fPr>
            <m:num>
              <m:r>
                <w:rPr>
                  <w:rFonts w:ascii="Cambria Math" w:hAnsi="Cambria Math"/>
                  <w:sz w:val="32"/>
                  <w:szCs w:val="32"/>
                  <w:bdr w:val="single" w:sz="4" w:space="0" w:color="auto"/>
                </w:rPr>
                <m:t>Co</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v</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num>
            <m:den>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σ</m:t>
                  </m:r>
                </m:e>
                <m:sub>
                  <m:r>
                    <w:rPr>
                      <w:rFonts w:ascii="Cambria Math" w:hAnsi="Cambria Math"/>
                      <w:sz w:val="32"/>
                      <w:szCs w:val="32"/>
                      <w:bdr w:val="single" w:sz="4" w:space="0" w:color="auto"/>
                    </w:rPr>
                    <m:t>b</m:t>
                  </m:r>
                </m:sub>
              </m:sSub>
            </m:den>
          </m:f>
          <m:r>
            <w:rPr>
              <w:rFonts w:ascii="Cambria Math" w:hAnsi="Cambria Math"/>
              <w:sz w:val="32"/>
              <w:szCs w:val="32"/>
              <w:bdr w:val="single" w:sz="4" w:space="0" w:color="auto"/>
            </w:rPr>
            <m:t xml:space="preserve">= </m:t>
          </m:r>
          <m:f>
            <m:fPr>
              <m:ctrlPr>
                <w:rPr>
                  <w:rFonts w:ascii="Cambria Math" w:hAnsi="Cambria Math"/>
                  <w:i/>
                  <w:sz w:val="32"/>
                  <w:szCs w:val="32"/>
                  <w:bdr w:val="single" w:sz="4" w:space="0" w:color="auto"/>
                </w:rPr>
              </m:ctrlPr>
            </m:fPr>
            <m:num>
              <m:nary>
                <m:naryPr>
                  <m:chr m:val="∑"/>
                  <m:limLoc m:val="undOvr"/>
                  <m:subHide m:val="1"/>
                  <m:supHide m:val="1"/>
                  <m:ctrlPr>
                    <w:rPr>
                      <w:rFonts w:ascii="Cambria Math" w:hAnsi="Cambria Math"/>
                      <w:i/>
                      <w:sz w:val="32"/>
                      <w:szCs w:val="32"/>
                      <w:bdr w:val="single" w:sz="4" w:space="0" w:color="auto"/>
                    </w:rPr>
                  </m:ctrlPr>
                </m:naryPr>
                <m:sub/>
                <m:sup/>
                <m:e>
                  <m:r>
                    <w:rPr>
                      <w:rFonts w:ascii="Cambria Math" w:hAnsi="Cambria Math"/>
                      <w:sz w:val="32"/>
                      <w:szCs w:val="32"/>
                      <w:bdr w:val="single" w:sz="4" w:space="0" w:color="auto"/>
                    </w:rPr>
                    <m:t>(</m:t>
                  </m:r>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r>
                        <w:rPr>
                          <w:rFonts w:ascii="Cambria Math" w:hAnsi="Cambria Math"/>
                          <w:sz w:val="32"/>
                          <w:szCs w:val="32"/>
                          <w:bdr w:val="single" w:sz="4" w:space="0" w:color="auto"/>
                        </w:rPr>
                        <m:t>-</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e>
                      </m:bar>
                      <m:r>
                        <w:rPr>
                          <w:rFonts w:ascii="Cambria Math" w:hAnsi="Cambria Math"/>
                          <w:sz w:val="32"/>
                          <w:szCs w:val="32"/>
                          <w:bdr w:val="single" w:sz="4" w:space="0" w:color="auto"/>
                        </w:rPr>
                        <m:t xml:space="preserve"> </m:t>
                      </m:r>
                    </m:e>
                  </m:d>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r>
                    <w:rPr>
                      <w:rFonts w:ascii="Cambria Math" w:hAnsi="Cambria Math"/>
                      <w:sz w:val="32"/>
                      <w:szCs w:val="32"/>
                      <w:bdr w:val="single" w:sz="4" w:space="0" w:color="auto"/>
                    </w:rPr>
                    <m:t>)</m:t>
                  </m:r>
                </m:e>
              </m:nary>
            </m:num>
            <m:den>
              <m:nary>
                <m:naryPr>
                  <m:chr m:val="∑"/>
                  <m:limLoc m:val="undOvr"/>
                  <m:subHide m:val="1"/>
                  <m:supHide m:val="1"/>
                  <m:ctrlPr>
                    <w:rPr>
                      <w:rFonts w:ascii="Cambria Math" w:hAnsi="Cambria Math"/>
                      <w:i/>
                      <w:sz w:val="32"/>
                      <w:szCs w:val="32"/>
                      <w:bdr w:val="single" w:sz="4" w:space="0" w:color="auto"/>
                    </w:rPr>
                  </m:ctrlPr>
                </m:naryPr>
                <m:sub/>
                <m:sup/>
                <m:e>
                  <m:sSup>
                    <m:sSupPr>
                      <m:ctrlPr>
                        <w:rPr>
                          <w:rFonts w:ascii="Cambria Math" w:hAnsi="Cambria Math"/>
                          <w:i/>
                          <w:sz w:val="32"/>
                          <w:szCs w:val="32"/>
                          <w:bdr w:val="single" w:sz="4" w:space="0" w:color="auto"/>
                        </w:rPr>
                      </m:ctrlPr>
                    </m:sSupPr>
                    <m:e>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e>
                      </m:d>
                    </m:e>
                    <m:sup>
                      <m:r>
                        <w:rPr>
                          <w:rFonts w:ascii="Cambria Math" w:hAnsi="Cambria Math"/>
                          <w:sz w:val="32"/>
                          <w:szCs w:val="32"/>
                          <w:bdr w:val="single" w:sz="4" w:space="0" w:color="auto"/>
                        </w:rPr>
                        <m:t>2</m:t>
                      </m:r>
                    </m:sup>
                  </m:sSup>
                </m:e>
              </m:nary>
            </m:den>
          </m:f>
        </m:oMath>
      </m:oMathPara>
    </w:p>
    <w:p w:rsidR="00312518" w:rsidRPr="00B97B6C" w:rsidRDefault="00312518" w:rsidP="00B97B6C">
      <w:r>
        <w:rPr>
          <w:b/>
        </w:rPr>
        <w:t>Usage</w:t>
      </w:r>
    </w:p>
    <w:p w:rsidR="00204038" w:rsidRDefault="00312518" w:rsidP="00204038">
      <w:r>
        <w:rPr>
          <w:b/>
        </w:rPr>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lastRenderedPageBreak/>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312518" w:rsidRDefault="00312518" w:rsidP="00312518">
      <w:r>
        <w:rPr>
          <w:b/>
        </w:rPr>
        <w:tab/>
      </w:r>
      <w:r>
        <w:t>Returns</w:t>
      </w:r>
      <w:r>
        <w:tab/>
        <w:t>- required.  Names the data set containing time series data of asset returns.</w:t>
      </w:r>
    </w:p>
    <w:p w:rsidR="0046721E" w:rsidRDefault="0046721E" w:rsidP="0046721E">
      <w:pPr>
        <w:ind w:left="720"/>
      </w:pPr>
      <w:r>
        <w:t>BM- required.  Names variable in the data set containing returns of the benchmark asset or index.</w:t>
      </w:r>
    </w:p>
    <w:p w:rsidR="0046721E" w:rsidRDefault="0046721E" w:rsidP="0046721E">
      <w:pPr>
        <w:ind w:left="720"/>
      </w:pPr>
      <w:r>
        <w:t>Rf- value or variable representing the risk free rate of return.</w:t>
      </w:r>
    </w:p>
    <w:p w:rsidR="00312518" w:rsidRDefault="00312518" w:rsidP="00312518">
      <w:r>
        <w:tab/>
        <w:t>dateColumn- specifies the date column in the data set.  [Default= Date]</w:t>
      </w:r>
    </w:p>
    <w:p w:rsidR="00B97B6C" w:rsidRPr="00A35CC4" w:rsidRDefault="0046721E" w:rsidP="00312518">
      <w:r>
        <w:tab/>
      </w:r>
      <w:r w:rsidR="00E24099">
        <w:t>outData</w:t>
      </w:r>
      <w:r>
        <w:t>- output data set containing values of alpha and beta. [Default= alphas_and_betas]</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87"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p>
    <w:bookmarkEnd w:id="87"/>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88" w:name="name_CAPMepsilon"/>
    <w:p w:rsidR="00DA0BE7" w:rsidRPr="000D0D4D" w:rsidRDefault="00041A41" w:rsidP="00DA0BE7">
      <w:pPr>
        <w:pStyle w:val="IntenseQuote"/>
      </w:pPr>
      <w:r>
        <w:rPr>
          <w:b/>
        </w:rPr>
        <w:fldChar w:fldCharType="begin"/>
      </w:r>
      <w:r>
        <w:rPr>
          <w:b/>
        </w:rPr>
        <w:instrText xml:space="preserve"> HYPERLINK  \l "CAPMepsilon_TOC" </w:instrText>
      </w:r>
      <w:r>
        <w:rPr>
          <w:b/>
        </w:rPr>
        <w:fldChar w:fldCharType="separate"/>
      </w:r>
      <w:r w:rsidR="00DA0BE7" w:rsidRPr="00041A41">
        <w:rPr>
          <w:rStyle w:val="Hyperlink"/>
          <w:b/>
        </w:rPr>
        <w:t>CAPM_Ep</w:t>
      </w:r>
      <w:r w:rsidR="00DA0BE7" w:rsidRPr="00041A41">
        <w:rPr>
          <w:rStyle w:val="Hyperlink"/>
          <w:b/>
        </w:rPr>
        <w:t>s</w:t>
      </w:r>
      <w:r w:rsidR="00DA0BE7" w:rsidRPr="00041A41">
        <w:rPr>
          <w:rStyle w:val="Hyperlink"/>
          <w:b/>
        </w:rPr>
        <w:t>ilo</w:t>
      </w:r>
      <w:r w:rsidR="00DA0BE7" w:rsidRPr="00041A41">
        <w:rPr>
          <w:rStyle w:val="Hyperlink"/>
          <w:b/>
        </w:rPr>
        <w:t>n</w:t>
      </w:r>
      <w:bookmarkEnd w:id="88"/>
      <w:r>
        <w:rPr>
          <w:b/>
        </w:rPr>
        <w:fldChar w:fldCharType="end"/>
      </w:r>
      <w:r w:rsidR="00DA0BE7" w:rsidRPr="00DA0BE7">
        <w:rPr>
          <w:b/>
        </w:rPr>
        <w:tab/>
      </w:r>
      <w:r w:rsidR="00DA0BE7">
        <w:t>Regression epsilon of the return distribution</w:t>
      </w:r>
    </w:p>
    <w:p w:rsidR="00DA0BE7" w:rsidRDefault="00DA0BE7" w:rsidP="00DA0BE7">
      <w:pPr>
        <w:rPr>
          <w:b/>
        </w:rPr>
      </w:pPr>
      <w:r>
        <w:rPr>
          <w:b/>
        </w:rPr>
        <w:t>Description</w:t>
      </w:r>
    </w:p>
    <w:p w:rsidR="00DA0BE7" w:rsidRPr="00DA0BE7" w:rsidRDefault="00DA0BE7" w:rsidP="00DA0BE7">
      <w:pPr>
        <w:ind w:left="720"/>
      </w:pPr>
      <w:r>
        <w:t xml:space="preserve">The regression epsilon is an error term measuring the vertical distance between the return predicted by the </w:t>
      </w:r>
      <w:r w:rsidR="00204038">
        <w:t>equation and the real result as defined by the capital asset pricing model.</w:t>
      </w:r>
    </w:p>
    <w:p w:rsidR="00DA0BE7" w:rsidRDefault="00DA0BE7" w:rsidP="00DA0BE7">
      <w:pPr>
        <w:rPr>
          <w:b/>
        </w:rPr>
      </w:pPr>
      <w:r>
        <w:rPr>
          <w:b/>
        </w:rPr>
        <w:t>Details</w:t>
      </w:r>
    </w:p>
    <w:p w:rsidR="00A35CC4" w:rsidRDefault="00A35CC4" w:rsidP="00DA0BE7">
      <w:r>
        <w:rPr>
          <w:b/>
        </w:rPr>
        <w:tab/>
      </w:r>
      <w:r>
        <w:t>The regression epsilon is given by the following formula:</w:t>
      </w:r>
    </w:p>
    <w:p w:rsidR="00A35CC4" w:rsidRPr="007B7CC2" w:rsidRDefault="004E4AF3" w:rsidP="00A408DF">
      <w:pPr>
        <w:jc w:val="center"/>
        <w:rPr>
          <w:rFonts w:eastAsiaTheme="minorEastAsia"/>
          <w:sz w:val="32"/>
          <w:szCs w:val="32"/>
        </w:rPr>
      </w:pPr>
      <m:oMathPara>
        <m:oMath>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ϵ</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p</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α</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*b</m:t>
          </m:r>
        </m:oMath>
      </m:oMathPara>
    </w:p>
    <w:p w:rsidR="00A35CC4" w:rsidRPr="00A35CC4" w:rsidRDefault="00A35CC4" w:rsidP="00A35CC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r</m:t>
            </m:r>
          </m:sub>
        </m:sSub>
      </m:oMath>
      <w:r>
        <w:rPr>
          <w:rFonts w:eastAsiaTheme="minorEastAsia"/>
        </w:rPr>
        <w:t xml:space="preserve"> is the regression alpha,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m:t>
            </m:r>
          </m:sub>
        </m:sSub>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is the portfolio return and b is the benchmark return.</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DA0BE7" w:rsidRDefault="00DA0BE7" w:rsidP="00DA0BE7">
      <w:r>
        <w:rPr>
          <w:b/>
        </w:rPr>
        <w:tab/>
      </w:r>
      <w:r>
        <w:t>Returns</w:t>
      </w:r>
      <w:r>
        <w:tab/>
        <w:t>- required.  Names the data set containing time series data of asset returns.</w:t>
      </w:r>
    </w:p>
    <w:p w:rsidR="00DA0BE7" w:rsidRDefault="00DA0BE7" w:rsidP="00DA0BE7">
      <w:pPr>
        <w:ind w:left="720"/>
      </w:pPr>
      <w:r>
        <w:t>BM- required.  Names variable in the data set containing returns of the benchmark asset or index.</w:t>
      </w:r>
    </w:p>
    <w:p w:rsidR="00DA0BE7" w:rsidRDefault="00DA0BE7" w:rsidP="00DA0BE7">
      <w:pPr>
        <w:ind w:left="720"/>
      </w:pPr>
      <w:r>
        <w:t>Rf- value or variable representing the risk free rate of return.</w:t>
      </w:r>
    </w:p>
    <w:p w:rsidR="00204038" w:rsidRDefault="00204038" w:rsidP="00DA0BE7">
      <w:pPr>
        <w:ind w:left="720"/>
      </w:pPr>
      <w:r>
        <w:t>Scale- required.  Specifies the number of periods in one year. [Daily= 252, Monthly= 12, Quarterly= 4]</w:t>
      </w:r>
    </w:p>
    <w:p w:rsidR="00DA0BE7" w:rsidRDefault="00DA0BE7" w:rsidP="001171D1">
      <w:pPr>
        <w:ind w:firstLine="720"/>
      </w:pPr>
      <w:r>
        <w:t>dateColumn- specifies the date column in the data set.  [Default= Date]</w:t>
      </w:r>
    </w:p>
    <w:p w:rsidR="00DA0BE7" w:rsidRPr="00A35CC4" w:rsidRDefault="00DA0BE7" w:rsidP="00DA0BE7">
      <w:r>
        <w:tab/>
      </w:r>
      <w:r w:rsidR="00E24099">
        <w:t>outData</w:t>
      </w:r>
      <w:r>
        <w:t xml:space="preserve">- output data set containing values of </w:t>
      </w:r>
      <w:r w:rsidR="00A35CC4">
        <w:t>epsilon</w:t>
      </w:r>
      <w:r>
        <w:t xml:space="preserve">. [Default= </w:t>
      </w:r>
      <w:r w:rsidR="00A35CC4">
        <w:t>epsilon</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89"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89"/>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bookmarkStart w:id="90" w:name="name_CAPMJensenalpha"/>
    <w:p w:rsidR="00D81961" w:rsidRDefault="00BF0C0F" w:rsidP="0049753E">
      <w:pPr>
        <w:pStyle w:val="IntenseQuote"/>
        <w:rPr>
          <w:shd w:val="clear" w:color="auto" w:fill="FFFFFF"/>
        </w:rPr>
      </w:pPr>
      <w:r>
        <w:rPr>
          <w:shd w:val="clear" w:color="auto" w:fill="FFFFFF"/>
        </w:rPr>
        <w:lastRenderedPageBreak/>
        <w:fldChar w:fldCharType="begin"/>
      </w:r>
      <w:r>
        <w:rPr>
          <w:shd w:val="clear" w:color="auto" w:fill="FFFFFF"/>
        </w:rPr>
        <w:instrText xml:space="preserve"> HYPERLINK  \l "CAPMJensenalpha_TOC" </w:instrText>
      </w:r>
      <w:r>
        <w:rPr>
          <w:shd w:val="clear" w:color="auto" w:fill="FFFFFF"/>
        </w:rPr>
        <w:fldChar w:fldCharType="separate"/>
      </w:r>
      <w:r w:rsidR="00D81961" w:rsidRPr="00BF0C0F">
        <w:rPr>
          <w:rStyle w:val="Hyperlink"/>
          <w:shd w:val="clear" w:color="auto" w:fill="FFFFFF"/>
        </w:rPr>
        <w:t>CAPM</w:t>
      </w:r>
      <w:r w:rsidR="00D81961" w:rsidRPr="00BF0C0F">
        <w:rPr>
          <w:rStyle w:val="Hyperlink"/>
          <w:shd w:val="clear" w:color="auto" w:fill="FFFFFF"/>
        </w:rPr>
        <w:t>_</w:t>
      </w:r>
      <w:r w:rsidR="00D81961" w:rsidRPr="00BF0C0F">
        <w:rPr>
          <w:rStyle w:val="Hyperlink"/>
          <w:shd w:val="clear" w:color="auto" w:fill="FFFFFF"/>
        </w:rPr>
        <w:t>Je</w:t>
      </w:r>
      <w:r w:rsidR="00D81961" w:rsidRPr="00BF0C0F">
        <w:rPr>
          <w:rStyle w:val="Hyperlink"/>
          <w:shd w:val="clear" w:color="auto" w:fill="FFFFFF"/>
        </w:rPr>
        <w:t>n</w:t>
      </w:r>
      <w:r w:rsidR="00D81961" w:rsidRPr="00BF0C0F">
        <w:rPr>
          <w:rStyle w:val="Hyperlink"/>
          <w:shd w:val="clear" w:color="auto" w:fill="FFFFFF"/>
        </w:rPr>
        <w:t>senAlpha</w:t>
      </w:r>
      <w:bookmarkEnd w:id="90"/>
      <w:r>
        <w:rPr>
          <w:shd w:val="clear" w:color="auto" w:fill="FFFFFF"/>
        </w:rPr>
        <w:fldChar w:fldCharType="end"/>
      </w:r>
      <w:r w:rsidR="00D81961">
        <w:rPr>
          <w:shd w:val="clear" w:color="auto" w:fill="FFFFFF"/>
        </w:rPr>
        <w:tab/>
      </w:r>
      <w:r w:rsidR="00D81961">
        <w:rPr>
          <w:shd w:val="clear" w:color="auto" w:fill="FFFFFF"/>
        </w:rPr>
        <w:tab/>
        <w:t>Jensen’s a</w:t>
      </w:r>
      <w:r w:rsidR="0049753E">
        <w:rPr>
          <w:shd w:val="clear" w:color="auto" w:fill="FFFFFF"/>
        </w:rPr>
        <w:t>lpha of the return distribution</w:t>
      </w:r>
    </w:p>
    <w:p w:rsidR="0049753E" w:rsidRDefault="0049753E" w:rsidP="0049753E">
      <w:pPr>
        <w:rPr>
          <w:b/>
        </w:rPr>
      </w:pPr>
      <w:r>
        <w:rPr>
          <w:b/>
        </w:rPr>
        <w:t>Description</w:t>
      </w:r>
    </w:p>
    <w:p w:rsidR="0049753E" w:rsidRPr="0049753E" w:rsidRDefault="0049753E" w:rsidP="0049753E">
      <w:pPr>
        <w:ind w:left="720"/>
      </w:pPr>
      <w:r>
        <w:t>The Jensen’s alpha is the intercept of the regression equation in the Capital Asset Pricing Model and is in effect the excess return adjusted for systematic risk.</w:t>
      </w:r>
    </w:p>
    <w:p w:rsidR="0049753E" w:rsidRDefault="0049753E" w:rsidP="0049753E">
      <w:pPr>
        <w:rPr>
          <w:b/>
        </w:rPr>
      </w:pPr>
      <w:r>
        <w:rPr>
          <w:b/>
        </w:rPr>
        <w:t>Details</w:t>
      </w:r>
    </w:p>
    <w:p w:rsidR="0049753E" w:rsidRDefault="0049753E" w:rsidP="0049753E">
      <w:r>
        <w:rPr>
          <w:b/>
        </w:rPr>
        <w:tab/>
      </w:r>
      <w:r>
        <w:t>Jensen alpha is calculated as:</w:t>
      </w:r>
    </w:p>
    <w:p w:rsidR="0049753E" w:rsidRPr="0049753E" w:rsidRDefault="0049753E" w:rsidP="0049753E">
      <w:pPr>
        <w:jc w:val="center"/>
      </w:pPr>
      <m:oMath>
        <m:r>
          <w:rPr>
            <w:rFonts w:ascii="Cambria Math" w:eastAsiaTheme="minorEastAsia" w:hAnsi="Cambria Math"/>
            <w:sz w:val="32"/>
            <w:szCs w:val="32"/>
          </w:rPr>
          <m:t>α=</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p</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 xml:space="preserve">f </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p</m:t>
            </m:r>
          </m:sub>
        </m:sSub>
        <m:r>
          <w:rPr>
            <w:rFonts w:ascii="Cambria Math" w:eastAsiaTheme="minorEastAsia" w:hAnsi="Cambria Math"/>
            <w:sz w:val="32"/>
            <w:szCs w:val="32"/>
          </w:rPr>
          <m:t>(b-</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f</m:t>
            </m:r>
          </m:sub>
        </m:sSub>
        <m:r>
          <w:rPr>
            <w:rFonts w:ascii="Cambria Math" w:eastAsiaTheme="minorEastAsia" w:hAnsi="Cambria Math"/>
            <w:sz w:val="32"/>
            <w:szCs w:val="32"/>
          </w:rPr>
          <m:t>)</m:t>
        </m:r>
      </m:oMath>
      <w:r>
        <w:rPr>
          <w:rFonts w:eastAsiaTheme="minorEastAsia"/>
          <w:sz w:val="32"/>
          <w:szCs w:val="32"/>
        </w:rPr>
        <w:t>.</w:t>
      </w:r>
    </w:p>
    <w:p w:rsidR="0049753E" w:rsidRDefault="0049753E" w:rsidP="0049753E">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p</m:t>
            </m:r>
          </m:sub>
        </m:sSub>
        <m:r>
          <w:rPr>
            <w:rFonts w:ascii="Cambria Math" w:eastAsiaTheme="minorEastAsia" w:hAnsi="Cambria Math"/>
          </w:rPr>
          <m:t xml:space="preserve"> </m:t>
        </m:r>
      </m:oMath>
      <w:r>
        <w:t xml:space="preserve">is the regression beta,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is the portfolio return and b is the benchmark return.</w:t>
      </w:r>
    </w:p>
    <w:p w:rsidR="0049753E" w:rsidRDefault="0049753E" w:rsidP="0049753E">
      <w:pPr>
        <w:ind w:left="720"/>
      </w:pPr>
      <w:r>
        <w:rPr>
          <w:b/>
        </w:rPr>
        <w:t>Usage</w:t>
      </w:r>
    </w:p>
    <w:p w:rsidR="0049753E" w:rsidRDefault="0049753E" w:rsidP="0049753E">
      <w:r>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49753E" w:rsidRDefault="0049753E" w:rsidP="0049753E">
      <w:r>
        <w:rPr>
          <w:b/>
        </w:rPr>
        <w:tab/>
      </w:r>
      <w:r>
        <w:t>Returns</w:t>
      </w:r>
      <w:r>
        <w:tab/>
        <w:t>- required.  Names the data set containing time series data of asset returns.</w:t>
      </w:r>
    </w:p>
    <w:p w:rsidR="00BC66DB" w:rsidRDefault="00BC66DB" w:rsidP="0049753E">
      <w:r>
        <w:tab/>
        <w:t>BM- required.  Specifies the benchmark asset or index.</w:t>
      </w:r>
    </w:p>
    <w:p w:rsidR="00BC66DB" w:rsidRDefault="00BC66DB" w:rsidP="0049753E">
      <w:r>
        <w:tab/>
        <w:t>Rf- the value or variable specified as the risk free rate of return.</w:t>
      </w:r>
    </w:p>
    <w:p w:rsidR="00BC66DB" w:rsidRDefault="00BC66DB" w:rsidP="0049753E">
      <w:r>
        <w:tab/>
        <w:t>Scale- The number of periods per year used in the annualized calculation. [Default= 1]</w:t>
      </w:r>
    </w:p>
    <w:p w:rsidR="00BC66DB" w:rsidRDefault="00BC66DB" w:rsidP="0049753E">
      <w:r>
        <w:tab/>
        <w:t xml:space="preserve">Method- option to implement </w:t>
      </w:r>
      <w:r w:rsidR="00AA6CA5">
        <w:t>DISCRETE</w:t>
      </w:r>
      <w:r>
        <w:t xml:space="preserve"> or </w:t>
      </w:r>
      <w:r w:rsidR="00AA6CA5">
        <w:t>LOG</w:t>
      </w:r>
      <w:r>
        <w:t xml:space="preserve"> chaining when annualizing.</w:t>
      </w:r>
    </w:p>
    <w:p w:rsidR="0049753E" w:rsidRDefault="0049753E" w:rsidP="0049753E">
      <w:pPr>
        <w:ind w:firstLine="720"/>
      </w:pPr>
      <w:r>
        <w:t>dateColumn- specifies the date column in the data set.  [Default= Date]</w:t>
      </w:r>
    </w:p>
    <w:p w:rsidR="0049753E" w:rsidRDefault="00E24099" w:rsidP="0049753E">
      <w:pPr>
        <w:ind w:left="720"/>
      </w:pPr>
      <w:r>
        <w:t>outData</w:t>
      </w:r>
      <w:r w:rsidR="0049753E">
        <w:t xml:space="preserve">- output data set containing values of </w:t>
      </w:r>
      <w:r w:rsidR="00BC66DB">
        <w:t>Jensen alphas</w:t>
      </w:r>
      <w:r w:rsidR="0049753E">
        <w:t xml:space="preserve">. [Default= </w:t>
      </w:r>
      <w:r w:rsidR="00BC66DB">
        <w:t>Jensen_Alpha</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Pr="006A5CF1" w:rsidRDefault="0049753E" w:rsidP="006A5CF1">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D81961" w:rsidRDefault="00D81961" w:rsidP="00F82BF8">
      <w:pPr>
        <w:ind w:left="720"/>
        <w:rPr>
          <w:rFonts w:ascii="Courier New" w:hAnsi="Courier New" w:cs="Courier New"/>
          <w:color w:val="008000"/>
          <w:shd w:val="clear" w:color="auto" w:fill="FFFFFF"/>
        </w:rPr>
      </w:pPr>
    </w:p>
    <w:bookmarkStart w:id="91" w:name="name_CenteredMoments"/>
    <w:p w:rsidR="007B7CC2" w:rsidRDefault="00BE57D8" w:rsidP="007B7CC2">
      <w:pPr>
        <w:pStyle w:val="IntenseQuote"/>
      </w:pPr>
      <w:r>
        <w:rPr>
          <w:b/>
        </w:rPr>
        <w:fldChar w:fldCharType="begin"/>
      </w:r>
      <w:r>
        <w:rPr>
          <w:b/>
        </w:rPr>
        <w:instrText xml:space="preserve"> HYPERLINK  \l "CenteredMoments_TOC" </w:instrText>
      </w:r>
      <w:r>
        <w:rPr>
          <w:b/>
        </w:rPr>
        <w:fldChar w:fldCharType="separate"/>
      </w:r>
      <w:r w:rsidR="00B30B97" w:rsidRPr="00BE57D8">
        <w:rPr>
          <w:rStyle w:val="Hyperlink"/>
          <w:b/>
        </w:rPr>
        <w:t>Centere</w:t>
      </w:r>
      <w:r w:rsidR="00B30B97" w:rsidRPr="00BE57D8">
        <w:rPr>
          <w:rStyle w:val="Hyperlink"/>
          <w:b/>
        </w:rPr>
        <w:t>d</w:t>
      </w:r>
      <w:r w:rsidR="00B30B97" w:rsidRPr="00BE57D8">
        <w:rPr>
          <w:rStyle w:val="Hyperlink"/>
          <w:b/>
        </w:rPr>
        <w:t>_</w:t>
      </w:r>
      <w:r w:rsidR="00B30B97" w:rsidRPr="00BE57D8">
        <w:rPr>
          <w:rStyle w:val="Hyperlink"/>
          <w:b/>
        </w:rPr>
        <w:t>M</w:t>
      </w:r>
      <w:r w:rsidR="00B30B97" w:rsidRPr="00BE57D8">
        <w:rPr>
          <w:rStyle w:val="Hyperlink"/>
          <w:b/>
        </w:rPr>
        <w:t>oments</w:t>
      </w:r>
      <w:r>
        <w:rPr>
          <w:b/>
        </w:rPr>
        <w:fldChar w:fldCharType="end"/>
      </w:r>
      <w:r w:rsidR="002F0B93">
        <w:t xml:space="preserve"> </w:t>
      </w:r>
      <w:bookmarkEnd w:id="91"/>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Default="004E4AF3" w:rsidP="00A408DF">
      <w:pPr>
        <w:pBdr>
          <w:top w:val="single" w:sz="4" w:space="1" w:color="auto"/>
          <w:left w:val="single" w:sz="4" w:space="4" w:color="auto"/>
          <w:bottom w:val="single" w:sz="4" w:space="1" w:color="auto"/>
          <w:right w:val="single" w:sz="4" w:space="4" w:color="auto"/>
        </w:pBdr>
        <w:jc w:val="center"/>
        <w:rPr>
          <w:rFonts w:eastAsiaTheme="minorEastAsia"/>
          <w:sz w:val="32"/>
          <w:szCs w:val="32"/>
        </w:rPr>
      </w:pPr>
      <m:oMath>
        <m:sSup>
          <m:sSupPr>
            <m:ctrlPr>
              <w:rPr>
                <w:rFonts w:ascii="Cambria Math" w:hAnsi="Cambria Math"/>
                <w:i/>
                <w:sz w:val="32"/>
                <w:szCs w:val="32"/>
              </w:rPr>
            </m:ctrlPr>
          </m:sSupPr>
          <m:e>
            <m:r>
              <w:rPr>
                <w:rFonts w:ascii="Cambria Math" w:hAnsi="Cambria Math"/>
                <w:sz w:val="32"/>
                <w:szCs w:val="32"/>
              </w:rPr>
              <m:t>µ</m:t>
            </m:r>
          </m:e>
          <m:sup>
            <m:r>
              <w:rPr>
                <w:rFonts w:ascii="Cambria Math" w:hAnsi="Cambria Math"/>
                <w:sz w:val="32"/>
                <w:szCs w:val="32"/>
              </w:rPr>
              <m:t>n</m:t>
            </m:r>
          </m:sup>
        </m:sSup>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=E[</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R-E</m:t>
                </m:r>
                <m:d>
                  <m:dPr>
                    <m:ctrlPr>
                      <w:rPr>
                        <w:rFonts w:ascii="Cambria Math" w:hAnsi="Cambria Math"/>
                        <w:i/>
                        <w:sz w:val="32"/>
                        <w:szCs w:val="32"/>
                      </w:rPr>
                    </m:ctrlPr>
                  </m:dPr>
                  <m:e>
                    <m:r>
                      <w:rPr>
                        <w:rFonts w:ascii="Cambria Math" w:hAnsi="Cambria Math"/>
                        <w:sz w:val="32"/>
                        <w:szCs w:val="32"/>
                      </w:rPr>
                      <m:t>R</m:t>
                    </m:r>
                  </m:e>
                </m:d>
              </m:e>
            </m:d>
          </m:e>
          <m:sup>
            <m:r>
              <w:rPr>
                <w:rFonts w:ascii="Cambria Math" w:hAnsi="Cambria Math"/>
                <w:sz w:val="32"/>
                <w:szCs w:val="32"/>
              </w:rPr>
              <m:t>n</m:t>
            </m:r>
          </m:sup>
        </m:sSup>
        <m:r>
          <w:rPr>
            <w:rFonts w:ascii="Cambria Math" w:hAnsi="Cambria Math"/>
            <w:sz w:val="32"/>
            <w:szCs w:val="32"/>
          </w:rPr>
          <m:t>]</m:t>
        </m:r>
      </m:oMath>
      <w:r w:rsidR="00597585">
        <w:rPr>
          <w:rFonts w:eastAsiaTheme="minorEastAsia"/>
          <w:sz w:val="32"/>
          <w:szCs w:val="32"/>
        </w:rPr>
        <w:t>.</w:t>
      </w:r>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30B97" w:rsidRDefault="00B30B97" w:rsidP="00B30B97">
      <w:r>
        <w:rPr>
          <w:b/>
        </w:rPr>
        <w:tab/>
      </w:r>
      <w:r>
        <w:t>Returns</w:t>
      </w:r>
      <w:r>
        <w:tab/>
        <w:t>- required.  Names the data set containing time series data of asset returns.</w:t>
      </w:r>
    </w:p>
    <w:p w:rsidR="00B30B97" w:rsidRDefault="00B30B97" w:rsidP="00B30B97">
      <w:pPr>
        <w:ind w:firstLine="720"/>
      </w:pPr>
      <w:r>
        <w:t>dateColumn- specifies the date column in the data set.  [Default= Date]</w:t>
      </w:r>
    </w:p>
    <w:p w:rsidR="00B30B97" w:rsidRDefault="00B30B97" w:rsidP="002F0B93">
      <w:pPr>
        <w:ind w:left="720"/>
      </w:pPr>
      <w:r>
        <w:t>out</w:t>
      </w:r>
      <w:r w:rsidR="002F0B93">
        <w:t>CenteredVar</w:t>
      </w:r>
      <w:r>
        <w:t xml:space="preserve">- output data set containing values of </w:t>
      </w:r>
      <w:r w:rsidR="002F0B93">
        <w:t>centered variance</w:t>
      </w:r>
      <w:r>
        <w:t xml:space="preserve">. [Default= </w:t>
      </w:r>
      <w:r w:rsidR="002F0B93">
        <w:t>centered_Var</w:t>
      </w:r>
      <w:r>
        <w:t>]</w:t>
      </w:r>
    </w:p>
    <w:p w:rsidR="002F0B93" w:rsidRDefault="002F0B93" w:rsidP="002F0B93">
      <w:pPr>
        <w:ind w:left="720"/>
      </w:pPr>
      <w:r>
        <w:lastRenderedPageBreak/>
        <w:t>outCenteredSkew- output data set containing values of centered skewness. [Default= centered_Skew]</w:t>
      </w:r>
    </w:p>
    <w:p w:rsidR="002F0B93" w:rsidRPr="00A35CC4" w:rsidRDefault="002F0B93" w:rsidP="002F0B93">
      <w:pPr>
        <w:ind w:left="720"/>
      </w:pPr>
      <w:r>
        <w:t>outCenteredKurt- output data set containing values of centered kurtosis. [Default= centered_Kurt]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F20292" w:rsidRDefault="004E4AF3" w:rsidP="00F20292">
      <w:pPr>
        <w:pStyle w:val="IntenseQuote"/>
      </w:pPr>
      <w:hyperlink w:anchor="name_ChartAutoregression" w:history="1">
        <w:r w:rsidR="00F20292" w:rsidRPr="00F20292">
          <w:rPr>
            <w:rStyle w:val="Hyperlink"/>
            <w:b/>
          </w:rPr>
          <w:t>Chart_Autor</w:t>
        </w:r>
        <w:bookmarkStart w:id="92" w:name="ChartAutoregression_TOC"/>
        <w:bookmarkEnd w:id="92"/>
        <w:r w:rsidR="00F20292" w:rsidRPr="00F20292">
          <w:rPr>
            <w:rStyle w:val="Hyperlink"/>
            <w:b/>
          </w:rPr>
          <w:t>e</w:t>
        </w:r>
        <w:r w:rsidR="00F20292" w:rsidRPr="00F20292">
          <w:rPr>
            <w:rStyle w:val="Hyperlink"/>
            <w:b/>
          </w:rPr>
          <w:t>gression</w:t>
        </w:r>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F20292">
      <w:r>
        <w:tab/>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lastRenderedPageBreak/>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ALL - Optional.  Option to plot all charts available via Proc Timeseries for analysis. Default= FALSE</w:t>
      </w:r>
    </w:p>
    <w:p w:rsidR="00F20292" w:rsidRPr="00A3078A" w:rsidRDefault="00F20292" w:rsidP="00F20292">
      <w:pPr>
        <w:ind w:firstLine="720"/>
      </w:pPr>
      <w:r w:rsidRPr="00A3078A">
        <w:t>ACF - Optional. Option to plot an ACF chart for the specified lag. Default= TRUE</w:t>
      </w:r>
    </w:p>
    <w:p w:rsidR="00F20292" w:rsidRPr="00A3078A" w:rsidRDefault="00F20292" w:rsidP="00F20292">
      <w:pPr>
        <w:ind w:firstLine="720"/>
      </w:pPr>
      <w:r w:rsidRPr="00A3078A">
        <w:t>PACF - Optional.  Option to plot a PACF chart for the specified lag. Default= TRUE</w:t>
      </w:r>
    </w:p>
    <w:p w:rsidR="00F20292" w:rsidRPr="00A3078A" w:rsidRDefault="00F20292" w:rsidP="00F20292">
      <w:pPr>
        <w:ind w:firstLine="720"/>
      </w:pPr>
      <w:r w:rsidRPr="00A3078A">
        <w:t>WN - Optional.  Option to plot White Noise charts for the specified lag. Default= FALSE</w:t>
      </w:r>
    </w:p>
    <w:p w:rsidR="00F20292" w:rsidRPr="00A3078A" w:rsidRDefault="00F20292" w:rsidP="00F20292">
      <w:pPr>
        <w:ind w:firstLine="720"/>
      </w:pPr>
      <w:r w:rsidRPr="00A3078A">
        <w:t>IACF - Optional.  Option to plot Inverse ACF charts for the specified lag. Default= FALSE</w:t>
      </w:r>
    </w:p>
    <w:p w:rsidR="00F20292" w:rsidRPr="00A3078A" w:rsidRDefault="00F20292" w:rsidP="00F20292">
      <w:pPr>
        <w:ind w:firstLine="720"/>
      </w:pPr>
      <w:r w:rsidRPr="00A3078A">
        <w:t>RESIDUAL - Optional.  Option to plot Residual charts for the specified lag. Default= FALSE</w:t>
      </w:r>
    </w:p>
    <w:p w:rsidR="00F20292" w:rsidRPr="00A3078A" w:rsidRDefault="00F20292" w:rsidP="00F20292">
      <w:pPr>
        <w:ind w:left="720"/>
      </w:pPr>
      <w:r w:rsidRPr="00A3078A">
        <w:t>SeasonalAdjusted - Optional.  Option to plot a Seasonal adjusted chart for the specified lag. Default= FALSE</w:t>
      </w:r>
    </w:p>
    <w:p w:rsidR="00F20292" w:rsidRPr="00A3078A" w:rsidRDefault="00F20292" w:rsidP="00F20292">
      <w:pPr>
        <w:ind w:left="720"/>
      </w:pPr>
      <w:r w:rsidRPr="00A3078A">
        <w:t>SeasonalComponent - Optional.  Option to plot a Seasonal component chart for the specified lag. Default= FALSE</w:t>
      </w:r>
    </w:p>
    <w:p w:rsidR="00F20292" w:rsidRPr="00A3078A" w:rsidRDefault="00F20292" w:rsidP="00F20292">
      <w:pPr>
        <w:ind w:left="720"/>
      </w:pPr>
      <w:r w:rsidRPr="00A3078A">
        <w:t>SeasonalCycle - Optional.  Option to plot a Seasonal cycle chart for the specified lag. Default= FALSE</w:t>
      </w:r>
    </w:p>
    <w:p w:rsidR="00F20292" w:rsidRPr="00A3078A" w:rsidRDefault="00F20292" w:rsidP="00F20292">
      <w:pPr>
        <w:ind w:left="720"/>
      </w:pPr>
      <w:r w:rsidRPr="00A3078A">
        <w:t>TrendComponent - Optional.  Option to plot a trend component chart for the specified lag. Default= FALSE</w:t>
      </w:r>
    </w:p>
    <w:p w:rsidR="00F20292" w:rsidRPr="00A3078A" w:rsidRDefault="00F20292" w:rsidP="00F20292">
      <w:pPr>
        <w:ind w:left="720"/>
      </w:pPr>
      <w:r w:rsidRPr="00A3078A">
        <w:t>TrendCycleComponent - Optional.  Option to plot a trend cycle component chart for the specified lag. Default= FALSE</w:t>
      </w:r>
    </w:p>
    <w:p w:rsidR="00F20292" w:rsidRPr="00A3078A" w:rsidRDefault="00F20292" w:rsidP="00F20292">
      <w:pPr>
        <w:ind w:left="720"/>
      </w:pPr>
      <w:r w:rsidRPr="00A3078A">
        <w:t>TrendCycleSeasonal - Optional.  Option to plot a Seasonally adjusted trend cycle chart for the specified lag. Default= FALSE</w:t>
      </w:r>
    </w:p>
    <w:p w:rsidR="00F20292" w:rsidRDefault="00F20292" w:rsidP="00F20292">
      <w:pPr>
        <w:ind w:firstLine="720"/>
      </w:pPr>
      <w:r w:rsidRPr="00A3078A">
        <w:t>dateColumn - Optional. specifies the date column for returns in the data set. Default= Date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p w:rsidR="00F20292" w:rsidRDefault="004E4AF3" w:rsidP="00F20292">
      <w:pPr>
        <w:pStyle w:val="IntenseQuote"/>
      </w:pPr>
      <w:hyperlink w:anchor="name_ChartCorrelation" w:history="1">
        <w:r w:rsidR="00F20292" w:rsidRPr="001F5B6F">
          <w:rPr>
            <w:rStyle w:val="Hyperlink"/>
            <w:b/>
          </w:rPr>
          <w:t>Chart_Co</w:t>
        </w:r>
        <w:bookmarkStart w:id="93" w:name="ChartCorrelation_TOC"/>
        <w:bookmarkEnd w:id="93"/>
        <w:r w:rsidR="00F20292" w:rsidRPr="001F5B6F">
          <w:rPr>
            <w:rStyle w:val="Hyperlink"/>
            <w:b/>
          </w:rPr>
          <w:t>r</w:t>
        </w:r>
        <w:r w:rsidR="00F20292" w:rsidRPr="001F5B6F">
          <w:rPr>
            <w:rStyle w:val="Hyperlink"/>
            <w:b/>
          </w:rPr>
          <w:t>relation</w:t>
        </w:r>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%Chart_Correlation(returns, title=, histogram=)</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title - Required.  Title for histogram. Default= Portfolio Asset Correlations</w:t>
      </w:r>
    </w:p>
    <w:p w:rsidR="00F20292" w:rsidRPr="00C81D8B" w:rsidRDefault="00F20292" w:rsidP="00F20292">
      <w:pPr>
        <w:ind w:left="720"/>
      </w:pPr>
      <w:r w:rsidRPr="00C81D8B">
        <w:t>histogram - Optional.  Option to insert histograms for each asset along the diagonal of the plot matrix. Default= FALSE</w:t>
      </w:r>
    </w:p>
    <w:p w:rsidR="00F20292" w:rsidRPr="00C81D8B" w:rsidRDefault="00F20292" w:rsidP="00F20292">
      <w:pPr>
        <w:ind w:left="720"/>
      </w:pPr>
      <w:r w:rsidRPr="00C81D8B">
        <w:t>histogramDensity - Optional.  Selects a type of density to overlay on histograms along the diagonal.  Default= normal {Normal, Kernel}</w:t>
      </w:r>
    </w:p>
    <w:p w:rsidR="00F20292" w:rsidRPr="00C81D8B" w:rsidRDefault="00F20292" w:rsidP="00F20292">
      <w:pPr>
        <w:ind w:firstLine="720"/>
      </w:pPr>
      <w:r w:rsidRPr="00C81D8B">
        <w:t>color - Optional. Change the color of the scatter plot points. Default= cornflowerblue</w:t>
      </w:r>
    </w:p>
    <w:p w:rsidR="00F20292" w:rsidRDefault="00F20292" w:rsidP="00F20292">
      <w:pPr>
        <w:ind w:firstLine="720"/>
      </w:pPr>
      <w:r w:rsidRPr="00C81D8B">
        <w:t>symbol - Optional. Change the symbol of the scatter plot points. Default= circle</w:t>
      </w:r>
    </w:p>
    <w:p w:rsidR="00F20292" w:rsidRPr="00C81D8B" w:rsidRDefault="00F20292" w:rsidP="00F20292">
      <w:pPr>
        <w:ind w:firstLine="720"/>
      </w:pPr>
      <w:r w:rsidRPr="00C81D8B">
        <w:t>See list of possible symbols at SAS product documentation (markerattrs symbol)</w:t>
      </w:r>
    </w:p>
    <w:p w:rsidR="00F20292" w:rsidRPr="00C81D8B" w:rsidRDefault="00F20292" w:rsidP="00F20292">
      <w:pPr>
        <w:ind w:firstLine="720"/>
      </w:pPr>
      <w:r w:rsidRPr="00C81D8B">
        <w:t>size - Optional. Change the size (in pixels) of the plot points. Default= 6</w:t>
      </w:r>
    </w:p>
    <w:p w:rsidR="00F20292" w:rsidRPr="00C81D8B" w:rsidRDefault="00F20292" w:rsidP="00F20292">
      <w:pPr>
        <w:ind w:firstLine="720"/>
      </w:pPr>
      <w:r w:rsidRPr="00C81D8B">
        <w:t>ellipse - Option to add a predictive ellipse to scatter plots. Default= FALSE {True, False}</w:t>
      </w:r>
    </w:p>
    <w:p w:rsidR="00F20292" w:rsidRPr="00C81D8B" w:rsidRDefault="00F20292" w:rsidP="00F20292">
      <w:pPr>
        <w:ind w:left="720"/>
      </w:pPr>
      <w:r w:rsidRPr="00C81D8B">
        <w:t>ellipseType - Optional. If ellipse is overlayed, specifies type. Default= predicted {mean, predicted}</w:t>
      </w:r>
    </w:p>
    <w:p w:rsidR="00F20292" w:rsidRPr="00C81D8B" w:rsidRDefault="00F20292" w:rsidP="00F20292">
      <w:pPr>
        <w:ind w:left="720"/>
      </w:pPr>
      <w:r w:rsidRPr="00C81D8B">
        <w:t>alpha - Optional. If ellipse is overlayed, specifies value of alpha for predictive bands. Default= 0.05</w:t>
      </w:r>
    </w:p>
    <w:p w:rsidR="00F20292" w:rsidRDefault="00F20292" w:rsidP="00F20292">
      <w:pPr>
        <w:ind w:firstLine="720"/>
      </w:pPr>
      <w:r w:rsidRPr="00C81D8B">
        <w:t>dateColumn - Optional. Specifies the date column for returns in the data set. Default= Date</w:t>
      </w:r>
    </w:p>
    <w:p w:rsidR="00F20292" w:rsidRDefault="00F20292" w:rsidP="00F20292">
      <w:r>
        <w:rPr>
          <w:b/>
        </w:rPr>
        <w:lastRenderedPageBreak/>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bookmarkStart w:id="94" w:name="ChartCumulativeReturns_TOC"/>
    <w:p w:rsidR="000F0EDB" w:rsidRDefault="000F0EDB" w:rsidP="000F0EDB">
      <w:pPr>
        <w:pStyle w:val="IntenseQuote"/>
      </w:pPr>
      <w:r>
        <w:rPr>
          <w:b/>
        </w:rPr>
        <w:fldChar w:fldCharType="begin"/>
      </w:r>
      <w:r>
        <w:rPr>
          <w:b/>
        </w:rPr>
        <w:instrText xml:space="preserve"> HYPERLINK  \l "name_ChartCumulativeReturns" </w:instrText>
      </w:r>
      <w:r>
        <w:rPr>
          <w:b/>
        </w:rPr>
        <w:fldChar w:fldCharType="separate"/>
      </w:r>
      <w:r w:rsidRPr="000F0EDB">
        <w:rPr>
          <w:rStyle w:val="Hyperlink"/>
          <w:b/>
        </w:rPr>
        <w:t>Chart_Cum</w:t>
      </w:r>
      <w:r w:rsidRPr="000F0EDB">
        <w:rPr>
          <w:rStyle w:val="Hyperlink"/>
          <w:b/>
        </w:rPr>
        <w:t>u</w:t>
      </w:r>
      <w:r w:rsidRPr="000F0EDB">
        <w:rPr>
          <w:rStyle w:val="Hyperlink"/>
          <w:b/>
        </w:rPr>
        <w:t>lativeReturns</w:t>
      </w:r>
      <w:bookmarkEnd w:id="94"/>
      <w:r>
        <w:rPr>
          <w:b/>
        </w:rPr>
        <w:fldChar w:fldCharType="end"/>
      </w:r>
      <w:r>
        <w:tab/>
      </w:r>
      <w:r>
        <w:tab/>
        <w:t>plot cumulative return</w:t>
      </w:r>
    </w:p>
    <w:p w:rsidR="000F0EDB" w:rsidRDefault="000F0EDB" w:rsidP="000F0EDB">
      <w:pPr>
        <w:rPr>
          <w:b/>
        </w:rPr>
      </w:pPr>
      <w:r>
        <w:rPr>
          <w:b/>
        </w:rPr>
        <w:t>Description</w:t>
      </w:r>
    </w:p>
    <w:p w:rsidR="000F0EDB" w:rsidRDefault="000F0EDB" w:rsidP="000F0EDB">
      <w:r>
        <w:tab/>
        <w:t>Create a chart of cumulative returns for all asset in the given data set.</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0F0EDB">
      <w:r>
        <w:tab/>
        <w:t>%Chart_CumulativeReturns(returns, title=, method=, WealthIndex=, grid=, Interval=1,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0F0EDB">
      <w:pPr>
        <w:ind w:left="720"/>
      </w:pPr>
      <w:r w:rsidRPr="00775596">
        <w:t xml:space="preserve">method - Optional. Specifies either DISCRETE or LOG chaining method {DISCRETE, LOG}.  </w:t>
      </w:r>
    </w:p>
    <w:p w:rsidR="000F0EDB" w:rsidRPr="00775596" w:rsidRDefault="000F0EDB" w:rsidP="000F0EDB">
      <w:pPr>
        <w:ind w:left="720"/>
      </w:pP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[Default= FALSE] {TRUE, FALSE}</w:t>
      </w:r>
    </w:p>
    <w:p w:rsidR="000F0EDB" w:rsidRPr="00775596" w:rsidRDefault="000F0EDB" w:rsidP="000F0EDB">
      <w:pPr>
        <w:ind w:left="720"/>
      </w:pPr>
      <w:r w:rsidRPr="00775596">
        <w:lastRenderedPageBreak/>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t>dateColumn - Optional. Specifies the date column for returns in the data set. [Default= Date]</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95"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95"/>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/*%Chart_CumulativeReturns(prices, title= My Cumulative Returns, method=LOG, WealthIndex=TRUE, grid=FALSE, dateColumn=DATE);*/</w:t>
      </w:r>
    </w:p>
    <w:p w:rsidR="006A5CF1" w:rsidRDefault="006A5CF1" w:rsidP="000F0EDB">
      <w:pPr>
        <w:ind w:left="720"/>
        <w:rPr>
          <w:rFonts w:ascii="Courier New" w:hAnsi="Courier New" w:cs="Courier New"/>
          <w:color w:val="008000"/>
          <w:shd w:val="clear" w:color="auto" w:fill="FFFFFF"/>
        </w:rPr>
      </w:pPr>
    </w:p>
    <w:p w:rsidR="007B46E7" w:rsidRDefault="007B46E7" w:rsidP="007B46E7"/>
    <w:bookmarkStart w:id="96" w:name="name_ChartDrawdown"/>
    <w:p w:rsidR="007B46E7" w:rsidRDefault="007B46E7" w:rsidP="007B46E7">
      <w:pPr>
        <w:pStyle w:val="IntenseQuote"/>
      </w:pPr>
      <w:r>
        <w:rPr>
          <w:b/>
        </w:rPr>
        <w:fldChar w:fldCharType="begin"/>
      </w:r>
      <w:r>
        <w:rPr>
          <w:b/>
        </w:rPr>
        <w:instrText>HYPERLINK  \l "ChartDrawdown_TOC"</w:instrText>
      </w:r>
      <w:r>
        <w:rPr>
          <w:b/>
        </w:rPr>
      </w:r>
      <w:r>
        <w:rPr>
          <w:b/>
        </w:rPr>
        <w:fldChar w:fldCharType="separate"/>
      </w:r>
      <w:r>
        <w:rPr>
          <w:rStyle w:val="Hyperlink"/>
          <w:b/>
        </w:rPr>
        <w:t>Chart_Dra</w:t>
      </w:r>
      <w:r>
        <w:rPr>
          <w:rStyle w:val="Hyperlink"/>
          <w:b/>
        </w:rPr>
        <w:t>w</w:t>
      </w:r>
      <w:r>
        <w:rPr>
          <w:rStyle w:val="Hyperlink"/>
          <w:b/>
        </w:rPr>
        <w:t>down</w:t>
      </w:r>
      <w:r>
        <w:rPr>
          <w:b/>
        </w:rPr>
        <w:fldChar w:fldCharType="end"/>
      </w:r>
      <w:bookmarkEnd w:id="96"/>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tab/>
        <w:t>%Chart_Drawdown(returns, asset=)</w:t>
      </w:r>
    </w:p>
    <w:p w:rsidR="007B46E7" w:rsidRDefault="007B46E7" w:rsidP="007B46E7">
      <w:r>
        <w:tab/>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lastRenderedPageBreak/>
        <w:t>returns - Required.  Data Set containing returns.</w:t>
      </w:r>
    </w:p>
    <w:p w:rsidR="007B46E7" w:rsidRPr="0002416D" w:rsidRDefault="007B46E7" w:rsidP="007B46E7">
      <w:pPr>
        <w:ind w:left="720"/>
      </w:pPr>
      <w:r w:rsidRPr="0002416D">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97" w:name="name_ChartECDF"/>
    <w:p w:rsidR="006A5CF1" w:rsidRDefault="006A5CF1" w:rsidP="006A5CF1">
      <w:pPr>
        <w:pStyle w:val="IntenseQuote"/>
      </w:pPr>
      <w:r>
        <w:rPr>
          <w:b/>
        </w:rPr>
        <w:fldChar w:fldCharType="begin"/>
      </w:r>
      <w:r>
        <w:rPr>
          <w:b/>
        </w:rPr>
        <w:instrText xml:space="preserve"> HYPERLINK  \l "ChartECDF_TOC" </w:instrText>
      </w:r>
      <w:r>
        <w:rPr>
          <w:b/>
        </w:rPr>
        <w:fldChar w:fldCharType="separate"/>
      </w:r>
      <w:r w:rsidRPr="006A5CF1">
        <w:rPr>
          <w:rStyle w:val="Hyperlink"/>
          <w:b/>
        </w:rPr>
        <w:t>Chart_E</w:t>
      </w:r>
      <w:r w:rsidRPr="006A5CF1">
        <w:rPr>
          <w:rStyle w:val="Hyperlink"/>
          <w:b/>
        </w:rPr>
        <w:t>C</w:t>
      </w:r>
      <w:r w:rsidRPr="006A5CF1">
        <w:rPr>
          <w:rStyle w:val="Hyperlink"/>
          <w:b/>
        </w:rPr>
        <w:t>D</w:t>
      </w:r>
      <w:r w:rsidRPr="006A5CF1">
        <w:rPr>
          <w:rStyle w:val="Hyperlink"/>
          <w:b/>
        </w:rPr>
        <w:t>F</w:t>
      </w:r>
      <w:bookmarkEnd w:id="97"/>
      <w:r>
        <w:rPr>
          <w:b/>
        </w:rPr>
        <w:fldChar w:fldCharType="end"/>
      </w:r>
      <w:r>
        <w:tab/>
      </w:r>
      <w:r>
        <w:tab/>
        <w:t>CDF of asset return in comparison with a Normal CDF</w:t>
      </w:r>
    </w:p>
    <w:p w:rsidR="006A5CF1" w:rsidRDefault="006A5CF1" w:rsidP="006A5CF1">
      <w:pPr>
        <w:rPr>
          <w:b/>
        </w:rPr>
      </w:pPr>
      <w:r>
        <w:rPr>
          <w:b/>
        </w:rPr>
        <w:lastRenderedPageBreak/>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dateColumn - Optional. Specifies the date column for returns in the data set. [Default= Date]</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98" w:name="name_ChartHistogram"/>
    <w:p w:rsidR="00D71306" w:rsidRDefault="00D662C3" w:rsidP="00D71306">
      <w:pPr>
        <w:pStyle w:val="IntenseQuote"/>
        <w:rPr>
          <w:shd w:val="clear" w:color="auto" w:fill="FFFFFF"/>
        </w:rPr>
      </w:pPr>
      <w:r>
        <w:rPr>
          <w:b/>
          <w:shd w:val="clear" w:color="auto" w:fill="FFFFFF"/>
        </w:rPr>
        <w:fldChar w:fldCharType="begin"/>
      </w:r>
      <w:r>
        <w:rPr>
          <w:b/>
          <w:shd w:val="clear" w:color="auto" w:fill="FFFFFF"/>
        </w:rPr>
        <w:instrText xml:space="preserve"> HYPERLINK  \l "ChartHistogram_TOC" </w:instrText>
      </w:r>
      <w:r>
        <w:rPr>
          <w:b/>
          <w:shd w:val="clear" w:color="auto" w:fill="FFFFFF"/>
        </w:rPr>
        <w:fldChar w:fldCharType="separate"/>
      </w:r>
      <w:r w:rsidR="00BF0C0F" w:rsidRPr="00D662C3">
        <w:rPr>
          <w:rStyle w:val="Hyperlink"/>
          <w:b/>
          <w:shd w:val="clear" w:color="auto" w:fill="FFFFFF"/>
        </w:rPr>
        <w:t>Chart_Histo</w:t>
      </w:r>
      <w:r w:rsidR="00BF0C0F" w:rsidRPr="00D662C3">
        <w:rPr>
          <w:rStyle w:val="Hyperlink"/>
          <w:b/>
          <w:shd w:val="clear" w:color="auto" w:fill="FFFFFF"/>
        </w:rPr>
        <w:t>g</w:t>
      </w:r>
      <w:r w:rsidR="00BF0C0F" w:rsidRPr="00D662C3">
        <w:rPr>
          <w:rStyle w:val="Hyperlink"/>
          <w:b/>
          <w:shd w:val="clear" w:color="auto" w:fill="FFFFFF"/>
        </w:rPr>
        <w:t>r</w:t>
      </w:r>
      <w:r w:rsidR="00BF0C0F" w:rsidRPr="00D662C3">
        <w:rPr>
          <w:rStyle w:val="Hyperlink"/>
          <w:b/>
          <w:shd w:val="clear" w:color="auto" w:fill="FFFFFF"/>
        </w:rPr>
        <w:t>am</w:t>
      </w:r>
      <w:bookmarkEnd w:id="98"/>
      <w:r>
        <w:rPr>
          <w:b/>
          <w:shd w:val="clear" w:color="auto" w:fill="FFFFFF"/>
        </w:rPr>
        <w:fldChar w:fldCharType="end"/>
      </w:r>
      <w:r w:rsidR="00BF0C0F">
        <w:rPr>
          <w:b/>
          <w:shd w:val="clear" w:color="auto" w:fill="FFFFFF"/>
        </w:rPr>
        <w:tab/>
      </w:r>
      <w:r w:rsidR="00BF0C0F">
        <w:rPr>
          <w:b/>
          <w:shd w:val="clear" w:color="auto" w:fill="FFFFFF"/>
        </w:rPr>
        <w:tab/>
      </w:r>
      <w:r w:rsidR="00D71306">
        <w:rPr>
          <w:shd w:val="clear" w:color="auto" w:fill="FFFFFF"/>
        </w:rPr>
        <w:t>Histogram of returns</w:t>
      </w:r>
    </w:p>
    <w:p w:rsidR="00D71306" w:rsidRDefault="00D71306" w:rsidP="00D71306">
      <w:pPr>
        <w:rPr>
          <w:b/>
        </w:rPr>
      </w:pPr>
      <w:r>
        <w:rPr>
          <w:b/>
        </w:rPr>
        <w:t>Description</w:t>
      </w:r>
    </w:p>
    <w:p w:rsidR="00D71306" w:rsidRPr="00D71306" w:rsidRDefault="00D71306" w:rsidP="00D71306">
      <w:pPr>
        <w:ind w:left="720"/>
      </w:pPr>
      <w:r>
        <w:t>Create a histogram of returns with the option to overlay a density curve to show approximate fit.</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lastRenderedPageBreak/>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71306" w:rsidRDefault="00D71306" w:rsidP="00D71306">
      <w:r>
        <w:rPr>
          <w:b/>
        </w:rPr>
        <w:tab/>
      </w:r>
      <w:r>
        <w:t>Returns</w:t>
      </w:r>
      <w:r>
        <w:tab/>
        <w:t>- required.  Names the data set containing time series data of asset returns.</w:t>
      </w:r>
    </w:p>
    <w:p w:rsidR="00D71306" w:rsidRDefault="00D71306" w:rsidP="00D71306">
      <w:r>
        <w:tab/>
        <w:t>Asset- required.  Specifies the variable for which to calculate the histogram of returns.</w:t>
      </w:r>
    </w:p>
    <w:p w:rsidR="00093477" w:rsidRDefault="00093477" w:rsidP="00093477">
      <w:pPr>
        <w:ind w:left="720"/>
      </w:pPr>
      <w:r>
        <w:t xml:space="preserve">Scale- </w:t>
      </w:r>
      <w:r w:rsidRPr="00093477">
        <w:t>Optional. Specifies whether the y-axis should go by probability or frequenc</w:t>
      </w:r>
      <w:r>
        <w:t>y. {count, percent, proportion}.</w:t>
      </w:r>
      <w:r w:rsidRPr="00093477">
        <w:t xml:space="preserve"> [Default= count]</w:t>
      </w:r>
    </w:p>
    <w:p w:rsidR="001D3E80" w:rsidRDefault="001D3E80" w:rsidP="001D3E80">
      <w:pPr>
        <w:ind w:left="720"/>
      </w:pPr>
      <w:r>
        <w:t>Title- give title for histogram [Default= &amp;asset]</w:t>
      </w:r>
    </w:p>
    <w:p w:rsidR="00093477" w:rsidRDefault="00093477" w:rsidP="001D3E80">
      <w:pPr>
        <w:ind w:left="720"/>
      </w:pPr>
      <w:r w:rsidRPr="00093477">
        <w:t>bindwidth - Optional. Specifies the range of returns to select for each bar. [Default= 0.001]</w:t>
      </w:r>
    </w:p>
    <w:p w:rsidR="001D3E80" w:rsidRDefault="001D3E80" w:rsidP="001D3E80">
      <w:pPr>
        <w:ind w:left="720"/>
      </w:pPr>
      <w:r>
        <w:t xml:space="preserve">Density- </w:t>
      </w:r>
      <w:r w:rsidR="00093477">
        <w:t>O</w:t>
      </w:r>
      <w:r>
        <w:t>ption to overlay a normal density on the histogram for normal approximation.</w:t>
      </w:r>
      <w:r w:rsidR="0076500F">
        <w:t xml:space="preserve">  If true, [Density= Density]</w:t>
      </w:r>
    </w:p>
    <w:p w:rsidR="00093477" w:rsidRDefault="00093477" w:rsidP="001D3E80">
      <w:pPr>
        <w:ind w:left="720"/>
      </w:pPr>
      <w:r>
        <w:t>color</w:t>
      </w:r>
      <w:r w:rsidRPr="00093477">
        <w:t>- Optional. Change the color of the histogram bins. [Default= cornflowerblue]</w:t>
      </w:r>
    </w:p>
    <w:p w:rsidR="00093477" w:rsidRPr="00093477" w:rsidRDefault="00093477" w:rsidP="001D3E80">
      <w:pPr>
        <w:ind w:left="720"/>
      </w:pPr>
      <w:r w:rsidRPr="00093477">
        <w:t>densitycolor- Optional. Change the color of the density line. [Default= red]</w:t>
      </w:r>
    </w:p>
    <w:p w:rsidR="00093477" w:rsidRPr="00093477" w:rsidRDefault="00093477" w:rsidP="001D3E80">
      <w:pPr>
        <w:ind w:left="720"/>
      </w:pPr>
      <w:r w:rsidRPr="00093477">
        <w:t>histogramTransparency- Optional. Change the transparency of the histogram bins. [Default= 0.8]</w:t>
      </w:r>
    </w:p>
    <w:p w:rsidR="00093477" w:rsidRPr="00093477" w:rsidRDefault="00093477" w:rsidP="001D3E80">
      <w:pPr>
        <w:ind w:left="720"/>
      </w:pPr>
      <w:r w:rsidRPr="00093477">
        <w:t>keepOutliers- Optional. Delete outlier returns from the histogram within the range of Q1- 1.5IQR and Q3+1.5IQR. [Default= TRUE]. {TRUE, FALSE}</w:t>
      </w:r>
    </w:p>
    <w:p w:rsidR="00093477" w:rsidRPr="00093477" w:rsidRDefault="00093477" w:rsidP="001D3E80">
      <w:pPr>
        <w:ind w:left="720"/>
      </w:pPr>
      <w:r w:rsidRPr="00093477">
        <w:t>qqplot - Optional. Display a QQ Plot in addition to the histogram. [Default= FALSE]. {TRUE,FALSE}</w:t>
      </w:r>
    </w:p>
    <w:p w:rsidR="00093477" w:rsidRDefault="00093477" w:rsidP="001D3E80">
      <w:pPr>
        <w:ind w:left="720"/>
      </w:pPr>
      <w:r w:rsidRPr="00093477">
        <w:t>rug - Optional. Display a fringe plot overlayed onto the histogram. [Default= FALSE]. {TRUE,FALSE}</w:t>
      </w:r>
    </w:p>
    <w:p w:rsidR="00D71306" w:rsidRDefault="00D71306" w:rsidP="00D71306">
      <w:pPr>
        <w:ind w:firstLine="720"/>
      </w:pPr>
      <w:r>
        <w:t>dateColumn- specifies the date column in the data set.  [Default= Date]</w:t>
      </w:r>
    </w:p>
    <w:p w:rsidR="00D71306" w:rsidRDefault="00D71306" w:rsidP="00D71306">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99" w:name="name_ChartRegression"/>
    <w:p w:rsidR="00550D70" w:rsidRDefault="00550D70" w:rsidP="00550D70">
      <w:pPr>
        <w:pStyle w:val="IntenseQuote"/>
      </w:pPr>
      <w:r>
        <w:rPr>
          <w:b/>
        </w:rPr>
        <w:fldChar w:fldCharType="begin"/>
      </w:r>
      <w:r>
        <w:rPr>
          <w:b/>
        </w:rPr>
        <w:instrText xml:space="preserve"> HYPERLINK  \l "ChartRegression_TOC" </w:instrText>
      </w:r>
      <w:r>
        <w:rPr>
          <w:b/>
        </w:rPr>
        <w:fldChar w:fldCharType="separate"/>
      </w:r>
      <w:r w:rsidRPr="00550D70">
        <w:rPr>
          <w:rStyle w:val="Hyperlink"/>
          <w:b/>
        </w:rPr>
        <w:t>Chart_Reg</w:t>
      </w:r>
      <w:r w:rsidRPr="00550D70">
        <w:rPr>
          <w:rStyle w:val="Hyperlink"/>
          <w:b/>
        </w:rPr>
        <w:t>r</w:t>
      </w:r>
      <w:r w:rsidRPr="00550D70">
        <w:rPr>
          <w:rStyle w:val="Hyperlink"/>
          <w:b/>
        </w:rPr>
        <w:t>e</w:t>
      </w:r>
      <w:r w:rsidRPr="00550D70">
        <w:rPr>
          <w:rStyle w:val="Hyperlink"/>
          <w:b/>
        </w:rPr>
        <w:t>s</w:t>
      </w:r>
      <w:r w:rsidRPr="00550D70">
        <w:rPr>
          <w:rStyle w:val="Hyperlink"/>
          <w:b/>
        </w:rPr>
        <w:t>sion</w:t>
      </w:r>
      <w:bookmarkEnd w:id="99"/>
      <w:r>
        <w:rPr>
          <w:b/>
        </w:rPr>
        <w:fldChar w:fldCharType="end"/>
      </w:r>
      <w:r>
        <w:tab/>
      </w:r>
      <w:r>
        <w:tab/>
        <w:t>Chart of simple regression</w:t>
      </w:r>
    </w:p>
    <w:p w:rsidR="00550D70" w:rsidRDefault="00550D70" w:rsidP="00550D70">
      <w:pPr>
        <w:rPr>
          <w:b/>
        </w:rPr>
      </w:pPr>
      <w:r>
        <w:rPr>
          <w:b/>
        </w:rPr>
        <w:t>Description</w:t>
      </w:r>
    </w:p>
    <w:p w:rsidR="00550D70" w:rsidRDefault="00550D70" w:rsidP="00550D70">
      <w:r>
        <w:tab/>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550D70" w:rsidRPr="00D63BBC" w:rsidRDefault="00550D70" w:rsidP="00550D70">
      <w:pPr>
        <w:ind w:left="720"/>
      </w:pPr>
      <w:r w:rsidRPr="00D63BBC">
        <w:t>returns - Required. Data Set containing returns with option to include risk free rate variable.</w:t>
      </w:r>
    </w:p>
    <w:p w:rsidR="00550D70" w:rsidRPr="00D63BBC" w:rsidRDefault="00550D70" w:rsidP="00550D70">
      <w:pPr>
        <w:ind w:left="720"/>
      </w:pPr>
      <w:r w:rsidRPr="00D63BBC">
        <w:t>xvar - Required.  Specifies the variable or asset to be plotted on the x-axis.</w:t>
      </w:r>
    </w:p>
    <w:p w:rsidR="00550D70" w:rsidRPr="00D63BBC" w:rsidRDefault="00550D70" w:rsidP="00550D70">
      <w:pPr>
        <w:ind w:left="720"/>
      </w:pPr>
      <w:r w:rsidRPr="00D63BBC">
        <w:t>yvar - Required.  Specifies the variable or asset to be plotted on the y-axis (a benchmark asset).</w:t>
      </w:r>
    </w:p>
    <w:p w:rsidR="00550D70" w:rsidRPr="00D63BBC" w:rsidRDefault="00550D70" w:rsidP="00550D70">
      <w:pPr>
        <w:ind w:left="720"/>
      </w:pPr>
      <w:r w:rsidRPr="00D63BBC">
        <w:t>title - Optional.  Title for Scatter Plot. [Default= xvar versus yvar Regression Plot]</w:t>
      </w:r>
    </w:p>
    <w:p w:rsidR="00550D70" w:rsidRPr="00D63BBC" w:rsidRDefault="00550D70" w:rsidP="00550D70">
      <w:pPr>
        <w:ind w:left="720"/>
      </w:pPr>
      <w:r w:rsidRPr="00D63BBC">
        <w:t>ExcessReturns - Optional.  Option to plot returns in excess of the benchmark or a risk free rate. {TRUE, FALSE} [Default= FALSE]</w:t>
      </w:r>
    </w:p>
    <w:p w:rsidR="00550D70" w:rsidRPr="00D63BBC" w:rsidRDefault="00550D70" w:rsidP="00550D70">
      <w:pPr>
        <w:ind w:left="720"/>
      </w:pPr>
      <w:r w:rsidRPr="00D63BBC">
        <w:t>Rf - Optional.  If excessReturns is true, then specifies the risk free rate as a number or as a benc</w:t>
      </w:r>
      <w:r>
        <w:t xml:space="preserve">hmark asset. {Rf= 0.05, Rf= SPY} </w:t>
      </w:r>
      <w:r w:rsidRPr="00D63BBC">
        <w:t>[Default= 0]</w:t>
      </w:r>
    </w:p>
    <w:p w:rsidR="00550D70" w:rsidRPr="00D63BBC" w:rsidRDefault="00550D70" w:rsidP="00550D70">
      <w:pPr>
        <w:ind w:left="720"/>
      </w:pPr>
      <w:r w:rsidRPr="00D63BBC">
        <w:t>grid- Optional.  Overlay a grid aligned with the points on the x and y axis. {TRUE,FALSE} [Default= TRUE]</w:t>
      </w:r>
    </w:p>
    <w:p w:rsidR="00550D70" w:rsidRPr="00D63BBC" w:rsidRDefault="00550D70" w:rsidP="00550D70">
      <w:pPr>
        <w:ind w:left="720"/>
      </w:pPr>
      <w:r w:rsidRPr="00D63BBC">
        <w:t>transparency - Optional.  Specifies the level of transparency for data symbols. [Default= 0.35]</w:t>
      </w:r>
    </w:p>
    <w:p w:rsidR="00550D70" w:rsidRPr="00D63BBC" w:rsidRDefault="00550D70" w:rsidP="00550D70">
      <w:pPr>
        <w:ind w:firstLine="720"/>
      </w:pPr>
      <w:r w:rsidRPr="00D63BBC">
        <w:t>color - Optional. Change the color of the scatter plot points. [Default= cornflowerblue]</w:t>
      </w:r>
    </w:p>
    <w:p w:rsidR="00550D70" w:rsidRPr="00D63BBC" w:rsidRDefault="00550D70" w:rsidP="00550D70">
      <w:pPr>
        <w:ind w:left="720"/>
      </w:pPr>
      <w:r w:rsidRPr="00D63BBC">
        <w:t>symbol - Optional. Change the sym</w:t>
      </w:r>
      <w:r>
        <w:t xml:space="preserve">bol of the scatter plot points. </w:t>
      </w:r>
      <w:r w:rsidRPr="00D63BBC">
        <w:t>See list of possible symbols at SAS product documentation (markerattrs symbol). [Default= circle]</w:t>
      </w:r>
    </w:p>
    <w:p w:rsidR="00550D70" w:rsidRPr="00D63BBC" w:rsidRDefault="00550D70" w:rsidP="00550D70">
      <w:pPr>
        <w:ind w:left="720"/>
      </w:pPr>
      <w:r w:rsidRPr="00D63BBC">
        <w:t>size - Optional. Change the size (in pixels) of the plot points. [Default= 6]</w:t>
      </w:r>
    </w:p>
    <w:p w:rsidR="00550D70" w:rsidRPr="00D63BBC" w:rsidRDefault="00550D70" w:rsidP="00550D70">
      <w:pPr>
        <w:ind w:left="720"/>
      </w:pPr>
      <w:r w:rsidRPr="00D63BBC">
        <w:t>loess - Optional. To overlay a loess fit to the scatter plot for comparison.  Logical, {TRUE,FALSE}. [Default= FALSE].</w:t>
      </w:r>
    </w:p>
    <w:p w:rsidR="00550D70" w:rsidRPr="00D63BBC" w:rsidRDefault="00550D70" w:rsidP="00550D70">
      <w:pPr>
        <w:ind w:left="720"/>
      </w:pPr>
      <w:r w:rsidRPr="00D63BBC">
        <w:t>cl - Optional. Option to create confidence limits for the regression line. {CLM, CLI}. [Default= CLI]</w:t>
      </w:r>
    </w:p>
    <w:p w:rsidR="00550D70" w:rsidRPr="00D63BBC" w:rsidRDefault="00550D70" w:rsidP="00550D70">
      <w:pPr>
        <w:ind w:left="720"/>
      </w:pPr>
      <w:r w:rsidRPr="00D63BBC">
        <w:t>degree - Optional. Specifies linear or quadratic fit.  For linear, degree=1, for quadratic, degree=2. [Default= 1]</w:t>
      </w:r>
    </w:p>
    <w:p w:rsidR="00550D70" w:rsidRPr="00D63BBC" w:rsidRDefault="00550D70" w:rsidP="00550D70">
      <w:pPr>
        <w:ind w:left="720"/>
      </w:pPr>
      <w:r w:rsidRPr="00D63BBC">
        <w:lastRenderedPageBreak/>
        <w:t>alpha - Optional. If ellipse is overlayed, specifies value of alpha for predictive bands. [Default= 0.05]</w:t>
      </w:r>
    </w:p>
    <w:p w:rsidR="00550D70" w:rsidRDefault="00550D70" w:rsidP="00550D70">
      <w:pPr>
        <w:ind w:left="720"/>
      </w:pPr>
      <w:r w:rsidRPr="00D63BBC">
        <w:t>dateColumn - Optional. Specifies the date column for returns in the data set. [Default= Date]</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100" w:name="name_ChartRelativePerformance"/>
    <w:p w:rsidR="00550D70" w:rsidRDefault="00550D70" w:rsidP="00550D70">
      <w:pPr>
        <w:pStyle w:val="IntenseQuote"/>
      </w:pPr>
      <w:r>
        <w:rPr>
          <w:b/>
        </w:rPr>
        <w:fldChar w:fldCharType="begin"/>
      </w:r>
      <w:r>
        <w:rPr>
          <w:b/>
        </w:rPr>
        <w:instrText xml:space="preserve"> HYPERLINK  \l "ChartRelativePerformance_TOC" </w:instrText>
      </w:r>
      <w:r>
        <w:rPr>
          <w:b/>
        </w:rPr>
        <w:fldChar w:fldCharType="separate"/>
      </w:r>
      <w:r w:rsidRPr="00550D70">
        <w:rPr>
          <w:rStyle w:val="Hyperlink"/>
          <w:b/>
        </w:rPr>
        <w:t>Chart_RelativePer</w:t>
      </w:r>
      <w:r w:rsidRPr="00550D70">
        <w:rPr>
          <w:rStyle w:val="Hyperlink"/>
          <w:b/>
        </w:rPr>
        <w:t>f</w:t>
      </w:r>
      <w:r w:rsidRPr="00550D70">
        <w:rPr>
          <w:rStyle w:val="Hyperlink"/>
          <w:b/>
        </w:rPr>
        <w:t>ormance</w:t>
      </w:r>
      <w:bookmarkEnd w:id="100"/>
      <w:r>
        <w:rPr>
          <w:b/>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t>title - Optional.  Title for chart. [Default= Relative Performance Against &amp;Rf]</w:t>
      </w:r>
    </w:p>
    <w:p w:rsidR="00550D70" w:rsidRPr="00936A55" w:rsidRDefault="00550D70" w:rsidP="00550D70">
      <w:pPr>
        <w:ind w:left="720"/>
      </w:pPr>
      <w:r w:rsidRPr="00936A55">
        <w:t>method - Optional. Specifies either DISCRETE or LOG cha</w:t>
      </w:r>
      <w:r>
        <w:t xml:space="preserve">ining method {DISCRETE, LOG}.  </w:t>
      </w:r>
      <w:r w:rsidRPr="00936A55">
        <w:t>[Default=DISCRETE]</w:t>
      </w:r>
    </w:p>
    <w:p w:rsidR="00550D70" w:rsidRDefault="00550D70" w:rsidP="00550D70">
      <w:pPr>
        <w:ind w:left="720"/>
      </w:pPr>
      <w:r w:rsidRPr="00936A55">
        <w:lastRenderedPageBreak/>
        <w:t>dateColumn - Optional. Specifies the date column for returns in the data set. [Default= Date]</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101" w:name="name_ChartScatter"/>
    <w:p w:rsidR="00550D70" w:rsidRDefault="00550D70" w:rsidP="00550D70">
      <w:pPr>
        <w:pStyle w:val="IntenseQuote"/>
      </w:pPr>
      <w:r>
        <w:rPr>
          <w:b/>
        </w:rPr>
        <w:fldChar w:fldCharType="begin"/>
      </w:r>
      <w:r>
        <w:rPr>
          <w:b/>
        </w:rPr>
        <w:instrText xml:space="preserve"> HYPERLINK  \l "ChartScatter_TOC" </w:instrText>
      </w:r>
      <w:r>
        <w:rPr>
          <w:b/>
        </w:rPr>
        <w:fldChar w:fldCharType="separate"/>
      </w:r>
      <w:r w:rsidRPr="00550D70">
        <w:rPr>
          <w:rStyle w:val="Hyperlink"/>
          <w:b/>
        </w:rPr>
        <w:t>Chart_</w:t>
      </w:r>
      <w:r w:rsidRPr="00550D70">
        <w:rPr>
          <w:rStyle w:val="Hyperlink"/>
          <w:b/>
        </w:rPr>
        <w:t>S</w:t>
      </w:r>
      <w:r w:rsidRPr="00550D70">
        <w:rPr>
          <w:rStyle w:val="Hyperlink"/>
          <w:b/>
        </w:rPr>
        <w:t>c</w:t>
      </w:r>
      <w:r w:rsidRPr="00550D70">
        <w:rPr>
          <w:rStyle w:val="Hyperlink"/>
          <w:b/>
        </w:rPr>
        <w:t>atter</w:t>
      </w:r>
      <w:bookmarkEnd w:id="101"/>
      <w:r>
        <w:rPr>
          <w:b/>
        </w:rPr>
        <w:fldChar w:fldCharType="end"/>
      </w:r>
      <w:r>
        <w:tab/>
      </w:r>
      <w:r>
        <w:tab/>
        <w:t xml:space="preserve">a scatter chart </w:t>
      </w:r>
    </w:p>
    <w:p w:rsidR="00550D70" w:rsidRDefault="00550D70" w:rsidP="00550D70">
      <w:pPr>
        <w:rPr>
          <w:b/>
        </w:rPr>
      </w:pPr>
      <w:r>
        <w:rPr>
          <w:b/>
        </w:rPr>
        <w:t>Description</w:t>
      </w:r>
    </w:p>
    <w:p w:rsidR="00550D70" w:rsidRDefault="00550D70" w:rsidP="00550D70">
      <w:r>
        <w:tab/>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t>title - Optional.  Title for Scatter Plot. [Default= xvar versus yvar Scatter]</w:t>
      </w:r>
    </w:p>
    <w:p w:rsidR="00550D70" w:rsidRPr="000A485C" w:rsidRDefault="00550D70" w:rsidP="00550D70">
      <w:pPr>
        <w:ind w:left="720"/>
      </w:pPr>
      <w:r w:rsidRPr="000A485C">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lastRenderedPageBreak/>
        <w:t>transparency - Optional.  Specifies the level of transparency for data symbols. [Default= 0.35]</w:t>
      </w:r>
    </w:p>
    <w:p w:rsidR="00550D70" w:rsidRPr="000A485C" w:rsidRDefault="00550D70" w:rsidP="00550D70">
      <w:pPr>
        <w:ind w:left="720"/>
      </w:pPr>
      <w:r w:rsidRPr="000A485C">
        <w:t>color - Optional. To change the color of the scatter plot points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dateColumn - Optional. Specifies the date column for returns in the data set. [Default= Date]</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/*%Chart_Scatter(prices, xvar=IBM, yvar=GE, title= My Scatter Chart, grid=TRUE, color=red, regLine=True, cl=CLM, ellipse=TRUE, dateColumn=DATE);*/</w:t>
      </w:r>
    </w:p>
    <w:p w:rsidR="00550D70" w:rsidRDefault="00550D70" w:rsidP="00BF0C0F">
      <w:pPr>
        <w:rPr>
          <w:b/>
        </w:rPr>
      </w:pPr>
    </w:p>
    <w:bookmarkStart w:id="102" w:name="name_CoMoments"/>
    <w:p w:rsidR="00BE57D8" w:rsidRDefault="00BC1DDF" w:rsidP="00BE57D8">
      <w:pPr>
        <w:pStyle w:val="IntenseQuote"/>
      </w:pPr>
      <w:r>
        <w:rPr>
          <w:b/>
        </w:rPr>
        <w:lastRenderedPageBreak/>
        <w:fldChar w:fldCharType="begin"/>
      </w:r>
      <w:r>
        <w:rPr>
          <w:b/>
        </w:rPr>
        <w:instrText xml:space="preserve"> HYPERLINK  \l "CoMoments_TOC" </w:instrText>
      </w:r>
      <w:r>
        <w:rPr>
          <w:b/>
        </w:rPr>
        <w:fldChar w:fldCharType="separate"/>
      </w:r>
      <w:r w:rsidR="002F0B93" w:rsidRPr="00BC1DDF">
        <w:rPr>
          <w:rStyle w:val="Hyperlink"/>
          <w:b/>
        </w:rPr>
        <w:t>CoMo</w:t>
      </w:r>
      <w:r w:rsidR="002F0B93" w:rsidRPr="00BC1DDF">
        <w:rPr>
          <w:rStyle w:val="Hyperlink"/>
          <w:b/>
        </w:rPr>
        <w:t>m</w:t>
      </w:r>
      <w:r w:rsidR="002F0B93" w:rsidRPr="00BC1DDF">
        <w:rPr>
          <w:rStyle w:val="Hyperlink"/>
          <w:b/>
        </w:rPr>
        <w:t>e</w:t>
      </w:r>
      <w:r w:rsidR="002F0B93" w:rsidRPr="00BC1DDF">
        <w:rPr>
          <w:rStyle w:val="Hyperlink"/>
          <w:b/>
        </w:rPr>
        <w:t>nts</w:t>
      </w:r>
      <w:r>
        <w:rPr>
          <w:b/>
        </w:rPr>
        <w:fldChar w:fldCharType="end"/>
      </w:r>
      <w:r w:rsidR="002F0B93" w:rsidRPr="00F551F3">
        <w:rPr>
          <w:b/>
        </w:rPr>
        <w:t xml:space="preserve"> </w:t>
      </w:r>
      <w:bookmarkEnd w:id="102"/>
      <w:r w:rsidR="002F0B93">
        <w:tab/>
      </w:r>
      <w:r w:rsidR="002F0B93">
        <w:tab/>
      </w:r>
      <w:r w:rsidR="00BE57D8">
        <w:t>Macro for calculating the co</w:t>
      </w:r>
      <w:r w:rsidR="00B255E6">
        <w:t>-</w:t>
      </w:r>
      <w:r w:rsidR="00BE57D8">
        <w:t>moments of financial time series</w:t>
      </w:r>
      <w:r w:rsidR="002F0B93">
        <w:tab/>
      </w:r>
    </w:p>
    <w:p w:rsidR="00BE57D8" w:rsidRDefault="00BE57D8" w:rsidP="00BE57D8">
      <w:pPr>
        <w:rPr>
          <w:b/>
        </w:rPr>
      </w:pPr>
      <w:r>
        <w:rPr>
          <w:b/>
        </w:rPr>
        <w:t>Description</w:t>
      </w:r>
    </w:p>
    <w:p w:rsidR="00BE57D8" w:rsidRPr="00B30B97" w:rsidRDefault="00BE57D8" w:rsidP="00BE57D8">
      <w:pPr>
        <w:ind w:left="720"/>
      </w:pPr>
      <w:r>
        <w:t>Calculates the co</w:t>
      </w:r>
      <w:r w:rsidR="00B255E6">
        <w:t>-</w:t>
      </w:r>
      <w:r>
        <w:t>skewness and co</w:t>
      </w:r>
      <w:r w:rsidR="00B255E6">
        <w:t>-</w:t>
      </w:r>
      <w:r>
        <w:t>kurtosis as the skewness and kurtosis of two assets with reference to one another.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BE57D8" w:rsidRPr="0070259F" w:rsidRDefault="00BE57D8" w:rsidP="00BE57D8">
      <w:pPr>
        <w:rPr>
          <w:rFonts w:eastAsiaTheme="minorEastAsia"/>
          <w:sz w:val="28"/>
          <w:szCs w:val="28"/>
        </w:rPr>
      </w:pPr>
      <w:r>
        <w:tab/>
      </w:r>
      <m:oMath>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a</m:t>
            </m:r>
          </m:e>
          <m:sub>
            <m:r>
              <w:rPr>
                <w:rFonts w:ascii="Cambria Math" w:hAnsi="Cambria Math"/>
                <w:sz w:val="28"/>
                <w:szCs w:val="28"/>
                <w:bdr w:val="single" w:sz="4" w:space="0" w:color="auto"/>
              </w:rPr>
              <m:t>ijk</m:t>
            </m:r>
          </m:sub>
        </m:sSub>
        <m:r>
          <w:rPr>
            <w:rFonts w:ascii="Cambria Math" w:hAnsi="Cambria Math"/>
            <w:sz w:val="28"/>
            <w:szCs w:val="28"/>
            <w:bdr w:val="single" w:sz="4" w:space="0" w:color="auto"/>
          </w:rPr>
          <m:t xml:space="preserve">= </m:t>
        </m:r>
        <m:f>
          <m:fPr>
            <m:ctrlPr>
              <w:rPr>
                <w:rFonts w:ascii="Cambria Math" w:hAnsi="Cambria Math"/>
                <w:i/>
                <w:sz w:val="28"/>
                <w:szCs w:val="28"/>
                <w:bdr w:val="single" w:sz="4" w:space="0" w:color="auto"/>
              </w:rPr>
            </m:ctrlPr>
          </m:fPr>
          <m:num>
            <m:r>
              <w:rPr>
                <w:rFonts w:ascii="Cambria Math" w:hAnsi="Cambria Math"/>
                <w:sz w:val="28"/>
                <w:szCs w:val="28"/>
                <w:bdr w:val="single" w:sz="4" w:space="0" w:color="auto"/>
              </w:rPr>
              <m:t>1</m:t>
            </m:r>
          </m:num>
          <m:den>
            <m:r>
              <w:rPr>
                <w:rFonts w:ascii="Cambria Math" w:hAnsi="Cambria Math"/>
                <w:sz w:val="28"/>
                <w:szCs w:val="28"/>
                <w:bdr w:val="single" w:sz="4" w:space="0" w:color="auto"/>
              </w:rPr>
              <m:t>T-1</m:t>
            </m:r>
          </m:den>
        </m:f>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i,j,k=1</m:t>
            </m:r>
          </m:sub>
          <m:sup>
            <m:r>
              <w:rPr>
                <w:rFonts w:ascii="Cambria Math" w:hAnsi="Cambria Math"/>
                <w:sz w:val="28"/>
                <w:szCs w:val="28"/>
                <w:bdr w:val="single" w:sz="4" w:space="0" w:color="auto"/>
              </w:rPr>
              <m:t>N</m:t>
            </m:r>
          </m:sup>
          <m:e>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t=1</m:t>
                </m:r>
              </m:sub>
              <m:sup>
                <m:r>
                  <w:rPr>
                    <w:rFonts w:ascii="Cambria Math" w:hAnsi="Cambria Math"/>
                    <w:sz w:val="28"/>
                    <w:szCs w:val="28"/>
                    <w:bdr w:val="single" w:sz="4" w:space="0" w:color="auto"/>
                  </w:rPr>
                  <m:t>T=1</m:t>
                </m:r>
              </m:sup>
              <m:e>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t,i</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i</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t,j</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j</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t,k</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k</m:t>
                    </m:r>
                  </m:sub>
                </m:sSub>
                <m:r>
                  <w:rPr>
                    <w:rFonts w:ascii="Cambria Math" w:hAnsi="Cambria Math"/>
                    <w:sz w:val="28"/>
                    <w:szCs w:val="28"/>
                    <w:bdr w:val="single" w:sz="4" w:space="0" w:color="auto"/>
                  </w:rPr>
                  <m:t>)</m:t>
                </m:r>
              </m:e>
            </m:nary>
          </m:e>
        </m:nary>
      </m:oMath>
      <w:r w:rsidR="00C160F8" w:rsidRPr="00A408DF">
        <w:rPr>
          <w:rFonts w:eastAsiaTheme="minorEastAsia"/>
          <w:sz w:val="28"/>
          <w:szCs w:val="28"/>
          <w:bdr w:val="single" w:sz="4" w:space="0" w:color="auto"/>
        </w:rPr>
        <w:t>.</w:t>
      </w:r>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C160F8" w:rsidRPr="00C160F8" w:rsidRDefault="00C160F8" w:rsidP="00A408DF">
      <w:pPr>
        <w:pBdr>
          <w:top w:val="single" w:sz="4" w:space="1" w:color="auto"/>
          <w:left w:val="single" w:sz="4" w:space="4" w:color="auto"/>
          <w:bottom w:val="single" w:sz="4" w:space="1" w:color="auto"/>
          <w:right w:val="single" w:sz="4" w:space="4" w:color="auto"/>
        </w:pBdr>
        <w:rPr>
          <w:rFonts w:eastAsiaTheme="minorEastAsia"/>
          <w:sz w:val="28"/>
          <w:szCs w:val="28"/>
        </w:rPr>
      </w:pPr>
      <w:r w:rsidRPr="00C160F8">
        <w:rPr>
          <w:rFonts w:eastAsiaTheme="minorEastAsia"/>
          <w:sz w:val="28"/>
          <w:szCs w:val="28"/>
        </w:rPr>
        <w:tab/>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ijkl</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T-1</m:t>
            </m:r>
          </m:den>
        </m:f>
        <m:nary>
          <m:naryPr>
            <m:chr m:val="∑"/>
            <m:limLoc m:val="undOvr"/>
            <m:ctrlPr>
              <w:rPr>
                <w:rFonts w:ascii="Cambria Math" w:hAnsi="Cambria Math"/>
                <w:i/>
                <w:sz w:val="28"/>
                <w:szCs w:val="28"/>
              </w:rPr>
            </m:ctrlPr>
          </m:naryPr>
          <m:sub>
            <m:r>
              <w:rPr>
                <w:rFonts w:ascii="Cambria Math" w:hAnsi="Cambria Math"/>
                <w:sz w:val="28"/>
                <w:szCs w:val="28"/>
              </w:rPr>
              <m:t>i,j,k,l=1</m:t>
            </m:r>
          </m:sub>
          <m:sup>
            <m:r>
              <w:rPr>
                <w:rFonts w:ascii="Cambria Math" w:hAnsi="Cambria Math"/>
                <w:sz w:val="28"/>
                <w:szCs w:val="28"/>
              </w:rPr>
              <m:t>N</m:t>
            </m:r>
          </m:sup>
          <m:e>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T=1</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t,l</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l</m:t>
                    </m:r>
                  </m:sub>
                </m:sSub>
                <m:r>
                  <w:rPr>
                    <w:rFonts w:ascii="Cambria Math" w:hAnsi="Cambria Math"/>
                    <w:sz w:val="28"/>
                    <w:szCs w:val="28"/>
                  </w:rPr>
                  <m:t>)</m:t>
                </m:r>
              </m:e>
            </m:nary>
          </m:e>
        </m:nary>
      </m:oMath>
      <w:r w:rsidRPr="00C160F8">
        <w:rPr>
          <w:rFonts w:eastAsiaTheme="minorEastAsia"/>
          <w:sz w:val="28"/>
          <w:szCs w:val="28"/>
        </w:rPr>
        <w:t>.</w:t>
      </w:r>
    </w:p>
    <w:p w:rsidR="00C160F8" w:rsidRDefault="00C160F8" w:rsidP="00BE57D8">
      <w:pPr>
        <w:rPr>
          <w:rFonts w:eastAsiaTheme="minorEastAsia"/>
        </w:rPr>
      </w:pPr>
    </w:p>
    <w:p w:rsidR="00BE57D8" w:rsidRDefault="00BE57D8" w:rsidP="00BE57D8">
      <w:r>
        <w:rPr>
          <w:b/>
        </w:rPr>
        <w:t>Usage</w:t>
      </w:r>
    </w:p>
    <w:p w:rsidR="00BE57D8" w:rsidRDefault="00BE57D8" w:rsidP="00BE57D8">
      <w:r>
        <w:tab/>
        <w:t>%</w:t>
      </w:r>
      <w:r w:rsidR="0070259F">
        <w:t>Co</w:t>
      </w:r>
      <w:r>
        <w:t>Moments(Returns);</w:t>
      </w:r>
    </w:p>
    <w:p w:rsidR="00BE57D8" w:rsidRDefault="00BE57D8" w:rsidP="00BE57D8">
      <w:pPr>
        <w:ind w:left="720"/>
      </w:pPr>
      <w:r>
        <w:t>%</w:t>
      </w:r>
      <w:r w:rsidR="0070259F">
        <w:t>Co</w:t>
      </w:r>
      <w:r>
        <w:t>Moments(Returns,</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BE57D8" w:rsidRDefault="00BE57D8" w:rsidP="00BE57D8">
      <w:r>
        <w:rPr>
          <w:b/>
        </w:rPr>
        <w:tab/>
      </w:r>
      <w:r>
        <w:t>Returns</w:t>
      </w:r>
      <w:r>
        <w:tab/>
        <w:t>- required.  Names the data set containing time series data of asset returns.</w:t>
      </w:r>
    </w:p>
    <w:p w:rsidR="00BE57D8" w:rsidRDefault="00BE57D8" w:rsidP="00BE57D8">
      <w:pPr>
        <w:ind w:firstLine="720"/>
      </w:pPr>
      <w:r>
        <w:t>dateColumn- specifies the date column in the data set.  [Default= Date]</w:t>
      </w:r>
    </w:p>
    <w:p w:rsidR="00295D88" w:rsidRDefault="00295D88" w:rsidP="00BE57D8">
      <w:pPr>
        <w:ind w:firstLine="720"/>
      </w:pPr>
      <w:r>
        <w:t>outCoSkew- output co-skewness matrix. [Default= M3]</w:t>
      </w:r>
    </w:p>
    <w:p w:rsidR="00295D88" w:rsidRDefault="00295D88" w:rsidP="00BE57D8">
      <w:pPr>
        <w:ind w:firstLine="720"/>
      </w:pPr>
      <w:r>
        <w:t>outCoKurt- output co-kurtosis matrix. [Default= M4]</w:t>
      </w:r>
    </w:p>
    <w:p w:rsidR="00BE57D8" w:rsidRDefault="00BE57D8" w:rsidP="00BE57D8">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103"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103"/>
      <w:r w:rsidR="00EF3D47">
        <w:fldChar w:fldCharType="end"/>
      </w:r>
      <w:r w:rsidR="00295D88">
        <w:t xml:space="preserve">, </w:t>
      </w:r>
      <w:bookmarkStart w:id="104"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104"/>
      <w:r w:rsidR="00EF3D47">
        <w:fldChar w:fldCharType="end"/>
      </w:r>
    </w:p>
    <w:p w:rsidR="00BE57D8" w:rsidRDefault="00BE57D8" w:rsidP="00BE57D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7A49EC" w:rsidRDefault="007A49EC" w:rsidP="007A49EC">
      <w:pPr>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4F26E3">
      <w:pPr>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105" w:name="name_CreateHash"/>
    <w:p w:rsidR="00550D70" w:rsidRDefault="00550D70" w:rsidP="00550D70">
      <w:pPr>
        <w:pStyle w:val="IntenseQuote"/>
      </w:pPr>
      <w:r>
        <w:rPr>
          <w:b/>
        </w:rPr>
        <w:fldChar w:fldCharType="begin"/>
      </w:r>
      <w:r>
        <w:rPr>
          <w:b/>
        </w:rPr>
        <w:instrText xml:space="preserve"> HYPERLINK  \l "CreateHash_TOC" </w:instrText>
      </w:r>
      <w:r>
        <w:rPr>
          <w:b/>
        </w:rPr>
        <w:fldChar w:fldCharType="separate"/>
      </w:r>
      <w:r w:rsidRPr="00550D70">
        <w:rPr>
          <w:rStyle w:val="Hyperlink"/>
          <w:b/>
        </w:rPr>
        <w:t>creat</w:t>
      </w:r>
      <w:r w:rsidRPr="00550D70">
        <w:rPr>
          <w:rStyle w:val="Hyperlink"/>
          <w:b/>
        </w:rPr>
        <w:t>e</w:t>
      </w:r>
      <w:r w:rsidRPr="00550D70">
        <w:rPr>
          <w:rStyle w:val="Hyperlink"/>
          <w:b/>
        </w:rPr>
        <w:t>_</w:t>
      </w:r>
      <w:r w:rsidRPr="00550D70">
        <w:rPr>
          <w:rStyle w:val="Hyperlink"/>
          <w:b/>
        </w:rPr>
        <w:t>hash</w:t>
      </w:r>
      <w:bookmarkEnd w:id="105"/>
      <w:r>
        <w:rPr>
          <w:b/>
        </w:rPr>
        <w:fldChar w:fldCharType="end"/>
      </w:r>
      <w:r>
        <w:tab/>
      </w:r>
      <w:r>
        <w:tab/>
        <w:t xml:space="preserve">Declare a hash object </w:t>
      </w:r>
    </w:p>
    <w:p w:rsidR="00550D70" w:rsidRDefault="00550D70" w:rsidP="00550D70">
      <w:pPr>
        <w:rPr>
          <w:b/>
        </w:rPr>
      </w:pPr>
      <w:r>
        <w:rPr>
          <w:b/>
        </w:rPr>
        <w:t>Description</w:t>
      </w:r>
    </w:p>
    <w:p w:rsidR="00550D70" w:rsidRDefault="00550D70" w:rsidP="00550D70">
      <w:r>
        <w:tab/>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106" w:name="name_Downloadff3"/>
    <w:p w:rsidR="00A45BBB" w:rsidRDefault="00A45BBB" w:rsidP="00A45BBB">
      <w:pPr>
        <w:pStyle w:val="IntenseQuote"/>
      </w:pPr>
      <w:r>
        <w:rPr>
          <w:b/>
        </w:rPr>
        <w:fldChar w:fldCharType="begin"/>
      </w:r>
      <w:r>
        <w:rPr>
          <w:b/>
        </w:rPr>
        <w:instrText xml:space="preserve"> HYPERLINK  \l "Downloadff3_TOC" </w:instrText>
      </w:r>
      <w:r>
        <w:rPr>
          <w:b/>
        </w:rPr>
        <w:fldChar w:fldCharType="separate"/>
      </w:r>
      <w:r w:rsidRPr="00A45BBB">
        <w:rPr>
          <w:rStyle w:val="Hyperlink"/>
          <w:b/>
        </w:rPr>
        <w:t>down</w:t>
      </w:r>
      <w:r w:rsidRPr="00A45BBB">
        <w:rPr>
          <w:rStyle w:val="Hyperlink"/>
          <w:b/>
        </w:rPr>
        <w:t>l</w:t>
      </w:r>
      <w:r w:rsidRPr="00A45BBB">
        <w:rPr>
          <w:rStyle w:val="Hyperlink"/>
          <w:b/>
        </w:rPr>
        <w:t>o</w:t>
      </w:r>
      <w:r w:rsidRPr="00A45BBB">
        <w:rPr>
          <w:rStyle w:val="Hyperlink"/>
          <w:b/>
        </w:rPr>
        <w:t>ad_ff3</w:t>
      </w:r>
      <w:bookmarkEnd w:id="106"/>
      <w:r>
        <w:rPr>
          <w:b/>
        </w:rPr>
        <w:fldChar w:fldCharType="end"/>
      </w:r>
      <w:r>
        <w:tab/>
      </w:r>
      <w:r>
        <w:tab/>
        <w:t xml:space="preserve">download ff3 factors  </w:t>
      </w:r>
    </w:p>
    <w:p w:rsidR="00A45BBB" w:rsidRDefault="00A45BBB" w:rsidP="00A45BBB">
      <w:pPr>
        <w:rPr>
          <w:b/>
        </w:rPr>
      </w:pPr>
      <w:r>
        <w:rPr>
          <w:b/>
        </w:rPr>
        <w:t>Description</w:t>
      </w:r>
    </w:p>
    <w:p w:rsidR="00A45BBB" w:rsidRDefault="00A45BBB" w:rsidP="00A45BBB">
      <w:r>
        <w:tab/>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A45BBB" w:rsidP="00A45BBB">
      <w:pPr>
        <w:ind w:firstLine="720"/>
      </w:pPr>
      <w:r>
        <w:t>outData- output data set with ff3 factors.  [Default= ff3]</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pPr>
        <w:rPr>
          <w:b/>
        </w:rPr>
      </w:pPr>
      <w:r>
        <w:rPr>
          <w:b/>
        </w:rPr>
        <w:tab/>
      </w:r>
      <w:r>
        <w:t>%download_ff3(outData=my_ff3);</w:t>
      </w:r>
    </w:p>
    <w:p w:rsidR="00550D70" w:rsidRDefault="00550D70" w:rsidP="004F26E3">
      <w:pPr>
        <w:rPr>
          <w:rFonts w:ascii="Courier New" w:hAnsi="Courier New" w:cs="Courier New"/>
          <w:color w:val="008000"/>
          <w:shd w:val="clear" w:color="auto" w:fill="FFFFFF"/>
        </w:rPr>
      </w:pPr>
    </w:p>
    <w:bookmarkStart w:id="107" w:name="name_Drawdowns"/>
    <w:p w:rsidR="004E4AF3" w:rsidRDefault="004E4AF3" w:rsidP="004E4AF3">
      <w:pPr>
        <w:pStyle w:val="IntenseQuote"/>
      </w:pPr>
      <w:r>
        <w:rPr>
          <w:b/>
        </w:rPr>
        <w:fldChar w:fldCharType="begin"/>
      </w:r>
      <w:r>
        <w:rPr>
          <w:b/>
        </w:rPr>
        <w:instrText xml:space="preserve"> HYPERLINK  \l "Drawdowns_TOC" </w:instrText>
      </w:r>
      <w:r>
        <w:rPr>
          <w:b/>
        </w:rPr>
      </w:r>
      <w:r>
        <w:rPr>
          <w:b/>
        </w:rPr>
        <w:fldChar w:fldCharType="separate"/>
      </w:r>
      <w:r w:rsidRPr="004E4AF3">
        <w:rPr>
          <w:rStyle w:val="Hyperlink"/>
          <w:b/>
        </w:rPr>
        <w:t>Dra</w:t>
      </w:r>
      <w:r w:rsidRPr="004E4AF3">
        <w:rPr>
          <w:rStyle w:val="Hyperlink"/>
          <w:b/>
        </w:rPr>
        <w:t>w</w:t>
      </w:r>
      <w:r w:rsidRPr="004E4AF3">
        <w:rPr>
          <w:rStyle w:val="Hyperlink"/>
          <w:b/>
        </w:rPr>
        <w:t>d</w:t>
      </w:r>
      <w:r w:rsidRPr="004E4AF3">
        <w:rPr>
          <w:rStyle w:val="Hyperlink"/>
          <w:b/>
        </w:rPr>
        <w:t>o</w:t>
      </w:r>
      <w:r w:rsidRPr="004E4AF3">
        <w:rPr>
          <w:rStyle w:val="Hyperlink"/>
          <w:b/>
        </w:rPr>
        <w:t>w</w:t>
      </w:r>
      <w:r w:rsidRPr="004E4AF3">
        <w:rPr>
          <w:rStyle w:val="Hyperlink"/>
          <w:b/>
        </w:rPr>
        <w:t>n</w:t>
      </w:r>
      <w:r w:rsidRPr="004E4AF3">
        <w:rPr>
          <w:rStyle w:val="Hyperlink"/>
          <w:b/>
        </w:rPr>
        <w:t>s</w:t>
      </w:r>
      <w:bookmarkEnd w:id="107"/>
      <w:r>
        <w:rPr>
          <w:b/>
        </w:rPr>
        <w:fldChar w:fldCharType="end"/>
      </w:r>
      <w:r>
        <w:tab/>
      </w:r>
      <w:r>
        <w:tab/>
        <w:t xml:space="preserve">calculate drawdowns </w:t>
      </w:r>
    </w:p>
    <w:p w:rsidR="004E4AF3" w:rsidRDefault="004E4AF3" w:rsidP="004E4AF3">
      <w:pPr>
        <w:rPr>
          <w:b/>
        </w:rPr>
      </w:pPr>
      <w:r>
        <w:rPr>
          <w:b/>
        </w:rPr>
        <w:t>Description</w:t>
      </w:r>
    </w:p>
    <w:p w:rsidR="004E4AF3" w:rsidRDefault="004E4AF3" w:rsidP="004E4AF3">
      <w:r>
        <w:tab/>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E4AF3">
      <w:r>
        <w:tab/>
        <w:t>A drawdown is the decline of an investment since its most recent peak price. If the return of the investment is positive, the drawdown is zero. Therefore, the calculation of drawdown is expressed as:</w:t>
      </w:r>
    </w:p>
    <w:p w:rsidR="004E4AF3" w:rsidRDefault="004E4AF3" w:rsidP="004E4AF3"/>
    <w:p w:rsidR="004E4AF3" w:rsidRPr="00C61945"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w:lastRenderedPageBreak/>
            <m:t>Drawdown=min</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0, </m:t>
              </m:r>
              <m:f>
                <m:fPr>
                  <m:ctrlPr>
                    <w:rPr>
                      <w:rFonts w:ascii="Cambria Math" w:eastAsiaTheme="minorEastAsia" w:hAnsi="Cambria Math"/>
                      <w:i/>
                      <w:sz w:val="28"/>
                      <w:szCs w:val="28"/>
                    </w:rPr>
                  </m:ctrlPr>
                </m:fPr>
                <m:num>
                  <m:r>
                    <w:rPr>
                      <w:rFonts w:ascii="Cambria Math" w:eastAsiaTheme="minorEastAsia" w:hAnsi="Cambria Math"/>
                      <w:sz w:val="28"/>
                      <w:szCs w:val="28"/>
                    </w:rPr>
                    <m:t>cumulative return</m:t>
                  </m:r>
                </m:num>
                <m:den>
                  <m:r>
                    <w:rPr>
                      <w:rFonts w:ascii="Cambria Math" w:eastAsiaTheme="minorEastAsia" w:hAnsi="Cambria Math"/>
                      <w:sz w:val="28"/>
                      <w:szCs w:val="28"/>
                    </w:rPr>
                    <m:t>maximum cumulative return</m:t>
                  </m:r>
                </m:den>
              </m:f>
              <m:r>
                <w:rPr>
                  <w:rFonts w:ascii="Cambria Math" w:eastAsiaTheme="minorEastAsia" w:hAnsi="Cambria Math"/>
                  <w:sz w:val="28"/>
                  <w:szCs w:val="28"/>
                </w:rPr>
                <m:t>-1</m:t>
              </m:r>
            </m:e>
          </m:d>
        </m:oMath>
      </m:oMathPara>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Pr="00642D09" w:rsidRDefault="004E4AF3" w:rsidP="004E4AF3">
      <w:r>
        <w:tab/>
        <w:t>Qiyuan Yang</w:t>
      </w:r>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108" w:name="name_famabeta"/>
    <w:p w:rsidR="00D662C3" w:rsidRPr="00D662C3" w:rsidRDefault="0045193B" w:rsidP="00D662C3">
      <w:pPr>
        <w:pStyle w:val="IntenseQuote"/>
        <w:rPr>
          <w:shd w:val="clear" w:color="auto" w:fill="FFFFFF"/>
        </w:rPr>
      </w:pPr>
      <w:r>
        <w:rPr>
          <w:b/>
          <w:shd w:val="clear" w:color="auto" w:fill="FFFFFF"/>
        </w:rPr>
        <w:fldChar w:fldCharType="begin"/>
      </w:r>
      <w:r>
        <w:rPr>
          <w:b/>
          <w:shd w:val="clear" w:color="auto" w:fill="FFFFFF"/>
        </w:rPr>
        <w:instrText xml:space="preserve"> HYPERLINK  \l "famabeta_TOC" </w:instrText>
      </w:r>
      <w:r>
        <w:rPr>
          <w:b/>
          <w:shd w:val="clear" w:color="auto" w:fill="FFFFFF"/>
        </w:rPr>
        <w:fldChar w:fldCharType="separate"/>
      </w:r>
      <w:r w:rsidR="00D662C3" w:rsidRPr="0045193B">
        <w:rPr>
          <w:rStyle w:val="Hyperlink"/>
          <w:b/>
          <w:shd w:val="clear" w:color="auto" w:fill="FFFFFF"/>
        </w:rPr>
        <w:t>Fama</w:t>
      </w:r>
      <w:r w:rsidR="00D662C3" w:rsidRPr="0045193B">
        <w:rPr>
          <w:rStyle w:val="Hyperlink"/>
          <w:b/>
          <w:shd w:val="clear" w:color="auto" w:fill="FFFFFF"/>
        </w:rPr>
        <w:t>_</w:t>
      </w:r>
      <w:r w:rsidR="00D662C3" w:rsidRPr="0045193B">
        <w:rPr>
          <w:rStyle w:val="Hyperlink"/>
          <w:b/>
          <w:shd w:val="clear" w:color="auto" w:fill="FFFFFF"/>
        </w:rPr>
        <w:t>B</w:t>
      </w:r>
      <w:r w:rsidR="00D662C3" w:rsidRPr="0045193B">
        <w:rPr>
          <w:rStyle w:val="Hyperlink"/>
          <w:b/>
          <w:shd w:val="clear" w:color="auto" w:fill="FFFFFF"/>
        </w:rPr>
        <w:t>e</w:t>
      </w:r>
      <w:r w:rsidR="00D662C3" w:rsidRPr="0045193B">
        <w:rPr>
          <w:rStyle w:val="Hyperlink"/>
          <w:b/>
          <w:shd w:val="clear" w:color="auto" w:fill="FFFFFF"/>
        </w:rPr>
        <w:t>ta</w:t>
      </w:r>
      <w:bookmarkEnd w:id="108"/>
      <w:r>
        <w:rPr>
          <w:b/>
          <w:shd w:val="clear" w:color="auto" w:fill="FFFFFF"/>
        </w:rPr>
        <w:fldChar w:fldCharType="end"/>
      </w:r>
      <w:r w:rsidR="00D662C3">
        <w:rPr>
          <w:b/>
          <w:shd w:val="clear" w:color="auto" w:fill="FFFFFF"/>
        </w:rPr>
        <w:tab/>
      </w:r>
      <w:r w:rsidR="00D662C3">
        <w:rPr>
          <w:b/>
          <w:shd w:val="clear" w:color="auto" w:fill="FFFFFF"/>
        </w:rPr>
        <w:tab/>
      </w:r>
      <w:r w:rsidR="00D662C3">
        <w:rPr>
          <w:shd w:val="clear" w:color="auto" w:fill="FFFFFF"/>
        </w:rPr>
        <w:t>Fama beta of the return distribution</w:t>
      </w:r>
    </w:p>
    <w:p w:rsidR="003461B9" w:rsidRDefault="003461B9" w:rsidP="003461B9">
      <w:pPr>
        <w:rPr>
          <w:b/>
        </w:rPr>
      </w:pPr>
      <w:r>
        <w:rPr>
          <w:b/>
        </w:rPr>
        <w:t>Description</w:t>
      </w:r>
    </w:p>
    <w:p w:rsidR="003461B9" w:rsidRDefault="003461B9" w:rsidP="003461B9">
      <w:pPr>
        <w:ind w:left="720"/>
        <w:rPr>
          <w:b/>
        </w:rPr>
      </w:pPr>
      <w:r>
        <w:t>Fama beta is a beta used to calculate the loss of diversification. It is made so that the systematic risk is equivalent to the total portfolio risk.</w:t>
      </w:r>
    </w:p>
    <w:p w:rsidR="003461B9" w:rsidRDefault="003461B9" w:rsidP="003461B9">
      <w:r>
        <w:rPr>
          <w:b/>
        </w:rPr>
        <w:lastRenderedPageBreak/>
        <w:t>Details</w:t>
      </w:r>
    </w:p>
    <w:p w:rsidR="003461B9" w:rsidRDefault="003461B9" w:rsidP="003461B9">
      <w:r>
        <w:tab/>
        <w:t>Fama beta is calculated as:</w:t>
      </w:r>
    </w:p>
    <w:p w:rsidR="003461B9" w:rsidRPr="003461B9" w:rsidRDefault="004E4AF3" w:rsidP="003461B9">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 xml:space="preserve">F=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p</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m:t>
                      </m:r>
                    </m:sub>
                  </m:sSub>
                </m:den>
              </m:f>
            </m:sub>
          </m:sSub>
        </m:oMath>
      </m:oMathPara>
    </w:p>
    <w:p w:rsidR="003461B9" w:rsidRPr="003461B9" w:rsidRDefault="003461B9" w:rsidP="003461B9">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w:r>
        <w:rPr>
          <w:rFonts w:eastAsiaTheme="minorEastAsia"/>
        </w:rPr>
        <w:t xml:space="preserve">is the portfolio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3461B9" w:rsidRDefault="003461B9" w:rsidP="003461B9">
      <w:r>
        <w:rPr>
          <w:b/>
        </w:rPr>
        <w:tab/>
      </w:r>
      <w:r>
        <w:t>Returns</w:t>
      </w:r>
      <w:r>
        <w:tab/>
        <w:t xml:space="preserve">- </w:t>
      </w:r>
      <w:r w:rsidR="00BC77D9">
        <w:t>r</w:t>
      </w:r>
      <w:r>
        <w:t>equired.  Names the data set containing time series data of asset returns.</w:t>
      </w:r>
    </w:p>
    <w:p w:rsidR="003461B9" w:rsidRDefault="003461B9" w:rsidP="003461B9">
      <w:r>
        <w:tab/>
        <w:t xml:space="preserve">BM- </w:t>
      </w:r>
      <w:r w:rsidR="00BC77D9">
        <w:t>r</w:t>
      </w:r>
      <w:r>
        <w:t>equired.  Names the benchmark asset or index in the data set.</w:t>
      </w:r>
    </w:p>
    <w:p w:rsidR="00BC77D9" w:rsidRDefault="00BC77D9" w:rsidP="00BC77D9">
      <w:pPr>
        <w:ind w:left="720"/>
      </w:pPr>
      <w:r>
        <w:t>Scale- o</w:t>
      </w:r>
      <w:r w:rsidRPr="00BC77D9">
        <w:t>ptional. Number of periods in a year {any positive integer, ie daily scale= 252, monthly scale= 12, quarterly scale= 4}. [Defaul=1]</w:t>
      </w:r>
    </w:p>
    <w:p w:rsidR="00BC77D9" w:rsidRDefault="00BC77D9" w:rsidP="00BC77D9">
      <w:pPr>
        <w:ind w:left="720"/>
      </w:pPr>
      <w:r w:rsidRPr="00BC77D9">
        <w:t xml:space="preserve">VARDEF - </w:t>
      </w:r>
      <w:r>
        <w:t>o</w:t>
      </w:r>
      <w:r w:rsidRPr="00BC77D9">
        <w:t>ptional. Specify the variance divisor, DF, degree of freedom, n-1; N, number of observations, n. {N, DF} Default= DF.</w:t>
      </w:r>
    </w:p>
    <w:p w:rsidR="003461B9" w:rsidRDefault="003461B9" w:rsidP="003461B9">
      <w:pPr>
        <w:ind w:firstLine="720"/>
      </w:pPr>
      <w:r>
        <w:t xml:space="preserve">dateColumn- </w:t>
      </w:r>
      <w:r w:rsidR="00BC77D9">
        <w:t>s</w:t>
      </w:r>
      <w:r>
        <w:t>pecifies the date column in the data set.  [Default= Date]</w:t>
      </w:r>
    </w:p>
    <w:p w:rsidR="003461B9" w:rsidRDefault="00E24099" w:rsidP="003461B9">
      <w:pPr>
        <w:ind w:firstLine="720"/>
      </w:pPr>
      <w:r>
        <w:t>outData</w:t>
      </w:r>
      <w:r w:rsidR="003461B9">
        <w:t xml:space="preserve">- </w:t>
      </w:r>
      <w:r w:rsidR="00BC77D9">
        <w:t>n</w:t>
      </w:r>
      <w:r w:rsidR="003461B9">
        <w:t>ames the output data set with values of Fama beta.  [Default= fama_beta]</w:t>
      </w:r>
    </w:p>
    <w:p w:rsidR="003461B9" w:rsidRDefault="003461B9" w:rsidP="003461B9">
      <w:r>
        <w:rPr>
          <w:b/>
        </w:rPr>
        <w:t>Author</w:t>
      </w:r>
    </w:p>
    <w:p w:rsidR="003461B9" w:rsidRDefault="003461B9" w:rsidP="003461B9">
      <w:r>
        <w:tab/>
        <w:t>Dominic Pazzula, Carter Johnston</w:t>
      </w:r>
    </w:p>
    <w:p w:rsidR="003461B9" w:rsidRDefault="003461B9" w:rsidP="003461B9">
      <w:pPr>
        <w:rPr>
          <w:b/>
        </w:rPr>
      </w:pPr>
      <w:r w:rsidRPr="00830C18">
        <w:rPr>
          <w:b/>
        </w:rPr>
        <w:t>Examples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3461B9">
      <w:pPr>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3461B9">
      <w:pPr>
        <w:autoSpaceDE w:val="0"/>
        <w:autoSpaceDN w:val="0"/>
        <w:adjustRightInd w:val="0"/>
        <w:spacing w:after="0" w:line="240" w:lineRule="auto"/>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3461B9">
      <w:pPr>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109" w:name="name_FindDrawdowns"/>
    <w:p w:rsidR="00245C53" w:rsidRDefault="00245C53" w:rsidP="00245C53">
      <w:pPr>
        <w:pStyle w:val="IntenseQuote"/>
      </w:pPr>
      <w:r>
        <w:rPr>
          <w:b/>
        </w:rPr>
        <w:lastRenderedPageBreak/>
        <w:fldChar w:fldCharType="begin"/>
      </w:r>
      <w:r>
        <w:rPr>
          <w:b/>
        </w:rPr>
        <w:instrText xml:space="preserve"> HYPERLINK  \l "FindDrawdowns_TOC" </w:instrText>
      </w:r>
      <w:r>
        <w:rPr>
          <w:b/>
        </w:rPr>
      </w:r>
      <w:r>
        <w:rPr>
          <w:b/>
        </w:rPr>
        <w:fldChar w:fldCharType="separate"/>
      </w:r>
      <w:r w:rsidRPr="00245C53">
        <w:rPr>
          <w:rStyle w:val="Hyperlink"/>
          <w:b/>
        </w:rPr>
        <w:t>Find_</w:t>
      </w:r>
      <w:r w:rsidRPr="00245C53">
        <w:rPr>
          <w:rStyle w:val="Hyperlink"/>
          <w:b/>
        </w:rPr>
        <w:t>D</w:t>
      </w:r>
      <w:r w:rsidRPr="00245C53">
        <w:rPr>
          <w:rStyle w:val="Hyperlink"/>
          <w:b/>
        </w:rPr>
        <w:t>ra</w:t>
      </w:r>
      <w:r w:rsidRPr="00245C53">
        <w:rPr>
          <w:rStyle w:val="Hyperlink"/>
          <w:b/>
        </w:rPr>
        <w:t>w</w:t>
      </w:r>
      <w:r w:rsidRPr="00245C53">
        <w:rPr>
          <w:rStyle w:val="Hyperlink"/>
          <w:b/>
        </w:rPr>
        <w:t>d</w:t>
      </w:r>
      <w:r w:rsidRPr="00245C53">
        <w:rPr>
          <w:rStyle w:val="Hyperlink"/>
          <w:b/>
        </w:rPr>
        <w:t>owns</w:t>
      </w:r>
      <w:bookmarkEnd w:id="109"/>
      <w:r>
        <w:rPr>
          <w:b/>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245C53">
      <w:r>
        <w:tab/>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245C53">
      <w:r>
        <w:tab/>
        <w:t>In the output, variable ‘trough’ indicates the point where the max drawdown of the particular interval occurs. Variables ‘peaktotrough’ and ‘recovery’ indicate the number of points before and after ‘trough’.</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t>
        </w:r>
        <w:r w:rsidRPr="00245C53">
          <w:rPr>
            <w:rStyle w:val="Hyperlink"/>
          </w:rPr>
          <w:t>w</w:t>
        </w:r>
        <w:r w:rsidRPr="00245C53">
          <w:rPr>
            <w:rStyle w:val="Hyperlink"/>
          </w:rPr>
          <w:t>ns</w:t>
        </w:r>
      </w:hyperlink>
      <w:r w:rsidRPr="00245C53">
        <w:rPr>
          <w:rStyle w:val="Hyperlink"/>
          <w:u w:val="none"/>
        </w:rPr>
        <w:t xml:space="preserve">, </w:t>
      </w:r>
      <w:hyperlink w:anchor="MaxDrawdown_TOC" w:history="1">
        <w:r w:rsidRPr="000A467A">
          <w:rPr>
            <w:rStyle w:val="Hyperlink"/>
          </w:rPr>
          <w:t>max_drawdown</w:t>
        </w:r>
      </w:hyperlink>
      <w:r w:rsidRPr="00245C53">
        <w:rPr>
          <w:rStyle w:val="Hyperlink"/>
          <w:u w:val="none"/>
        </w:rPr>
        <w:t xml:space="preserve">, </w:t>
      </w:r>
      <w:hyperlink w:anchor="name_SharpeRAtio" w:history="1">
        <w:r w:rsidRPr="000A467A">
          <w:rPr>
            <w:rStyle w:val="Hyperlink"/>
          </w:rPr>
          <w:t>Sharpe_Ratio</w:t>
        </w:r>
      </w:hyperlink>
      <w:r w:rsidRPr="00245C53">
        <w:rPr>
          <w:rStyle w:val="Hyperlink"/>
          <w:u w:val="none"/>
        </w:rPr>
        <w:t xml:space="preserve">, </w:t>
      </w:r>
      <w:hyperlink w:anchor="name_CalmarRatio" w:history="1">
        <w:r w:rsidRPr="000A467A">
          <w:rPr>
            <w:rStyle w:val="Hyperlink"/>
          </w:rPr>
          <w:t>Calmar_Ratio</w:t>
        </w:r>
      </w:hyperlink>
      <w:r w:rsidRPr="00245C53">
        <w:rPr>
          <w:rStyle w:val="Hyperlink"/>
          <w:u w:val="none"/>
        </w:rPr>
        <w:t xml:space="preserve">, </w:t>
      </w:r>
      <w:hyperlink w:anchor="name_SortDrawdowns" w:history="1">
        <w:r w:rsidRPr="00A67E1E">
          <w:rPr>
            <w:rStyle w:val="Hyperlink"/>
          </w:rPr>
          <w:t>Sort_Draw</w:t>
        </w:r>
        <w:r w:rsidRPr="00A67E1E">
          <w:rPr>
            <w:rStyle w:val="Hyperlink"/>
          </w:rPr>
          <w:t>d</w:t>
        </w:r>
        <w:r w:rsidRPr="00A67E1E">
          <w:rPr>
            <w:rStyle w:val="Hyperlink"/>
          </w:rPr>
          <w:t>owns</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110" w:name="name_GeoMean"/>
    <w:p w:rsidR="00114FF7" w:rsidRDefault="00114FF7" w:rsidP="00114FF7">
      <w:pPr>
        <w:pStyle w:val="IntenseQuote"/>
      </w:pPr>
      <w:r>
        <w:rPr>
          <w:b/>
        </w:rPr>
        <w:fldChar w:fldCharType="begin"/>
      </w:r>
      <w:r>
        <w:rPr>
          <w:b/>
        </w:rPr>
        <w:instrText xml:space="preserve"> HYPERLINK  \l "GeoMean_TOC" </w:instrText>
      </w:r>
      <w:r>
        <w:rPr>
          <w:b/>
        </w:rPr>
        <w:fldChar w:fldCharType="separate"/>
      </w:r>
      <w:r w:rsidRPr="00114FF7">
        <w:rPr>
          <w:rStyle w:val="Hyperlink"/>
          <w:b/>
        </w:rPr>
        <w:t>Geo_</w:t>
      </w:r>
      <w:r w:rsidRPr="00114FF7">
        <w:rPr>
          <w:rStyle w:val="Hyperlink"/>
          <w:b/>
        </w:rPr>
        <w:t>M</w:t>
      </w:r>
      <w:r w:rsidRPr="00114FF7">
        <w:rPr>
          <w:rStyle w:val="Hyperlink"/>
          <w:b/>
        </w:rPr>
        <w:t>e</w:t>
      </w:r>
      <w:r w:rsidRPr="00114FF7">
        <w:rPr>
          <w:rStyle w:val="Hyperlink"/>
          <w:b/>
        </w:rPr>
        <w:t>a</w:t>
      </w:r>
      <w:r w:rsidRPr="00114FF7">
        <w:rPr>
          <w:rStyle w:val="Hyperlink"/>
          <w:b/>
        </w:rPr>
        <w:t>n</w:t>
      </w:r>
      <w:bookmarkEnd w:id="110"/>
      <w:r>
        <w:rPr>
          <w:b/>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hAnsi="Cambria Math"/>
              <w:sz w:val="24"/>
              <w:szCs w:val="24"/>
            </w:rPr>
            <m:t xml:space="preserve">Geometric Mean= </m:t>
          </m:r>
          <m:rad>
            <m:radPr>
              <m:ctrlPr>
                <w:rPr>
                  <w:rFonts w:ascii="Cambria Math" w:hAnsi="Cambria Math"/>
                  <w:i/>
                  <w:sz w:val="24"/>
                  <w:szCs w:val="24"/>
                </w:rPr>
              </m:ctrlPr>
            </m:radPr>
            <m:deg>
              <m:r>
                <w:rPr>
                  <w:rFonts w:ascii="Cambria Math" w:hAnsi="Cambria Math"/>
                  <w:sz w:val="24"/>
                  <w:szCs w:val="24"/>
                </w:rPr>
                <m:t>n</m:t>
              </m:r>
            </m:deg>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e>
              </m:d>
            </m:e>
          </m:rad>
        </m:oMath>
      </m:oMathPara>
    </w:p>
    <w:p w:rsidR="00114FF7" w:rsidRPr="00114FF7" w:rsidRDefault="00114FF7" w:rsidP="00114FF7">
      <w:pPr>
        <w:ind w:left="720"/>
        <w:jc w:val="center"/>
        <w:rPr>
          <w:rFonts w:eastAsiaTheme="minorEastAsia"/>
          <w:sz w:val="24"/>
          <w:szCs w:val="24"/>
        </w:rPr>
      </w:pPr>
      <m:oMathPara>
        <m:oMath>
          <m:r>
            <w:rPr>
              <w:rFonts w:ascii="Cambria Math" w:hAnsi="Cambria Math"/>
              <w:sz w:val="24"/>
              <w:szCs w:val="24"/>
            </w:rPr>
            <m:t>or</m:t>
          </m:r>
        </m:oMath>
      </m:oMathPara>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eastAsiaTheme="minorEastAsia" w:hAnsi="Cambria Math"/>
              <w:sz w:val="24"/>
              <w:szCs w:val="24"/>
            </w:rPr>
            <m:t xml:space="preserve">Geometric Mean= </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e>
                  </m:d>
                </m:e>
              </m:func>
            </m:e>
          </m:nary>
          <m:r>
            <w:rPr>
              <w:rFonts w:ascii="Cambria Math" w:eastAsiaTheme="minorEastAsia" w:hAnsi="Cambria Math"/>
              <w:sz w:val="24"/>
              <w:szCs w:val="24"/>
            </w:rPr>
            <m:t xml:space="preserve"> -1</m:t>
          </m:r>
        </m:oMath>
      </m:oMathPara>
    </w:p>
    <w:p w:rsidR="00114FF7" w:rsidRPr="00A22FA1" w:rsidRDefault="00114FF7" w:rsidP="00114FF7">
      <w:pPr>
        <w:rPr>
          <w:b/>
        </w:rPr>
      </w:pPr>
      <w:r>
        <w:rPr>
          <w:b/>
        </w:rPr>
        <w:t>Usage</w:t>
      </w:r>
    </w:p>
    <w:p w:rsidR="00114FF7" w:rsidRDefault="00114FF7" w:rsidP="00114FF7">
      <w:r>
        <w:tab/>
        <w:t>%Geo_Mean (Returns, BM=, Rf=, scale=);</w:t>
      </w:r>
    </w:p>
    <w:p w:rsidR="00114FF7" w:rsidRDefault="00114FF7" w:rsidP="00114FF7">
      <w:pPr>
        <w:ind w:left="720"/>
      </w:pPr>
      <w:r>
        <w:t xml:space="preserve">%Geo_Mean(Returns,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 required.  Data Set containing returns.</w:t>
      </w:r>
    </w:p>
    <w:p w:rsidR="00114FF7" w:rsidRDefault="00114FF7" w:rsidP="00114FF7">
      <w:pPr>
        <w:ind w:left="720"/>
      </w:pPr>
      <w:r>
        <w:t>dateColumn- specifies the date column in the data set.  [Default= Date]</w:t>
      </w:r>
    </w:p>
    <w:p w:rsidR="00114FF7" w:rsidRDefault="00E24099" w:rsidP="00114FF7">
      <w:pPr>
        <w:ind w:left="720"/>
      </w:pPr>
      <w:r>
        <w:t>outData</w:t>
      </w:r>
      <w:r w:rsidR="00114FF7">
        <w:t>- output Data Set with of systematic risk. [Default= “_geoMean”]</w:t>
      </w:r>
    </w:p>
    <w:p w:rsidR="00114FF7" w:rsidRDefault="00114FF7" w:rsidP="00114FF7">
      <w:r>
        <w:rPr>
          <w:b/>
        </w:rPr>
        <w:lastRenderedPageBreak/>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111" w:name="name_GetStocks"/>
    <w:p w:rsidR="00A45BBB" w:rsidRDefault="00A45BBB" w:rsidP="00A45BBB">
      <w:pPr>
        <w:pStyle w:val="IntenseQuote"/>
      </w:pPr>
      <w:r>
        <w:rPr>
          <w:b/>
        </w:rPr>
        <w:fldChar w:fldCharType="begin"/>
      </w:r>
      <w:r>
        <w:rPr>
          <w:b/>
        </w:rPr>
        <w:instrText xml:space="preserve"> HYPERLINK  \l "GetStocks_TOC" </w:instrText>
      </w:r>
      <w:r>
        <w:rPr>
          <w:b/>
        </w:rPr>
        <w:fldChar w:fldCharType="separate"/>
      </w:r>
      <w:r w:rsidRPr="00A45BBB">
        <w:rPr>
          <w:rStyle w:val="Hyperlink"/>
          <w:b/>
        </w:rPr>
        <w:t>get_</w:t>
      </w:r>
      <w:r w:rsidRPr="00A45BBB">
        <w:rPr>
          <w:rStyle w:val="Hyperlink"/>
          <w:b/>
        </w:rPr>
        <w:t>s</w:t>
      </w:r>
      <w:r w:rsidRPr="00A45BBB">
        <w:rPr>
          <w:rStyle w:val="Hyperlink"/>
          <w:b/>
        </w:rPr>
        <w:t>toc</w:t>
      </w:r>
      <w:r w:rsidRPr="00A45BBB">
        <w:rPr>
          <w:rStyle w:val="Hyperlink"/>
          <w:b/>
        </w:rPr>
        <w:t>k</w:t>
      </w:r>
      <w:r w:rsidRPr="00A45BBB">
        <w:rPr>
          <w:rStyle w:val="Hyperlink"/>
          <w:b/>
        </w:rPr>
        <w:t>s</w:t>
      </w:r>
      <w:bookmarkEnd w:id="111"/>
      <w:r>
        <w:rPr>
          <w:b/>
        </w:rPr>
        <w:fldChar w:fldCharType="end"/>
      </w:r>
      <w:r>
        <w:tab/>
      </w:r>
      <w:r>
        <w:tab/>
        <w:t>download daily stock price and return data</w:t>
      </w:r>
    </w:p>
    <w:p w:rsidR="00A45BBB" w:rsidRDefault="00A45BBB" w:rsidP="00A45BBB">
      <w:pPr>
        <w:rPr>
          <w:b/>
        </w:rPr>
      </w:pPr>
      <w:r>
        <w:rPr>
          <w:b/>
        </w:rPr>
        <w:t>Description</w:t>
      </w:r>
    </w:p>
    <w:p w:rsidR="00A45BBB" w:rsidRDefault="00A45BBB" w:rsidP="00A45BBB">
      <w:r>
        <w:tab/>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 returns]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lastRenderedPageBreak/>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112" w:name="name_InformationRatio"/>
    <w:p w:rsidR="0019460A" w:rsidRDefault="00812F65" w:rsidP="0019460A">
      <w:pPr>
        <w:pStyle w:val="IntenseQuote"/>
      </w:pPr>
      <w:r>
        <w:rPr>
          <w:b/>
        </w:rPr>
        <w:fldChar w:fldCharType="begin"/>
      </w:r>
      <w:r>
        <w:rPr>
          <w:b/>
        </w:rPr>
        <w:instrText xml:space="preserve"> HYPERLINK  \l "InformationRatio_TOC" </w:instrText>
      </w:r>
      <w:r>
        <w:rPr>
          <w:b/>
        </w:rPr>
        <w:fldChar w:fldCharType="separate"/>
      </w:r>
      <w:r w:rsidR="00F551F3" w:rsidRPr="00812F65">
        <w:rPr>
          <w:rStyle w:val="Hyperlink"/>
          <w:b/>
        </w:rPr>
        <w:t>Informa</w:t>
      </w:r>
      <w:r w:rsidR="00F551F3" w:rsidRPr="00812F65">
        <w:rPr>
          <w:rStyle w:val="Hyperlink"/>
          <w:b/>
        </w:rPr>
        <w:t>t</w:t>
      </w:r>
      <w:r w:rsidR="00F551F3" w:rsidRPr="00812F65">
        <w:rPr>
          <w:rStyle w:val="Hyperlink"/>
          <w:b/>
        </w:rPr>
        <w:t>i</w:t>
      </w:r>
      <w:r w:rsidR="00F551F3" w:rsidRPr="00812F65">
        <w:rPr>
          <w:rStyle w:val="Hyperlink"/>
          <w:b/>
        </w:rPr>
        <w:t>o</w:t>
      </w:r>
      <w:r w:rsidR="00F551F3" w:rsidRPr="00812F65">
        <w:rPr>
          <w:rStyle w:val="Hyperlink"/>
          <w:b/>
        </w:rPr>
        <w:t>n</w:t>
      </w:r>
      <w:r w:rsidR="00F551F3" w:rsidRPr="00812F65">
        <w:rPr>
          <w:rStyle w:val="Hyperlink"/>
          <w:b/>
        </w:rPr>
        <w:t xml:space="preserve"> Ratio</w:t>
      </w:r>
      <w:bookmarkEnd w:id="112"/>
      <w:r>
        <w:rPr>
          <w:b/>
        </w:rPr>
        <w:fldChar w:fldCharType="end"/>
      </w:r>
      <w:r w:rsidR="00F551F3">
        <w:tab/>
      </w:r>
      <w:r w:rsidR="00F551F3">
        <w:tab/>
      </w:r>
      <w:r w:rsidR="00B8063A">
        <w:t>Active Premium over Tracking Error</w:t>
      </w:r>
    </w:p>
    <w:p w:rsidR="0019460A" w:rsidRDefault="0019460A" w:rsidP="0019460A">
      <w:pPr>
        <w:rPr>
          <w:b/>
        </w:rPr>
      </w:pPr>
      <w:r>
        <w:rPr>
          <w:b/>
        </w:rPr>
        <w:t>Description</w:t>
      </w:r>
    </w:p>
    <w:p w:rsidR="0019460A" w:rsidRPr="0019460A" w:rsidRDefault="0019460A" w:rsidP="0019460A">
      <w:r>
        <w:rPr>
          <w:b/>
        </w:rPr>
        <w:tab/>
      </w:r>
      <w:r>
        <w:t>Information Ratio is defined as the Active Premium divided by the Tracking Error</w:t>
      </w:r>
    </w:p>
    <w:p w:rsidR="0019460A" w:rsidRDefault="0019460A" w:rsidP="0019460A">
      <w:pPr>
        <w:rPr>
          <w:b/>
        </w:rPr>
      </w:pPr>
      <w:r>
        <w:rPr>
          <w:b/>
        </w:rPr>
        <w:t>Details</w:t>
      </w:r>
    </w:p>
    <w:p w:rsidR="0019460A" w:rsidRDefault="0019460A" w:rsidP="0019460A">
      <w:pPr>
        <w:ind w:left="720"/>
      </w:pPr>
      <w:r>
        <w:t xml:space="preserve">The information ratio relates the </w:t>
      </w:r>
      <w:r w:rsidRPr="0019460A">
        <w:rPr>
          <w:i/>
        </w:rPr>
        <w:t>degree</w:t>
      </w:r>
      <w:r>
        <w:t xml:space="preserve"> to which an investment has beaten the benchmark to the </w:t>
      </w:r>
      <w:r w:rsidRPr="0019460A">
        <w:rPr>
          <w:i/>
        </w:rPr>
        <w:t>consistency</w:t>
      </w:r>
      <w:r>
        <w:t xml:space="preserve"> with which the investment has beaten the benchmark.  William Sharpe recommends the information ratio preferentially to the original Sharpe Ratio.</w:t>
      </w:r>
    </w:p>
    <w:p w:rsidR="003937BD" w:rsidRDefault="003937BD" w:rsidP="0019460A">
      <w:pPr>
        <w:ind w:left="720"/>
      </w:pPr>
      <w:r>
        <w:t>The information Ratio is given by the following formula:</w:t>
      </w:r>
    </w:p>
    <w:p w:rsidR="003937BD" w:rsidRDefault="003937BD" w:rsidP="0019460A">
      <w:pPr>
        <w:ind w:left="720"/>
        <w:rPr>
          <w:sz w:val="28"/>
          <w:szCs w:val="28"/>
        </w:rPr>
      </w:pPr>
    </w:p>
    <w:p w:rsidR="003937BD" w:rsidRPr="003937BD" w:rsidRDefault="003937BD" w:rsidP="00CC66E3">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w:r w:rsidRPr="003937BD">
        <w:rPr>
          <w:b/>
          <w:sz w:val="28"/>
          <w:szCs w:val="28"/>
        </w:rPr>
        <w:t>Information Ratio</w:t>
      </w:r>
      <w:r w:rsidRPr="003937BD">
        <w:rPr>
          <w:sz w:val="28"/>
          <w:szCs w:val="28"/>
        </w:rPr>
        <w:t xml:space="preserve">= </w:t>
      </w: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pBM</m:t>
                </m:r>
              </m:sub>
            </m:sSub>
          </m:den>
        </m:f>
      </m:oMath>
    </w:p>
    <w:p w:rsidR="003937BD" w:rsidRPr="003937BD" w:rsidRDefault="003937BD" w:rsidP="0019460A">
      <w:pPr>
        <w:ind w:left="720"/>
        <w:rPr>
          <w:rFonts w:eastAsiaTheme="minorEastAsia"/>
        </w:rPr>
      </w:pPr>
      <w:r>
        <w:rPr>
          <w:rFonts w:eastAsiaTheme="minorEastAsia"/>
        </w:rPr>
        <w:t xml:space="preserve">  </w:t>
      </w:r>
      <w:r w:rsidRPr="003937BD">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=Return of portfolio</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m:t>
            </m:r>
          </m:sub>
        </m:sSub>
        <m:r>
          <w:rPr>
            <w:rFonts w:ascii="Cambria Math" w:eastAsiaTheme="minorEastAsia" w:hAnsi="Cambria Math"/>
          </w:rPr>
          <m:t>=Return of index or benchmark</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pBM</m:t>
            </m:r>
          </m:sub>
        </m:sSub>
        <m:r>
          <w:rPr>
            <w:rFonts w:ascii="Cambria Math" w:eastAsiaTheme="minorEastAsia" w:hAnsi="Cambria Math"/>
          </w:rPr>
          <m:t>=Tracking error(Standard Deviation of excess returns)</m:t>
        </m:r>
      </m:oMath>
    </w:p>
    <w:p w:rsidR="0019460A" w:rsidRDefault="0019460A" w:rsidP="0019460A">
      <w:pPr>
        <w:rPr>
          <w:rFonts w:eastAsiaTheme="minorEastAsia"/>
        </w:rPr>
      </w:pPr>
    </w:p>
    <w:p w:rsidR="0019460A" w:rsidRDefault="0019460A" w:rsidP="0019460A">
      <w:r>
        <w:rPr>
          <w:b/>
        </w:rPr>
        <w:t>Usage</w:t>
      </w:r>
    </w:p>
    <w:p w:rsidR="0019460A" w:rsidRDefault="0019460A" w:rsidP="0019460A">
      <w:r>
        <w:tab/>
        <w:t>%</w:t>
      </w:r>
      <w:r w:rsidR="00806B2F">
        <w:t>InformationRatio</w:t>
      </w:r>
      <w:r>
        <w:t>(Returns</w:t>
      </w:r>
      <w:r w:rsidR="00806B2F">
        <w:t>, BM=, scale=</w:t>
      </w:r>
      <w:r>
        <w:t>);</w:t>
      </w:r>
    </w:p>
    <w:p w:rsidR="0019460A" w:rsidRDefault="0019460A" w:rsidP="0019460A">
      <w:pPr>
        <w:ind w:left="720"/>
      </w:pPr>
      <w:r>
        <w:t>%</w:t>
      </w:r>
      <w:r w:rsidR="00806B2F">
        <w:t>InformationRatio</w:t>
      </w:r>
      <w:r>
        <w:t>(Returns,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19460A" w:rsidRDefault="0019460A" w:rsidP="0019460A">
      <w:r>
        <w:rPr>
          <w:b/>
        </w:rPr>
        <w:tab/>
      </w:r>
      <w:r>
        <w:t>Returns</w:t>
      </w:r>
      <w:r>
        <w:tab/>
        <w:t>- required.  Names the data set containing time series data of asset returns.</w:t>
      </w:r>
    </w:p>
    <w:p w:rsidR="00806B2F" w:rsidRDefault="00806B2F" w:rsidP="0019460A">
      <w:r>
        <w:tab/>
        <w:t>BM- required.  Names the benchmark asset or index variable in the data set.</w:t>
      </w:r>
    </w:p>
    <w:p w:rsidR="00806B2F" w:rsidRDefault="00806B2F" w:rsidP="00806B2F">
      <w:pPr>
        <w:ind w:left="720"/>
      </w:pPr>
      <w:r>
        <w:lastRenderedPageBreak/>
        <w:t>Scale- optional.  The number of periods in a year (daily scale= 252, monthly= 12) for which the return is to be annualized.  Default= 1.</w:t>
      </w:r>
    </w:p>
    <w:p w:rsidR="00BC77D9" w:rsidRDefault="00BC77D9" w:rsidP="00806B2F">
      <w:pPr>
        <w:ind w:left="720"/>
      </w:pPr>
      <w:r w:rsidRPr="00BC77D9">
        <w:t xml:space="preserve">VARDEF - </w:t>
      </w:r>
      <w:r>
        <w:t>o</w:t>
      </w:r>
      <w:r w:rsidRPr="00BC77D9">
        <w:t>ptional. Specify the variance divisor, DF, degree of freedom, n-1; N, number of observations, n. {N, DF} Default= DF.</w:t>
      </w:r>
    </w:p>
    <w:p w:rsidR="0019460A" w:rsidRDefault="0019460A" w:rsidP="0019460A">
      <w:pPr>
        <w:ind w:firstLine="720"/>
      </w:pPr>
      <w:r>
        <w:t>dateColumn- specifies the date column in the data set.  [Default= Date]</w:t>
      </w:r>
    </w:p>
    <w:p w:rsidR="0019460A" w:rsidRDefault="00E24099" w:rsidP="00806B2F">
      <w:pPr>
        <w:ind w:firstLine="720"/>
      </w:pPr>
      <w:r>
        <w:t>outData</w:t>
      </w:r>
      <w:r w:rsidR="00806B2F">
        <w:t>- output data set with information ratios.  [Default= Info_Rat]</w:t>
      </w:r>
    </w:p>
    <w:p w:rsidR="0019460A" w:rsidRDefault="0019460A" w:rsidP="0019460A">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13"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w:t>
      </w:r>
      <w:r w:rsidR="00806B2F" w:rsidRPr="00EF3D47">
        <w:rPr>
          <w:rStyle w:val="Hyperlink"/>
        </w:rPr>
        <w:t>E</w:t>
      </w:r>
      <w:r w:rsidR="00806B2F" w:rsidRPr="00EF3D47">
        <w:rPr>
          <w:rStyle w:val="Hyperlink"/>
        </w:rPr>
        <w:t>rror</w:t>
      </w:r>
      <w:bookmarkEnd w:id="113"/>
      <w:r w:rsidR="00EF3D47">
        <w:fldChar w:fldCharType="end"/>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14" w:name="name_MartinRatio"/>
    <w:p w:rsidR="00F20F01" w:rsidRDefault="00F20F01" w:rsidP="00F20F01">
      <w:pPr>
        <w:pStyle w:val="IntenseQuote"/>
      </w:pPr>
      <w:r>
        <w:rPr>
          <w:b/>
        </w:rPr>
        <w:fldChar w:fldCharType="begin"/>
      </w:r>
      <w:r>
        <w:rPr>
          <w:b/>
        </w:rPr>
        <w:instrText xml:space="preserve"> HYPERLINK  \l "MartinRatio_TOC" </w:instrText>
      </w:r>
      <w:r>
        <w:rPr>
          <w:b/>
        </w:rPr>
      </w:r>
      <w:r>
        <w:rPr>
          <w:b/>
        </w:rPr>
        <w:fldChar w:fldCharType="separate"/>
      </w:r>
      <w:r w:rsidRPr="00F20F01">
        <w:rPr>
          <w:rStyle w:val="Hyperlink"/>
          <w:b/>
        </w:rPr>
        <w:t>Ma</w:t>
      </w:r>
      <w:r w:rsidRPr="00F20F01">
        <w:rPr>
          <w:rStyle w:val="Hyperlink"/>
          <w:b/>
        </w:rPr>
        <w:t>r</w:t>
      </w:r>
      <w:r w:rsidRPr="00F20F01">
        <w:rPr>
          <w:rStyle w:val="Hyperlink"/>
          <w:b/>
        </w:rPr>
        <w:t>t</w:t>
      </w:r>
      <w:r w:rsidRPr="00F20F01">
        <w:rPr>
          <w:rStyle w:val="Hyperlink"/>
          <w:b/>
        </w:rPr>
        <w:t>i</w:t>
      </w:r>
      <w:r w:rsidRPr="00F20F01">
        <w:rPr>
          <w:rStyle w:val="Hyperlink"/>
          <w:b/>
        </w:rPr>
        <w:t>n_</w:t>
      </w:r>
      <w:r w:rsidRPr="00F20F01">
        <w:rPr>
          <w:rStyle w:val="Hyperlink"/>
          <w:b/>
        </w:rPr>
        <w:t>R</w:t>
      </w:r>
      <w:r w:rsidRPr="00F20F01">
        <w:rPr>
          <w:rStyle w:val="Hyperlink"/>
          <w:b/>
        </w:rPr>
        <w:t>atio</w:t>
      </w:r>
      <w:bookmarkEnd w:id="114"/>
      <w:r>
        <w:rPr>
          <w:b/>
        </w:rPr>
        <w:fldChar w:fldCharType="end"/>
      </w:r>
      <w:r>
        <w:tab/>
      </w:r>
      <w:r>
        <w:tab/>
        <w:t>calculate Martin Ratio</w:t>
      </w:r>
    </w:p>
    <w:p w:rsidR="00F20F01" w:rsidRDefault="00F20F01" w:rsidP="00F20F01">
      <w:pPr>
        <w:rPr>
          <w:b/>
        </w:rPr>
      </w:pPr>
      <w:r>
        <w:rPr>
          <w:b/>
        </w:rPr>
        <w:t>Description</w:t>
      </w:r>
    </w:p>
    <w:p w:rsidR="00F20F01" w:rsidRDefault="00F20F01" w:rsidP="00F20F01">
      <w:r>
        <w:tab/>
        <w:t>Martin Ratio is calculated by taking the difference between asset return and risk free rate and divided by Ulcer Index.</w:t>
      </w:r>
    </w:p>
    <w:p w:rsidR="00F20F01" w:rsidRPr="00C81D8B" w:rsidRDefault="00F20F01" w:rsidP="00F20F01">
      <w:pPr>
        <w:rPr>
          <w:b/>
        </w:rPr>
      </w:pPr>
      <w:r>
        <w:rPr>
          <w:b/>
        </w:rPr>
        <w:t>Details</w:t>
      </w:r>
    </w:p>
    <w:p w:rsidR="00F20F01" w:rsidRDefault="00F20F01" w:rsidP="00F20F01">
      <w:r>
        <w:tab/>
        <w:t>The Ulcer Index and Martin Ratio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w:lastRenderedPageBreak/>
            <m:t>Ulcer Index=</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Martin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
                <w:rPr>
                  <w:rFonts w:ascii="Cambria Math" w:eastAsiaTheme="minorEastAsia" w:hAnsi="Cambria Math"/>
                  <w:sz w:val="28"/>
                  <w:szCs w:val="28"/>
                </w:rPr>
                <m:t>Ulcer Index</m:t>
              </m:r>
            </m:den>
          </m:f>
        </m:oMath>
      </m:oMathPara>
    </w:p>
    <w:p w:rsidR="00F20F01" w:rsidRPr="00C81D8B" w:rsidRDefault="00F20F01" w:rsidP="00F20F01">
      <w:pPr>
        <w:rPr>
          <w:b/>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15" w:name="name_MaxDrawdown"/>
    <w:p w:rsidR="004E4AF3" w:rsidRDefault="004E4AF3" w:rsidP="004E4AF3">
      <w:pPr>
        <w:pStyle w:val="IntenseQuote"/>
      </w:pPr>
      <w:r>
        <w:rPr>
          <w:b/>
        </w:rPr>
        <w:fldChar w:fldCharType="begin"/>
      </w:r>
      <w:r>
        <w:rPr>
          <w:b/>
        </w:rPr>
        <w:instrText xml:space="preserve"> HYPERLINK  \l "MaxDrawdown_TOC" </w:instrText>
      </w:r>
      <w:r>
        <w:rPr>
          <w:b/>
        </w:rPr>
      </w:r>
      <w:r>
        <w:rPr>
          <w:b/>
        </w:rPr>
        <w:fldChar w:fldCharType="separate"/>
      </w:r>
      <w:r w:rsidRPr="004E4AF3">
        <w:rPr>
          <w:rStyle w:val="Hyperlink"/>
          <w:b/>
        </w:rPr>
        <w:t>max</w:t>
      </w:r>
      <w:r w:rsidRPr="004E4AF3">
        <w:rPr>
          <w:rStyle w:val="Hyperlink"/>
          <w:b/>
        </w:rPr>
        <w:t>_</w:t>
      </w:r>
      <w:r w:rsidRPr="004E4AF3">
        <w:rPr>
          <w:rStyle w:val="Hyperlink"/>
          <w:b/>
        </w:rPr>
        <w:t>d</w:t>
      </w:r>
      <w:r w:rsidRPr="004E4AF3">
        <w:rPr>
          <w:rStyle w:val="Hyperlink"/>
          <w:b/>
        </w:rPr>
        <w:t>r</w:t>
      </w:r>
      <w:r w:rsidRPr="004E4AF3">
        <w:rPr>
          <w:rStyle w:val="Hyperlink"/>
          <w:b/>
        </w:rPr>
        <w:t>a</w:t>
      </w:r>
      <w:r w:rsidRPr="004E4AF3">
        <w:rPr>
          <w:rStyle w:val="Hyperlink"/>
          <w:b/>
        </w:rPr>
        <w:t>wdown</w:t>
      </w:r>
      <w:bookmarkEnd w:id="115"/>
      <w:r>
        <w:rPr>
          <w:b/>
        </w:rPr>
        <w:fldChar w:fldCharType="end"/>
      </w:r>
      <w:r>
        <w:tab/>
      </w:r>
      <w:r>
        <w:tab/>
        <w:t xml:space="preserve">calculate drawdowns </w:t>
      </w:r>
    </w:p>
    <w:p w:rsidR="004E4AF3" w:rsidRDefault="004E4AF3" w:rsidP="004E4AF3">
      <w:pPr>
        <w:rPr>
          <w:b/>
        </w:rPr>
      </w:pPr>
      <w:r>
        <w:rPr>
          <w:b/>
        </w:rPr>
        <w:t>Description</w:t>
      </w:r>
    </w:p>
    <w:p w:rsidR="004E4AF3" w:rsidRDefault="004E4AF3" w:rsidP="004E4AF3">
      <w:r>
        <w:tab/>
        <w:t>Finds the worst drawdown for the whole time period for every asset. The drawdown is calculated based on cumulative return. The ‘invert’ option allows user to output drawdown as either positive or negative numbers to serve different purposes.</w:t>
      </w:r>
    </w:p>
    <w:p w:rsidR="004E4AF3" w:rsidRPr="00C81D8B" w:rsidRDefault="004E4AF3" w:rsidP="004E4AF3">
      <w:pPr>
        <w:rPr>
          <w:b/>
        </w:rPr>
      </w:pPr>
      <w:r w:rsidRPr="00C81D8B">
        <w:rPr>
          <w:b/>
        </w:rPr>
        <w:t>Usage</w:t>
      </w:r>
    </w:p>
    <w:p w:rsidR="004E4AF3" w:rsidRDefault="004E4AF3" w:rsidP="004E4AF3">
      <w:r>
        <w:tab/>
        <w:t>%max_drawdowns(returns);</w:t>
      </w:r>
    </w:p>
    <w:p w:rsidR="004E4AF3" w:rsidRDefault="004E4AF3" w:rsidP="004E4AF3">
      <w:r>
        <w:tab/>
        <w:t>%max_drawdowns(returns, method=, invert=, dateColumn=, outData=);</w:t>
      </w:r>
    </w:p>
    <w:p w:rsidR="004E4AF3" w:rsidRDefault="004E4AF3" w:rsidP="004E4AF3">
      <w:pPr>
        <w:rPr>
          <w:b/>
        </w:rPr>
      </w:pPr>
      <w:r w:rsidRPr="00C81D8B">
        <w:rPr>
          <w:b/>
        </w:rPr>
        <w:t>Arguments</w:t>
      </w:r>
    </w:p>
    <w:p w:rsidR="004E4AF3" w:rsidRPr="00F00351" w:rsidRDefault="004E4AF3" w:rsidP="004E4AF3">
      <w:pPr>
        <w:ind w:left="720"/>
      </w:pPr>
      <w:r w:rsidRPr="00F00351">
        <w:t>returns - Required.  Data Set containing returns.</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F00351" w:rsidRDefault="004E4AF3" w:rsidP="004E4AF3">
      <w:pPr>
        <w:ind w:left="720"/>
      </w:pPr>
      <w:r>
        <w:t>invert - Optional. Specifies</w:t>
      </w:r>
      <w:r w:rsidRPr="00F00351">
        <w:t xml:space="preserve"> whether to invert the drawdown measure.  </w:t>
      </w:r>
      <w:r>
        <w:t>[Default=TRUE]</w:t>
      </w:r>
    </w:p>
    <w:p w:rsidR="004E4AF3" w:rsidRPr="00F00351" w:rsidRDefault="004E4AF3" w:rsidP="004E4AF3">
      <w:pPr>
        <w:ind w:left="720"/>
      </w:pPr>
      <w:r w:rsidRPr="00F00351">
        <w:t xml:space="preserve">dateColumn - Optional. Date column in Data Set. </w:t>
      </w:r>
      <w:r>
        <w:t>[</w:t>
      </w:r>
      <w:r w:rsidRPr="00F00351">
        <w:t>Default=DATE</w:t>
      </w:r>
      <w:r>
        <w:t>]</w:t>
      </w:r>
    </w:p>
    <w:p w:rsidR="004E4AF3" w:rsidRPr="00F00351" w:rsidRDefault="004E4AF3" w:rsidP="004E4AF3">
      <w:pPr>
        <w:ind w:left="720"/>
      </w:pPr>
      <w:r w:rsidRPr="00F00351">
        <w:t xml:space="preserve">outData - Optional. Output Data Set with maximum drawdowns.  </w:t>
      </w:r>
      <w:r>
        <w:t>[Default="max_dd"]</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t>
        </w:r>
        <w:r w:rsidRPr="004E4AF3">
          <w:rPr>
            <w:rStyle w:val="Hyperlink"/>
          </w:rPr>
          <w:t>w</w:t>
        </w:r>
        <w:r w:rsidRPr="004E4AF3">
          <w:rPr>
            <w:rStyle w:val="Hyperlink"/>
          </w:rPr>
          <w:t>ns</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16" w:name="name_MeanAbsDeviation"/>
    <w:p w:rsidR="00BC1DDF" w:rsidRDefault="00BC1DDF" w:rsidP="00BC1DDF">
      <w:pPr>
        <w:pStyle w:val="IntenseQuote"/>
      </w:pPr>
      <w:r>
        <w:rPr>
          <w:b/>
        </w:rPr>
        <w:fldChar w:fldCharType="begin"/>
      </w:r>
      <w:r>
        <w:rPr>
          <w:b/>
        </w:rPr>
        <w:instrText xml:space="preserve"> HYPERLINK  \l "MeanAbsDeviation_TOC" </w:instrText>
      </w:r>
      <w:r>
        <w:rPr>
          <w:b/>
        </w:rPr>
        <w:fldChar w:fldCharType="separate"/>
      </w:r>
      <w:r w:rsidRPr="00BC1DDF">
        <w:rPr>
          <w:rStyle w:val="Hyperlink"/>
          <w:b/>
        </w:rPr>
        <w:t>Mean_Ab</w:t>
      </w:r>
      <w:r w:rsidRPr="00BC1DDF">
        <w:rPr>
          <w:rStyle w:val="Hyperlink"/>
          <w:b/>
        </w:rPr>
        <w:t>s</w:t>
      </w:r>
      <w:r w:rsidRPr="00BC1DDF">
        <w:rPr>
          <w:rStyle w:val="Hyperlink"/>
          <w:b/>
        </w:rPr>
        <w:t>_</w:t>
      </w:r>
      <w:r w:rsidRPr="00BC1DDF">
        <w:rPr>
          <w:rStyle w:val="Hyperlink"/>
          <w:b/>
        </w:rPr>
        <w:t>De</w:t>
      </w:r>
      <w:r w:rsidRPr="00BC1DDF">
        <w:rPr>
          <w:rStyle w:val="Hyperlink"/>
          <w:b/>
        </w:rPr>
        <w:t>v</w:t>
      </w:r>
      <w:r w:rsidRPr="00BC1DDF">
        <w:rPr>
          <w:rStyle w:val="Hyperlink"/>
          <w:b/>
        </w:rPr>
        <w:t>iation</w:t>
      </w:r>
      <w:bookmarkEnd w:id="116"/>
      <w:r>
        <w:rPr>
          <w:b/>
        </w:rPr>
        <w:fldChar w:fldCharType="end"/>
      </w:r>
      <w:r>
        <w:tab/>
      </w:r>
      <w:r>
        <w:tab/>
        <w:t xml:space="preserve">calculate mean absolute deviation </w:t>
      </w:r>
    </w:p>
    <w:p w:rsidR="00BC1DDF" w:rsidRDefault="00BC1DDF" w:rsidP="00BC1DDF">
      <w:pPr>
        <w:rPr>
          <w:b/>
        </w:rPr>
      </w:pPr>
      <w:r>
        <w:rPr>
          <w:b/>
        </w:rPr>
        <w:t>Description</w:t>
      </w:r>
    </w:p>
    <w:p w:rsidR="00BC1DDF" w:rsidRDefault="00BC1DDF" w:rsidP="00BC1DDF">
      <w:r>
        <w:tab/>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BC1DDF" w:rsidRPr="00C61945"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MeanAbsoluteDeviation=</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e>
              </m:d>
            </m:e>
          </m:nary>
        </m:oMath>
      </m:oMathPara>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17" w:name="name_MSquared"/>
    <w:p w:rsidR="0045193B" w:rsidRDefault="00C77464" w:rsidP="0045193B">
      <w:pPr>
        <w:pStyle w:val="IntenseQuote"/>
      </w:pPr>
      <w:r>
        <w:rPr>
          <w:b/>
        </w:rPr>
        <w:fldChar w:fldCharType="begin"/>
      </w:r>
      <w:r>
        <w:rPr>
          <w:b/>
        </w:rPr>
        <w:instrText xml:space="preserve"> HYPERLINK  \l "MSquared_TOC" </w:instrText>
      </w:r>
      <w:r>
        <w:rPr>
          <w:b/>
        </w:rPr>
        <w:fldChar w:fldCharType="separate"/>
      </w:r>
      <w:r w:rsidR="000157AE" w:rsidRPr="00C77464">
        <w:rPr>
          <w:rStyle w:val="Hyperlink"/>
          <w:b/>
        </w:rPr>
        <w:t>M</w:t>
      </w:r>
      <w:r w:rsidR="000157AE" w:rsidRPr="00C77464">
        <w:rPr>
          <w:rStyle w:val="Hyperlink"/>
          <w:b/>
        </w:rPr>
        <w:t>S</w:t>
      </w:r>
      <w:r w:rsidR="000157AE" w:rsidRPr="00C77464">
        <w:rPr>
          <w:rStyle w:val="Hyperlink"/>
          <w:b/>
        </w:rPr>
        <w:t>quar</w:t>
      </w:r>
      <w:r w:rsidR="000157AE" w:rsidRPr="00C77464">
        <w:rPr>
          <w:rStyle w:val="Hyperlink"/>
          <w:b/>
        </w:rPr>
        <w:t>e</w:t>
      </w:r>
      <w:r w:rsidR="000157AE" w:rsidRPr="00C77464">
        <w:rPr>
          <w:rStyle w:val="Hyperlink"/>
          <w:b/>
        </w:rPr>
        <w:t>d</w:t>
      </w:r>
      <w:bookmarkEnd w:id="117"/>
      <w:r>
        <w:rPr>
          <w:b/>
        </w:rPr>
        <w:fldChar w:fldCharType="end"/>
      </w:r>
      <w:r w:rsidR="0045193B">
        <w:tab/>
      </w:r>
      <w:r w:rsidR="0045193B">
        <w:tab/>
        <w:t>M squared of the return distribution</w:t>
      </w:r>
    </w:p>
    <w:p w:rsidR="0045193B" w:rsidRDefault="0045193B" w:rsidP="0045193B">
      <w:pPr>
        <w:rPr>
          <w:b/>
        </w:rPr>
      </w:pPr>
      <w:r>
        <w:rPr>
          <w:b/>
        </w:rPr>
        <w:t>Description</w:t>
      </w:r>
    </w:p>
    <w:p w:rsidR="0045193B" w:rsidRDefault="0045193B" w:rsidP="0045193B">
      <w:pPr>
        <w:ind w:left="720"/>
      </w:pPr>
      <w:r>
        <w:t>M squared is a risk adjusted return useful to judge the size of relativ</w:t>
      </w:r>
      <w:r w:rsidR="00A45BBB">
        <w:t>e performance between different</w:t>
      </w:r>
      <w:r>
        <w:t xml:space="preserve"> portfolios. With it you can compare portfolios with different levels of risk.</w:t>
      </w:r>
    </w:p>
    <w:p w:rsidR="0045193B" w:rsidRDefault="0045193B" w:rsidP="0045193B">
      <w:pPr>
        <w:rPr>
          <w:b/>
        </w:rPr>
      </w:pPr>
      <w:r>
        <w:rPr>
          <w:b/>
        </w:rPr>
        <w:t>Details</w:t>
      </w:r>
    </w:p>
    <w:p w:rsidR="0045193B" w:rsidRPr="0068717B" w:rsidRDefault="004E4AF3" w:rsidP="0068717B">
      <w:pPr>
        <w:jc w:val="center"/>
        <w:rPr>
          <w:rFonts w:eastAsiaTheme="minorEastAsia"/>
          <w:sz w:val="28"/>
          <w:szCs w:val="28"/>
        </w:rPr>
      </w:pPr>
      <m:oMathPara>
        <m:oMath>
          <m:sSup>
            <m:sSupPr>
              <m:ctrlPr>
                <w:rPr>
                  <w:rFonts w:ascii="Cambria Math" w:hAnsi="Cambria Math"/>
                  <w:i/>
                  <w:sz w:val="28"/>
                  <w:szCs w:val="28"/>
                  <w:bdr w:val="single" w:sz="4" w:space="0" w:color="auto"/>
                </w:rPr>
              </m:ctrlPr>
            </m:sSupPr>
            <m:e>
              <m:r>
                <w:rPr>
                  <w:rFonts w:ascii="Cambria Math" w:hAnsi="Cambria Math"/>
                  <w:sz w:val="28"/>
                  <w:szCs w:val="28"/>
                  <w:bdr w:val="single" w:sz="4" w:space="0" w:color="auto"/>
                </w:rPr>
                <m:t>M</m:t>
              </m:r>
            </m:e>
            <m:sup>
              <m:r>
                <w:rPr>
                  <w:rFonts w:ascii="Cambria Math" w:hAnsi="Cambria Math"/>
                  <w:sz w:val="28"/>
                  <w:szCs w:val="28"/>
                  <w:bdr w:val="single" w:sz="4" w:space="0" w:color="auto"/>
                </w:rPr>
                <m:t>2</m:t>
              </m:r>
            </m:sup>
          </m:sSup>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+SR*</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e>
          </m:d>
          <m:r>
            <w:rPr>
              <w:rFonts w:ascii="Cambria Math" w:hAnsi="Cambria Math"/>
              <w:sz w:val="28"/>
              <w:szCs w:val="28"/>
              <w:bdr w:val="single" w:sz="4" w:space="0" w:color="auto"/>
            </w:rPr>
            <m:t>=</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e>
          </m:d>
          <m:r>
            <w:rPr>
              <w:rFonts w:ascii="Cambria Math" w:hAnsi="Cambria Math"/>
              <w:sz w:val="28"/>
              <w:szCs w:val="28"/>
              <w:bdr w:val="single" w:sz="4" w:space="0" w:color="auto"/>
            </w:rPr>
            <m:t>*</m:t>
          </m:r>
          <m:f>
            <m:fPr>
              <m:ctrlPr>
                <w:rPr>
                  <w:rFonts w:ascii="Cambria Math" w:hAnsi="Cambria Math"/>
                  <w:i/>
                  <w:sz w:val="28"/>
                  <w:szCs w:val="28"/>
                  <w:bdr w:val="single" w:sz="4" w:space="0" w:color="auto"/>
                </w:rPr>
              </m:ctrlPr>
            </m:fPr>
            <m:num>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num>
            <m:den>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den>
          </m:f>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oMath>
      </m:oMathPara>
    </w:p>
    <w:p w:rsidR="0045193B" w:rsidRDefault="0045193B" w:rsidP="0045193B">
      <w:r>
        <w:rPr>
          <w:b/>
        </w:rPr>
        <w:t>Usage</w:t>
      </w:r>
    </w:p>
    <w:p w:rsidR="0045193B" w:rsidRDefault="0045193B" w:rsidP="0045193B">
      <w:r>
        <w:tab/>
        <w:t>%</w:t>
      </w:r>
      <w:r w:rsidR="0068717B">
        <w:t xml:space="preserve">MSquared </w:t>
      </w:r>
      <w:r>
        <w:t>(Returns</w:t>
      </w:r>
      <w:r w:rsidR="0068717B">
        <w:t>, BM=</w:t>
      </w:r>
      <w:r>
        <w:t>);</w:t>
      </w:r>
    </w:p>
    <w:p w:rsidR="0045193B" w:rsidRDefault="0045193B" w:rsidP="0045193B">
      <w:pPr>
        <w:ind w:left="720"/>
      </w:pPr>
      <w:r>
        <w:t>%</w:t>
      </w:r>
      <w:r w:rsidR="0068717B">
        <w:t>MSquared</w:t>
      </w:r>
      <w:r>
        <w:t>(Returns,</w:t>
      </w:r>
      <w:r w:rsidR="0068717B">
        <w:t xml:space="preserve"> </w:t>
      </w:r>
      <w:r>
        <w:t xml:space="preserve">BM=, </w:t>
      </w:r>
      <w:r w:rsidR="0068717B">
        <w:t xml:space="preserve">Rf=, </w:t>
      </w:r>
      <w:r>
        <w:t xml:space="preserve">scale=, </w:t>
      </w:r>
      <w:r w:rsidR="0068717B">
        <w:t xml:space="preserve">method=, </w:t>
      </w:r>
      <w:r>
        <w:t xml:space="preserve">dateColumn=, </w:t>
      </w:r>
      <w:r w:rsidR="00E24099">
        <w:t>outData</w:t>
      </w:r>
      <w:r>
        <w:t>=);</w:t>
      </w:r>
      <w:r>
        <w:tab/>
      </w:r>
    </w:p>
    <w:p w:rsidR="0045193B" w:rsidRDefault="0045193B" w:rsidP="0045193B">
      <w:pPr>
        <w:rPr>
          <w:b/>
        </w:rPr>
      </w:pPr>
      <w:r>
        <w:rPr>
          <w:b/>
        </w:rPr>
        <w:t>Arguments</w:t>
      </w:r>
    </w:p>
    <w:p w:rsidR="0045193B" w:rsidRDefault="0045193B" w:rsidP="0045193B">
      <w:r>
        <w:rPr>
          <w:b/>
        </w:rPr>
        <w:tab/>
      </w:r>
      <w:r>
        <w:t>Returns</w:t>
      </w:r>
      <w:r>
        <w:tab/>
        <w:t>- required.  Names the data set containing time series data of asset returns.</w:t>
      </w:r>
    </w:p>
    <w:p w:rsidR="0045193B" w:rsidRDefault="0045193B" w:rsidP="0045193B">
      <w:r>
        <w:tab/>
        <w:t>BM- required.  Names the benchmark asset or index variable in the data set.</w:t>
      </w:r>
    </w:p>
    <w:p w:rsidR="0068717B" w:rsidRDefault="0068717B" w:rsidP="0045193B">
      <w:r>
        <w:tab/>
        <w:t>Rf- specifies the variable or value of the risk free rate of return.</w:t>
      </w:r>
    </w:p>
    <w:p w:rsidR="0045193B" w:rsidRDefault="0045193B" w:rsidP="0045193B">
      <w:pPr>
        <w:ind w:left="720"/>
      </w:pPr>
      <w:r>
        <w:t>Scale- optional.  The number of periods in a year (daily scale= 252, monthly= 12) for which the return is to be annualized.  Default= 1.</w:t>
      </w:r>
    </w:p>
    <w:p w:rsidR="0068717B" w:rsidRDefault="0068717B" w:rsidP="0045193B">
      <w:pPr>
        <w:ind w:left="720"/>
      </w:pPr>
      <w:r>
        <w:t xml:space="preserve">Method- option to implement either </w:t>
      </w:r>
      <w:r w:rsidR="00AA6CA5">
        <w:t>DISCRETE</w:t>
      </w:r>
      <w:r>
        <w:t xml:space="preserve"> or </w:t>
      </w:r>
      <w:r w:rsidR="00AA6CA5">
        <w:t>LOG</w:t>
      </w:r>
      <w:r>
        <w:t xml:space="preserve"> chaining when annualizing returns.</w:t>
      </w:r>
    </w:p>
    <w:p w:rsidR="000767AE" w:rsidRDefault="000767AE" w:rsidP="0045193B">
      <w:pPr>
        <w:ind w:left="720"/>
      </w:pPr>
      <w:r w:rsidRPr="000767AE">
        <w:t xml:space="preserve">VARDEF - </w:t>
      </w:r>
      <w:r>
        <w:t>o</w:t>
      </w:r>
      <w:r w:rsidRPr="000767AE">
        <w:t>ptional. Specify the variance divisor, DF, degree of freedom, n-1; N, number of observations, n. {N, DF} Default= DF.</w:t>
      </w:r>
    </w:p>
    <w:p w:rsidR="0045193B" w:rsidRDefault="0045193B" w:rsidP="0045193B">
      <w:pPr>
        <w:ind w:firstLine="720"/>
      </w:pPr>
      <w:r>
        <w:t>dateColumn- specifies the date column in the data set.  [Default= Date]</w:t>
      </w:r>
    </w:p>
    <w:p w:rsidR="0045193B" w:rsidRDefault="00E24099" w:rsidP="0045193B">
      <w:pPr>
        <w:ind w:firstLine="720"/>
      </w:pPr>
      <w:r>
        <w:t>outData</w:t>
      </w:r>
      <w:r w:rsidR="0045193B">
        <w:t xml:space="preserve">- output </w:t>
      </w:r>
      <w:r w:rsidR="0068717B">
        <w:t>data set with M squared values.  [Default= MSquared</w:t>
      </w:r>
      <w:r w:rsidR="0045193B">
        <w:t>]</w:t>
      </w:r>
    </w:p>
    <w:p w:rsidR="0045193B" w:rsidRDefault="0045193B" w:rsidP="0045193B">
      <w:r>
        <w:rPr>
          <w:b/>
        </w:rPr>
        <w:t>Author</w:t>
      </w:r>
    </w:p>
    <w:p w:rsidR="0045193B" w:rsidRDefault="0045193B" w:rsidP="0045193B">
      <w:r>
        <w:tab/>
        <w:t>Dominic Pazzula, Carter Johnston</w:t>
      </w:r>
    </w:p>
    <w:p w:rsidR="00CE4599" w:rsidRDefault="00CE4599" w:rsidP="0045193B">
      <w:pPr>
        <w:rPr>
          <w:b/>
        </w:rPr>
      </w:pPr>
      <w:r>
        <w:rPr>
          <w:b/>
        </w:rPr>
        <w:t>Notes</w:t>
      </w:r>
    </w:p>
    <w:p w:rsidR="00CE4599" w:rsidRPr="00CE4599" w:rsidRDefault="00CE4599" w:rsidP="00D361A6">
      <w:pPr>
        <w:ind w:left="720"/>
      </w:pPr>
      <w:r>
        <w:lastRenderedPageBreak/>
        <w:t xml:space="preserve">The authors would like to express that this macro is distinct from the function given by R performance analytics due to disagreements with its implementation.  </w:t>
      </w:r>
      <w:r w:rsidR="00D361A6">
        <w:t xml:space="preserve">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sidR="00D361A6">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00D361A6">
        <w:rPr>
          <w:rFonts w:eastAsiaTheme="minorEastAsia"/>
        </w:rPr>
        <w:t xml:space="preserve">.  For this reason, results between the macro and its equivalent in R will be different.  </w:t>
      </w:r>
    </w:p>
    <w:p w:rsidR="0045193B" w:rsidRDefault="0045193B" w:rsidP="0045193B">
      <w:pPr>
        <w:rPr>
          <w:b/>
        </w:rPr>
      </w:pPr>
      <w:r w:rsidRPr="00830C18">
        <w:rPr>
          <w:b/>
        </w:rPr>
        <w:t>Examples</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5193B" w:rsidRDefault="0045193B" w:rsidP="0045193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68717B">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E4599" w:rsidRDefault="0045193B" w:rsidP="00CE459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68717B">
        <w:rPr>
          <w:rFonts w:ascii="Courier New" w:hAnsi="Courier New" w:cs="Courier New"/>
          <w:color w:val="008000"/>
          <w:shd w:val="clear" w:color="auto" w:fill="FFFFFF"/>
        </w:rPr>
        <w:t>MSquared</w:t>
      </w:r>
      <w:r>
        <w:rPr>
          <w:rFonts w:ascii="Courier New" w:hAnsi="Courier New" w:cs="Courier New"/>
          <w:color w:val="008000"/>
          <w:shd w:val="clear" w:color="auto" w:fill="FFFFFF"/>
        </w:rPr>
        <w:t xml:space="preserve">(prices, BM= SPY, </w:t>
      </w:r>
      <w:r w:rsidR="0068717B">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w:t>
      </w:r>
      <w:r w:rsidR="00CE4599">
        <w:rPr>
          <w:rFonts w:ascii="Courier New" w:hAnsi="Courier New" w:cs="Courier New"/>
          <w:color w:val="008000"/>
          <w:shd w:val="clear" w:color="auto" w:fill="FFFFFF"/>
        </w:rPr>
        <w:t xml:space="preserve">method= </w:t>
      </w:r>
      <w:r w:rsidR="00AA6CA5">
        <w:rPr>
          <w:rFonts w:ascii="Courier New" w:hAnsi="Courier New" w:cs="Courier New"/>
          <w:color w:val="008000"/>
          <w:shd w:val="clear" w:color="auto" w:fill="FFFFFF"/>
        </w:rPr>
        <w:t>DISCRETE</w:t>
      </w:r>
      <w:r w:rsidR="00CE4599">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CE4599">
        <w:rPr>
          <w:rFonts w:ascii="Courier New" w:hAnsi="Courier New" w:cs="Courier New"/>
          <w:color w:val="008000"/>
          <w:shd w:val="clear" w:color="auto" w:fill="FFFFFF"/>
        </w:rPr>
        <w:t>= MSquared</w:t>
      </w:r>
      <w:r>
        <w:rPr>
          <w:rFonts w:ascii="Courier New" w:hAnsi="Courier New" w:cs="Courier New"/>
          <w:color w:val="008000"/>
          <w:shd w:val="clear" w:color="auto" w:fill="FFFFFF"/>
        </w:rPr>
        <w:t>);*/</w:t>
      </w:r>
    </w:p>
    <w:p w:rsidR="00F20F01" w:rsidRDefault="00F20F01" w:rsidP="00CE4599">
      <w:pPr>
        <w:ind w:left="720"/>
        <w:rPr>
          <w:rFonts w:ascii="Courier New" w:hAnsi="Courier New" w:cs="Courier New"/>
          <w:color w:val="008000"/>
          <w:shd w:val="clear" w:color="auto" w:fill="FFFFFF"/>
        </w:rPr>
      </w:pPr>
    </w:p>
    <w:bookmarkStart w:id="118" w:name="name_PainIndex"/>
    <w:p w:rsidR="00F20F01" w:rsidRDefault="00F20F01" w:rsidP="00F20F01">
      <w:pPr>
        <w:pStyle w:val="IntenseQuote"/>
      </w:pPr>
      <w:r>
        <w:rPr>
          <w:b/>
        </w:rPr>
        <w:fldChar w:fldCharType="begin"/>
      </w:r>
      <w:r>
        <w:rPr>
          <w:b/>
        </w:rPr>
        <w:instrText xml:space="preserve"> HYPERLINK  \l "PainIndex_TOC" </w:instrText>
      </w:r>
      <w:r>
        <w:rPr>
          <w:b/>
        </w:rPr>
      </w:r>
      <w:r>
        <w:rPr>
          <w:b/>
        </w:rPr>
        <w:fldChar w:fldCharType="separate"/>
      </w:r>
      <w:r w:rsidRPr="00F20F01">
        <w:rPr>
          <w:rStyle w:val="Hyperlink"/>
          <w:b/>
        </w:rPr>
        <w:t>Pai</w:t>
      </w:r>
      <w:r w:rsidRPr="00F20F01">
        <w:rPr>
          <w:rStyle w:val="Hyperlink"/>
          <w:b/>
        </w:rPr>
        <w:t>n</w:t>
      </w:r>
      <w:r w:rsidRPr="00F20F01">
        <w:rPr>
          <w:rStyle w:val="Hyperlink"/>
          <w:b/>
        </w:rPr>
        <w:t>_</w:t>
      </w:r>
      <w:r w:rsidRPr="00F20F01">
        <w:rPr>
          <w:rStyle w:val="Hyperlink"/>
          <w:b/>
        </w:rPr>
        <w:t>I</w:t>
      </w:r>
      <w:r w:rsidRPr="00F20F01">
        <w:rPr>
          <w:rStyle w:val="Hyperlink"/>
          <w:b/>
        </w:rPr>
        <w:t>nd</w:t>
      </w:r>
      <w:r w:rsidRPr="00F20F01">
        <w:rPr>
          <w:rStyle w:val="Hyperlink"/>
          <w:b/>
        </w:rPr>
        <w:t>e</w:t>
      </w:r>
      <w:r w:rsidRPr="00F20F01">
        <w:rPr>
          <w:rStyle w:val="Hyperlink"/>
          <w:b/>
        </w:rPr>
        <w:t>x</w:t>
      </w:r>
      <w:bookmarkEnd w:id="118"/>
      <w:r>
        <w:rPr>
          <w:b/>
        </w:rPr>
        <w:fldChar w:fldCharType="end"/>
      </w:r>
      <w:r>
        <w:tab/>
      </w:r>
      <w:r>
        <w:tab/>
        <w:t>calculate Pain Index</w:t>
      </w:r>
    </w:p>
    <w:p w:rsidR="00F20F01" w:rsidRDefault="00F20F01" w:rsidP="00F20F01">
      <w:pPr>
        <w:rPr>
          <w:b/>
        </w:rPr>
      </w:pPr>
      <w:r>
        <w:rPr>
          <w:b/>
        </w:rPr>
        <w:t>Description</w:t>
      </w:r>
    </w:p>
    <w:p w:rsidR="00F20F01" w:rsidRDefault="00F20F01" w:rsidP="00F20F01">
      <w:r>
        <w:tab/>
        <w:t>Pain Index is the mean value of drawdowns. It is notable that to calculate the mean value, the sum of absolute value of drawdowns is divided by the total number of observations, rather than the number of drawdowns.</w:t>
      </w:r>
    </w:p>
    <w:p w:rsidR="00F20F01" w:rsidRPr="00C81D8B" w:rsidRDefault="00F20F01" w:rsidP="00F20F01">
      <w:pPr>
        <w:rPr>
          <w:b/>
        </w:rPr>
      </w:pPr>
      <w:r>
        <w:rPr>
          <w:b/>
        </w:rPr>
        <w:t>Details</w:t>
      </w:r>
    </w:p>
    <w:p w:rsidR="00F20F01" w:rsidRDefault="00F20F01" w:rsidP="00F20F01">
      <w:r>
        <w:tab/>
        <w:t>The Pain Index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Index=</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d>
                </m:num>
                <m:den>
                  <m:r>
                    <w:rPr>
                      <w:rFonts w:ascii="Cambria Math" w:eastAsiaTheme="minorEastAsia" w:hAnsi="Cambria Math"/>
                      <w:sz w:val="28"/>
                      <w:szCs w:val="28"/>
                    </w:rPr>
                    <m:t>n</m:t>
                  </m:r>
                </m:den>
              </m:f>
            </m:e>
          </m:nary>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lastRenderedPageBreak/>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19" w:name="name_PainRatio"/>
    <w:p w:rsidR="00F20F01" w:rsidRDefault="00F20F01" w:rsidP="00F20F01">
      <w:pPr>
        <w:pStyle w:val="IntenseQuote"/>
      </w:pPr>
      <w:r>
        <w:rPr>
          <w:b/>
        </w:rPr>
        <w:fldChar w:fldCharType="begin"/>
      </w:r>
      <w:r>
        <w:rPr>
          <w:b/>
        </w:rPr>
        <w:instrText xml:space="preserve"> HYPERLINK  \l "PainRatio_TOC" </w:instrText>
      </w:r>
      <w:r>
        <w:rPr>
          <w:b/>
        </w:rPr>
      </w:r>
      <w:r>
        <w:rPr>
          <w:b/>
        </w:rPr>
        <w:fldChar w:fldCharType="separate"/>
      </w:r>
      <w:r w:rsidRPr="00F20F01">
        <w:rPr>
          <w:rStyle w:val="Hyperlink"/>
          <w:b/>
        </w:rPr>
        <w:t>Pa</w:t>
      </w:r>
      <w:r w:rsidRPr="00F20F01">
        <w:rPr>
          <w:rStyle w:val="Hyperlink"/>
          <w:b/>
        </w:rPr>
        <w:t>i</w:t>
      </w:r>
      <w:r w:rsidRPr="00F20F01">
        <w:rPr>
          <w:rStyle w:val="Hyperlink"/>
          <w:b/>
        </w:rPr>
        <w:t>n</w:t>
      </w:r>
      <w:r w:rsidRPr="00F20F01">
        <w:rPr>
          <w:rStyle w:val="Hyperlink"/>
          <w:b/>
        </w:rPr>
        <w:t>_</w:t>
      </w:r>
      <w:r w:rsidRPr="00F20F01">
        <w:rPr>
          <w:rStyle w:val="Hyperlink"/>
          <w:b/>
        </w:rPr>
        <w:t>R</w:t>
      </w:r>
      <w:r w:rsidRPr="00F20F01">
        <w:rPr>
          <w:rStyle w:val="Hyperlink"/>
          <w:b/>
        </w:rPr>
        <w:t>a</w:t>
      </w:r>
      <w:r w:rsidRPr="00F20F01">
        <w:rPr>
          <w:rStyle w:val="Hyperlink"/>
          <w:b/>
        </w:rPr>
        <w:t>tio</w:t>
      </w:r>
      <w:bookmarkEnd w:id="119"/>
      <w:r>
        <w:rPr>
          <w:b/>
        </w:rPr>
        <w:fldChar w:fldCharType="end"/>
      </w:r>
      <w:r>
        <w:tab/>
      </w:r>
      <w:r>
        <w:tab/>
        <w:t>calculate Pain Ratio</w:t>
      </w:r>
    </w:p>
    <w:p w:rsidR="00F20F01" w:rsidRDefault="00F20F01" w:rsidP="00F20F01">
      <w:pPr>
        <w:rPr>
          <w:b/>
        </w:rPr>
      </w:pPr>
      <w:r>
        <w:rPr>
          <w:b/>
        </w:rPr>
        <w:t>Description</w:t>
      </w:r>
    </w:p>
    <w:p w:rsidR="00F20F01" w:rsidRDefault="00F20F01" w:rsidP="00F20F01">
      <w:r>
        <w:tab/>
        <w:t>Pain Ratio is calculated by taking the difference between asset return and risk free rate and divided by Pain Index.</w:t>
      </w:r>
    </w:p>
    <w:p w:rsidR="00F20F01" w:rsidRPr="00C81D8B" w:rsidRDefault="00F20F01" w:rsidP="00F20F01">
      <w:pPr>
        <w:rPr>
          <w:b/>
        </w:rPr>
      </w:pPr>
      <w:r>
        <w:rPr>
          <w:b/>
        </w:rPr>
        <w:t>Details</w:t>
      </w:r>
    </w:p>
    <w:p w:rsidR="00F20F01" w:rsidRDefault="00F20F01" w:rsidP="00F20F01">
      <w:r>
        <w:tab/>
        <w:t>The Pain Index and Pain Ratio can be calculated as:</w:t>
      </w:r>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w:lastRenderedPageBreak/>
            <m:t>Pain Index=</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d>
                </m:num>
                <m:den>
                  <m:r>
                    <w:rPr>
                      <w:rFonts w:ascii="Cambria Math" w:eastAsiaTheme="minorEastAsia" w:hAnsi="Cambria Math"/>
                      <w:sz w:val="28"/>
                      <w:szCs w:val="28"/>
                    </w:rPr>
                    <m:t>n</m:t>
                  </m:r>
                </m:den>
              </m:f>
            </m:e>
          </m:nary>
        </m:oMath>
      </m:oMathPara>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
                <w:rPr>
                  <w:rFonts w:ascii="Cambria Math" w:eastAsiaTheme="minorEastAsia" w:hAnsi="Cambria Math"/>
                  <w:sz w:val="28"/>
                  <w:szCs w:val="28"/>
                </w:rPr>
                <m:t>Pain Index</m:t>
              </m:r>
            </m:den>
          </m:f>
        </m:oMath>
      </m:oMathPara>
    </w:p>
    <w:p w:rsidR="00F20F01" w:rsidRPr="00C81D8B" w:rsidRDefault="00F20F01" w:rsidP="00F20F01">
      <w:pPr>
        <w:rPr>
          <w:b/>
        </w:rPr>
      </w:pPr>
      <w:r w:rsidRPr="00C81D8B">
        <w:rPr>
          <w:b/>
        </w:rPr>
        <w:t>Usage</w:t>
      </w:r>
    </w:p>
    <w:p w:rsidR="00F20F01" w:rsidRDefault="00F20F01" w:rsidP="00F20F01">
      <w:r>
        <w:tab/>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20" w:name="name_prices"/>
    <w:p w:rsidR="001504C8" w:rsidRDefault="001504C8" w:rsidP="001504C8">
      <w:pPr>
        <w:pStyle w:val="IntenseQuote"/>
      </w:pPr>
      <w:r>
        <w:rPr>
          <w:b/>
        </w:rPr>
        <w:lastRenderedPageBreak/>
        <w:fldChar w:fldCharType="begin"/>
      </w:r>
      <w:r>
        <w:rPr>
          <w:b/>
        </w:rPr>
        <w:instrText xml:space="preserve"> HYPERLINK  \l "prices_TOC" </w:instrText>
      </w:r>
      <w:r>
        <w:rPr>
          <w:b/>
        </w:rPr>
        <w:fldChar w:fldCharType="separate"/>
      </w:r>
      <w:r w:rsidRPr="001504C8">
        <w:rPr>
          <w:rStyle w:val="Hyperlink"/>
          <w:b/>
        </w:rPr>
        <w:t>P</w:t>
      </w:r>
      <w:r w:rsidRPr="001504C8">
        <w:rPr>
          <w:rStyle w:val="Hyperlink"/>
          <w:b/>
        </w:rPr>
        <w:t>r</w:t>
      </w:r>
      <w:r w:rsidRPr="001504C8">
        <w:rPr>
          <w:rStyle w:val="Hyperlink"/>
          <w:b/>
        </w:rPr>
        <w:t>i</w:t>
      </w:r>
      <w:r w:rsidRPr="001504C8">
        <w:rPr>
          <w:rStyle w:val="Hyperlink"/>
          <w:b/>
        </w:rPr>
        <w:t>c</w:t>
      </w:r>
      <w:r w:rsidRPr="001504C8">
        <w:rPr>
          <w:rStyle w:val="Hyperlink"/>
          <w:b/>
        </w:rPr>
        <w:t>e</w:t>
      </w:r>
      <w:r w:rsidRPr="001504C8">
        <w:rPr>
          <w:rStyle w:val="Hyperlink"/>
          <w:b/>
        </w:rPr>
        <w:t>s</w:t>
      </w:r>
      <w:r w:rsidRPr="001504C8">
        <w:rPr>
          <w:rStyle w:val="Hyperlink"/>
          <w:b/>
        </w:rPr>
        <w:tab/>
      </w:r>
      <w:bookmarkEnd w:id="120"/>
      <w:r>
        <w:rPr>
          <w:b/>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Pr="00C03963" w:rsidRDefault="001504C8" w:rsidP="001504C8">
      <w:pPr>
        <w:rPr>
          <w:rFonts w:ascii="Courier New" w:hAnsi="Courier New" w:cs="Courier New"/>
          <w:color w:val="008000"/>
          <w:shd w:val="clear" w:color="auto" w:fill="FFFFFF"/>
        </w:rPr>
      </w:pPr>
    </w:p>
    <w:bookmarkStart w:id="121" w:name="name_Return_Annualized"/>
    <w:p w:rsidR="004F26E3" w:rsidRDefault="00D6203B" w:rsidP="004F26E3">
      <w:pPr>
        <w:pStyle w:val="IntenseQuote"/>
        <w:ind w:left="3594" w:hanging="2730"/>
      </w:pPr>
      <w:r>
        <w:fldChar w:fldCharType="begin"/>
      </w:r>
      <w:r>
        <w:instrText xml:space="preserve"> HYPERLINK  \l "Return_Annualized_TOC" </w:instrText>
      </w:r>
      <w:r>
        <w:fldChar w:fldCharType="separate"/>
      </w:r>
      <w:r w:rsidR="004F26E3" w:rsidRPr="00D6203B">
        <w:rPr>
          <w:rStyle w:val="Hyperlink"/>
        </w:rPr>
        <w:t>Return_An</w:t>
      </w:r>
      <w:r w:rsidR="004F26E3" w:rsidRPr="00D6203B">
        <w:rPr>
          <w:rStyle w:val="Hyperlink"/>
        </w:rPr>
        <w:t>n</w:t>
      </w:r>
      <w:r w:rsidR="004F26E3" w:rsidRPr="00D6203B">
        <w:rPr>
          <w:rStyle w:val="Hyperlink"/>
        </w:rPr>
        <w:t>ua</w:t>
      </w:r>
      <w:r w:rsidR="004F26E3" w:rsidRPr="00D6203B">
        <w:rPr>
          <w:rStyle w:val="Hyperlink"/>
        </w:rPr>
        <w:t>l</w:t>
      </w:r>
      <w:r w:rsidR="004F26E3" w:rsidRPr="00D6203B">
        <w:rPr>
          <w:rStyle w:val="Hyperlink"/>
        </w:rPr>
        <w:t>ized</w:t>
      </w:r>
      <w:bookmarkEnd w:id="121"/>
      <w:r>
        <w:fldChar w:fldCharType="end"/>
      </w:r>
      <w:r w:rsidR="004F26E3">
        <w:tab/>
      </w:r>
      <w:r w:rsidR="004F26E3">
        <w:tab/>
        <w:t>calculate an annualized return for comparing   instruments with different length history</w:t>
      </w:r>
    </w:p>
    <w:p w:rsidR="004F26E3" w:rsidRDefault="004F26E3" w:rsidP="004F26E3">
      <w:pPr>
        <w:rPr>
          <w:b/>
        </w:rPr>
      </w:pPr>
      <w:r>
        <w:rPr>
          <w:b/>
        </w:rPr>
        <w:t>Description</w:t>
      </w:r>
    </w:p>
    <w:p w:rsidR="004F26E3" w:rsidRPr="0019460A" w:rsidRDefault="004F26E3" w:rsidP="004F26E3">
      <w:r>
        <w:rPr>
          <w:b/>
        </w:rPr>
        <w:tab/>
      </w:r>
      <w:r>
        <w:t xml:space="preserve">Calculate annualized returns for comparison between instruments with different length history.  </w:t>
      </w:r>
    </w:p>
    <w:p w:rsidR="004F26E3" w:rsidRDefault="004F26E3" w:rsidP="004F26E3">
      <w:pPr>
        <w:rPr>
          <w:b/>
        </w:rPr>
      </w:pPr>
      <w:r>
        <w:rPr>
          <w:b/>
        </w:rPr>
        <w:t>Details</w:t>
      </w:r>
    </w:p>
    <w:p w:rsidR="00801D0D" w:rsidRDefault="00801D0D" w:rsidP="00801D0D">
      <w:pPr>
        <w:ind w:left="720"/>
      </w:pPr>
      <w:r>
        <w:t>Annualized returns are useful for comparing two assets.  Observations are scaled to an annual scale by raising the compound return to the number of periods in a year, and taking the root to the number of total observations:</w:t>
      </w:r>
    </w:p>
    <w:p w:rsidR="00801D0D" w:rsidRPr="00801D0D" w:rsidRDefault="00801D0D" w:rsidP="00A408DF">
      <w:pPr>
        <w:pBdr>
          <w:top w:val="single" w:sz="4" w:space="1" w:color="auto"/>
          <w:left w:val="single" w:sz="4" w:space="4" w:color="auto"/>
          <w:bottom w:val="single" w:sz="4" w:space="1" w:color="auto"/>
          <w:right w:val="single" w:sz="4" w:space="4" w:color="auto"/>
        </w:pBdr>
        <w:ind w:left="720"/>
        <w:rPr>
          <w:sz w:val="28"/>
          <w:szCs w:val="28"/>
        </w:rPr>
      </w:pPr>
      <m:oMathPara>
        <m:oMath>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f>
                <m:fPr>
                  <m:ctrlPr>
                    <w:rPr>
                      <w:rFonts w:ascii="Cambria Math" w:hAnsi="Cambria Math"/>
                      <w:i/>
                      <w:sz w:val="28"/>
                      <w:szCs w:val="28"/>
                    </w:rPr>
                  </m:ctrlPr>
                </m:fPr>
                <m:num>
                  <m:r>
                    <w:rPr>
                      <w:rFonts w:ascii="Cambria Math" w:hAnsi="Cambria Math"/>
                      <w:sz w:val="28"/>
                      <w:szCs w:val="28"/>
                    </w:rPr>
                    <m:t>scale</m:t>
                  </m:r>
                </m:num>
                <m:den>
                  <m:r>
                    <w:rPr>
                      <w:rFonts w:ascii="Cambria Math" w:hAnsi="Cambria Math"/>
                      <w:sz w:val="28"/>
                      <w:szCs w:val="28"/>
                    </w:rPr>
                    <m:t>n</m:t>
                  </m:r>
                </m:den>
              </m:f>
            </m:sup>
          </m:sSup>
          <m:r>
            <w:rPr>
              <w:rFonts w:ascii="Cambria Math" w:hAnsi="Cambria Math"/>
              <w:sz w:val="28"/>
              <w:szCs w:val="28"/>
            </w:rPr>
            <m:t xml:space="preserve">-1= </m:t>
          </m:r>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oMath>
      </m:oMathPara>
    </w:p>
    <w:p w:rsidR="004F26E3" w:rsidRDefault="00801D0D" w:rsidP="00801D0D">
      <w:pPr>
        <w:ind w:left="720"/>
        <w:rPr>
          <w:rFonts w:eastAsiaTheme="minorEastAsia"/>
        </w:rPr>
      </w:pPr>
      <w:r>
        <w:rPr>
          <w:rFonts w:eastAsiaTheme="minorEastAsia"/>
        </w:rPr>
        <w:t>where scale is the number of periods in a year, and n is the total number of observations in terms of periods.</w:t>
      </w:r>
    </w:p>
    <w:p w:rsidR="004647D8" w:rsidRDefault="004647D8" w:rsidP="00801D0D">
      <w:pPr>
        <w:ind w:left="720"/>
        <w:rPr>
          <w:rFonts w:eastAsiaTheme="minorEastAsia"/>
        </w:rPr>
      </w:pPr>
      <w:r>
        <w:rPr>
          <w:rFonts w:eastAsiaTheme="minorEastAsia"/>
        </w:rPr>
        <w:tab/>
        <w:t xml:space="preserve">For simple arithmetic returns, the formula is simply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 xml:space="preserve">a </m:t>
                </m:r>
              </m:sub>
            </m:sSub>
          </m:e>
        </m:acc>
        <m:r>
          <w:rPr>
            <w:rFonts w:ascii="Cambria Math" w:eastAsiaTheme="minorEastAsia" w:hAnsi="Cambria Math"/>
            <w:sz w:val="24"/>
            <w:szCs w:val="24"/>
          </w:rPr>
          <m:t>*scale</m:t>
        </m:r>
      </m:oMath>
    </w:p>
    <w:p w:rsidR="004F26E3" w:rsidRDefault="004F26E3" w:rsidP="004F26E3">
      <w:r>
        <w:rPr>
          <w:b/>
        </w:rPr>
        <w:lastRenderedPageBreak/>
        <w:t>Usage</w:t>
      </w:r>
    </w:p>
    <w:p w:rsidR="004F26E3" w:rsidRDefault="004F26E3" w:rsidP="004F26E3">
      <w:r>
        <w:tab/>
        <w:t>%Return_Annualized (Returns, scale=);</w:t>
      </w:r>
    </w:p>
    <w:p w:rsidR="004F26E3" w:rsidRDefault="00801D0D" w:rsidP="004F26E3">
      <w:pPr>
        <w:ind w:left="720"/>
      </w:pPr>
      <w:r>
        <w:t>%Return_Annualized</w:t>
      </w:r>
      <w:r w:rsidR="004F26E3">
        <w:t>(Returns,</w:t>
      </w:r>
      <w:r>
        <w:t xml:space="preserve"> scale=, method=, dateColumn, </w:t>
      </w:r>
      <w:r w:rsidR="00E24099">
        <w:t>outData</w:t>
      </w:r>
      <w:r>
        <w:t>=</w:t>
      </w:r>
      <w:r w:rsidR="004F26E3">
        <w:t>);</w:t>
      </w:r>
      <w:r w:rsidR="004F26E3">
        <w:tab/>
      </w:r>
    </w:p>
    <w:p w:rsidR="004F26E3" w:rsidRDefault="004F26E3" w:rsidP="004F26E3">
      <w:pPr>
        <w:rPr>
          <w:b/>
        </w:rPr>
      </w:pPr>
      <w:r>
        <w:rPr>
          <w:b/>
        </w:rPr>
        <w:t>Arguments</w:t>
      </w:r>
    </w:p>
    <w:p w:rsidR="004F26E3" w:rsidRDefault="004F26E3" w:rsidP="004F26E3">
      <w:r>
        <w:rPr>
          <w:b/>
        </w:rPr>
        <w:tab/>
      </w:r>
      <w:r>
        <w:t>Returns</w:t>
      </w:r>
      <w:r>
        <w:tab/>
        <w:t>- required.  Names the data set containing time series data of asset returns.</w:t>
      </w:r>
    </w:p>
    <w:p w:rsidR="004F26E3" w:rsidRDefault="004F26E3" w:rsidP="00801D0D">
      <w:pPr>
        <w:ind w:left="720"/>
      </w:pPr>
      <w:r>
        <w:t xml:space="preserve">Scale- </w:t>
      </w:r>
      <w:r w:rsidR="00801D0D">
        <w:t>required</w:t>
      </w:r>
      <w:r>
        <w:t xml:space="preserve">.  The number of periods in a year (daily scale= 252, monthly= 12) for which the </w:t>
      </w:r>
      <w:r w:rsidR="00801D0D">
        <w:t>return is to be annualized.</w:t>
      </w:r>
    </w:p>
    <w:p w:rsidR="00801D0D" w:rsidRDefault="00801D0D" w:rsidP="00801D0D">
      <w:pPr>
        <w:ind w:left="720"/>
      </w:pPr>
      <w:r>
        <w:t>Method- {</w:t>
      </w:r>
      <w:r w:rsidR="00AA6CA5">
        <w:t>DISCRETE</w:t>
      </w:r>
      <w:r>
        <w:t xml:space="preserve">, </w:t>
      </w:r>
      <w:r w:rsidR="00AA6CA5">
        <w:t>LOG</w:t>
      </w:r>
      <w:r>
        <w:t xml:space="preserve">} –option to implement </w:t>
      </w:r>
      <w:r w:rsidR="00AA6CA5">
        <w:t>DISCRETE</w:t>
      </w:r>
      <w:r>
        <w:t xml:space="preserve"> or </w:t>
      </w:r>
      <w:r w:rsidR="00AA6CA5">
        <w:t>LOG</w:t>
      </w:r>
      <w:r>
        <w:t xml:space="preserve"> chaining.  [Default= </w:t>
      </w:r>
      <w:r w:rsidR="00AA6CA5">
        <w:t>DISCRETE</w:t>
      </w:r>
      <w:r>
        <w:t>]</w:t>
      </w:r>
    </w:p>
    <w:p w:rsidR="004F26E3" w:rsidRDefault="004F26E3" w:rsidP="004F26E3">
      <w:pPr>
        <w:ind w:firstLine="720"/>
      </w:pPr>
      <w:r>
        <w:t>dateColumn- specifies the date column in the data set.  [Default= Date]</w:t>
      </w:r>
    </w:p>
    <w:p w:rsidR="004F26E3" w:rsidRDefault="00E24099" w:rsidP="004F26E3">
      <w:pPr>
        <w:ind w:firstLine="720"/>
      </w:pPr>
      <w:r>
        <w:t>outData</w:t>
      </w:r>
      <w:r w:rsidR="004F26E3">
        <w:t>- output data set with</w:t>
      </w:r>
      <w:r w:rsidR="00801D0D">
        <w:t xml:space="preserve"> annualized returns</w:t>
      </w:r>
      <w:r w:rsidR="004F26E3">
        <w:t xml:space="preserve">.  [Default= </w:t>
      </w:r>
      <w:r w:rsidR="00801D0D">
        <w:t>annualized_returns</w:t>
      </w:r>
      <w:r w:rsidR="004F26E3">
        <w:t>]</w:t>
      </w:r>
    </w:p>
    <w:p w:rsidR="004F26E3" w:rsidRDefault="004F26E3" w:rsidP="004F26E3">
      <w:r>
        <w:rPr>
          <w:b/>
        </w:rPr>
        <w:t>Author</w:t>
      </w:r>
    </w:p>
    <w:p w:rsidR="004F26E3" w:rsidRDefault="004F26E3" w:rsidP="004F26E3">
      <w:r>
        <w:tab/>
        <w:t>Dominic Pazzula, Carter Johnston</w:t>
      </w:r>
    </w:p>
    <w:p w:rsidR="004F26E3" w:rsidRDefault="004F26E3" w:rsidP="004F26E3">
      <w:pPr>
        <w:rPr>
          <w:b/>
        </w:rPr>
      </w:pPr>
      <w:r w:rsidRPr="00830C18">
        <w:rPr>
          <w:b/>
        </w:rPr>
        <w:t>Examples</w:t>
      </w:r>
    </w:p>
    <w:p w:rsidR="005B50AD" w:rsidRDefault="004F26E3" w:rsidP="005B50AD">
      <w:pPr>
        <w:autoSpaceDE w:val="0"/>
        <w:autoSpaceDN w:val="0"/>
        <w:adjustRightInd w:val="0"/>
        <w:spacing w:after="0" w:line="240" w:lineRule="auto"/>
        <w:rPr>
          <w:rFonts w:ascii="Courier New" w:hAnsi="Courier New" w:cs="Courier New"/>
          <w:color w:val="000000"/>
          <w:shd w:val="clear" w:color="auto" w:fill="FFFFFF"/>
        </w:rPr>
      </w:pPr>
      <w:r>
        <w:tab/>
      </w:r>
      <w:r w:rsidR="005B50AD">
        <w:rPr>
          <w:rFonts w:ascii="Courier New" w:hAnsi="Courier New" w:cs="Courier New"/>
          <w:color w:val="0000FF"/>
          <w:shd w:val="clear" w:color="auto" w:fill="FFFFFF"/>
        </w:rPr>
        <w:t>libname</w:t>
      </w:r>
      <w:r w:rsidR="005B50AD">
        <w:rPr>
          <w:rFonts w:ascii="Courier New" w:hAnsi="Courier New" w:cs="Courier New"/>
          <w:color w:val="000000"/>
          <w:shd w:val="clear" w:color="auto" w:fill="FFFFFF"/>
        </w:rPr>
        <w:t xml:space="preserve"> input </w:t>
      </w:r>
      <w:r w:rsidR="005B50AD">
        <w:rPr>
          <w:rFonts w:ascii="Courier New" w:hAnsi="Courier New" w:cs="Courier New"/>
          <w:color w:val="800080"/>
          <w:shd w:val="clear" w:color="auto" w:fill="FFFFFF"/>
        </w:rPr>
        <w:t>"&amp;dir"</w:t>
      </w:r>
      <w:r w:rsidR="005B50AD">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B50AD" w:rsidRDefault="005B50AD" w:rsidP="005B50AD">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xml:space="preserve">, method= </w:t>
      </w:r>
      <w:r w:rsidR="00AA6CA5">
        <w:rPr>
          <w:rFonts w:ascii="Courier New" w:hAnsi="Courier New" w:cs="Courier New"/>
          <w:color w:val="000000"/>
          <w:shd w:val="clear" w:color="auto" w:fill="FFFFFF"/>
        </w:rPr>
        <w:t>DISCRETE</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F26E3" w:rsidRDefault="005B50AD" w:rsidP="005B50A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/*%Return_Annualized(prices, scale= 252, method= </w:t>
      </w:r>
      <w:r w:rsidR="00AA6CA5">
        <w:rPr>
          <w:rFonts w:ascii="Courier New" w:hAnsi="Courier New" w:cs="Courier New"/>
          <w:color w:val="008000"/>
          <w:shd w:val="clear" w:color="auto" w:fill="FFFFFF"/>
        </w:rPr>
        <w:t>LOG</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annualized_returns);*/</w:t>
      </w:r>
    </w:p>
    <w:p w:rsidR="00D6203B" w:rsidRDefault="00D6203B" w:rsidP="00D6203B">
      <w:pPr>
        <w:rPr>
          <w:rFonts w:ascii="Courier New" w:hAnsi="Courier New" w:cs="Courier New"/>
          <w:color w:val="008000"/>
          <w:shd w:val="clear" w:color="auto" w:fill="FFFFFF"/>
        </w:rPr>
      </w:pPr>
    </w:p>
    <w:bookmarkStart w:id="122" w:name="name_Return_Calculate"/>
    <w:p w:rsidR="00D6203B" w:rsidRDefault="00934BFE" w:rsidP="00D6203B">
      <w:pPr>
        <w:pStyle w:val="IntenseQuote"/>
      </w:pPr>
      <w:r>
        <w:rPr>
          <w:b/>
        </w:rPr>
        <w:fldChar w:fldCharType="begin"/>
      </w:r>
      <w:r>
        <w:rPr>
          <w:b/>
        </w:rPr>
        <w:instrText xml:space="preserve"> HYPERLINK  \l "Return_Calculate_TOC" </w:instrText>
      </w:r>
      <w:r>
        <w:rPr>
          <w:b/>
        </w:rPr>
        <w:fldChar w:fldCharType="separate"/>
      </w:r>
      <w:r w:rsidR="00D6203B" w:rsidRPr="00934BFE">
        <w:rPr>
          <w:rStyle w:val="Hyperlink"/>
          <w:b/>
        </w:rPr>
        <w:t>Return_C</w:t>
      </w:r>
      <w:r w:rsidR="00D6203B" w:rsidRPr="00934BFE">
        <w:rPr>
          <w:rStyle w:val="Hyperlink"/>
          <w:b/>
        </w:rPr>
        <w:t>a</w:t>
      </w:r>
      <w:r w:rsidR="00D6203B" w:rsidRPr="00934BFE">
        <w:rPr>
          <w:rStyle w:val="Hyperlink"/>
          <w:b/>
        </w:rPr>
        <w:t>l</w:t>
      </w:r>
      <w:r w:rsidR="00D6203B" w:rsidRPr="00934BFE">
        <w:rPr>
          <w:rStyle w:val="Hyperlink"/>
          <w:b/>
        </w:rPr>
        <w:t>c</w:t>
      </w:r>
      <w:r w:rsidR="00D6203B" w:rsidRPr="00934BFE">
        <w:rPr>
          <w:rStyle w:val="Hyperlink"/>
          <w:b/>
        </w:rPr>
        <w:t>ulate</w:t>
      </w:r>
      <w:bookmarkEnd w:id="122"/>
      <w:r>
        <w:rPr>
          <w:b/>
        </w:rPr>
        <w:fldChar w:fldCharType="end"/>
      </w:r>
      <w:r w:rsidR="00D6203B">
        <w:tab/>
      </w:r>
      <w:r w:rsidR="00D6203B">
        <w:tab/>
        <w:t xml:space="preserve">calculate </w:t>
      </w:r>
      <w:r w:rsidR="00FF1268">
        <w:t>simple or compound</w:t>
      </w:r>
      <w:r w:rsidR="00D6203B">
        <w:t xml:space="preserve"> returns from prices</w:t>
      </w:r>
    </w:p>
    <w:p w:rsidR="00D6203B" w:rsidRDefault="00D6203B" w:rsidP="00D6203B">
      <w:pPr>
        <w:rPr>
          <w:b/>
        </w:rPr>
      </w:pPr>
      <w:r>
        <w:rPr>
          <w:b/>
        </w:rPr>
        <w:t>Description</w:t>
      </w:r>
    </w:p>
    <w:p w:rsidR="00D6203B" w:rsidRPr="0019460A" w:rsidRDefault="00FF1268" w:rsidP="00FF1268">
      <w:pPr>
        <w:ind w:left="720"/>
      </w:pPr>
      <w:r>
        <w:t>Calculate simple or compound returns from a series of prices.  Option to update the table in place or create new output.</w:t>
      </w:r>
    </w:p>
    <w:p w:rsidR="00FF1268" w:rsidRDefault="00D6203B" w:rsidP="00D6203B">
      <w:pPr>
        <w:rPr>
          <w:b/>
        </w:rPr>
      </w:pPr>
      <w:r>
        <w:rPr>
          <w:b/>
        </w:rPr>
        <w:t>Details</w:t>
      </w:r>
    </w:p>
    <w:p w:rsidR="00FF1268" w:rsidRPr="00FF1268" w:rsidRDefault="00FF1268" w:rsidP="00D6203B">
      <w:r>
        <w:rPr>
          <w:b/>
        </w:rPr>
        <w:lastRenderedPageBreak/>
        <w:tab/>
      </w:r>
      <w:r>
        <w:t>There are two requirements for Return_Calculate that should be made clear.  First, price data is assumed to be regular.  Prices can be for any time scale as long as the data consists of regular observations.  Irregular observations require time period scaling to be comparable.  Second, if corporate actions, such as a stock-split, dividends, or other adjustments such as time or money weighting are to be taken into account, those calculations must be made separately.  This macro assumes fully adjusted close prices as input.  The default for this function is to use discrete returns, as most other macros in the library utilize compound chaining by default.</w:t>
      </w:r>
    </w:p>
    <w:p w:rsidR="00D6203B" w:rsidRPr="00FF1268" w:rsidRDefault="00D6203B" w:rsidP="00D6203B">
      <w:pPr>
        <w:rPr>
          <w:b/>
        </w:rPr>
      </w:pPr>
      <w:r>
        <w:rPr>
          <w:b/>
        </w:rPr>
        <w:t>Usage</w:t>
      </w:r>
    </w:p>
    <w:p w:rsidR="00D6203B" w:rsidRDefault="00D6203B" w:rsidP="00D6203B">
      <w:r>
        <w:tab/>
        <w:t>%Return_</w:t>
      </w:r>
      <w:r w:rsidR="00C6127C">
        <w:t>Calculate</w:t>
      </w:r>
      <w:r>
        <w:t xml:space="preserve"> (</w:t>
      </w:r>
      <w:r w:rsidR="00C6127C">
        <w:t>Prices);</w:t>
      </w:r>
    </w:p>
    <w:p w:rsidR="00D6203B" w:rsidRDefault="00C6127C" w:rsidP="00D6203B">
      <w:pPr>
        <w:ind w:left="720"/>
      </w:pPr>
      <w:r>
        <w:t>%Return_Calculate</w:t>
      </w:r>
      <w:r w:rsidR="00D6203B">
        <w:t>(</w:t>
      </w:r>
      <w:r>
        <w:t>Prices</w:t>
      </w:r>
      <w:r w:rsidR="00D6203B">
        <w:t>,</w:t>
      </w:r>
      <w:r>
        <w:t xml:space="preserve"> method=, dateColumn=, updateInPlace=, </w:t>
      </w:r>
      <w:r w:rsidR="00E24099">
        <w:t>outData</w:t>
      </w:r>
      <w:r>
        <w:t>=);</w:t>
      </w:r>
      <w:r w:rsidR="00D6203B">
        <w:tab/>
      </w:r>
    </w:p>
    <w:p w:rsidR="00D6203B" w:rsidRDefault="00D6203B" w:rsidP="00D6203B">
      <w:pPr>
        <w:rPr>
          <w:b/>
        </w:rPr>
      </w:pPr>
      <w:r>
        <w:rPr>
          <w:b/>
        </w:rPr>
        <w:t>Arguments</w:t>
      </w:r>
    </w:p>
    <w:p w:rsidR="00D6203B" w:rsidRDefault="00D6203B" w:rsidP="00D6203B">
      <w:r>
        <w:rPr>
          <w:b/>
        </w:rPr>
        <w:tab/>
      </w:r>
      <w:r w:rsidR="00C6127C">
        <w:t>Prices- required.  Data Set containing prices</w:t>
      </w:r>
    </w:p>
    <w:p w:rsidR="00C6127C" w:rsidRDefault="00C6127C" w:rsidP="00D6203B">
      <w:r>
        <w:tab/>
        <w:t>Method- {LOG, DISCRETE} – compound or simple returns. [Default= DISCRETE]</w:t>
      </w:r>
    </w:p>
    <w:p w:rsidR="00C6127C" w:rsidRDefault="00C6127C" w:rsidP="00C6127C">
      <w:pPr>
        <w:ind w:firstLine="720"/>
      </w:pPr>
      <w:r>
        <w:t>dateColumn- specifies the date column in the data set.  [Default= Date]</w:t>
      </w:r>
    </w:p>
    <w:p w:rsidR="00C6127C" w:rsidRDefault="00C6127C" w:rsidP="00C6127C">
      <w:pPr>
        <w:ind w:firstLine="720"/>
      </w:pPr>
      <w:r>
        <w:t>updateInPlace- {True, False} – update the &amp;prices Data Set in place.  [Default= TRUE]</w:t>
      </w:r>
    </w:p>
    <w:p w:rsidR="00C6127C" w:rsidRDefault="00E24099" w:rsidP="00C6127C">
      <w:pPr>
        <w:ind w:left="720"/>
      </w:pPr>
      <w:r>
        <w:t>outData</w:t>
      </w:r>
      <w:r w:rsidR="00C6127C">
        <w:t>- output Data Set with returns.  Only used if updateInPlace= FALSE [Default= “returns”]</w:t>
      </w:r>
    </w:p>
    <w:p w:rsidR="00D6203B" w:rsidRDefault="00D6203B" w:rsidP="00D6203B">
      <w:r>
        <w:rPr>
          <w:b/>
        </w:rPr>
        <w:t>Author</w:t>
      </w:r>
    </w:p>
    <w:p w:rsidR="00D6203B" w:rsidRDefault="00D6203B" w:rsidP="00D6203B">
      <w:r>
        <w:tab/>
        <w:t>Dominic Pazzula</w:t>
      </w:r>
    </w:p>
    <w:p w:rsidR="00FF1268" w:rsidRDefault="00FF1268" w:rsidP="00D6203B">
      <w:pPr>
        <w:rPr>
          <w:b/>
        </w:rPr>
      </w:pPr>
      <w:r>
        <w:rPr>
          <w:b/>
        </w:rPr>
        <w:t>See Also</w:t>
      </w:r>
    </w:p>
    <w:p w:rsidR="00FF1268" w:rsidRPr="00FF1268" w:rsidRDefault="00FF1268" w:rsidP="00D6203B">
      <w:r>
        <w:rPr>
          <w:b/>
        </w:rPr>
        <w:tab/>
      </w:r>
      <w:bookmarkStart w:id="123" w:name="ref_retucum"/>
      <w:r w:rsidR="00EF3D47">
        <w:fldChar w:fldCharType="begin"/>
      </w:r>
      <w:r w:rsidR="00EF3D47">
        <w:instrText xml:space="preserve"> HYPERLINK  \l "name_Return_Cumulative" </w:instrText>
      </w:r>
      <w:r w:rsidR="00EF3D47">
        <w:fldChar w:fldCharType="separate"/>
      </w:r>
      <w:r w:rsidRPr="00EF3D47">
        <w:rPr>
          <w:rStyle w:val="Hyperlink"/>
        </w:rPr>
        <w:t>Return_Cumulative</w:t>
      </w:r>
      <w:bookmarkEnd w:id="123"/>
      <w:r w:rsidR="00EF3D47">
        <w:fldChar w:fldCharType="end"/>
      </w:r>
    </w:p>
    <w:p w:rsidR="00D6203B" w:rsidRDefault="00D6203B" w:rsidP="00D6203B">
      <w:pPr>
        <w:rPr>
          <w:b/>
        </w:rPr>
      </w:pPr>
      <w:r w:rsidRPr="00830C18">
        <w:rPr>
          <w:b/>
        </w:rPr>
        <w:t>Examples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6203B" w:rsidRDefault="00D6203B" w:rsidP="00D6203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6203B" w:rsidRDefault="00D6203B" w:rsidP="00D620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C6127C">
        <w:rPr>
          <w:rFonts w:ascii="Courier New" w:hAnsi="Courier New" w:cs="Courier New"/>
          <w:color w:val="008000"/>
          <w:shd w:val="clear" w:color="auto" w:fill="FFFFFF"/>
        </w:rPr>
        <w:t>Calculate</w:t>
      </w:r>
      <w:r>
        <w:rPr>
          <w:rFonts w:ascii="Courier New" w:hAnsi="Courier New" w:cs="Courier New"/>
          <w:color w:val="008000"/>
          <w:shd w:val="clear" w:color="auto" w:fill="FFFFFF"/>
        </w:rPr>
        <w:t>(prices</w:t>
      </w:r>
      <w:r w:rsidR="00C6127C">
        <w:rPr>
          <w:rFonts w:ascii="Courier New" w:hAnsi="Courier New" w:cs="Courier New"/>
          <w:color w:val="008000"/>
          <w:shd w:val="clear" w:color="auto" w:fill="FFFFFF"/>
        </w:rPr>
        <w:t xml:space="preserve">, method= DISCRETE, </w:t>
      </w:r>
      <w:r>
        <w:rPr>
          <w:rFonts w:ascii="Courier New" w:hAnsi="Courier New" w:cs="Courier New"/>
          <w:color w:val="008000"/>
          <w:shd w:val="clear" w:color="auto" w:fill="FFFFFF"/>
        </w:rPr>
        <w:t>dateColumn= Date,</w:t>
      </w:r>
      <w:r w:rsidR="00C6127C">
        <w:rPr>
          <w:rFonts w:ascii="Courier New" w:hAnsi="Courier New" w:cs="Courier New"/>
          <w:color w:val="008000"/>
          <w:shd w:val="clear" w:color="auto" w:fill="FFFFFF"/>
        </w:rPr>
        <w:t xml:space="preserve"> updateInPlace= TRUE, </w:t>
      </w:r>
      <w:r w:rsidR="00E24099">
        <w:rPr>
          <w:rFonts w:ascii="Courier New" w:hAnsi="Courier New" w:cs="Courier New"/>
          <w:color w:val="008000"/>
          <w:shd w:val="clear" w:color="auto" w:fill="FFFFFF"/>
        </w:rPr>
        <w:t>outData</w:t>
      </w:r>
      <w:r w:rsidR="00C6127C">
        <w:rPr>
          <w:rFonts w:ascii="Courier New" w:hAnsi="Courier New" w:cs="Courier New"/>
          <w:color w:val="008000"/>
          <w:shd w:val="clear" w:color="auto" w:fill="FFFFFF"/>
        </w:rPr>
        <w:t>= returns</w:t>
      </w:r>
      <w:r>
        <w:rPr>
          <w:rFonts w:ascii="Courier New" w:hAnsi="Courier New" w:cs="Courier New"/>
          <w:color w:val="008000"/>
          <w:shd w:val="clear" w:color="auto" w:fill="FFFFFF"/>
        </w:rPr>
        <w:t>);*/</w:t>
      </w:r>
    </w:p>
    <w:p w:rsidR="00D6203B" w:rsidRDefault="00D6203B" w:rsidP="00D6203B"/>
    <w:bookmarkStart w:id="124" w:name="name_Return_Centered"/>
    <w:p w:rsidR="00934BFE" w:rsidRDefault="00BB28AF" w:rsidP="00934BFE">
      <w:pPr>
        <w:pStyle w:val="IntenseQuote"/>
      </w:pPr>
      <w:r>
        <w:lastRenderedPageBreak/>
        <w:fldChar w:fldCharType="begin"/>
      </w:r>
      <w:r>
        <w:instrText xml:space="preserve"> HYPERLINK  \l "Return_Centered_TOC" </w:instrText>
      </w:r>
      <w:r>
        <w:fldChar w:fldCharType="separate"/>
      </w:r>
      <w:r w:rsidR="00934BFE" w:rsidRPr="00BB28AF">
        <w:rPr>
          <w:rStyle w:val="Hyperlink"/>
        </w:rPr>
        <w:t>Return</w:t>
      </w:r>
      <w:r w:rsidR="00934BFE" w:rsidRPr="00BB28AF">
        <w:rPr>
          <w:rStyle w:val="Hyperlink"/>
        </w:rPr>
        <w:t>_</w:t>
      </w:r>
      <w:r w:rsidR="00934BFE" w:rsidRPr="00BB28AF">
        <w:rPr>
          <w:rStyle w:val="Hyperlink"/>
        </w:rPr>
        <w:t>Centered</w:t>
      </w:r>
      <w:bookmarkEnd w:id="124"/>
      <w:r>
        <w:fldChar w:fldCharType="end"/>
      </w:r>
      <w:r w:rsidR="00934BFE">
        <w:tab/>
      </w:r>
      <w:r w:rsidR="00934BFE">
        <w:tab/>
        <w:t>calculate centered returns</w:t>
      </w:r>
    </w:p>
    <w:p w:rsidR="00934BFE" w:rsidRDefault="00934BFE" w:rsidP="00934BFE"/>
    <w:p w:rsidR="00934BFE" w:rsidRDefault="00934BFE" w:rsidP="00934BFE">
      <w:pPr>
        <w:rPr>
          <w:b/>
        </w:rPr>
      </w:pPr>
      <w:r>
        <w:rPr>
          <w:b/>
        </w:rPr>
        <w:t>Description</w:t>
      </w:r>
    </w:p>
    <w:p w:rsidR="00934BFE" w:rsidRPr="0019460A" w:rsidRDefault="00934BFE" w:rsidP="00934BFE">
      <w:pPr>
        <w:ind w:left="720"/>
      </w:pPr>
      <w:r>
        <w:t>Calculate</w:t>
      </w:r>
      <w:r w:rsidR="00311545">
        <w:t xml:space="preserve"> the </w:t>
      </w:r>
      <w:r w:rsidR="00E03B21">
        <w:t xml:space="preserve">values of </w:t>
      </w:r>
      <w:r w:rsidR="00311545">
        <w:t>centered r</w:t>
      </w:r>
      <w:r w:rsidR="00E03B21">
        <w:t>eturns from a series of returns.</w:t>
      </w:r>
    </w:p>
    <w:p w:rsidR="00934BFE" w:rsidRDefault="00934BFE" w:rsidP="00934BFE">
      <w:pPr>
        <w:rPr>
          <w:b/>
        </w:rPr>
      </w:pPr>
      <w:r>
        <w:rPr>
          <w:b/>
        </w:rPr>
        <w:t>Details</w:t>
      </w:r>
    </w:p>
    <w:p w:rsidR="00311545" w:rsidRPr="00311545" w:rsidRDefault="00311545" w:rsidP="00311545">
      <w:pPr>
        <w:ind w:left="720"/>
      </w:pPr>
      <w:r>
        <w:t>The centered return is calculated as return minus the expected return, or mean, of an instrument.  It is used in the calculations of higher moments.</w:t>
      </w:r>
    </w:p>
    <w:p w:rsidR="00934BFE" w:rsidRPr="00FF1268" w:rsidRDefault="00934BFE" w:rsidP="00934BFE">
      <w:pPr>
        <w:rPr>
          <w:b/>
        </w:rPr>
      </w:pPr>
      <w:r>
        <w:rPr>
          <w:b/>
        </w:rPr>
        <w:t>Usage</w:t>
      </w:r>
    </w:p>
    <w:p w:rsidR="00934BFE" w:rsidRDefault="00934BFE" w:rsidP="00934BFE">
      <w:r>
        <w:tab/>
        <w:t>%Return_C</w:t>
      </w:r>
      <w:r w:rsidR="00311545">
        <w:t>entered</w:t>
      </w:r>
      <w:r>
        <w:t xml:space="preserve"> (</w:t>
      </w:r>
      <w:r w:rsidR="00343D62">
        <w:t>Returns</w:t>
      </w:r>
      <w:r>
        <w:t>);</w:t>
      </w:r>
    </w:p>
    <w:p w:rsidR="00934BFE" w:rsidRDefault="00934BFE" w:rsidP="00934BFE">
      <w:pPr>
        <w:ind w:left="720"/>
      </w:pPr>
      <w:r>
        <w:t>%Return_C</w:t>
      </w:r>
      <w:r w:rsidR="005147AB">
        <w:t>entered</w:t>
      </w:r>
      <w:r>
        <w:t>(</w:t>
      </w:r>
      <w:r w:rsidR="00343D62">
        <w:t>Returns</w:t>
      </w:r>
      <w:r>
        <w:t xml:space="preserve">, dateColumn=, </w:t>
      </w:r>
      <w:r w:rsidR="00E24099">
        <w:t>outData</w:t>
      </w:r>
      <w:r>
        <w:t>=);</w:t>
      </w:r>
      <w:r>
        <w:tab/>
      </w:r>
    </w:p>
    <w:p w:rsidR="00934BFE" w:rsidRDefault="00934BFE" w:rsidP="00934BFE">
      <w:pPr>
        <w:rPr>
          <w:b/>
        </w:rPr>
      </w:pPr>
      <w:r>
        <w:rPr>
          <w:b/>
        </w:rPr>
        <w:t>Arguments</w:t>
      </w:r>
    </w:p>
    <w:p w:rsidR="00934BFE" w:rsidRDefault="00934BFE" w:rsidP="00934BFE">
      <w:r>
        <w:rPr>
          <w:b/>
        </w:rPr>
        <w:tab/>
      </w:r>
      <w:r w:rsidR="00311545">
        <w:t>Returns</w:t>
      </w:r>
      <w:r>
        <w:t xml:space="preserve">- required.  Data Set containing </w:t>
      </w:r>
      <w:r w:rsidR="00311545">
        <w:t>returns</w:t>
      </w:r>
    </w:p>
    <w:p w:rsidR="00934BFE" w:rsidRDefault="00934BFE" w:rsidP="00311545">
      <w:pPr>
        <w:ind w:firstLine="720"/>
      </w:pPr>
      <w:r>
        <w:t>dateColumn- specifies the date column in the data set.  [Default= Date]</w:t>
      </w:r>
    </w:p>
    <w:p w:rsidR="00934BFE" w:rsidRDefault="00E24099" w:rsidP="00934BFE">
      <w:pPr>
        <w:ind w:left="720"/>
      </w:pPr>
      <w:r>
        <w:t>outData</w:t>
      </w:r>
      <w:r w:rsidR="00934BFE">
        <w:t xml:space="preserve">- output Data Set with </w:t>
      </w:r>
      <w:r w:rsidR="00311545">
        <w:t xml:space="preserve">centered </w:t>
      </w:r>
      <w:r w:rsidR="00934BFE">
        <w:t>returns. [Default= “</w:t>
      </w:r>
      <w:r w:rsidR="00311545">
        <w:t>centered_</w:t>
      </w:r>
      <w:r w:rsidR="00934BFE">
        <w:t>returns”]</w:t>
      </w:r>
    </w:p>
    <w:p w:rsidR="00934BFE" w:rsidRDefault="00934BFE" w:rsidP="00934BFE">
      <w:r>
        <w:rPr>
          <w:b/>
        </w:rPr>
        <w:t>Author</w:t>
      </w:r>
    </w:p>
    <w:p w:rsidR="00934BFE" w:rsidRDefault="00934BFE" w:rsidP="00934BFE">
      <w:r>
        <w:tab/>
        <w:t>Dominic Pazzula, Carter Johnston</w:t>
      </w:r>
    </w:p>
    <w:p w:rsidR="00934BFE" w:rsidRDefault="00934BFE" w:rsidP="00934BFE">
      <w:pPr>
        <w:rPr>
          <w:b/>
        </w:rPr>
      </w:pPr>
      <w:r>
        <w:rPr>
          <w:b/>
        </w:rPr>
        <w:t>See Also</w:t>
      </w:r>
    </w:p>
    <w:p w:rsidR="00934BFE" w:rsidRPr="00FF1268" w:rsidRDefault="00934BFE" w:rsidP="00934BFE">
      <w:r>
        <w:rPr>
          <w:b/>
        </w:rPr>
        <w:tab/>
      </w:r>
      <w:bookmarkStart w:id="125" w:name="ref_comoments"/>
      <w:r w:rsidR="00EF3D47">
        <w:fldChar w:fldCharType="begin"/>
      </w:r>
      <w:r w:rsidR="00EF3D47">
        <w:instrText xml:space="preserve"> HYPERLINK  \l "name_CoMoments" </w:instrText>
      </w:r>
      <w:r w:rsidR="00EF3D47">
        <w:fldChar w:fldCharType="separate"/>
      </w:r>
      <w:r w:rsidR="00311545" w:rsidRPr="00EF3D47">
        <w:rPr>
          <w:rStyle w:val="Hyperlink"/>
        </w:rPr>
        <w:t>CoMoments</w:t>
      </w:r>
      <w:bookmarkEnd w:id="125"/>
      <w:r w:rsidR="00EF3D47">
        <w:fldChar w:fldCharType="end"/>
      </w:r>
      <w:r w:rsidR="00311545">
        <w:t xml:space="preserve">, </w:t>
      </w:r>
      <w:bookmarkStart w:id="126" w:name="ref_higher"/>
      <w:r w:rsidR="00EF3D47">
        <w:fldChar w:fldCharType="begin"/>
      </w:r>
      <w:r w:rsidR="00EF3D47">
        <w:instrText xml:space="preserve"> HYPERLINK  \l "name_tableHigherMoments" </w:instrText>
      </w:r>
      <w:r w:rsidR="00EF3D47">
        <w:fldChar w:fldCharType="separate"/>
      </w:r>
      <w:r w:rsidR="00311545" w:rsidRPr="00EF3D47">
        <w:rPr>
          <w:rStyle w:val="Hyperlink"/>
        </w:rPr>
        <w:t>table_HigherMoments</w:t>
      </w:r>
      <w:bookmarkEnd w:id="126"/>
      <w:r w:rsidR="00EF3D47">
        <w:fldChar w:fldCharType="end"/>
      </w:r>
    </w:p>
    <w:p w:rsidR="00934BFE" w:rsidRDefault="00934BFE" w:rsidP="00934BFE">
      <w:pPr>
        <w:rPr>
          <w:b/>
        </w:rPr>
      </w:pPr>
      <w:r w:rsidRPr="00830C18">
        <w:rPr>
          <w:b/>
        </w:rPr>
        <w:t>Examples</w:t>
      </w:r>
    </w:p>
    <w:p w:rsidR="00311545" w:rsidRDefault="00934BFE" w:rsidP="00311545">
      <w:pPr>
        <w:autoSpaceDE w:val="0"/>
        <w:autoSpaceDN w:val="0"/>
        <w:adjustRightInd w:val="0"/>
        <w:spacing w:after="0" w:line="240" w:lineRule="auto"/>
        <w:rPr>
          <w:rFonts w:ascii="Courier New" w:hAnsi="Courier New" w:cs="Courier New"/>
          <w:color w:val="000000"/>
          <w:shd w:val="clear" w:color="auto" w:fill="FFFFFF"/>
        </w:rPr>
      </w:pPr>
      <w:r>
        <w:tab/>
      </w:r>
      <w:r w:rsidR="00311545">
        <w:rPr>
          <w:rFonts w:ascii="Courier New" w:hAnsi="Courier New" w:cs="Courier New"/>
          <w:color w:val="0000FF"/>
          <w:shd w:val="clear" w:color="auto" w:fill="FFFFFF"/>
        </w:rPr>
        <w:t>libname</w:t>
      </w:r>
      <w:r w:rsidR="00311545">
        <w:rPr>
          <w:rFonts w:ascii="Courier New" w:hAnsi="Courier New" w:cs="Courier New"/>
          <w:color w:val="000000"/>
          <w:shd w:val="clear" w:color="auto" w:fill="FFFFFF"/>
        </w:rPr>
        <w:t xml:space="preserve"> input </w:t>
      </w:r>
      <w:r w:rsidR="00311545">
        <w:rPr>
          <w:rFonts w:ascii="Courier New" w:hAnsi="Courier New" w:cs="Courier New"/>
          <w:color w:val="800080"/>
          <w:shd w:val="clear" w:color="auto" w:fill="FFFFFF"/>
        </w:rPr>
        <w:t>"&amp;dir"</w:t>
      </w:r>
      <w:r w:rsidR="00311545">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34BFE" w:rsidRDefault="00311545" w:rsidP="0031154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/*%Return_Centered(prices,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27" w:name="name_Return_Cumulative"/>
    <w:p w:rsidR="00BB28AF" w:rsidRDefault="00C42CC9" w:rsidP="00BB28AF">
      <w:pPr>
        <w:pStyle w:val="IntenseQuote"/>
      </w:pPr>
      <w:r>
        <w:rPr>
          <w:b/>
        </w:rPr>
        <w:lastRenderedPageBreak/>
        <w:fldChar w:fldCharType="begin"/>
      </w:r>
      <w:r>
        <w:rPr>
          <w:b/>
        </w:rPr>
        <w:instrText xml:space="preserve"> HYPERLINK  \l "Return_Cumulative_TOC" </w:instrText>
      </w:r>
      <w:r>
        <w:rPr>
          <w:b/>
        </w:rPr>
        <w:fldChar w:fldCharType="separate"/>
      </w:r>
      <w:r w:rsidR="00BB28AF" w:rsidRPr="00C42CC9">
        <w:rPr>
          <w:rStyle w:val="Hyperlink"/>
          <w:b/>
        </w:rPr>
        <w:t>Return_Cu</w:t>
      </w:r>
      <w:r w:rsidR="00BB28AF" w:rsidRPr="00C42CC9">
        <w:rPr>
          <w:rStyle w:val="Hyperlink"/>
          <w:b/>
        </w:rPr>
        <w:t>m</w:t>
      </w:r>
      <w:r w:rsidR="00BB28AF" w:rsidRPr="00C42CC9">
        <w:rPr>
          <w:rStyle w:val="Hyperlink"/>
          <w:b/>
        </w:rPr>
        <w:t>ulative</w:t>
      </w:r>
      <w:bookmarkEnd w:id="127"/>
      <w:r>
        <w:rPr>
          <w:b/>
        </w:rPr>
        <w:fldChar w:fldCharType="end"/>
      </w:r>
      <w:r w:rsidR="00BB28AF">
        <w:tab/>
      </w:r>
      <w:r w:rsidR="00BB28AF">
        <w:tab/>
        <w:t>calculate a compounded cumulative return</w:t>
      </w:r>
    </w:p>
    <w:p w:rsidR="00BB28AF" w:rsidRDefault="00BB28AF" w:rsidP="00BB28AF">
      <w:pPr>
        <w:rPr>
          <w:b/>
        </w:rPr>
      </w:pPr>
      <w:r>
        <w:rPr>
          <w:b/>
        </w:rPr>
        <w:t>Description</w:t>
      </w:r>
    </w:p>
    <w:p w:rsidR="00BB28AF" w:rsidRPr="0019460A" w:rsidRDefault="00BB28AF" w:rsidP="00BB28AF">
      <w:pPr>
        <w:ind w:left="720"/>
      </w:pPr>
      <w:r>
        <w:t xml:space="preserve">Calculates the cumulative return over a period of time, </w:t>
      </w:r>
      <w:r w:rsidR="00326F8F">
        <w:t>producing simple or geometric returns.</w:t>
      </w:r>
    </w:p>
    <w:p w:rsidR="00BB28AF" w:rsidRDefault="00BB28AF" w:rsidP="00BB28AF">
      <w:pPr>
        <w:rPr>
          <w:b/>
        </w:rPr>
      </w:pPr>
      <w:r>
        <w:rPr>
          <w:b/>
        </w:rPr>
        <w:t>Details</w:t>
      </w:r>
    </w:p>
    <w:p w:rsidR="00C42CC9" w:rsidRDefault="005147AB" w:rsidP="00C42CC9">
      <w:pPr>
        <w:ind w:left="720"/>
      </w:pPr>
      <w:r>
        <w:t>The product of all individual period returns</w:t>
      </w:r>
      <w:r w:rsidR="00C42CC9">
        <w:t xml:space="preserve"> is</w:t>
      </w:r>
    </w:p>
    <w:p w:rsidR="00C42CC9" w:rsidRDefault="00C42CC9"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tab/>
      </w:r>
      <m:oMath>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m:t>
                </m:r>
              </m:sub>
            </m:sSub>
          </m:e>
        </m:d>
        <m:r>
          <w:rPr>
            <w:rFonts w:ascii="Cambria Math" w:hAnsi="Cambria Math"/>
            <w:sz w:val="28"/>
            <w:szCs w:val="28"/>
          </w:rPr>
          <m:t>=prod</m:t>
        </m:r>
        <m:d>
          <m:dPr>
            <m:ctrlPr>
              <w:rPr>
                <w:rFonts w:ascii="Cambria Math" w:hAnsi="Cambria Math"/>
                <w:i/>
                <w:sz w:val="28"/>
                <w:szCs w:val="28"/>
              </w:rPr>
            </m:ctrlPr>
          </m:dPr>
          <m:e>
            <m:r>
              <w:rPr>
                <w:rFonts w:ascii="Cambria Math" w:hAnsi="Cambria Math"/>
                <w:sz w:val="28"/>
                <w:szCs w:val="28"/>
              </w:rPr>
              <m:t>1+R</m:t>
            </m:r>
          </m:e>
        </m:d>
        <m:r>
          <w:rPr>
            <w:rFonts w:ascii="Cambria Math" w:hAnsi="Cambria Math"/>
            <w:sz w:val="28"/>
            <w:szCs w:val="28"/>
          </w:rPr>
          <m:t>-1</m:t>
        </m:r>
      </m:oMath>
    </w:p>
    <w:p w:rsidR="00FA7E0E" w:rsidRPr="00FA7E0E" w:rsidRDefault="00FA7E0E" w:rsidP="00FA7E0E">
      <w:pPr>
        <w:ind w:left="720"/>
        <w:rPr>
          <w:rFonts w:eastAsiaTheme="minorEastAsia"/>
        </w:rPr>
      </w:pPr>
      <w:r>
        <w:rPr>
          <w:rFonts w:eastAsiaTheme="minorEastAsia"/>
        </w:rPr>
        <w:t>If calculating the cumulative return using the simple arithmetic method, cumulative returns are equivalent to the sum of all returns.</w:t>
      </w:r>
    </w:p>
    <w:p w:rsidR="00BB28AF" w:rsidRPr="00FF1268" w:rsidRDefault="00BB28AF" w:rsidP="00BB28AF">
      <w:pPr>
        <w:rPr>
          <w:b/>
        </w:rPr>
      </w:pPr>
      <w:r>
        <w:rPr>
          <w:b/>
        </w:rPr>
        <w:t>Usage</w:t>
      </w:r>
    </w:p>
    <w:p w:rsidR="00BB28AF" w:rsidRDefault="00BB28AF" w:rsidP="00BB28AF">
      <w:r>
        <w:tab/>
        <w:t>%Return_C</w:t>
      </w:r>
      <w:r w:rsidR="005147AB">
        <w:t>umulative</w:t>
      </w:r>
      <w:r>
        <w:t xml:space="preserve"> (</w:t>
      </w:r>
      <w:r w:rsidR="00343D62">
        <w:t>Returns</w:t>
      </w:r>
      <w:r>
        <w:t>);</w:t>
      </w:r>
    </w:p>
    <w:p w:rsidR="00BB28AF" w:rsidRDefault="00BB28AF" w:rsidP="00BB28AF">
      <w:pPr>
        <w:ind w:left="720"/>
      </w:pPr>
      <w:r>
        <w:t>%Return_C</w:t>
      </w:r>
      <w:r w:rsidR="005147AB">
        <w:t>umulative</w:t>
      </w:r>
      <w:r>
        <w:t>(</w:t>
      </w:r>
      <w:r w:rsidR="00343D62">
        <w:t>Returns</w:t>
      </w:r>
      <w:r>
        <w:t>,</w:t>
      </w:r>
      <w:r w:rsidR="005147AB">
        <w:t xml:space="preserve"> method=, dateColumn=, </w:t>
      </w:r>
      <w:r w:rsidR="00E24099">
        <w:t>outData</w:t>
      </w:r>
      <w:r>
        <w:t>=);</w:t>
      </w:r>
      <w:r>
        <w:tab/>
      </w:r>
    </w:p>
    <w:p w:rsidR="00BB28AF" w:rsidRDefault="00BB28AF" w:rsidP="00BB28AF">
      <w:pPr>
        <w:rPr>
          <w:b/>
        </w:rPr>
      </w:pPr>
      <w:r>
        <w:rPr>
          <w:b/>
        </w:rPr>
        <w:t>Arguments</w:t>
      </w:r>
    </w:p>
    <w:p w:rsidR="00BB28AF" w:rsidRDefault="00BB28AF" w:rsidP="00BB28AF">
      <w:r>
        <w:rPr>
          <w:b/>
        </w:rPr>
        <w:tab/>
      </w:r>
      <w:r>
        <w:t>Returns- required.  Data Set containing returns</w:t>
      </w:r>
      <w:r w:rsidR="005147AB">
        <w:t>.</w:t>
      </w:r>
    </w:p>
    <w:p w:rsidR="005147AB" w:rsidRDefault="005147AB" w:rsidP="005147AB">
      <w:pPr>
        <w:ind w:left="720"/>
      </w:pPr>
      <w:r>
        <w:t>Method- {</w:t>
      </w:r>
      <w:r w:rsidR="00AA6CA5">
        <w:t>DISCRETE</w:t>
      </w:r>
      <w:r>
        <w:t xml:space="preserve">, </w:t>
      </w:r>
      <w:r w:rsidR="00AA6CA5">
        <w:t>LOG</w:t>
      </w:r>
      <w:r>
        <w:t xml:space="preserve">} – specifies compound or simple returns.  [Default= </w:t>
      </w:r>
      <w:r w:rsidR="00AA6CA5">
        <w:t>DISCRETE</w:t>
      </w:r>
      <w:r>
        <w:t>]</w:t>
      </w:r>
    </w:p>
    <w:p w:rsidR="00BB28AF" w:rsidRDefault="00BB28AF" w:rsidP="00BB28AF">
      <w:pPr>
        <w:ind w:firstLine="720"/>
      </w:pPr>
      <w:r>
        <w:t>dateColumn- specifies the date column in the data set.  [Default= Date]</w:t>
      </w:r>
    </w:p>
    <w:p w:rsidR="00BB28AF" w:rsidRDefault="00E24099" w:rsidP="00BB28AF">
      <w:pPr>
        <w:ind w:left="720"/>
      </w:pPr>
      <w:r>
        <w:t>outData</w:t>
      </w:r>
      <w:r w:rsidR="00BB28AF">
        <w:t>- output Data Set with c</w:t>
      </w:r>
      <w:r w:rsidR="005147AB">
        <w:t>umulative</w:t>
      </w:r>
      <w:r w:rsidR="00BB28AF">
        <w:t xml:space="preserve"> returns. [Default= “c</w:t>
      </w:r>
      <w:r w:rsidR="005147AB">
        <w:t>umulative</w:t>
      </w:r>
      <w:r w:rsidR="00BB28AF">
        <w:t>_returns”]</w:t>
      </w:r>
    </w:p>
    <w:p w:rsidR="00BB28AF" w:rsidRDefault="00BB28AF" w:rsidP="00BB28AF">
      <w:r>
        <w:rPr>
          <w:b/>
        </w:rPr>
        <w:t>Author</w:t>
      </w:r>
    </w:p>
    <w:p w:rsidR="00BB28AF" w:rsidRDefault="00BB28AF" w:rsidP="00BB28AF">
      <w:r>
        <w:tab/>
        <w:t>Dominic Pazzula, Carter Johnston</w:t>
      </w:r>
    </w:p>
    <w:p w:rsidR="00BB28AF" w:rsidRDefault="00BB28AF" w:rsidP="00BB28AF">
      <w:pPr>
        <w:rPr>
          <w:b/>
        </w:rPr>
      </w:pPr>
      <w:r>
        <w:rPr>
          <w:b/>
        </w:rPr>
        <w:t>See Also</w:t>
      </w:r>
    </w:p>
    <w:p w:rsidR="00BB28AF" w:rsidRPr="00FF1268" w:rsidRDefault="00BB28AF" w:rsidP="00BB28AF">
      <w:r>
        <w:rPr>
          <w:b/>
        </w:rPr>
        <w:tab/>
      </w:r>
      <w:bookmarkStart w:id="128" w:name="ref_retan"/>
      <w:r w:rsidR="00EF3D47">
        <w:fldChar w:fldCharType="begin"/>
      </w:r>
      <w:r w:rsidR="00EF3D47">
        <w:instrText xml:space="preserve"> HYPERLINK  \l "name_Return_Annualized" </w:instrText>
      </w:r>
      <w:r w:rsidR="00EF3D47">
        <w:fldChar w:fldCharType="separate"/>
      </w:r>
      <w:r w:rsidR="005147AB" w:rsidRPr="00EF3D47">
        <w:rPr>
          <w:rStyle w:val="Hyperlink"/>
        </w:rPr>
        <w:t>Return_Annualized</w:t>
      </w:r>
      <w:bookmarkEnd w:id="128"/>
      <w:r w:rsidR="00EF3D47">
        <w:fldChar w:fldCharType="end"/>
      </w:r>
    </w:p>
    <w:p w:rsidR="00BB28AF" w:rsidRDefault="00BB28AF" w:rsidP="00BB28AF">
      <w:pPr>
        <w:rPr>
          <w:b/>
        </w:rPr>
      </w:pPr>
      <w:r w:rsidRPr="00830C18">
        <w:rPr>
          <w:b/>
        </w:rPr>
        <w:t>Examples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w:t>
      </w:r>
      <w:r w:rsidR="005147AB">
        <w:rPr>
          <w:rFonts w:ascii="Courier New" w:hAnsi="Courier New" w:cs="Courier New"/>
          <w:b/>
          <w:bCs/>
          <w:i/>
          <w:iCs/>
          <w:color w:val="000000"/>
          <w:shd w:val="clear" w:color="auto" w:fill="FFFFFF"/>
        </w:rPr>
        <w:t>umulative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B28AF" w:rsidRDefault="00BB28AF" w:rsidP="00BB28A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/*%Return_C</w:t>
      </w:r>
      <w:r w:rsidR="005147AB">
        <w:rPr>
          <w:rFonts w:ascii="Courier New" w:hAnsi="Courier New" w:cs="Courier New"/>
          <w:color w:val="008000"/>
          <w:shd w:val="clear" w:color="auto" w:fill="FFFFFF"/>
        </w:rPr>
        <w:t xml:space="preserve">umulative(prices, method= </w:t>
      </w:r>
      <w:r w:rsidR="00AA6CA5">
        <w:rPr>
          <w:rFonts w:ascii="Courier New" w:hAnsi="Courier New" w:cs="Courier New"/>
          <w:color w:val="008000"/>
          <w:shd w:val="clear" w:color="auto" w:fill="FFFFFF"/>
        </w:rPr>
        <w:t>DISCRETE</w:t>
      </w:r>
      <w:r w:rsidR="00FA7E0E">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sidR="005147AB">
        <w:rPr>
          <w:rFonts w:ascii="Courier New" w:hAnsi="Courier New" w:cs="Courier New"/>
          <w:color w:val="008000"/>
          <w:shd w:val="clear" w:color="auto" w:fill="FFFFFF"/>
        </w:rPr>
        <w:t>= cumulative</w:t>
      </w:r>
      <w:r>
        <w:rPr>
          <w:rFonts w:ascii="Courier New" w:hAnsi="Courier New" w:cs="Courier New"/>
          <w:color w:val="008000"/>
          <w:shd w:val="clear" w:color="auto" w:fill="FFFFFF"/>
        </w:rPr>
        <w:t>_returns);*/</w:t>
      </w:r>
    </w:p>
    <w:p w:rsidR="00BB28AF" w:rsidRDefault="00BB28AF" w:rsidP="00BB28AF"/>
    <w:bookmarkStart w:id="129" w:name="name_Return_Excess"/>
    <w:p w:rsidR="00C42CC9" w:rsidRPr="00A30248" w:rsidRDefault="00343D62" w:rsidP="00A30248">
      <w:pPr>
        <w:pStyle w:val="IntenseQuote"/>
        <w:rPr>
          <w:rStyle w:val="Hyperlink"/>
          <w:b/>
        </w:rPr>
      </w:pPr>
      <w:r w:rsidRPr="00A30248">
        <w:rPr>
          <w:rStyle w:val="Hyperlink"/>
        </w:rPr>
        <w:fldChar w:fldCharType="begin"/>
      </w:r>
      <w:r w:rsidRPr="00A30248">
        <w:rPr>
          <w:rStyle w:val="Hyperlink"/>
        </w:rPr>
        <w:instrText xml:space="preserve"> HYPERLINK  \l "Return_Excess_TOC" </w:instrText>
      </w:r>
      <w:r w:rsidRPr="00A30248">
        <w:rPr>
          <w:rStyle w:val="Hyperlink"/>
        </w:rPr>
        <w:fldChar w:fldCharType="separate"/>
      </w:r>
      <w:r w:rsidR="00C42CC9" w:rsidRPr="00343D62">
        <w:rPr>
          <w:rStyle w:val="Hyperlink"/>
          <w:b/>
        </w:rPr>
        <w:t>Return_E</w:t>
      </w:r>
      <w:r w:rsidR="00C42CC9" w:rsidRPr="00343D62">
        <w:rPr>
          <w:rStyle w:val="Hyperlink"/>
          <w:b/>
        </w:rPr>
        <w:t>x</w:t>
      </w:r>
      <w:r w:rsidR="00C42CC9" w:rsidRPr="00343D62">
        <w:rPr>
          <w:rStyle w:val="Hyperlink"/>
          <w:b/>
        </w:rPr>
        <w:t>c</w:t>
      </w:r>
      <w:r w:rsidR="00C42CC9" w:rsidRPr="00343D62">
        <w:rPr>
          <w:rStyle w:val="Hyperlink"/>
          <w:b/>
        </w:rPr>
        <w:t>ess</w:t>
      </w:r>
      <w:bookmarkEnd w:id="129"/>
      <w:r w:rsidRPr="00A30248">
        <w:rPr>
          <w:rStyle w:val="Hyperlink"/>
        </w:rPr>
        <w:fldChar w:fldCharType="end"/>
      </w:r>
      <w:r w:rsidR="00C42CC9" w:rsidRPr="00A30248">
        <w:tab/>
      </w:r>
      <w:r w:rsidR="00C42CC9" w:rsidRPr="00A30248">
        <w:tab/>
      </w:r>
      <w:r w:rsidR="00A30248">
        <w:t xml:space="preserve">  </w:t>
      </w:r>
      <w:r w:rsidR="00C42CC9" w:rsidRPr="00A30248">
        <w:t xml:space="preserve">Calculate the returns of </w:t>
      </w:r>
      <w:r w:rsidR="00A30248">
        <w:t xml:space="preserve">an asset in excess of the         given </w:t>
      </w:r>
      <w:r w:rsidR="00C42CC9" w:rsidRPr="00A30248">
        <w:t>risk free rate</w:t>
      </w:r>
    </w:p>
    <w:p w:rsidR="00E978E9" w:rsidRDefault="00E978E9" w:rsidP="00E978E9">
      <w:pPr>
        <w:rPr>
          <w:b/>
        </w:rPr>
      </w:pPr>
      <w:r>
        <w:rPr>
          <w:b/>
        </w:rPr>
        <w:t>Description</w:t>
      </w:r>
    </w:p>
    <w:p w:rsidR="00E978E9" w:rsidRPr="0019460A" w:rsidRDefault="00E978E9" w:rsidP="00E978E9">
      <w:pPr>
        <w:ind w:left="720"/>
      </w:pPr>
      <w:r>
        <w:t>Calculates the returns of an asset in excess of the given “risk free rate” for the period.</w:t>
      </w:r>
    </w:p>
    <w:p w:rsidR="00E978E9" w:rsidRDefault="00E978E9" w:rsidP="00E978E9">
      <w:pPr>
        <w:rPr>
          <w:b/>
        </w:rPr>
      </w:pPr>
      <w:r>
        <w:rPr>
          <w:b/>
        </w:rPr>
        <w:t>Details</w:t>
      </w:r>
    </w:p>
    <w:p w:rsidR="00E978E9" w:rsidRPr="00E978E9" w:rsidRDefault="00E978E9" w:rsidP="00343D62">
      <w:pPr>
        <w:ind w:left="720"/>
      </w:pPr>
      <w:r>
        <w:t>Ideally, the risk free rate will be for each period in which returns data is available, but a single average risk free rate for the period will work with this macro.  While the Rf parameter is named after the risk free rate, any timeseries is allowed.</w:t>
      </w:r>
      <w:r w:rsidR="00343D62">
        <w:t xml:space="preserve">  A common alteration would be to find the excess returns over a benchmark asset or index.  </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DA7562">
        <w:t>Returns</w:t>
      </w:r>
      <w:r w:rsidR="00343D62">
        <w:t>, Rf=</w:t>
      </w:r>
      <w:r>
        <w:t>);</w:t>
      </w:r>
    </w:p>
    <w:p w:rsidR="00E978E9" w:rsidRDefault="00E978E9" w:rsidP="00E978E9">
      <w:pPr>
        <w:ind w:left="720"/>
      </w:pPr>
      <w:r>
        <w:t>%Return_</w:t>
      </w:r>
      <w:r w:rsidR="00343D62">
        <w:t>Excess</w:t>
      </w:r>
      <w:r>
        <w:t>(</w:t>
      </w:r>
      <w:r w:rsidR="00DA7562">
        <w:t>Returns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E978E9" w:rsidRDefault="00E978E9" w:rsidP="00E978E9">
      <w:r>
        <w:rPr>
          <w:b/>
        </w:rPr>
        <w:tab/>
      </w:r>
      <w:r>
        <w:t>Returns- required.  Data Set containing returns.</w:t>
      </w:r>
    </w:p>
    <w:p w:rsidR="00E978E9" w:rsidRDefault="00E978E9" w:rsidP="00E978E9">
      <w:pPr>
        <w:ind w:left="720"/>
      </w:pPr>
      <w:r>
        <w:t>Rf- required.  A value or vector representing the risk free rate of return.</w:t>
      </w:r>
    </w:p>
    <w:p w:rsidR="00E978E9" w:rsidRDefault="00E978E9" w:rsidP="00E978E9">
      <w:pPr>
        <w:ind w:firstLine="720"/>
      </w:pPr>
      <w:r>
        <w:t>dateColumn- specifies the date column in the data set.  [Default= Date]</w:t>
      </w:r>
    </w:p>
    <w:p w:rsidR="00E978E9" w:rsidRDefault="00E24099" w:rsidP="00E978E9">
      <w:pPr>
        <w:ind w:left="720"/>
      </w:pPr>
      <w:r>
        <w:t>outData</w:t>
      </w:r>
      <w:r w:rsidR="00E978E9">
        <w:t>- output Data Set with risk premium. [Default= “</w:t>
      </w:r>
      <w:r w:rsidR="00FA7E0E">
        <w:t>risk_premium</w:t>
      </w:r>
      <w:r w:rsidR="00E978E9">
        <w:t>”]</w:t>
      </w:r>
    </w:p>
    <w:p w:rsidR="00E978E9" w:rsidRDefault="00E978E9" w:rsidP="00E978E9">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30"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30"/>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C42CC9" w:rsidRDefault="00C42CC9" w:rsidP="00C42CC9"/>
    <w:bookmarkStart w:id="131" w:name="name_SharpeRAtio"/>
    <w:p w:rsidR="00D14C9D" w:rsidRDefault="00DB51E9" w:rsidP="00D14C9D">
      <w:pPr>
        <w:pStyle w:val="IntenseQuote"/>
      </w:pPr>
      <w:r>
        <w:rPr>
          <w:b/>
        </w:rPr>
        <w:fldChar w:fldCharType="begin"/>
      </w:r>
      <w:r>
        <w:rPr>
          <w:b/>
        </w:rPr>
        <w:instrText xml:space="preserve"> HYPERLINK  \l "Sharpe_Ratio_TOC" </w:instrText>
      </w:r>
      <w:r>
        <w:rPr>
          <w:b/>
        </w:rPr>
        <w:fldChar w:fldCharType="separate"/>
      </w:r>
      <w:r w:rsidR="00D14C9D" w:rsidRPr="00DB51E9">
        <w:rPr>
          <w:rStyle w:val="Hyperlink"/>
          <w:b/>
        </w:rPr>
        <w:t>Sharp</w:t>
      </w:r>
      <w:r w:rsidR="00D14C9D" w:rsidRPr="00DB51E9">
        <w:rPr>
          <w:rStyle w:val="Hyperlink"/>
          <w:b/>
        </w:rPr>
        <w:t>e</w:t>
      </w:r>
      <w:r w:rsidR="00D14C9D" w:rsidRPr="00DB51E9">
        <w:rPr>
          <w:rStyle w:val="Hyperlink"/>
          <w:b/>
        </w:rPr>
        <w:t>_R</w:t>
      </w:r>
      <w:r w:rsidR="00D14C9D" w:rsidRPr="00DB51E9">
        <w:rPr>
          <w:rStyle w:val="Hyperlink"/>
          <w:b/>
        </w:rPr>
        <w:t>a</w:t>
      </w:r>
      <w:r w:rsidR="00D14C9D" w:rsidRPr="00DB51E9">
        <w:rPr>
          <w:rStyle w:val="Hyperlink"/>
          <w:b/>
        </w:rPr>
        <w:t>tio</w:t>
      </w:r>
      <w:r w:rsidR="00D14C9D" w:rsidRPr="00DB51E9">
        <w:rPr>
          <w:rStyle w:val="Hyperlink"/>
        </w:rPr>
        <w:tab/>
      </w:r>
      <w:bookmarkEnd w:id="131"/>
      <w:r>
        <w:rPr>
          <w:b/>
        </w:rPr>
        <w:fldChar w:fldCharType="end"/>
      </w:r>
      <w:r w:rsidR="00D14C9D">
        <w:tab/>
      </w:r>
      <w:r w:rsidR="00D14C9D">
        <w:tab/>
        <w:t>calculate a traditional Sharpe Ratio of return over standard deviation.</w:t>
      </w:r>
    </w:p>
    <w:p w:rsidR="00D14C9D" w:rsidRDefault="00D14C9D" w:rsidP="00D14C9D">
      <w:pPr>
        <w:rPr>
          <w:b/>
        </w:rPr>
      </w:pPr>
      <w:r>
        <w:rPr>
          <w:b/>
        </w:rPr>
        <w:t>Description</w:t>
      </w:r>
    </w:p>
    <w:p w:rsidR="00D14C9D" w:rsidRPr="0019460A" w:rsidRDefault="00D14C9D" w:rsidP="00D14C9D">
      <w:pPr>
        <w:ind w:left="720"/>
      </w:pPr>
      <w:r>
        <w:t xml:space="preserve">The Sharpe ratio is simply the return per unit of risk (represented by variability).  The original Sharpe ratio uses standard deviation of returns as unit of risk.  </w:t>
      </w:r>
    </w:p>
    <w:p w:rsidR="00D14C9D" w:rsidRDefault="00D14C9D" w:rsidP="00D14C9D">
      <w:pPr>
        <w:rPr>
          <w:b/>
        </w:rPr>
      </w:pPr>
      <w:r>
        <w:rPr>
          <w:b/>
        </w:rPr>
        <w:t>Details</w:t>
      </w:r>
    </w:p>
    <w:p w:rsidR="00D14C9D" w:rsidRPr="00D14C9D" w:rsidRDefault="004E4AF3" w:rsidP="00A408DF">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m:oMathPara>
        <m:oMath>
          <m:f>
            <m:fPr>
              <m:ctrlPr>
                <w:rPr>
                  <w:rFonts w:ascii="Cambria Math" w:hAnsi="Cambria Math"/>
                  <w:i/>
                  <w:sz w:val="28"/>
                  <w:szCs w:val="28"/>
                </w:rPr>
              </m:ctrlPr>
            </m:fPr>
            <m:num>
              <m:bar>
                <m:barPr>
                  <m:pos m:val="top"/>
                  <m:ctrlPr>
                    <w:rPr>
                      <w:rFonts w:ascii="Cambria Math" w:hAnsi="Cambria Math"/>
                      <w:i/>
                      <w:sz w:val="28"/>
                      <w:szCs w:val="28"/>
                    </w:rPr>
                  </m:ctrlPr>
                </m:bar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r>
                    <w:rPr>
                      <w:rFonts w:ascii="Cambria Math" w:hAnsi="Cambria Math"/>
                      <w:sz w:val="28"/>
                      <w:szCs w:val="28"/>
                    </w:rPr>
                    <m:t>)</m:t>
                  </m:r>
                </m:e>
              </m:bar>
            </m:num>
            <m:den>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sub>
                  </m:sSub>
                </m:e>
              </m:rad>
            </m:den>
          </m:f>
        </m:oMath>
      </m:oMathPara>
    </w:p>
    <w:p w:rsidR="00D14C9D" w:rsidRDefault="00DA7562" w:rsidP="007644C6">
      <w:pPr>
        <w:ind w:left="720"/>
      </w:pPr>
      <w:r>
        <w:t>The Sharpe Ratio, in its original form, is the expected excess return over the standard deviation of excess return.  The higher the Sharpe ratio, the better the combined performance of “risk” and return.  I</w:t>
      </w:r>
      <w:r w:rsidR="00D14C9D">
        <w:t>t is worth mentioning that William Sharpe, the originator of the Sharpe ratio, now recommends the Information ratio preferentially to the original Sharpe Ratio.</w:t>
      </w:r>
    </w:p>
    <w:p w:rsidR="00292EDA" w:rsidRDefault="00292EDA" w:rsidP="007644C6">
      <w:pPr>
        <w:ind w:left="720"/>
      </w:pPr>
    </w:p>
    <w:p w:rsidR="00292EDA" w:rsidRPr="00D14C9D" w:rsidRDefault="00292EDA" w:rsidP="007644C6">
      <w:pPr>
        <w:ind w:left="720"/>
      </w:pPr>
      <w:r>
        <w:t>It should be noted that the equivalent function in R performance analytics allows the user to calculate modified Sharpe Ratios with Value at Risk</w:t>
      </w:r>
      <w:r w:rsidR="0032605A">
        <w:t xml:space="preserve"> (VaR)</w:t>
      </w:r>
      <w:r>
        <w:t xml:space="preserve"> or Expected Shortfall</w:t>
      </w:r>
      <w:r w:rsidR="0032605A">
        <w:t xml:space="preserve"> (ES)</w:t>
      </w:r>
      <w:r>
        <w:t xml:space="preserve"> instead of Standard Deviation.  We are working on adding these options to %Sharpe_Ratio and will hopefully have this updated soon.</w:t>
      </w:r>
    </w:p>
    <w:p w:rsidR="00D14C9D" w:rsidRPr="00FF1268" w:rsidRDefault="00D14C9D" w:rsidP="00D14C9D">
      <w:pPr>
        <w:rPr>
          <w:b/>
        </w:rPr>
      </w:pPr>
      <w:r>
        <w:rPr>
          <w:b/>
        </w:rPr>
        <w:t>Usage</w:t>
      </w:r>
    </w:p>
    <w:p w:rsidR="00D14C9D" w:rsidRDefault="00D14C9D" w:rsidP="00D14C9D">
      <w:r>
        <w:tab/>
        <w:t>%</w:t>
      </w:r>
      <w:r w:rsidR="00DA7562">
        <w:t>Sharpe_Ratio</w:t>
      </w:r>
      <w:r>
        <w:t xml:space="preserve"> </w:t>
      </w:r>
      <w:r w:rsidR="00377066">
        <w:t>(Returns</w:t>
      </w:r>
      <w:r>
        <w:t>, Rf=);</w:t>
      </w:r>
    </w:p>
    <w:p w:rsidR="00D14C9D" w:rsidRDefault="00D14C9D" w:rsidP="00D14C9D">
      <w:pPr>
        <w:ind w:left="720"/>
      </w:pPr>
      <w:r>
        <w:t>%</w:t>
      </w:r>
      <w:r w:rsidR="00EE0B6A">
        <w:t>Sharpe_Ratio</w:t>
      </w:r>
      <w:r>
        <w:t>(</w:t>
      </w:r>
      <w:r w:rsidR="00377066">
        <w:t>Returns</w:t>
      </w:r>
      <w:r>
        <w:t xml:space="preserve">, Rf=, </w:t>
      </w:r>
      <w:r w:rsidR="00DA7562">
        <w:t xml:space="preserve"> dateColumn=, </w:t>
      </w:r>
      <w:r w:rsidR="00E24099">
        <w:t>outData</w:t>
      </w:r>
      <w:r>
        <w:t>=);</w:t>
      </w:r>
      <w:r>
        <w:tab/>
      </w:r>
    </w:p>
    <w:p w:rsidR="00D14C9D" w:rsidRDefault="00D14C9D" w:rsidP="00D14C9D">
      <w:pPr>
        <w:rPr>
          <w:b/>
        </w:rPr>
      </w:pPr>
      <w:r>
        <w:rPr>
          <w:b/>
        </w:rPr>
        <w:t>Arguments</w:t>
      </w:r>
    </w:p>
    <w:p w:rsidR="00D14C9D" w:rsidRDefault="00D14C9D" w:rsidP="00D14C9D">
      <w:r>
        <w:rPr>
          <w:b/>
        </w:rPr>
        <w:tab/>
      </w:r>
      <w:r>
        <w:t>Returns- required.  Data Set containing returns.</w:t>
      </w:r>
    </w:p>
    <w:p w:rsidR="00D14C9D" w:rsidRDefault="00D14C9D" w:rsidP="00D14C9D">
      <w:pPr>
        <w:ind w:left="720"/>
      </w:pPr>
      <w:r>
        <w:t>Rf- required.  A value or vector representing the risk free rate of return.</w:t>
      </w:r>
    </w:p>
    <w:p w:rsidR="000767AE" w:rsidRDefault="000767AE" w:rsidP="00D14C9D">
      <w:pPr>
        <w:ind w:left="720"/>
      </w:pPr>
      <w:r>
        <w:t>VARDEF - o</w:t>
      </w:r>
      <w:r w:rsidRPr="000767AE">
        <w:t>ptional. Specify the variance divisor, DF, degree of freedom, n-1; N, number of observations, n. {N, DF} Default= DF.</w:t>
      </w:r>
    </w:p>
    <w:p w:rsidR="00D14C9D" w:rsidRDefault="00D14C9D" w:rsidP="00D14C9D">
      <w:pPr>
        <w:ind w:firstLine="720"/>
      </w:pPr>
      <w:r>
        <w:lastRenderedPageBreak/>
        <w:t>dateColumn- specifies the date column in the data set.  [Default= Date]</w:t>
      </w:r>
    </w:p>
    <w:p w:rsidR="00D14C9D" w:rsidRDefault="00E24099" w:rsidP="00D14C9D">
      <w:pPr>
        <w:ind w:left="720"/>
      </w:pPr>
      <w:r>
        <w:t>outData</w:t>
      </w:r>
      <w:r w:rsidR="00D14C9D">
        <w:t>- output Data Set with</w:t>
      </w:r>
      <w:r w:rsidR="00DA7562">
        <w:t xml:space="preserve"> Sharpe ratios</w:t>
      </w:r>
      <w:r w:rsidR="00D14C9D">
        <w:t>. [Default= “</w:t>
      </w:r>
      <w:r w:rsidR="00DA7562">
        <w:t>SharpeRatio</w:t>
      </w:r>
      <w:r w:rsidR="00D14C9D">
        <w:t>”]</w:t>
      </w:r>
    </w:p>
    <w:p w:rsidR="00D14C9D" w:rsidRDefault="00D14C9D" w:rsidP="00D14C9D">
      <w:r>
        <w:rPr>
          <w:b/>
        </w:rPr>
        <w:t>Author</w:t>
      </w:r>
    </w:p>
    <w:p w:rsidR="00D14C9D" w:rsidRDefault="00D14C9D" w:rsidP="00D14C9D">
      <w:r>
        <w:tab/>
        <w:t>Dominic Pazzula, Carter Johnston</w:t>
      </w:r>
    </w:p>
    <w:p w:rsidR="00D14C9D" w:rsidRDefault="00D14C9D" w:rsidP="00D14C9D">
      <w:pPr>
        <w:rPr>
          <w:b/>
        </w:rPr>
      </w:pPr>
      <w:r>
        <w:rPr>
          <w:b/>
        </w:rPr>
        <w:t>See Also</w:t>
      </w:r>
    </w:p>
    <w:p w:rsidR="00D14C9D" w:rsidRPr="00FF1268" w:rsidRDefault="00D14C9D" w:rsidP="00D14C9D">
      <w:r>
        <w:rPr>
          <w:b/>
        </w:rPr>
        <w:tab/>
      </w:r>
      <w:bookmarkStart w:id="132" w:name="ref_inforat"/>
      <w:r w:rsidR="00EF3D47">
        <w:fldChar w:fldCharType="begin"/>
      </w:r>
      <w:r w:rsidR="00EF3D47">
        <w:instrText xml:space="preserve"> HYPERLINK  \l "name_InformationRatio" </w:instrText>
      </w:r>
      <w:r w:rsidR="00EF3D47">
        <w:fldChar w:fldCharType="separate"/>
      </w:r>
      <w:r w:rsidR="00DA7562" w:rsidRPr="00EF3D47">
        <w:rPr>
          <w:rStyle w:val="Hyperlink"/>
        </w:rPr>
        <w:t>Information_Ratio</w:t>
      </w:r>
      <w:bookmarkEnd w:id="132"/>
      <w:r w:rsidR="00EF3D47">
        <w:fldChar w:fldCharType="end"/>
      </w:r>
    </w:p>
    <w:p w:rsidR="00D14C9D" w:rsidRDefault="00D14C9D" w:rsidP="00D14C9D">
      <w:pPr>
        <w:rPr>
          <w:b/>
        </w:rPr>
      </w:pPr>
      <w:r w:rsidRPr="00830C18">
        <w:rPr>
          <w:b/>
        </w:rPr>
        <w:t>Examples</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DA7562">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14C9D" w:rsidRDefault="00D14C9D" w:rsidP="00D14C9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Sharpe_Ratio</w:t>
      </w:r>
      <w:r>
        <w:rPr>
          <w:rFonts w:ascii="Courier New" w:hAnsi="Courier New" w:cs="Courier New"/>
          <w:color w:val="008000"/>
          <w:shd w:val="clear" w:color="auto" w:fill="FFFFFF"/>
        </w:rPr>
        <w:t xml:space="preserve">(prices, Rf= SPY, dateColumn= Date, </w:t>
      </w:r>
      <w:r w:rsidR="00653800">
        <w:rPr>
          <w:rFonts w:ascii="Courier New" w:hAnsi="Courier New" w:cs="Courier New"/>
          <w:color w:val="008000"/>
          <w:shd w:val="clear" w:color="auto" w:fill="FFFFFF"/>
        </w:rPr>
        <w:t>outData</w:t>
      </w:r>
      <w:r w:rsidR="00DA7562">
        <w:rPr>
          <w:rFonts w:ascii="Courier New" w:hAnsi="Courier New" w:cs="Courier New"/>
          <w:color w:val="008000"/>
          <w:shd w:val="clear" w:color="auto" w:fill="FFFFFF"/>
        </w:rPr>
        <w:t>= SharpeRatio</w:t>
      </w:r>
      <w:r>
        <w:rPr>
          <w:rFonts w:ascii="Courier New" w:hAnsi="Courier New" w:cs="Courier New"/>
          <w:color w:val="008000"/>
          <w:shd w:val="clear" w:color="auto" w:fill="FFFFFF"/>
        </w:rPr>
        <w:t>);*/</w:t>
      </w:r>
    </w:p>
    <w:p w:rsidR="00D14C9D" w:rsidRDefault="00D14C9D" w:rsidP="00D14C9D"/>
    <w:bookmarkStart w:id="133" w:name="name_SharpeRatioAnnualized"/>
    <w:p w:rsidR="00DB51E9" w:rsidRDefault="00300336" w:rsidP="00DB51E9">
      <w:pPr>
        <w:pStyle w:val="IntenseQuote"/>
      </w:pPr>
      <w:r>
        <w:rPr>
          <w:b/>
        </w:rPr>
        <w:fldChar w:fldCharType="begin"/>
      </w:r>
      <w:r>
        <w:rPr>
          <w:b/>
        </w:rPr>
        <w:instrText xml:space="preserve"> HYPERLINK  \l "SharpeRatioAnnualized_TOC" </w:instrText>
      </w:r>
      <w:r>
        <w:rPr>
          <w:b/>
        </w:rPr>
        <w:fldChar w:fldCharType="separate"/>
      </w:r>
      <w:r w:rsidR="00DB51E9" w:rsidRPr="00300336">
        <w:rPr>
          <w:rStyle w:val="Hyperlink"/>
          <w:b/>
        </w:rPr>
        <w:t>SharpeRatio_</w:t>
      </w:r>
      <w:r w:rsidR="00DB51E9" w:rsidRPr="00300336">
        <w:rPr>
          <w:rStyle w:val="Hyperlink"/>
          <w:b/>
        </w:rPr>
        <w:t>A</w:t>
      </w:r>
      <w:r w:rsidR="00DB51E9" w:rsidRPr="00300336">
        <w:rPr>
          <w:rStyle w:val="Hyperlink"/>
          <w:b/>
        </w:rPr>
        <w:t>n</w:t>
      </w:r>
      <w:r w:rsidR="00DB51E9" w:rsidRPr="00300336">
        <w:rPr>
          <w:rStyle w:val="Hyperlink"/>
          <w:b/>
        </w:rPr>
        <w:t>n</w:t>
      </w:r>
      <w:r w:rsidR="00DB51E9" w:rsidRPr="00300336">
        <w:rPr>
          <w:rStyle w:val="Hyperlink"/>
          <w:b/>
        </w:rPr>
        <w:t>ualized</w:t>
      </w:r>
      <w:bookmarkEnd w:id="133"/>
      <w:r>
        <w:rPr>
          <w:b/>
        </w:rPr>
        <w:fldChar w:fldCharType="end"/>
      </w:r>
      <w:r w:rsidR="00DB51E9">
        <w:tab/>
      </w:r>
      <w:r w:rsidR="00DB51E9">
        <w:tab/>
        <w:t>calculate annualized Sharpe ratio</w:t>
      </w:r>
    </w:p>
    <w:p w:rsidR="00DB51E9" w:rsidRDefault="00DB51E9" w:rsidP="00DB51E9">
      <w:pPr>
        <w:rPr>
          <w:b/>
        </w:rPr>
      </w:pPr>
      <w:r>
        <w:rPr>
          <w:b/>
        </w:rPr>
        <w:t>Description</w:t>
      </w:r>
    </w:p>
    <w:p w:rsidR="00DB51E9" w:rsidRPr="0019460A" w:rsidRDefault="00DB51E9" w:rsidP="00DB51E9">
      <w:pPr>
        <w:ind w:left="720"/>
      </w:pPr>
      <w:r>
        <w:t>The Sharpe ratio is a risk-adjusted measure of return that uses standard deviation to represent risk.  The annualized Sharpe ratio is calculated using both annualized returns and annualized standard deviation to measure return.</w:t>
      </w:r>
    </w:p>
    <w:p w:rsidR="00DB51E9" w:rsidRDefault="00DB51E9" w:rsidP="00DB51E9">
      <w:pPr>
        <w:rPr>
          <w:b/>
        </w:rPr>
      </w:pPr>
      <w:r>
        <w:rPr>
          <w:b/>
        </w:rPr>
        <w:t>Details</w:t>
      </w:r>
    </w:p>
    <w:p w:rsidR="00DB51E9" w:rsidRDefault="00DB51E9" w:rsidP="007644C6">
      <w:pPr>
        <w:ind w:left="720"/>
      </w:pPr>
      <w:r>
        <w:t xml:space="preserve">The Sharpe ratio is simply the return per unit of risk (represented by variance).  The higher the Sharpe ratio, the better the combined performance of “risk” and return.  This macro annualizes this ratio based on the scale parameter which specifies the number of periods for which there is data in one year.  </w:t>
      </w:r>
    </w:p>
    <w:p w:rsidR="00DB51E9" w:rsidRPr="007644C6" w:rsidRDefault="0032605A" w:rsidP="00A408DF">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eastAsiaTheme="minorEastAsia" w:hAnsi="Cambria Math"/>
              <w:sz w:val="28"/>
              <w:szCs w:val="28"/>
            </w:rPr>
            <m:t>Annualized Sharpe=</m:t>
          </m:r>
          <m:f>
            <m:fPr>
              <m:ctrlPr>
                <w:rPr>
                  <w:rFonts w:ascii="Cambria Math" w:hAnsi="Cambria Math"/>
                  <w:i/>
                  <w:sz w:val="28"/>
                  <w:szCs w:val="28"/>
                </w:rPr>
              </m:ctrlPr>
            </m:fPr>
            <m:num>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num>
            <m:den>
              <m:rad>
                <m:radPr>
                  <m:degHide m:val="1"/>
                  <m:ctrlPr>
                    <w:rPr>
                      <w:rFonts w:ascii="Cambria Math" w:hAnsi="Cambria Math"/>
                      <w:i/>
                      <w:sz w:val="28"/>
                      <w:szCs w:val="28"/>
                    </w:rPr>
                  </m:ctrlPr>
                </m:radPr>
                <m:deg/>
                <m:e>
                  <m:r>
                    <w:rPr>
                      <w:rFonts w:ascii="Cambria Math" w:hAnsi="Cambria Math"/>
                      <w:sz w:val="28"/>
                      <w:szCs w:val="28"/>
                    </w:rPr>
                    <m:t xml:space="preserve">scale </m:t>
                  </m:r>
                </m:e>
              </m:rad>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σ</m:t>
                  </m:r>
                </m:e>
              </m:rad>
            </m:den>
          </m:f>
        </m:oMath>
      </m:oMathPara>
    </w:p>
    <w:p w:rsidR="007644C6" w:rsidRPr="007644C6" w:rsidRDefault="007644C6" w:rsidP="00EE0B6A">
      <w:pPr>
        <w:ind w:left="720"/>
      </w:pPr>
      <w:r>
        <w:lastRenderedPageBreak/>
        <w:t xml:space="preserve">Using an annualized Sharpe ratio is useful for comparison of multiple return streams where length </w:t>
      </w:r>
      <w:r w:rsidR="00EE0B6A">
        <w:t>of holdings are not necessarily equal.</w:t>
      </w:r>
    </w:p>
    <w:p w:rsidR="00DB51E9" w:rsidRPr="00FF1268" w:rsidRDefault="00DB51E9" w:rsidP="00DB51E9">
      <w:pPr>
        <w:rPr>
          <w:b/>
        </w:rPr>
      </w:pPr>
      <w:r>
        <w:rPr>
          <w:b/>
        </w:rPr>
        <w:t>Usage</w:t>
      </w:r>
    </w:p>
    <w:p w:rsidR="00DB51E9" w:rsidRDefault="00DB51E9" w:rsidP="00DB51E9">
      <w:r>
        <w:tab/>
        <w:t>%</w:t>
      </w:r>
      <w:r w:rsidR="00EE0B6A">
        <w:t>SharpeRatio_Annualized</w:t>
      </w:r>
      <w:r>
        <w:t xml:space="preserve"> (</w:t>
      </w:r>
      <w:r w:rsidR="00377066">
        <w:t>Returns</w:t>
      </w:r>
      <w:r>
        <w:t>, Rf=</w:t>
      </w:r>
      <w:r w:rsidR="00EE0B6A">
        <w:t>, scale=</w:t>
      </w:r>
      <w:r>
        <w:t>);</w:t>
      </w:r>
    </w:p>
    <w:p w:rsidR="00DB51E9" w:rsidRDefault="00DB51E9" w:rsidP="00DB51E9">
      <w:pPr>
        <w:ind w:left="720"/>
      </w:pPr>
      <w:r>
        <w:t>%</w:t>
      </w:r>
      <w:r w:rsidR="00EE0B6A">
        <w:t>SharpeRatio_Annualized</w:t>
      </w:r>
      <w:r>
        <w:t>(</w:t>
      </w:r>
      <w:r w:rsidR="00377066">
        <w:t>Returns</w:t>
      </w:r>
      <w:r>
        <w:t>, Rf=,</w:t>
      </w:r>
      <w:r w:rsidR="00EE0B6A">
        <w:t xml:space="preserve"> scale=,</w:t>
      </w:r>
      <w:r>
        <w:t xml:space="preserve"> </w:t>
      </w:r>
      <w:r w:rsidR="00EE0B6A">
        <w:t>method=,</w:t>
      </w:r>
      <w:r>
        <w:t xml:space="preserve"> dateColumn=, </w:t>
      </w:r>
      <w:r w:rsidR="00653800">
        <w:t>outData</w:t>
      </w:r>
      <w:r>
        <w:t>=);</w:t>
      </w:r>
      <w:r>
        <w:tab/>
      </w:r>
    </w:p>
    <w:p w:rsidR="00DB51E9" w:rsidRDefault="00DB51E9" w:rsidP="00DB51E9">
      <w:pPr>
        <w:rPr>
          <w:b/>
        </w:rPr>
      </w:pPr>
      <w:r>
        <w:rPr>
          <w:b/>
        </w:rPr>
        <w:t>Arguments</w:t>
      </w:r>
    </w:p>
    <w:p w:rsidR="00DB51E9" w:rsidRDefault="00DB51E9" w:rsidP="00DB51E9">
      <w:r>
        <w:rPr>
          <w:b/>
        </w:rPr>
        <w:tab/>
      </w:r>
      <w:r>
        <w:t>Returns- required.  Data Set containing returns.</w:t>
      </w:r>
    </w:p>
    <w:p w:rsidR="00DB51E9" w:rsidRDefault="00DB51E9" w:rsidP="00DB51E9">
      <w:pPr>
        <w:ind w:left="720"/>
      </w:pPr>
      <w:r>
        <w:t>Rf- required.  A value or vector representing the risk free rate of return.</w:t>
      </w:r>
    </w:p>
    <w:p w:rsidR="00F23EC8" w:rsidRDefault="00F23EC8" w:rsidP="00F23EC8">
      <w:pPr>
        <w:ind w:left="720"/>
      </w:pPr>
      <w:r>
        <w:t>Scale- required.  Specifies the number of periods in one year. [Daily= 252, Monthly= 12, Quarterly= 4]</w:t>
      </w:r>
    </w:p>
    <w:p w:rsidR="00F23EC8" w:rsidRDefault="00F23EC8" w:rsidP="00F23EC8">
      <w:pPr>
        <w:ind w:left="720"/>
      </w:pPr>
      <w:r>
        <w:t xml:space="preserve">Method- option for </w:t>
      </w:r>
      <w:r w:rsidR="00AA6CA5">
        <w:t>DISCRETE</w:t>
      </w:r>
      <w:r>
        <w:t xml:space="preserve"> or </w:t>
      </w:r>
      <w:r w:rsidR="00AA6CA5">
        <w:t>LOG</w:t>
      </w:r>
      <w:r>
        <w:t xml:space="preserve"> chaining. </w:t>
      </w:r>
      <w:r w:rsidR="00EE5FBF">
        <w:t>{</w:t>
      </w:r>
      <w:r w:rsidR="00AA6CA5">
        <w:t>DISCRETE</w:t>
      </w:r>
      <w:r w:rsidR="00EE5FBF">
        <w:t xml:space="preserve">, </w:t>
      </w:r>
      <w:r w:rsidR="00AA6CA5">
        <w:t>LOG</w:t>
      </w:r>
      <w:r w:rsidR="00EE5FBF">
        <w:t xml:space="preserve">} </w:t>
      </w:r>
      <w:r w:rsidR="00EE5FBF">
        <w:tab/>
      </w:r>
      <w:r>
        <w:t xml:space="preserve"> [Default= </w:t>
      </w:r>
      <w:r w:rsidR="00AA6CA5">
        <w:t>DISCRETE</w:t>
      </w:r>
      <w:r>
        <w:t>]</w:t>
      </w:r>
    </w:p>
    <w:p w:rsidR="000767AE" w:rsidRDefault="000767AE" w:rsidP="00F23EC8">
      <w:pPr>
        <w:ind w:left="720"/>
      </w:pPr>
      <w:r>
        <w:t>VARDEF - o</w:t>
      </w:r>
      <w:r w:rsidRPr="000767AE">
        <w:t>ptional. Specify the variance divisor, DF, degree of freedom, n-1; N, number of observations, n. {N, DF} Default= DF.</w:t>
      </w:r>
    </w:p>
    <w:p w:rsidR="00DB51E9" w:rsidRDefault="00DB51E9" w:rsidP="00F23EC8">
      <w:pPr>
        <w:ind w:left="720"/>
      </w:pPr>
      <w:r>
        <w:t>dateColumn- specifies the date column in the data set.  [Default= Date]</w:t>
      </w:r>
    </w:p>
    <w:p w:rsidR="00DB51E9" w:rsidRDefault="00653800" w:rsidP="00DB51E9">
      <w:pPr>
        <w:ind w:left="720"/>
      </w:pPr>
      <w:r>
        <w:t>outData</w:t>
      </w:r>
      <w:r w:rsidR="00DB51E9">
        <w:t xml:space="preserve">- output Data Set with </w:t>
      </w:r>
      <w:r w:rsidR="00EE0B6A">
        <w:t xml:space="preserve">annualized </w:t>
      </w:r>
      <w:r w:rsidR="00DB51E9">
        <w:t>Sharpe ratios. [Default= “</w:t>
      </w:r>
      <w:r w:rsidR="00EE0B6A">
        <w:t>Annualized_</w:t>
      </w:r>
      <w:r w:rsidR="00DB51E9">
        <w:t>SharpeRatio”]</w:t>
      </w:r>
    </w:p>
    <w:p w:rsidR="00DB51E9" w:rsidRDefault="00DB51E9" w:rsidP="00DB51E9">
      <w:r>
        <w:rPr>
          <w:b/>
        </w:rPr>
        <w:t>Author</w:t>
      </w:r>
    </w:p>
    <w:p w:rsidR="00DB51E9" w:rsidRDefault="00DB51E9" w:rsidP="00DB51E9">
      <w:r>
        <w:tab/>
        <w:t>Dominic Pazzula, Carter Johnston</w:t>
      </w:r>
    </w:p>
    <w:p w:rsidR="00DB51E9" w:rsidRDefault="00DB51E9" w:rsidP="00DB51E9">
      <w:pPr>
        <w:rPr>
          <w:b/>
        </w:rPr>
      </w:pPr>
      <w:r>
        <w:rPr>
          <w:b/>
        </w:rPr>
        <w:t>See Also</w:t>
      </w:r>
    </w:p>
    <w:p w:rsidR="00DB51E9" w:rsidRPr="00FF1268" w:rsidRDefault="00DB51E9" w:rsidP="00DB51E9">
      <w:r>
        <w:rPr>
          <w:b/>
        </w:rPr>
        <w:tab/>
      </w:r>
      <w:bookmarkStart w:id="134" w:name="ref_sharpe"/>
      <w:r w:rsidR="00EF3D47">
        <w:fldChar w:fldCharType="begin"/>
      </w:r>
      <w:r w:rsidR="00EF3D47">
        <w:instrText xml:space="preserve"> HYPERLINK  \l "name_SharpeRAtio" </w:instrText>
      </w:r>
      <w:r w:rsidR="00EF3D47">
        <w:fldChar w:fldCharType="separate"/>
      </w:r>
      <w:r w:rsidR="00C045D5" w:rsidRPr="00EF3D47">
        <w:rPr>
          <w:rStyle w:val="Hyperlink"/>
        </w:rPr>
        <w:t>Sharpe_Ratio</w:t>
      </w:r>
      <w:bookmarkEnd w:id="134"/>
      <w:r w:rsidR="00EF3D47">
        <w:fldChar w:fldCharType="end"/>
      </w:r>
    </w:p>
    <w:p w:rsidR="00DB51E9" w:rsidRDefault="00DB51E9" w:rsidP="00DB51E9">
      <w:pPr>
        <w:rPr>
          <w:b/>
        </w:rPr>
      </w:pPr>
      <w:r w:rsidRPr="00830C18">
        <w:rPr>
          <w:b/>
        </w:rPr>
        <w:t>Examples</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EE0B6A">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w:t>
      </w:r>
      <w:r w:rsidR="00EE0B6A">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B51E9" w:rsidRDefault="00DB51E9" w:rsidP="00DB51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SharpeRatio_Annualized(</w:t>
      </w:r>
      <w:r>
        <w:rPr>
          <w:rFonts w:ascii="Courier New" w:hAnsi="Courier New" w:cs="Courier New"/>
          <w:color w:val="008000"/>
          <w:shd w:val="clear" w:color="auto" w:fill="FFFFFF"/>
        </w:rPr>
        <w:t xml:space="preserve">prices, Rf= SPY, </w:t>
      </w:r>
      <w:r w:rsidR="00EE0B6A">
        <w:rPr>
          <w:rFonts w:ascii="Courier New" w:hAnsi="Courier New" w:cs="Courier New"/>
          <w:color w:val="008000"/>
          <w:shd w:val="clear" w:color="auto" w:fill="FFFFFF"/>
        </w:rPr>
        <w:t>scale= 252,</w:t>
      </w:r>
      <w:r w:rsidR="00EE5FBF">
        <w:rPr>
          <w:rFonts w:ascii="Courier New" w:hAnsi="Courier New" w:cs="Courier New"/>
          <w:color w:val="008000"/>
          <w:shd w:val="clear" w:color="auto" w:fill="FFFFFF"/>
        </w:rPr>
        <w:t xml:space="preserve"> method= </w:t>
      </w:r>
      <w:r w:rsidR="00AA6CA5">
        <w:rPr>
          <w:rFonts w:ascii="Courier New" w:hAnsi="Courier New" w:cs="Courier New"/>
          <w:color w:val="008000"/>
          <w:shd w:val="clear" w:color="auto" w:fill="FFFFFF"/>
        </w:rPr>
        <w:t>DISCRETE</w:t>
      </w:r>
      <w:r w:rsidR="00EE5FBF">
        <w:rPr>
          <w:rFonts w:ascii="Courier New" w:hAnsi="Courier New" w:cs="Courier New"/>
          <w:color w:val="008000"/>
          <w:shd w:val="clear" w:color="auto" w:fill="FFFFFF"/>
        </w:rPr>
        <w:t>,</w:t>
      </w:r>
      <w:r w:rsidR="00EE0B6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35" w:name="name_SimpleNormalize"/>
    <w:p w:rsidR="00A45BBB" w:rsidRDefault="00A45BBB" w:rsidP="00A45BBB">
      <w:pPr>
        <w:pStyle w:val="IntenseQuote"/>
      </w:pPr>
      <w:r>
        <w:rPr>
          <w:b/>
        </w:rPr>
        <w:lastRenderedPageBreak/>
        <w:fldChar w:fldCharType="begin"/>
      </w:r>
      <w:r w:rsidR="00A30248">
        <w:rPr>
          <w:b/>
        </w:rPr>
        <w:instrText>HYPERLINK  \l "SimpleNormalize_TOC"</w:instrText>
      </w:r>
      <w:r>
        <w:rPr>
          <w:b/>
        </w:rPr>
        <w:fldChar w:fldCharType="separate"/>
      </w:r>
      <w:r w:rsidRPr="00A45BBB">
        <w:rPr>
          <w:rStyle w:val="Hyperlink"/>
          <w:b/>
        </w:rPr>
        <w:t>simpl</w:t>
      </w:r>
      <w:r w:rsidRPr="00A45BBB">
        <w:rPr>
          <w:rStyle w:val="Hyperlink"/>
          <w:b/>
        </w:rPr>
        <w:t>e</w:t>
      </w:r>
      <w:r w:rsidRPr="00A45BBB">
        <w:rPr>
          <w:rStyle w:val="Hyperlink"/>
          <w:b/>
        </w:rPr>
        <w:t>_norm</w:t>
      </w:r>
      <w:r w:rsidRPr="00A45BBB">
        <w:rPr>
          <w:rStyle w:val="Hyperlink"/>
          <w:b/>
        </w:rPr>
        <w:t>a</w:t>
      </w:r>
      <w:r w:rsidRPr="00A45BBB">
        <w:rPr>
          <w:rStyle w:val="Hyperlink"/>
          <w:b/>
        </w:rPr>
        <w:t>lize</w:t>
      </w:r>
      <w:bookmarkEnd w:id="135"/>
      <w:r>
        <w:rPr>
          <w:b/>
        </w:rPr>
        <w:fldChar w:fldCharType="end"/>
      </w:r>
      <w:r>
        <w:tab/>
      </w:r>
      <w:r>
        <w:tab/>
        <w:t xml:space="preserve">assign weight to each value </w:t>
      </w:r>
    </w:p>
    <w:p w:rsidR="00A45BBB" w:rsidRDefault="00A45BBB" w:rsidP="00A45BBB">
      <w:pPr>
        <w:rPr>
          <w:b/>
        </w:rPr>
      </w:pPr>
      <w:r>
        <w:rPr>
          <w:b/>
        </w:rPr>
        <w:t>Description</w:t>
      </w:r>
    </w:p>
    <w:p w:rsidR="00A45BBB" w:rsidRDefault="00A45BBB" w:rsidP="00A45BBB">
      <w:r>
        <w:tab/>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36" w:name="name_SimpleNormalizeBy"/>
    <w:p w:rsidR="00A45BBB" w:rsidRDefault="00A45BBB" w:rsidP="00A45BBB">
      <w:pPr>
        <w:pStyle w:val="IntenseQuote"/>
      </w:pPr>
      <w:r>
        <w:rPr>
          <w:b/>
        </w:rPr>
        <w:fldChar w:fldCharType="begin"/>
      </w:r>
      <w:r>
        <w:rPr>
          <w:b/>
        </w:rPr>
        <w:instrText xml:space="preserve"> HYPERLINK  \l "SimpleNormalizeBy_TOC" </w:instrText>
      </w:r>
      <w:r>
        <w:rPr>
          <w:b/>
        </w:rPr>
        <w:fldChar w:fldCharType="separate"/>
      </w:r>
      <w:r w:rsidRPr="00A45BBB">
        <w:rPr>
          <w:rStyle w:val="Hyperlink"/>
          <w:b/>
        </w:rPr>
        <w:t>simple_norm</w:t>
      </w:r>
      <w:r w:rsidRPr="00A45BBB">
        <w:rPr>
          <w:rStyle w:val="Hyperlink"/>
          <w:b/>
        </w:rPr>
        <w:t>a</w:t>
      </w:r>
      <w:r w:rsidRPr="00A45BBB">
        <w:rPr>
          <w:rStyle w:val="Hyperlink"/>
          <w:b/>
        </w:rPr>
        <w:t>liz</w:t>
      </w:r>
      <w:r w:rsidRPr="00A45BBB">
        <w:rPr>
          <w:rStyle w:val="Hyperlink"/>
          <w:b/>
        </w:rPr>
        <w:t>e</w:t>
      </w:r>
      <w:r w:rsidRPr="00A45BBB">
        <w:rPr>
          <w:rStyle w:val="Hyperlink"/>
          <w:b/>
        </w:rPr>
        <w:t>_by</w:t>
      </w:r>
      <w:bookmarkEnd w:id="136"/>
      <w:r>
        <w:rPr>
          <w:b/>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lastRenderedPageBreak/>
        <w:t>by - Required. Speficies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bookmarkStart w:id="137" w:name="name_SortDrawdowns"/>
    <w:p w:rsidR="000A467A" w:rsidRDefault="000A467A" w:rsidP="000A467A">
      <w:pPr>
        <w:pStyle w:val="IntenseQuote"/>
      </w:pPr>
      <w:r>
        <w:rPr>
          <w:b/>
        </w:rPr>
        <w:fldChar w:fldCharType="begin"/>
      </w:r>
      <w:r>
        <w:rPr>
          <w:b/>
        </w:rPr>
        <w:instrText xml:space="preserve"> HYPERLINK  \l "SortDrawdowns_TOC" </w:instrText>
      </w:r>
      <w:r>
        <w:rPr>
          <w:b/>
        </w:rPr>
      </w:r>
      <w:r>
        <w:rPr>
          <w:b/>
        </w:rPr>
        <w:fldChar w:fldCharType="separate"/>
      </w:r>
      <w:r w:rsidRPr="000A467A">
        <w:rPr>
          <w:rStyle w:val="Hyperlink"/>
          <w:b/>
        </w:rPr>
        <w:t>Sort_Dra</w:t>
      </w:r>
      <w:r w:rsidRPr="000A467A">
        <w:rPr>
          <w:rStyle w:val="Hyperlink"/>
          <w:b/>
        </w:rPr>
        <w:t>w</w:t>
      </w:r>
      <w:r w:rsidRPr="000A467A">
        <w:rPr>
          <w:rStyle w:val="Hyperlink"/>
          <w:b/>
        </w:rPr>
        <w:t>d</w:t>
      </w:r>
      <w:r w:rsidRPr="000A467A">
        <w:rPr>
          <w:rStyle w:val="Hyperlink"/>
          <w:b/>
        </w:rPr>
        <w:t>owns</w:t>
      </w:r>
      <w:bookmarkEnd w:id="137"/>
      <w:r>
        <w:rPr>
          <w:b/>
        </w:rPr>
        <w:fldChar w:fldCharType="end"/>
      </w:r>
      <w:r>
        <w:tab/>
      </w:r>
      <w:r>
        <w:tab/>
        <w:t xml:space="preserve">Sort data based on drawdown return </w:t>
      </w:r>
    </w:p>
    <w:p w:rsidR="000A467A" w:rsidRDefault="000A467A" w:rsidP="000A467A">
      <w:pPr>
        <w:rPr>
          <w:b/>
        </w:rPr>
      </w:pPr>
      <w:r>
        <w:rPr>
          <w:b/>
        </w:rPr>
        <w:t>Description</w:t>
      </w:r>
    </w:p>
    <w:p w:rsidR="000A467A" w:rsidRDefault="000A467A" w:rsidP="000A467A">
      <w:r>
        <w:tab/>
        <w:t>Given the drawdowns data from Find_Drawdowns macro, sort return variable from lowest to highest.</w:t>
      </w:r>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dateColumn - Optional. Date column in Data Set. Default=DATE</w:t>
      </w:r>
    </w:p>
    <w:p w:rsidR="000A467A" w:rsidRDefault="000A467A" w:rsidP="000A467A">
      <w:pPr>
        <w:ind w:left="720"/>
      </w:pPr>
      <w:r w:rsidRPr="00BB2F13">
        <w:t>outData - Optional. Output Data Set with drawdowns.  Default="SortDrawdown".</w:t>
      </w:r>
    </w:p>
    <w:p w:rsidR="000A467A" w:rsidRDefault="000A467A" w:rsidP="000A467A">
      <w:r>
        <w:rPr>
          <w:b/>
        </w:rPr>
        <w:t>Author</w:t>
      </w:r>
    </w:p>
    <w:p w:rsidR="000A467A" w:rsidRDefault="000A467A" w:rsidP="000A467A">
      <w:r>
        <w:tab/>
        <w:t>Ruicheng Ma</w:t>
      </w:r>
    </w:p>
    <w:p w:rsidR="000A467A" w:rsidRPr="007630AC" w:rsidRDefault="000A467A" w:rsidP="000A467A">
      <w:pPr>
        <w:rPr>
          <w:b/>
        </w:rPr>
      </w:pPr>
      <w:r w:rsidRPr="007630AC">
        <w:rPr>
          <w:b/>
        </w:rPr>
        <w:t>See Also</w:t>
      </w:r>
    </w:p>
    <w:p w:rsidR="000A467A" w:rsidRPr="000A467A" w:rsidRDefault="000A467A" w:rsidP="000A467A">
      <w:pPr>
        <w:ind w:left="720"/>
        <w:rPr>
          <w:rStyle w:val="Hyperlink"/>
          <w:u w:val="none"/>
        </w:rPr>
      </w:pPr>
      <w:hyperlink w:anchor="name_Drawdowns" w:history="1">
        <w:r w:rsidRPr="000A467A">
          <w:rPr>
            <w:rStyle w:val="Hyperlink"/>
          </w:rPr>
          <w:t>Drawdowns</w:t>
        </w:r>
      </w:hyperlink>
      <w:r w:rsidRPr="000A467A">
        <w:rPr>
          <w:rStyle w:val="Hyperlink"/>
          <w:u w:val="none"/>
        </w:rPr>
        <w:t xml:space="preserve">, </w:t>
      </w:r>
      <w:hyperlink w:anchor="name_MaxDrawdown" w:history="1">
        <w:r w:rsidRPr="000A467A">
          <w:rPr>
            <w:rStyle w:val="Hyperlink"/>
          </w:rPr>
          <w:t>max_drawdown</w:t>
        </w:r>
      </w:hyperlink>
      <w:r w:rsidRPr="000A467A">
        <w:rPr>
          <w:rStyle w:val="Hyperlink"/>
          <w:u w:val="none"/>
        </w:rPr>
        <w:t xml:space="preserve">, </w:t>
      </w:r>
      <w:hyperlink w:anchor="name_FindDrawdowns" w:history="1">
        <w:r w:rsidRPr="000A467A">
          <w:rPr>
            <w:rStyle w:val="Hyperlink"/>
          </w:rPr>
          <w:t>Find_Drawdowns</w:t>
        </w:r>
      </w:hyperlink>
      <w:r w:rsidRPr="000A467A">
        <w:rPr>
          <w:rStyle w:val="Hyperlink"/>
          <w:u w:val="none"/>
        </w:rPr>
        <w:t xml:space="preserve">, </w:t>
      </w:r>
      <w:hyperlink w:anchor="name_TableDrawdowns" w:history="1">
        <w:r w:rsidRPr="00A67E1E">
          <w:rPr>
            <w:rStyle w:val="Hyperlink"/>
          </w:rPr>
          <w:t>Table_D</w:t>
        </w:r>
        <w:r w:rsidRPr="00A67E1E">
          <w:rPr>
            <w:rStyle w:val="Hyperlink"/>
          </w:rPr>
          <w:t>r</w:t>
        </w:r>
        <w:r w:rsidRPr="00A67E1E">
          <w:rPr>
            <w:rStyle w:val="Hyperlink"/>
          </w:rPr>
          <w:t>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38" w:name="name_SpecificRisk"/>
    <w:p w:rsidR="00300336" w:rsidRPr="00300336" w:rsidRDefault="00661532" w:rsidP="00300336">
      <w:pPr>
        <w:pStyle w:val="IntenseQuote"/>
        <w:rPr>
          <w:b/>
          <w:shd w:val="clear" w:color="auto" w:fill="FFFFFF"/>
        </w:rPr>
      </w:pPr>
      <w:r>
        <w:rPr>
          <w:b/>
          <w:shd w:val="clear" w:color="auto" w:fill="FFFFFF"/>
        </w:rPr>
        <w:fldChar w:fldCharType="begin"/>
      </w:r>
      <w:r>
        <w:rPr>
          <w:b/>
          <w:shd w:val="clear" w:color="auto" w:fill="FFFFFF"/>
        </w:rPr>
        <w:instrText xml:space="preserve"> HYPERLINK  \l "SpecificRisk_TOC" </w:instrText>
      </w:r>
      <w:r>
        <w:rPr>
          <w:b/>
          <w:shd w:val="clear" w:color="auto" w:fill="FFFFFF"/>
        </w:rPr>
        <w:fldChar w:fldCharType="separate"/>
      </w:r>
      <w:r w:rsidRPr="00661532">
        <w:rPr>
          <w:rStyle w:val="Hyperlink"/>
          <w:b/>
          <w:shd w:val="clear" w:color="auto" w:fill="FFFFFF"/>
        </w:rPr>
        <w:t>Spec</w:t>
      </w:r>
      <w:r w:rsidRPr="00661532">
        <w:rPr>
          <w:rStyle w:val="Hyperlink"/>
          <w:b/>
          <w:shd w:val="clear" w:color="auto" w:fill="FFFFFF"/>
        </w:rPr>
        <w:t>i</w:t>
      </w:r>
      <w:r w:rsidRPr="00661532">
        <w:rPr>
          <w:rStyle w:val="Hyperlink"/>
          <w:b/>
          <w:shd w:val="clear" w:color="auto" w:fill="FFFFFF"/>
        </w:rPr>
        <w:t>fi</w:t>
      </w:r>
      <w:r w:rsidRPr="00661532">
        <w:rPr>
          <w:rStyle w:val="Hyperlink"/>
          <w:b/>
          <w:shd w:val="clear" w:color="auto" w:fill="FFFFFF"/>
        </w:rPr>
        <w:t>c</w:t>
      </w:r>
      <w:r w:rsidRPr="00661532">
        <w:rPr>
          <w:rStyle w:val="Hyperlink"/>
          <w:b/>
          <w:shd w:val="clear" w:color="auto" w:fill="FFFFFF"/>
        </w:rPr>
        <w:t>_</w:t>
      </w:r>
      <w:r w:rsidR="00300336" w:rsidRPr="00661532">
        <w:rPr>
          <w:rStyle w:val="Hyperlink"/>
          <w:b/>
          <w:shd w:val="clear" w:color="auto" w:fill="FFFFFF"/>
        </w:rPr>
        <w:t>Risk</w:t>
      </w:r>
      <w:bookmarkEnd w:id="138"/>
      <w:r>
        <w:rPr>
          <w:b/>
          <w:shd w:val="clear" w:color="auto" w:fill="FFFFFF"/>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Specific risk is the standard deviation of the error term in the regression equation.</w:t>
      </w:r>
      <w:r>
        <w:t xml:space="preserve">  Specific risk is not the same as market risk.  Market risk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rsidRPr="00E30DFF">
        <w:rPr>
          <w:sz w:val="28"/>
          <w:szCs w:val="28"/>
        </w:rPr>
        <w:tab/>
      </w:r>
      <m:oMath>
        <m:r>
          <w:rPr>
            <w:rFonts w:ascii="Cambria Math" w:hAnsi="Cambria Math"/>
            <w:sz w:val="28"/>
            <w:szCs w:val="28"/>
          </w:rPr>
          <m:t xml:space="preserve">Specific Risk= </m:t>
        </m:r>
        <m:rad>
          <m:radPr>
            <m:degHide m:val="1"/>
            <m:ctrlPr>
              <w:rPr>
                <w:rFonts w:ascii="Cambria Math" w:hAnsi="Cambria Math"/>
                <w:i/>
                <w:sz w:val="28"/>
                <w:szCs w:val="28"/>
              </w:rPr>
            </m:ctrlPr>
          </m:radPr>
          <m:deg/>
          <m:e>
            <m:r>
              <w:rPr>
                <w:rFonts w:ascii="Cambria Math" w:hAnsi="Cambria Math"/>
                <w:sz w:val="28"/>
                <w:szCs w:val="28"/>
              </w:rPr>
              <m:t>Total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-Systematic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e>
        </m:rad>
      </m:oMath>
    </w:p>
    <w:p w:rsidR="00377066" w:rsidRPr="00E30DFF" w:rsidRDefault="00377066" w:rsidP="00A408DF">
      <w:pPr>
        <w:pBdr>
          <w:top w:val="single" w:sz="4" w:space="1" w:color="auto"/>
          <w:left w:val="single" w:sz="4" w:space="4" w:color="auto"/>
          <w:bottom w:val="single" w:sz="4" w:space="1" w:color="auto"/>
          <w:right w:val="single" w:sz="4" w:space="4" w:color="auto"/>
        </w:pBdr>
        <w:ind w:left="720"/>
        <w:rPr>
          <w:sz w:val="28"/>
          <w:szCs w:val="28"/>
        </w:rPr>
      </w:pPr>
      <w:r>
        <w:rPr>
          <w:sz w:val="28"/>
          <w:szCs w:val="28"/>
        </w:rPr>
        <w:tab/>
      </w:r>
      <m:oMath>
        <m:r>
          <w:rPr>
            <w:rFonts w:ascii="Cambria Math" w:hAnsi="Cambria Math"/>
            <w:sz w:val="28"/>
            <w:szCs w:val="28"/>
          </w:rPr>
          <m:t>Specific Risk= σ(</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oMath>
    </w:p>
    <w:p w:rsidR="00300336" w:rsidRPr="00E30DFF" w:rsidRDefault="00300336" w:rsidP="00E30DFF">
      <w:r>
        <w:rPr>
          <w:b/>
        </w:rPr>
        <w:t>Usage</w:t>
      </w:r>
    </w:p>
    <w:p w:rsidR="00300336" w:rsidRDefault="00300336" w:rsidP="00300336">
      <w:r>
        <w:tab/>
        <w:t>%</w:t>
      </w:r>
      <w:r w:rsidR="00377066">
        <w:t>Specific_Risk</w:t>
      </w:r>
      <w:r>
        <w:t xml:space="preserve"> (</w:t>
      </w:r>
      <w:r w:rsidR="00377066">
        <w:t>Returns</w:t>
      </w:r>
      <w:r>
        <w:t xml:space="preserve">, </w:t>
      </w:r>
      <w:r w:rsidR="00377066">
        <w:t xml:space="preserve">BM=, </w:t>
      </w:r>
      <w:r>
        <w:t>Rf=, scale=);</w:t>
      </w:r>
    </w:p>
    <w:p w:rsidR="00300336" w:rsidRDefault="00300336" w:rsidP="00300336">
      <w:pPr>
        <w:ind w:left="720"/>
      </w:pPr>
      <w:r>
        <w:t>%</w:t>
      </w:r>
      <w:r w:rsidR="00377066">
        <w:t>Specific_Risk(Returns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00336" w:rsidRDefault="00300336" w:rsidP="00300336">
      <w:r>
        <w:rPr>
          <w:b/>
        </w:rPr>
        <w:tab/>
      </w:r>
      <w:r>
        <w:t>Returns- required.  Data Set containing returns.</w:t>
      </w:r>
    </w:p>
    <w:p w:rsidR="00E30DFF" w:rsidRDefault="00E30DFF" w:rsidP="00300336">
      <w:pPr>
        <w:ind w:left="720"/>
      </w:pPr>
      <w:r>
        <w:t>BM- required.  Names variable containing returns of benchmark asset from the returns data set.</w:t>
      </w:r>
    </w:p>
    <w:p w:rsidR="00377066" w:rsidRDefault="00377066" w:rsidP="00377066">
      <w:pPr>
        <w:ind w:left="720"/>
      </w:pPr>
      <w:r>
        <w:t>Rf- required.  A value or vector representing the risk free rate of return.</w:t>
      </w:r>
    </w:p>
    <w:p w:rsidR="00300336" w:rsidRDefault="00300336" w:rsidP="00300336">
      <w:pPr>
        <w:ind w:left="720"/>
      </w:pPr>
      <w:r>
        <w:lastRenderedPageBreak/>
        <w:t>Scale- required.  Specifies the number of periods in one year. [Daily= 252, Monthly= 12, Quarterly= 4]</w:t>
      </w:r>
    </w:p>
    <w:p w:rsidR="000767AE" w:rsidRDefault="000767AE" w:rsidP="000767AE">
      <w:pPr>
        <w:ind w:left="720"/>
      </w:pPr>
      <w:r>
        <w:t>VARDEF - o</w:t>
      </w:r>
      <w:r w:rsidRPr="000767AE">
        <w:t>ptional. Specify the variance divisor, DF, degree of freedom, n-1; N, number of observations, n. {N, DF} Default= DF.</w:t>
      </w:r>
    </w:p>
    <w:p w:rsidR="00300336" w:rsidRDefault="00300336" w:rsidP="00300336">
      <w:pPr>
        <w:ind w:left="720"/>
      </w:pPr>
      <w:r>
        <w:t>dateColumn- specifies the date column in the data set.  [Default= Date]</w:t>
      </w:r>
    </w:p>
    <w:p w:rsidR="00300336" w:rsidRDefault="00653800" w:rsidP="00300336">
      <w:pPr>
        <w:ind w:left="720"/>
      </w:pPr>
      <w:r>
        <w:t>outData</w:t>
      </w:r>
      <w:r w:rsidR="00300336">
        <w:t xml:space="preserve">- output Data Set with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39"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39"/>
      <w:r w:rsidR="00EF3D47">
        <w:fldChar w:fldCharType="end"/>
      </w:r>
      <w:r w:rsidR="00377066">
        <w:t xml:space="preserve">, </w:t>
      </w:r>
      <w:bookmarkStart w:id="140"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40"/>
      <w:r w:rsidR="00F05B69">
        <w:fldChar w:fldCharType="end"/>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41" w:name="name_StandardDeviation"/>
    <w:p w:rsidR="00661532" w:rsidRPr="00661532" w:rsidRDefault="002A5CDE" w:rsidP="00661532">
      <w:pPr>
        <w:pStyle w:val="IntenseQuote"/>
        <w:rPr>
          <w:b/>
          <w:shd w:val="clear" w:color="auto" w:fill="FFFFFF"/>
        </w:rPr>
      </w:pPr>
      <w:r>
        <w:rPr>
          <w:b/>
          <w:shd w:val="clear" w:color="auto" w:fill="FFFFFF"/>
        </w:rPr>
        <w:fldChar w:fldCharType="begin"/>
      </w:r>
      <w:r>
        <w:rPr>
          <w:b/>
          <w:shd w:val="clear" w:color="auto" w:fill="FFFFFF"/>
        </w:rPr>
        <w:instrText xml:space="preserve"> HYPERLINK  \l "StandardDeviation_TOC" </w:instrText>
      </w:r>
      <w:r>
        <w:rPr>
          <w:b/>
          <w:shd w:val="clear" w:color="auto" w:fill="FFFFFF"/>
        </w:rPr>
      </w:r>
      <w:r>
        <w:rPr>
          <w:b/>
          <w:shd w:val="clear" w:color="auto" w:fill="FFFFFF"/>
        </w:rPr>
        <w:fldChar w:fldCharType="separate"/>
      </w:r>
      <w:r w:rsidR="00661532" w:rsidRPr="002A5CDE">
        <w:rPr>
          <w:rStyle w:val="Hyperlink"/>
          <w:b/>
          <w:shd w:val="clear" w:color="auto" w:fill="FFFFFF"/>
        </w:rPr>
        <w:t>Standard</w:t>
      </w:r>
      <w:r w:rsidR="00661532" w:rsidRPr="002A5CDE">
        <w:rPr>
          <w:rStyle w:val="Hyperlink"/>
          <w:b/>
          <w:shd w:val="clear" w:color="auto" w:fill="FFFFFF"/>
        </w:rPr>
        <w:t>_</w:t>
      </w:r>
      <w:r w:rsidR="00661532" w:rsidRPr="002A5CDE">
        <w:rPr>
          <w:rStyle w:val="Hyperlink"/>
          <w:b/>
          <w:shd w:val="clear" w:color="auto" w:fill="FFFFFF"/>
        </w:rPr>
        <w:t>D</w:t>
      </w:r>
      <w:r w:rsidR="00661532" w:rsidRPr="002A5CDE">
        <w:rPr>
          <w:rStyle w:val="Hyperlink"/>
          <w:b/>
          <w:shd w:val="clear" w:color="auto" w:fill="FFFFFF"/>
        </w:rPr>
        <w:t>e</w:t>
      </w:r>
      <w:r w:rsidR="00661532" w:rsidRPr="002A5CDE">
        <w:rPr>
          <w:rStyle w:val="Hyperlink"/>
          <w:b/>
          <w:shd w:val="clear" w:color="auto" w:fill="FFFFFF"/>
        </w:rPr>
        <w:t>v</w:t>
      </w:r>
      <w:r w:rsidR="00661532" w:rsidRPr="002A5CDE">
        <w:rPr>
          <w:rStyle w:val="Hyperlink"/>
          <w:b/>
          <w:shd w:val="clear" w:color="auto" w:fill="FFFFFF"/>
        </w:rPr>
        <w:t>iation</w:t>
      </w:r>
      <w:bookmarkEnd w:id="141"/>
      <w:r>
        <w:rPr>
          <w:b/>
          <w:shd w:val="clear" w:color="auto" w:fill="FFFFFF"/>
        </w:rPr>
        <w:fldChar w:fldCharType="end"/>
      </w:r>
      <w:r w:rsidR="00661532">
        <w:rPr>
          <w:b/>
          <w:shd w:val="clear" w:color="auto" w:fill="FFFFFF"/>
        </w:rPr>
        <w:tab/>
        <w:t>calculates standard deviation for univariate and multivariate series</w:t>
      </w:r>
    </w:p>
    <w:p w:rsidR="00661532" w:rsidRDefault="00661532" w:rsidP="00661532">
      <w:pPr>
        <w:rPr>
          <w:b/>
        </w:rPr>
      </w:pPr>
      <w:r>
        <w:rPr>
          <w:b/>
        </w:rPr>
        <w:t>Description</w:t>
      </w:r>
    </w:p>
    <w:p w:rsidR="00661532" w:rsidRDefault="00661532" w:rsidP="00661532">
      <w:pPr>
        <w:ind w:left="720"/>
      </w:pPr>
      <w:r>
        <w:t>Calculates the standard deviation, or “risk”, for univariate and multivariate series.</w:t>
      </w:r>
      <w:r w:rsidR="009B513D">
        <w:t xml:space="preserve">  This macro contains the option to annualize the standard deviation given the extra parameter, scale.</w:t>
      </w:r>
    </w:p>
    <w:p w:rsidR="00661532" w:rsidRDefault="00661532" w:rsidP="00661532">
      <w:pPr>
        <w:rPr>
          <w:b/>
        </w:rPr>
      </w:pPr>
      <w:r>
        <w:rPr>
          <w:b/>
        </w:rPr>
        <w:t>Details</w:t>
      </w:r>
    </w:p>
    <w:p w:rsidR="009A2684" w:rsidRDefault="009A2684" w:rsidP="00661532">
      <w:r>
        <w:rPr>
          <w:b/>
        </w:rPr>
        <w:tab/>
      </w:r>
      <w:r>
        <w:t>The standard deviation is calculated using the following formula:</w:t>
      </w:r>
    </w:p>
    <w:p w:rsidR="009A2684" w:rsidRPr="009A2684" w:rsidRDefault="009A2684"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r>
            <w:rPr>
              <w:rFonts w:ascii="Cambria Math" w:hAnsi="Cambria Math"/>
              <w:sz w:val="28"/>
              <w:szCs w:val="28"/>
            </w:rPr>
            <m:t xml:space="preserve">Standard Deviation= </m:t>
          </m:r>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 xml:space="preserve">- </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bar>
                            </m:e>
                          </m:d>
                        </m:e>
                        <m:sup>
                          <m:r>
                            <w:rPr>
                              <w:rFonts w:ascii="Cambria Math" w:hAnsi="Cambria Math"/>
                              <w:sz w:val="28"/>
                              <w:szCs w:val="28"/>
                            </w:rPr>
                            <m:t>2</m:t>
                          </m:r>
                        </m:sup>
                      </m:sSup>
                    </m:e>
                  </m:nary>
                </m:num>
                <m:den>
                  <m:r>
                    <w:rPr>
                      <w:rFonts w:ascii="Cambria Math" w:hAnsi="Cambria Math"/>
                      <w:sz w:val="28"/>
                      <w:szCs w:val="28"/>
                    </w:rPr>
                    <m:t>n-1</m:t>
                  </m:r>
                </m:den>
              </m:f>
            </m:e>
          </m:rad>
        </m:oMath>
      </m:oMathPara>
    </w:p>
    <w:p w:rsidR="009A2684" w:rsidRDefault="009A2684" w:rsidP="009A2684">
      <w:pPr>
        <w:ind w:left="720"/>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w:t>
      </w:r>
      <w:r w:rsidR="00353AAA">
        <w:rPr>
          <w:rFonts w:eastAsiaTheme="minorEastAsia"/>
        </w:rPr>
        <w:t xml:space="preserve"> the mean return of the asset, </w:t>
      </w:r>
      <w:r>
        <w:rPr>
          <w:rFonts w:eastAsiaTheme="minorEastAsia"/>
        </w:rPr>
        <w:t>and n= number of observations.</w:t>
      </w:r>
    </w:p>
    <w:p w:rsidR="009A2684" w:rsidRDefault="009A2684" w:rsidP="009A2684">
      <w:pPr>
        <w:ind w:left="720"/>
        <w:rPr>
          <w:rFonts w:eastAsiaTheme="minorEastAsia"/>
        </w:rPr>
      </w:pPr>
      <w:r>
        <w:rPr>
          <w:rFonts w:eastAsiaTheme="minorEastAsia"/>
        </w:rPr>
        <w:t>The annualized standard deviation is calculated as:</w:t>
      </w:r>
    </w:p>
    <w:p w:rsidR="009A2684" w:rsidRPr="009A2684" w:rsidRDefault="009A2684" w:rsidP="009A2684">
      <w:pPr>
        <w:ind w:left="720"/>
        <w:jc w:val="center"/>
        <w:rPr>
          <w:rFonts w:eastAsiaTheme="minorEastAsia"/>
          <w:sz w:val="28"/>
          <w:szCs w:val="28"/>
        </w:rPr>
      </w:pPr>
      <m:oMathPara>
        <m:oMath>
          <m:r>
            <w:rPr>
              <w:rFonts w:ascii="Cambria Math" w:eastAsiaTheme="minorEastAsia" w:hAnsi="Cambria Math"/>
              <w:sz w:val="28"/>
              <w:szCs w:val="28"/>
              <w:bdr w:val="single" w:sz="4" w:space="0" w:color="auto"/>
            </w:rPr>
            <m:t>Standard Deviation*</m:t>
          </m:r>
          <m:rad>
            <m:radPr>
              <m:degHide m:val="1"/>
              <m:ctrlPr>
                <w:rPr>
                  <w:rFonts w:ascii="Cambria Math" w:eastAsiaTheme="minorEastAsia" w:hAnsi="Cambria Math"/>
                  <w:i/>
                  <w:sz w:val="28"/>
                  <w:szCs w:val="28"/>
                  <w:bdr w:val="single" w:sz="4" w:space="0" w:color="auto"/>
                </w:rPr>
              </m:ctrlPr>
            </m:radPr>
            <m:deg/>
            <m:e>
              <m:r>
                <w:rPr>
                  <w:rFonts w:ascii="Cambria Math" w:eastAsiaTheme="minorEastAsia" w:hAnsi="Cambria Math"/>
                  <w:sz w:val="28"/>
                  <w:szCs w:val="28"/>
                  <w:bdr w:val="single" w:sz="4" w:space="0" w:color="auto"/>
                </w:rPr>
                <m:t>scale</m:t>
              </m:r>
            </m:e>
          </m:rad>
        </m:oMath>
      </m:oMathPara>
    </w:p>
    <w:p w:rsidR="009A2684" w:rsidRPr="009A2684" w:rsidRDefault="009A2684" w:rsidP="00661532"/>
    <w:p w:rsidR="00661532" w:rsidRPr="00E30DFF" w:rsidRDefault="00661532" w:rsidP="00661532">
      <w:r>
        <w:rPr>
          <w:b/>
        </w:rPr>
        <w:t>Usage</w:t>
      </w:r>
    </w:p>
    <w:p w:rsidR="00661532" w:rsidRDefault="00661532" w:rsidP="00661532">
      <w:r>
        <w:tab/>
        <w:t>%</w:t>
      </w:r>
      <w:r w:rsidR="009B513D">
        <w:t>Standard_Deviation</w:t>
      </w:r>
      <w:r>
        <w:t xml:space="preserve"> (Returns);</w:t>
      </w:r>
    </w:p>
    <w:p w:rsidR="00661532" w:rsidRDefault="00661532" w:rsidP="00661532">
      <w:pPr>
        <w:ind w:left="720"/>
      </w:pPr>
      <w:r>
        <w:t>%</w:t>
      </w:r>
      <w:r w:rsidR="009B513D">
        <w:t>Standard_Deviation</w:t>
      </w:r>
      <w:r>
        <w:t xml:space="preserve">(Returns, </w:t>
      </w:r>
      <w:r w:rsidR="009A2684">
        <w:t xml:space="preserve">annualized=, </w:t>
      </w:r>
      <w:r>
        <w:t>scale=,</w:t>
      </w:r>
      <w:r w:rsidR="009A2684">
        <w:t xml:space="preserve"> </w:t>
      </w:r>
      <w:r>
        <w:t xml:space="preserve">dateColumn=, </w:t>
      </w:r>
      <w:r w:rsidR="00653800">
        <w:t>outData</w:t>
      </w:r>
      <w:r>
        <w:t>=);</w:t>
      </w:r>
      <w:r>
        <w:tab/>
      </w:r>
    </w:p>
    <w:p w:rsidR="00661532" w:rsidRDefault="00661532" w:rsidP="00661532">
      <w:pPr>
        <w:rPr>
          <w:b/>
        </w:rPr>
      </w:pPr>
      <w:r>
        <w:rPr>
          <w:b/>
        </w:rPr>
        <w:t>Arguments</w:t>
      </w:r>
    </w:p>
    <w:p w:rsidR="00661532" w:rsidRDefault="00661532" w:rsidP="00701B8A">
      <w:r>
        <w:rPr>
          <w:b/>
        </w:rPr>
        <w:tab/>
      </w:r>
      <w:r>
        <w:t>Returns- required.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ptional. Specify the variance divisor, DF, degree of freedom, n-1; N, number of observations, n. {N, DF} Default= DF.</w:t>
      </w:r>
    </w:p>
    <w:p w:rsidR="00661532" w:rsidRDefault="00661532" w:rsidP="00661532">
      <w:pPr>
        <w:ind w:left="720"/>
      </w:pPr>
      <w:r>
        <w:t>dateColumn- specifies the date column in the data set.  [Default= Date]</w:t>
      </w:r>
    </w:p>
    <w:p w:rsidR="00661532" w:rsidRDefault="00653800" w:rsidP="00661532">
      <w:pPr>
        <w:ind w:left="720"/>
      </w:pPr>
      <w:r>
        <w:t>outData</w:t>
      </w:r>
      <w:r w:rsidR="00661532">
        <w:t xml:space="preserve">-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42"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42"/>
      <w:r w:rsidR="00F05B69">
        <w:fldChar w:fldCharType="end"/>
      </w:r>
    </w:p>
    <w:p w:rsidR="00661532" w:rsidRDefault="00661532" w:rsidP="00661532">
      <w:pPr>
        <w:rPr>
          <w:b/>
        </w:rPr>
      </w:pPr>
      <w:r w:rsidRPr="00830C18">
        <w:rPr>
          <w:b/>
        </w:rPr>
        <w:t>Examples</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D20">
        <w:rPr>
          <w:rFonts w:ascii="Courier New" w:hAnsi="Courier New" w:cs="Courier New"/>
          <w:b/>
          <w:bCs/>
          <w:i/>
          <w:iCs/>
          <w:color w:val="000000"/>
          <w:shd w:val="clear" w:color="auto" w:fill="FFFFFF"/>
        </w:rPr>
        <w:t>Standard_Deviation</w:t>
      </w:r>
      <w:r w:rsidR="009A2684">
        <w:rPr>
          <w:rFonts w:ascii="Courier New" w:hAnsi="Courier New" w:cs="Courier New"/>
          <w:color w:val="000000"/>
          <w:shd w:val="clear" w:color="auto" w:fill="FFFFFF"/>
        </w:rPr>
        <w:t>(prices</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61532" w:rsidRDefault="00661532" w:rsidP="00661532">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00BF0D20">
        <w:rPr>
          <w:rFonts w:ascii="Courier New" w:hAnsi="Courier New" w:cs="Courier New"/>
          <w:color w:val="008000"/>
          <w:shd w:val="clear" w:color="auto" w:fill="FFFFFF"/>
        </w:rPr>
        <w:t>Standard_Deviation</w:t>
      </w:r>
      <w:r>
        <w:rPr>
          <w:rFonts w:ascii="Courier New" w:hAnsi="Courier New" w:cs="Courier New"/>
          <w:color w:val="008000"/>
          <w:shd w:val="clear" w:color="auto" w:fill="FFFFFF"/>
        </w:rPr>
        <w:t>(</w:t>
      </w:r>
      <w:r w:rsidR="009A2684">
        <w:rPr>
          <w:rFonts w:ascii="Courier New" w:hAnsi="Courier New" w:cs="Courier New"/>
          <w:color w:val="008000"/>
          <w:shd w:val="clear" w:color="auto" w:fill="FFFFFF"/>
        </w:rPr>
        <w:t>prices,</w:t>
      </w:r>
      <w:r w:rsidR="00701B8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9A2684">
        <w:rPr>
          <w:rFonts w:ascii="Courier New" w:hAnsi="Courier New" w:cs="Courier New"/>
          <w:color w:val="008000"/>
          <w:shd w:val="clear" w:color="auto" w:fill="FFFFFF"/>
        </w:rPr>
        <w:t>StdDev</w:t>
      </w:r>
      <w:r>
        <w:rPr>
          <w:rFonts w:ascii="Courier New" w:hAnsi="Courier New" w:cs="Courier New"/>
          <w:color w:val="008000"/>
          <w:shd w:val="clear" w:color="auto" w:fill="FFFFFF"/>
        </w:rPr>
        <w:t>);*/</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43" w:name="name_StdDevAnnualized"/>
    <w:p w:rsidR="00701B8A" w:rsidRDefault="00701B8A" w:rsidP="00701B8A">
      <w:pPr>
        <w:pStyle w:val="IntenseQuote"/>
        <w:ind w:left="3594" w:hanging="2730"/>
      </w:pPr>
      <w:r>
        <w:fldChar w:fldCharType="begin"/>
      </w:r>
      <w:r>
        <w:instrText xml:space="preserve"> HYPERLINK  \l "StdDevAnnualized_TOC" </w:instrText>
      </w:r>
      <w:r>
        <w:fldChar w:fldCharType="separate"/>
      </w:r>
      <w:r w:rsidRPr="00701B8A">
        <w:rPr>
          <w:rStyle w:val="Hyperlink"/>
        </w:rPr>
        <w:t>StdDev_A</w:t>
      </w:r>
      <w:r w:rsidRPr="00701B8A">
        <w:rPr>
          <w:rStyle w:val="Hyperlink"/>
        </w:rPr>
        <w:t>n</w:t>
      </w:r>
      <w:r w:rsidRPr="00701B8A">
        <w:rPr>
          <w:rStyle w:val="Hyperlink"/>
        </w:rPr>
        <w:t>n</w:t>
      </w:r>
      <w:r w:rsidRPr="00701B8A">
        <w:rPr>
          <w:rStyle w:val="Hyperlink"/>
        </w:rPr>
        <w:t>ualized</w:t>
      </w:r>
      <w:bookmarkEnd w:id="143"/>
      <w:r>
        <w:fldChar w:fldCharType="end"/>
      </w:r>
      <w:r>
        <w:tab/>
      </w:r>
      <w:r>
        <w:tab/>
        <w:t>calculate a multiperiod or annualized standard deviation</w:t>
      </w:r>
    </w:p>
    <w:p w:rsidR="00701B8A" w:rsidRDefault="00701B8A" w:rsidP="00701B8A">
      <w:pPr>
        <w:rPr>
          <w:b/>
        </w:rPr>
      </w:pPr>
      <w:r>
        <w:rPr>
          <w:b/>
        </w:rPr>
        <w:t>Description</w:t>
      </w:r>
    </w:p>
    <w:p w:rsidR="00701B8A" w:rsidRPr="00206B3F" w:rsidRDefault="00701B8A" w:rsidP="0067232D">
      <w:pPr>
        <w:ind w:left="720"/>
      </w:pPr>
      <w:r>
        <w:t>Calculate the standard deviation of a set of observations</w:t>
      </w:r>
      <w:r w:rsidR="0067232D">
        <w:t xml:space="preserve"> and estimate the annualized standard deviation based on the number of periods in a year</w:t>
      </w:r>
      <w:r>
        <w:t>.</w:t>
      </w:r>
    </w:p>
    <w:p w:rsidR="00701B8A" w:rsidRDefault="00701B8A" w:rsidP="00701B8A">
      <w:pPr>
        <w:rPr>
          <w:b/>
        </w:rPr>
      </w:pPr>
      <w:r>
        <w:rPr>
          <w:b/>
        </w:rPr>
        <w:t>Details</w:t>
      </w:r>
    </w:p>
    <w:p w:rsidR="00701B8A" w:rsidRDefault="00701B8A" w:rsidP="00701B8A">
      <w:pPr>
        <w:ind w:left="720"/>
      </w:pPr>
      <w:r>
        <w:t>To normalize standard deviation across multiple periods, we multiply by the square root of the number of periods we wish to calculate over. To annualize standard deviation, we multiply by the square root of the number of periods per year.</w:t>
      </w:r>
    </w:p>
    <w:p w:rsidR="00701B8A" w:rsidRPr="00701B8A" w:rsidRDefault="004E4AF3" w:rsidP="00701B8A">
      <w:pPr>
        <w:pBdr>
          <w:top w:val="single" w:sz="4" w:space="1" w:color="auto"/>
          <w:left w:val="single" w:sz="4" w:space="4" w:color="auto"/>
          <w:bottom w:val="single" w:sz="4" w:space="1" w:color="auto"/>
          <w:right w:val="single" w:sz="4" w:space="4" w:color="auto"/>
        </w:pBdr>
        <w:ind w:left="720"/>
        <w:jc w:val="center"/>
        <w:rPr>
          <w:b/>
          <w:sz w:val="28"/>
          <w:szCs w:val="28"/>
        </w:rPr>
      </w:pPr>
      <m:oMathPara>
        <m:oMath>
          <m:rad>
            <m:radPr>
              <m:degHide m:val="1"/>
              <m:ctrlPr>
                <w:rPr>
                  <w:rFonts w:ascii="Cambria Math" w:hAnsi="Cambria Math"/>
                  <w:i/>
                  <w:sz w:val="28"/>
                  <w:szCs w:val="28"/>
                </w:rPr>
              </m:ctrlPr>
            </m:radPr>
            <m:deg/>
            <m:e>
              <m:r>
                <w:rPr>
                  <w:rFonts w:ascii="Cambria Math" w:hAnsi="Cambria Math"/>
                  <w:sz w:val="28"/>
                  <w:szCs w:val="28"/>
                </w:rPr>
                <m:t>σ</m:t>
              </m:r>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periods</m:t>
              </m:r>
            </m:e>
          </m:rad>
        </m:oMath>
      </m:oMathPara>
    </w:p>
    <w:p w:rsidR="00701B8A" w:rsidRPr="009A2684" w:rsidRDefault="00701B8A" w:rsidP="00701B8A"/>
    <w:p w:rsidR="00701B8A" w:rsidRPr="00E30DFF" w:rsidRDefault="00701B8A" w:rsidP="00701B8A">
      <w:r>
        <w:rPr>
          <w:b/>
        </w:rPr>
        <w:t>Usage</w:t>
      </w:r>
    </w:p>
    <w:p w:rsidR="00701B8A" w:rsidRDefault="00701B8A" w:rsidP="00701B8A">
      <w:r>
        <w:tab/>
        <w:t>%StdDev_Annualized (Returns, scale=);</w:t>
      </w:r>
    </w:p>
    <w:p w:rsidR="00701B8A" w:rsidRDefault="00701B8A" w:rsidP="00701B8A">
      <w:pPr>
        <w:ind w:left="720"/>
      </w:pPr>
      <w:r>
        <w:t>%</w:t>
      </w:r>
      <w:r w:rsidR="0067232D">
        <w:t>StdDev_Annualized</w:t>
      </w:r>
      <w:r>
        <w:t xml:space="preserve">(Returns, scale=, dateColumn=, </w:t>
      </w:r>
      <w:r w:rsidR="00653800">
        <w:t>outData</w:t>
      </w:r>
      <w:r>
        <w:t>=);</w:t>
      </w:r>
      <w:r>
        <w:tab/>
      </w:r>
    </w:p>
    <w:p w:rsidR="00701B8A" w:rsidRDefault="00701B8A" w:rsidP="00701B8A">
      <w:pPr>
        <w:rPr>
          <w:b/>
        </w:rPr>
      </w:pPr>
      <w:r>
        <w:rPr>
          <w:b/>
        </w:rPr>
        <w:t>Arguments</w:t>
      </w:r>
    </w:p>
    <w:p w:rsidR="00701B8A" w:rsidRDefault="00701B8A" w:rsidP="00701B8A">
      <w:r>
        <w:rPr>
          <w:b/>
        </w:rPr>
        <w:tab/>
      </w:r>
      <w:r>
        <w:t>Returns- required.  Data Set containing returns.</w:t>
      </w:r>
    </w:p>
    <w:p w:rsidR="00701B8A" w:rsidRDefault="000767AE" w:rsidP="00701B8A">
      <w:pPr>
        <w:ind w:left="720"/>
      </w:pPr>
      <w:r>
        <w:t>s</w:t>
      </w:r>
      <w:r w:rsidR="00701B8A">
        <w:t>cale- If annualized= TRUE, then scale specifies the number of periods in one year. [Daily= 252, Monthly= 12, Quarterly= 4]</w:t>
      </w:r>
    </w:p>
    <w:p w:rsidR="000767AE" w:rsidRDefault="000767AE" w:rsidP="00701B8A">
      <w:pPr>
        <w:ind w:left="720"/>
      </w:pPr>
      <w:r w:rsidRPr="000767AE">
        <w:t>annualized - optional. Annualize the standard deviation. {TRUE,FALSE} [Default= FALSE]</w:t>
      </w:r>
    </w:p>
    <w:p w:rsidR="000767AE" w:rsidRDefault="000767AE" w:rsidP="000767AE">
      <w:pPr>
        <w:ind w:left="720"/>
      </w:pPr>
      <w:r>
        <w:t>VARDEF - o</w:t>
      </w:r>
      <w:r w:rsidRPr="000767AE">
        <w:t>ptional. Specify the variance divisor, DF, degree of freedom, n-1; N, number of observations, n. {N, DF} Default= DF.</w:t>
      </w:r>
    </w:p>
    <w:p w:rsidR="00701B8A" w:rsidRDefault="00701B8A" w:rsidP="00701B8A">
      <w:pPr>
        <w:ind w:left="720"/>
      </w:pPr>
      <w:r>
        <w:t>dateColumn- specifies the date column in the data set.  [Default= Date]</w:t>
      </w:r>
    </w:p>
    <w:p w:rsidR="00701B8A" w:rsidRDefault="00653800" w:rsidP="00701B8A">
      <w:pPr>
        <w:ind w:left="720"/>
      </w:pPr>
      <w:r>
        <w:t>outData</w:t>
      </w:r>
      <w:r w:rsidR="00701B8A">
        <w:t>- output Data Set with of systematic risk.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lastRenderedPageBreak/>
        <w:tab/>
      </w:r>
      <w:bookmarkStart w:id="144" w:name="ref_stddev"/>
      <w:r w:rsidR="00F05B69">
        <w:fldChar w:fldCharType="begin"/>
      </w:r>
      <w:r w:rsidR="00F05B69">
        <w:instrText xml:space="preserve"> HYPERLINK  \l "name_StandardDeviation" </w:instrText>
      </w:r>
      <w:r w:rsidR="00F05B69">
        <w:fldChar w:fldCharType="separate"/>
      </w:r>
      <w:r w:rsidRPr="00F05B69">
        <w:rPr>
          <w:rStyle w:val="Hyperlink"/>
        </w:rPr>
        <w:t>Standard_D</w:t>
      </w:r>
      <w:r w:rsidRPr="00F05B69">
        <w:rPr>
          <w:rStyle w:val="Hyperlink"/>
        </w:rPr>
        <w:t>e</w:t>
      </w:r>
      <w:r w:rsidRPr="00F05B69">
        <w:rPr>
          <w:rStyle w:val="Hyperlink"/>
        </w:rPr>
        <w:t>viation</w:t>
      </w:r>
      <w:r w:rsidR="00F05B69">
        <w:fldChar w:fldCharType="end"/>
      </w:r>
    </w:p>
    <w:bookmarkEnd w:id="144"/>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45" w:name="name_SterlingRatio"/>
    <w:p w:rsidR="00245C53" w:rsidRDefault="00245C53" w:rsidP="00245C53">
      <w:pPr>
        <w:pStyle w:val="IntenseQuote"/>
      </w:pPr>
      <w:r>
        <w:rPr>
          <w:b/>
        </w:rPr>
        <w:fldChar w:fldCharType="begin"/>
      </w:r>
      <w:r>
        <w:rPr>
          <w:b/>
        </w:rPr>
        <w:instrText xml:space="preserve"> HYPERLINK  \l "SterlingRatio_TOC" </w:instrText>
      </w:r>
      <w:r>
        <w:rPr>
          <w:b/>
        </w:rPr>
      </w:r>
      <w:r>
        <w:rPr>
          <w:b/>
        </w:rPr>
        <w:fldChar w:fldCharType="separate"/>
      </w:r>
      <w:r w:rsidRPr="00245C53">
        <w:rPr>
          <w:rStyle w:val="Hyperlink"/>
          <w:b/>
        </w:rPr>
        <w:t>Sterlin</w:t>
      </w:r>
      <w:r w:rsidRPr="00245C53">
        <w:rPr>
          <w:rStyle w:val="Hyperlink"/>
          <w:b/>
        </w:rPr>
        <w:t>g</w:t>
      </w:r>
      <w:r w:rsidRPr="00245C53">
        <w:rPr>
          <w:rStyle w:val="Hyperlink"/>
          <w:b/>
        </w:rPr>
        <w:t>_</w:t>
      </w:r>
      <w:r w:rsidRPr="00245C53">
        <w:rPr>
          <w:rStyle w:val="Hyperlink"/>
          <w:b/>
        </w:rPr>
        <w:t>R</w:t>
      </w:r>
      <w:r w:rsidRPr="00245C53">
        <w:rPr>
          <w:rStyle w:val="Hyperlink"/>
          <w:b/>
        </w:rPr>
        <w:t>a</w:t>
      </w:r>
      <w:r w:rsidRPr="00245C53">
        <w:rPr>
          <w:rStyle w:val="Hyperlink"/>
          <w:b/>
        </w:rPr>
        <w:t>tio</w:t>
      </w:r>
      <w:bookmarkEnd w:id="145"/>
      <w:r>
        <w:rPr>
          <w:b/>
        </w:rPr>
        <w:fldChar w:fldCharType="end"/>
      </w:r>
      <w:r>
        <w:tab/>
      </w:r>
      <w:r>
        <w:tab/>
        <w:t xml:space="preserve">calculate Sterling Ratio </w:t>
      </w:r>
    </w:p>
    <w:p w:rsidR="00245C53" w:rsidRDefault="00245C53" w:rsidP="00245C53">
      <w:pPr>
        <w:rPr>
          <w:b/>
        </w:rPr>
      </w:pPr>
      <w:r>
        <w:rPr>
          <w:b/>
        </w:rPr>
        <w:t>Description</w:t>
      </w:r>
    </w:p>
    <w:p w:rsidR="00245C53" w:rsidRDefault="00245C53" w:rsidP="00245C53">
      <w:r>
        <w:tab/>
        <w:t>Sterling Ratio measures an asset’s return against its drawdown risk like Calmar Ratio. The difference is Sterling Ratio adds an excess risk measure to the drawdown in the denominator.</w:t>
      </w:r>
    </w:p>
    <w:p w:rsidR="00245C53" w:rsidRPr="006471B6" w:rsidRDefault="00245C53" w:rsidP="00245C53">
      <w:pPr>
        <w:rPr>
          <w:b/>
        </w:rPr>
      </w:pPr>
      <w:r w:rsidRPr="006471B6">
        <w:rPr>
          <w:b/>
        </w:rPr>
        <w:t>Details</w:t>
      </w:r>
    </w:p>
    <w:p w:rsidR="00245C53" w:rsidRDefault="00245C53" w:rsidP="00245C53">
      <w:r>
        <w:tab/>
        <w:t>Sterling Ratio is calculated as follows.</w:t>
      </w:r>
    </w:p>
    <w:p w:rsidR="00245C53" w:rsidRPr="00CE1104" w:rsidRDefault="00245C53" w:rsidP="00245C5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Sterling Ratio=</m:t>
          </m:r>
          <m:f>
            <m:fPr>
              <m:ctrlPr>
                <w:rPr>
                  <w:rFonts w:ascii="Cambria Math" w:eastAsiaTheme="minorEastAsia" w:hAnsi="Cambria Math"/>
                  <w:i/>
                  <w:sz w:val="28"/>
                  <w:szCs w:val="28"/>
                </w:rPr>
              </m:ctrlPr>
            </m:fPr>
            <m:num>
              <m:r>
                <w:rPr>
                  <w:rFonts w:ascii="Cambria Math" w:eastAsiaTheme="minorEastAsia" w:hAnsi="Cambria Math"/>
                  <w:sz w:val="28"/>
                  <w:szCs w:val="28"/>
                </w:rPr>
                <m:t>annualized return</m:t>
              </m:r>
            </m:num>
            <m:den>
              <m:r>
                <w:rPr>
                  <w:rFonts w:ascii="Cambria Math" w:eastAsiaTheme="minorEastAsia" w:hAnsi="Cambria Math"/>
                  <w:sz w:val="28"/>
                  <w:szCs w:val="28"/>
                </w:rPr>
                <m:t>abs(maximum drawdown+excess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lastRenderedPageBreak/>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245C53">
        <w:rPr>
          <w:rStyle w:val="Hyperlink"/>
          <w:u w:val="none"/>
        </w:rPr>
        <w:t xml:space="preserve">, </w:t>
      </w:r>
      <w:hyperlink w:anchor="name_MaxDrawdown" w:history="1">
        <w:r w:rsidRPr="00245C53">
          <w:rPr>
            <w:rStyle w:val="Hyperlink"/>
          </w:rPr>
          <w:t>max_drawdown</w:t>
        </w:r>
      </w:hyperlink>
      <w:r w:rsidRPr="00245C53">
        <w:rPr>
          <w:rStyle w:val="Hyperlink"/>
          <w:u w:val="none"/>
        </w:rPr>
        <w:t xml:space="preserve">, </w:t>
      </w:r>
      <w:hyperlink w:anchor="name_SharpeRAtio" w:history="1">
        <w:r w:rsidRPr="00245C53">
          <w:rPr>
            <w:rStyle w:val="Hyperlink"/>
          </w:rPr>
          <w:t>Sharpe</w:t>
        </w:r>
        <w:r w:rsidRPr="00245C53">
          <w:rPr>
            <w:rStyle w:val="Hyperlink"/>
          </w:rPr>
          <w:t>_</w:t>
        </w:r>
        <w:r w:rsidRPr="00245C53">
          <w:rPr>
            <w:rStyle w:val="Hyperlink"/>
          </w:rPr>
          <w:t>Ratio</w:t>
        </w:r>
      </w:hyperlink>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46" w:name="name_SystematicRisk"/>
    <w:p w:rsidR="00353AAA" w:rsidRDefault="00564F9E" w:rsidP="00353AAA">
      <w:pPr>
        <w:pStyle w:val="IntenseQuote"/>
        <w:rPr>
          <w:shd w:val="clear" w:color="auto" w:fill="FFFFFF"/>
        </w:rPr>
      </w:pPr>
      <w:r>
        <w:rPr>
          <w:b/>
          <w:shd w:val="clear" w:color="auto" w:fill="FFFFFF"/>
        </w:rPr>
        <w:fldChar w:fldCharType="begin"/>
      </w:r>
      <w:r>
        <w:rPr>
          <w:b/>
          <w:shd w:val="clear" w:color="auto" w:fill="FFFFFF"/>
        </w:rPr>
        <w:instrText xml:space="preserve"> HYPERLINK  \l "SystematicRisk_TOC" </w:instrText>
      </w:r>
      <w:r>
        <w:rPr>
          <w:b/>
          <w:shd w:val="clear" w:color="auto" w:fill="FFFFFF"/>
        </w:rPr>
        <w:fldChar w:fldCharType="separate"/>
      </w:r>
      <w:r w:rsidR="00353AAA" w:rsidRPr="00564F9E">
        <w:rPr>
          <w:rStyle w:val="Hyperlink"/>
          <w:b/>
          <w:shd w:val="clear" w:color="auto" w:fill="FFFFFF"/>
        </w:rPr>
        <w:t>Syste</w:t>
      </w:r>
      <w:r w:rsidR="00353AAA" w:rsidRPr="00564F9E">
        <w:rPr>
          <w:rStyle w:val="Hyperlink"/>
          <w:b/>
          <w:shd w:val="clear" w:color="auto" w:fill="FFFFFF"/>
        </w:rPr>
        <w:t>m</w:t>
      </w:r>
      <w:r w:rsidR="00353AAA" w:rsidRPr="00564F9E">
        <w:rPr>
          <w:rStyle w:val="Hyperlink"/>
          <w:b/>
          <w:shd w:val="clear" w:color="auto" w:fill="FFFFFF"/>
        </w:rPr>
        <w:t>a</w:t>
      </w:r>
      <w:r w:rsidR="00353AAA" w:rsidRPr="00564F9E">
        <w:rPr>
          <w:rStyle w:val="Hyperlink"/>
          <w:b/>
          <w:shd w:val="clear" w:color="auto" w:fill="FFFFFF"/>
        </w:rPr>
        <w:t>t</w:t>
      </w:r>
      <w:r w:rsidR="00353AAA" w:rsidRPr="00564F9E">
        <w:rPr>
          <w:rStyle w:val="Hyperlink"/>
          <w:b/>
          <w:shd w:val="clear" w:color="auto" w:fill="FFFFFF"/>
        </w:rPr>
        <w:t>i</w:t>
      </w:r>
      <w:r w:rsidR="00353AAA" w:rsidRPr="00564F9E">
        <w:rPr>
          <w:rStyle w:val="Hyperlink"/>
          <w:b/>
          <w:shd w:val="clear" w:color="auto" w:fill="FFFFFF"/>
        </w:rPr>
        <w:t>c</w:t>
      </w:r>
      <w:r w:rsidR="00353AAA" w:rsidRPr="00564F9E">
        <w:rPr>
          <w:rStyle w:val="Hyperlink"/>
          <w:b/>
          <w:shd w:val="clear" w:color="auto" w:fill="FFFFFF"/>
        </w:rPr>
        <w:t>_Risk</w:t>
      </w:r>
      <w:bookmarkEnd w:id="146"/>
      <w:r>
        <w:rPr>
          <w:b/>
          <w:shd w:val="clear" w:color="auto" w:fill="FFFFFF"/>
        </w:rPr>
        <w:fldChar w:fldCharType="end"/>
      </w:r>
      <w:r w:rsidR="00353AAA">
        <w:rPr>
          <w:b/>
          <w:shd w:val="clear" w:color="auto" w:fill="FFFFFF"/>
        </w:rPr>
        <w:tab/>
      </w:r>
      <w:r w:rsidR="00353AAA">
        <w:rPr>
          <w:b/>
          <w:shd w:val="clear" w:color="auto" w:fill="FFFFFF"/>
        </w:rPr>
        <w:tab/>
      </w:r>
      <w:r w:rsidR="00353AAA">
        <w:rPr>
          <w:shd w:val="clear" w:color="auto" w:fill="FFFFFF"/>
        </w:rPr>
        <w:t>Systematic risk of the return distribution</w:t>
      </w:r>
    </w:p>
    <w:p w:rsidR="00353AAA" w:rsidRDefault="00353AAA" w:rsidP="00353AAA">
      <w:pPr>
        <w:rPr>
          <w:b/>
        </w:rPr>
      </w:pPr>
      <w:r>
        <w:rPr>
          <w:b/>
        </w:rPr>
        <w:t>Description</w:t>
      </w:r>
    </w:p>
    <w:p w:rsidR="00353AAA" w:rsidRDefault="00353AAA" w:rsidP="00353AAA">
      <w:pPr>
        <w:ind w:left="720"/>
      </w:pPr>
      <w:r>
        <w:t>Systematic risk is defined as the product of beta and market risk.  Market risk is the standard deviation of the benchmark asset or index.  The systematic risk is then annualized for comparison purposes.</w:t>
      </w:r>
    </w:p>
    <w:p w:rsidR="00353AAA" w:rsidRDefault="00353AAA" w:rsidP="00353AAA">
      <w:pPr>
        <w:rPr>
          <w:b/>
        </w:rPr>
      </w:pPr>
      <w:r>
        <w:rPr>
          <w:b/>
        </w:rPr>
        <w:t>Details</w:t>
      </w:r>
    </w:p>
    <w:p w:rsidR="00353AAA" w:rsidRPr="00A408DF" w:rsidRDefault="004E4AF3"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s</m:t>
              </m:r>
            </m:sub>
          </m:sSub>
          <m:r>
            <m:rPr>
              <m:sty m:val="p"/>
            </m:rPr>
            <w:rPr>
              <w:rFonts w:ascii="Cambria Math" w:hAnsi="Cambria Math"/>
              <w:sz w:val="28"/>
              <w:szCs w:val="28"/>
            </w:rPr>
            <m:t>= β*</m:t>
          </m:r>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m</m:t>
              </m:r>
            </m:sub>
          </m:sSub>
        </m:oMath>
      </m:oMathPara>
    </w:p>
    <w:p w:rsidR="00A408DF" w:rsidRPr="00A408DF" w:rsidRDefault="00A408DF" w:rsidP="00A408DF">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53AAA" w:rsidRPr="009A2684" w:rsidRDefault="00353AAA" w:rsidP="00353AAA"/>
    <w:p w:rsidR="00353AAA" w:rsidRPr="00E30DFF" w:rsidRDefault="00353AAA" w:rsidP="00353AAA">
      <w:r>
        <w:rPr>
          <w:b/>
        </w:rPr>
        <w:lastRenderedPageBreak/>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53AAA" w:rsidRDefault="00353AAA" w:rsidP="00353AAA">
      <w:r>
        <w:rPr>
          <w:b/>
        </w:rPr>
        <w:tab/>
      </w:r>
      <w:r>
        <w:t>Returns- required.  Data Set containing returns.</w:t>
      </w:r>
    </w:p>
    <w:p w:rsidR="00353AAA" w:rsidRDefault="00353AAA" w:rsidP="00353AAA">
      <w:r>
        <w:tab/>
      </w:r>
      <w:r w:rsidR="00BB656D">
        <w:t>BM- required.  Names variable containing returns of benchmark asset from returns data set.</w:t>
      </w:r>
    </w:p>
    <w:p w:rsidR="00BB656D" w:rsidRDefault="00BB656D" w:rsidP="00353AAA">
      <w:r>
        <w:tab/>
        <w:t>Rf- required.  Either a value or vector representing the risk free rate of return.</w:t>
      </w:r>
    </w:p>
    <w:p w:rsidR="00353AAA" w:rsidRDefault="00353AAA" w:rsidP="00353AAA">
      <w:pPr>
        <w:ind w:left="720"/>
      </w:pPr>
      <w:r>
        <w:t>Scale- If annualized= TRUE, then scale specifies the number of periods in one year. [Daily= 252, Monthly= 12, Quarterly= 4]</w:t>
      </w:r>
    </w:p>
    <w:p w:rsidR="000767AE" w:rsidRDefault="000767AE" w:rsidP="000767AE">
      <w:pPr>
        <w:ind w:left="720"/>
      </w:pPr>
      <w:r>
        <w:t>VARDEF - o</w:t>
      </w:r>
      <w:r w:rsidRPr="000767AE">
        <w:t>ptional. Specify the variance divisor, DF, degree of freedom, n-1; N, number of observations, n. {N, DF} Default= DF.</w:t>
      </w:r>
    </w:p>
    <w:p w:rsidR="00353AAA" w:rsidRDefault="00353AAA" w:rsidP="00353AAA">
      <w:pPr>
        <w:ind w:left="720"/>
      </w:pPr>
      <w:r>
        <w:t>dateColumn- specifies the date column in the data set.  [Default= Date]</w:t>
      </w:r>
    </w:p>
    <w:p w:rsidR="00353AAA" w:rsidRDefault="00653800" w:rsidP="00353AAA">
      <w:pPr>
        <w:ind w:left="720"/>
      </w:pPr>
      <w:r>
        <w:t>outData</w:t>
      </w:r>
      <w:r w:rsidR="00353AAA">
        <w:t>-</w:t>
      </w:r>
      <w:r w:rsidR="00BB656D">
        <w:t xml:space="preserve"> output Data Set with of systematic risk</w:t>
      </w:r>
      <w:r w:rsidR="00353AAA">
        <w:t>. [Default= “</w:t>
      </w:r>
      <w:r w:rsidR="00BB656D">
        <w:t>Risk_systematic</w:t>
      </w:r>
      <w:r w:rsidR="00353AAA">
        <w:t>”]</w:t>
      </w:r>
    </w:p>
    <w:p w:rsidR="00353AAA" w:rsidRDefault="00353AAA" w:rsidP="00353AAA">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47"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47"/>
      <w:r w:rsidR="00F05B69">
        <w:fldChar w:fldCharType="end"/>
      </w:r>
      <w:r w:rsidR="00A408DF">
        <w:t xml:space="preserve">, </w:t>
      </w:r>
      <w:bookmarkStart w:id="148"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48"/>
      <w:r w:rsidR="00F05B69">
        <w:fldChar w:fldCharType="end"/>
      </w:r>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49" w:name="name_tableAnnualizedReturns"/>
    <w:p w:rsidR="00564F9E" w:rsidRDefault="006C6D26" w:rsidP="00564F9E">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"tableAnnualizedReturns_TOC" </w:instrText>
      </w:r>
      <w:r>
        <w:rPr>
          <w:b/>
          <w:shd w:val="clear" w:color="auto" w:fill="FFFFFF"/>
        </w:rPr>
        <w:fldChar w:fldCharType="separate"/>
      </w:r>
      <w:r w:rsidR="00564F9E" w:rsidRPr="006C6D26">
        <w:rPr>
          <w:rStyle w:val="Hyperlink"/>
          <w:b/>
          <w:shd w:val="clear" w:color="auto" w:fill="FFFFFF"/>
        </w:rPr>
        <w:t>Table_Annualize</w:t>
      </w:r>
      <w:r w:rsidR="00564F9E" w:rsidRPr="006C6D26">
        <w:rPr>
          <w:rStyle w:val="Hyperlink"/>
          <w:b/>
          <w:shd w:val="clear" w:color="auto" w:fill="FFFFFF"/>
        </w:rPr>
        <w:t>d</w:t>
      </w:r>
      <w:r w:rsidR="004323C5">
        <w:rPr>
          <w:rStyle w:val="Hyperlink"/>
          <w:b/>
          <w:shd w:val="clear" w:color="auto" w:fill="FFFFFF"/>
        </w:rPr>
        <w:t>_</w:t>
      </w:r>
      <w:r w:rsidR="00564F9E" w:rsidRPr="006C6D26">
        <w:rPr>
          <w:rStyle w:val="Hyperlink"/>
          <w:b/>
          <w:shd w:val="clear" w:color="auto" w:fill="FFFFFF"/>
        </w:rPr>
        <w:t>Returns</w:t>
      </w:r>
      <w:bookmarkEnd w:id="149"/>
      <w:r>
        <w:rPr>
          <w:b/>
          <w:shd w:val="clear" w:color="auto" w:fill="FFFFFF"/>
        </w:rPr>
        <w:fldChar w:fldCharType="end"/>
      </w:r>
      <w:r w:rsidR="00564F9E">
        <w:rPr>
          <w:b/>
          <w:shd w:val="clear" w:color="auto" w:fill="FFFFFF"/>
        </w:rPr>
        <w:tab/>
      </w:r>
      <w:r w:rsidR="00564F9E">
        <w:rPr>
          <w:b/>
          <w:shd w:val="clear" w:color="auto" w:fill="FFFFFF"/>
        </w:rPr>
        <w:tab/>
      </w:r>
      <w:r w:rsidR="00564F9E">
        <w:rPr>
          <w:shd w:val="clear" w:color="auto" w:fill="FFFFFF"/>
        </w:rPr>
        <w:t>Annualized returns summary: statistics and stylized facts</w:t>
      </w:r>
    </w:p>
    <w:p w:rsidR="00564F9E" w:rsidRDefault="00564F9E" w:rsidP="00564F9E">
      <w:pPr>
        <w:rPr>
          <w:b/>
        </w:rPr>
      </w:pPr>
      <w:r>
        <w:rPr>
          <w:b/>
        </w:rPr>
        <w:lastRenderedPageBreak/>
        <w:t>Description</w:t>
      </w:r>
    </w:p>
    <w:p w:rsidR="00564F9E" w:rsidRDefault="00564F9E" w:rsidP="00564F9E">
      <w:pPr>
        <w:ind w:left="720"/>
      </w:pPr>
      <w:r>
        <w:t>This macro returns a table containing annualized return, annualized standard deviation, and annualized Sharpe ratio.</w:t>
      </w:r>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(Returns, Rf=, scale=);</w:t>
      </w:r>
    </w:p>
    <w:p w:rsidR="00564F9E" w:rsidRDefault="00564F9E" w:rsidP="00564F9E">
      <w:pPr>
        <w:ind w:left="720"/>
      </w:pPr>
      <w:r>
        <w:t>%</w:t>
      </w:r>
      <w:r w:rsidR="0073186A">
        <w:t>table_Annualized</w:t>
      </w:r>
      <w:r w:rsidR="004323C5">
        <w:t>_</w:t>
      </w:r>
      <w:r w:rsidR="0073186A">
        <w:t>Returns</w:t>
      </w:r>
      <w:r>
        <w:t>(Returns,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564F9E" w:rsidRDefault="00564F9E" w:rsidP="00564F9E">
      <w:r>
        <w:rPr>
          <w:b/>
        </w:rPr>
        <w:tab/>
      </w:r>
      <w:r>
        <w:t>Returns- required.  Data Set containing returns.</w:t>
      </w:r>
    </w:p>
    <w:p w:rsidR="00564F9E" w:rsidRDefault="00564F9E" w:rsidP="00564F9E">
      <w:r>
        <w:tab/>
        <w:t>Rf- required.  Either a value or vector representing the risk free rate of return.</w:t>
      </w:r>
    </w:p>
    <w:p w:rsidR="00564F9E" w:rsidRDefault="000767AE" w:rsidP="00564F9E">
      <w:pPr>
        <w:ind w:left="720"/>
      </w:pPr>
      <w:r>
        <w:t>s</w:t>
      </w:r>
      <w:r w:rsidR="00564F9E">
        <w:t>cale- If annualized= TRUE, then scale specifies the number of periods in one year. [Daily= 252, Monthly= 12, Quarterly= 4]</w:t>
      </w:r>
    </w:p>
    <w:p w:rsidR="0073186A" w:rsidRDefault="000767AE" w:rsidP="0073186A">
      <w:pPr>
        <w:ind w:left="720"/>
      </w:pPr>
      <w:r>
        <w:t>m</w:t>
      </w:r>
      <w:r w:rsidR="0073186A">
        <w:t xml:space="preserve">ethod- option to compute returns using </w:t>
      </w:r>
      <w:r w:rsidR="00AA6CA5">
        <w:t>DISCRETE</w:t>
      </w:r>
      <w:r w:rsidR="0073186A">
        <w:t xml:space="preserve"> or </w:t>
      </w:r>
      <w:r w:rsidR="00AA6CA5">
        <w:t>LOG</w:t>
      </w:r>
      <w:r w:rsidR="0073186A">
        <w:t xml:space="preserve"> chaining. {</w:t>
      </w:r>
      <w:r w:rsidR="00AA6CA5">
        <w:t>DISCRETE</w:t>
      </w:r>
      <w:r w:rsidR="0073186A">
        <w:t xml:space="preserve">, </w:t>
      </w:r>
      <w:r w:rsidR="00AA6CA5">
        <w:t>LOG</w:t>
      </w:r>
      <w:r w:rsidR="0073186A">
        <w:t xml:space="preserve">} </w:t>
      </w:r>
      <w:r w:rsidR="0073186A">
        <w:tab/>
        <w:t xml:space="preserve"> [Default= </w:t>
      </w:r>
      <w:r w:rsidR="00AA6CA5">
        <w:t>DISCRETE</w:t>
      </w:r>
      <w:r w:rsidR="0073186A">
        <w:t>]</w:t>
      </w:r>
    </w:p>
    <w:p w:rsidR="000767AE" w:rsidRDefault="000767AE" w:rsidP="000767AE">
      <w:pPr>
        <w:ind w:left="720"/>
      </w:pPr>
      <w:r>
        <w:t>VARDEF - o</w:t>
      </w:r>
      <w:r w:rsidRPr="000767AE">
        <w:t>ptional. Specify the variance divisor, DF, degree of freedom, n-1; N, number of observations, n. {N, DF} Default= DF.</w:t>
      </w:r>
    </w:p>
    <w:p w:rsidR="00564F9E" w:rsidRDefault="00564F9E" w:rsidP="00564F9E">
      <w:pPr>
        <w:ind w:left="720"/>
      </w:pPr>
      <w:r>
        <w:t>dateColumn- specifies the date column in the data set.  [Default= Date]</w:t>
      </w:r>
    </w:p>
    <w:p w:rsidR="00564F9E" w:rsidRDefault="00897911" w:rsidP="00564F9E">
      <w:pPr>
        <w:ind w:left="720"/>
      </w:pPr>
      <w:r>
        <w:t>outData</w:t>
      </w:r>
      <w:r w:rsidR="00564F9E">
        <w:t xml:space="preserve">- output Data Set with </w:t>
      </w:r>
      <w:r w:rsidR="0073186A">
        <w:t>annualized returns statistics</w:t>
      </w:r>
      <w:r w:rsidR="00564F9E">
        <w:t>. [Default= “</w:t>
      </w:r>
      <w:r w:rsidR="0073186A">
        <w:t>annualized_table</w:t>
      </w:r>
      <w:r w:rsidR="00564F9E">
        <w:t>”]</w:t>
      </w:r>
    </w:p>
    <w:p w:rsidR="007E0FDF" w:rsidRDefault="007E0FDF" w:rsidP="00564F9E">
      <w:pPr>
        <w:ind w:left="720"/>
      </w:pPr>
      <w:r>
        <w:t>printTable- option to print the output data set. {PRINT, NOPRINT} [Default= NOPRINT]</w:t>
      </w:r>
    </w:p>
    <w:p w:rsidR="00564F9E" w:rsidRDefault="00564F9E" w:rsidP="00564F9E">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50"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50"/>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51" w:name="name_tableAutoCorrelations"/>
    <w:p w:rsidR="006C6D26" w:rsidRDefault="002D0214" w:rsidP="00F97EC7">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"tableAutoCorrelations_TOC" </w:instrText>
      </w:r>
      <w:r>
        <w:rPr>
          <w:b/>
          <w:shd w:val="clear" w:color="auto" w:fill="FFFFFF"/>
        </w:rPr>
        <w:fldChar w:fldCharType="separate"/>
      </w:r>
      <w:r w:rsidR="00F97EC7" w:rsidRPr="002D0214">
        <w:rPr>
          <w:rStyle w:val="Hyperlink"/>
          <w:b/>
          <w:shd w:val="clear" w:color="auto" w:fill="FFFFFF"/>
        </w:rPr>
        <w:t>Table_Aut</w:t>
      </w:r>
      <w:r w:rsidR="00F97EC7" w:rsidRPr="002D0214">
        <w:rPr>
          <w:rStyle w:val="Hyperlink"/>
          <w:b/>
          <w:shd w:val="clear" w:color="auto" w:fill="FFFFFF"/>
        </w:rPr>
        <w:t>o</w:t>
      </w:r>
      <w:r w:rsidR="00F97EC7" w:rsidRPr="002D0214">
        <w:rPr>
          <w:rStyle w:val="Hyperlink"/>
          <w:b/>
          <w:shd w:val="clear" w:color="auto" w:fill="FFFFFF"/>
        </w:rPr>
        <w:t>C</w:t>
      </w:r>
      <w:r w:rsidR="00F97EC7" w:rsidRPr="002D0214">
        <w:rPr>
          <w:rStyle w:val="Hyperlink"/>
          <w:b/>
          <w:shd w:val="clear" w:color="auto" w:fill="FFFFFF"/>
        </w:rPr>
        <w:t>orrelation</w:t>
      </w:r>
      <w:bookmarkEnd w:id="151"/>
      <w:r>
        <w:rPr>
          <w:b/>
          <w:shd w:val="clear" w:color="auto" w:fill="FFFFFF"/>
        </w:rPr>
        <w:fldChar w:fldCharType="end"/>
      </w:r>
      <w:r w:rsidR="00F97EC7">
        <w:rPr>
          <w:shd w:val="clear" w:color="auto" w:fill="FFFFFF"/>
        </w:rPr>
        <w:tab/>
      </w:r>
      <w:r w:rsidR="00F97EC7">
        <w:rPr>
          <w:shd w:val="clear" w:color="auto" w:fill="FFFFFF"/>
        </w:rPr>
        <w:tab/>
        <w:t>table for calculating autocorrelation coefficients and significance</w:t>
      </w:r>
    </w:p>
    <w:p w:rsidR="00F97EC7" w:rsidRDefault="00F97EC7" w:rsidP="00F97EC7">
      <w:pPr>
        <w:rPr>
          <w:b/>
        </w:rPr>
      </w:pPr>
      <w:r>
        <w:rPr>
          <w:b/>
        </w:rPr>
        <w:t>Description</w:t>
      </w:r>
    </w:p>
    <w:p w:rsidR="00DF038E" w:rsidRDefault="00DF038E" w:rsidP="00DF038E">
      <w:pPr>
        <w:ind w:left="720"/>
      </w:pPr>
      <w:r>
        <w:t xml:space="preserve">Produces </w:t>
      </w:r>
      <w:r w:rsidR="00BC4E1D">
        <w:t xml:space="preserve">a </w:t>
      </w:r>
      <w:r>
        <w:t>table consisting of autocorrelation coefficients</w:t>
      </w:r>
      <w:r>
        <w:rPr>
          <w:sz w:val="40"/>
          <w:szCs w:val="40"/>
        </w:rPr>
        <w:t xml:space="preserve"> </w:t>
      </w:r>
      <w:r w:rsidRPr="00DF038E">
        <w:rPr>
          <w:i/>
        </w:rPr>
        <w:t>ρ</w:t>
      </w:r>
      <w:r>
        <w:rPr>
          <w:i/>
        </w:rPr>
        <w:t xml:space="preserve"> </w:t>
      </w:r>
      <w:r>
        <w:t>and corresponding significance level</w:t>
      </w:r>
      <w:r w:rsidR="00BC4E1D">
        <w:t>s</w:t>
      </w:r>
      <w:r>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4E4AF3" w:rsidP="00DF038E">
      <w:pPr>
        <w:ind w:left="720"/>
      </w:pPr>
      <w:hyperlink r:id="rId6" w:history="1">
        <w:r w:rsidR="00233B57" w:rsidRPr="00233B57">
          <w:rPr>
            <w:rStyle w:val="Hyperlink"/>
          </w:rPr>
          <w:t>https://en.wikipedia.org/wiki/Ljung%E2%80%93Box_test</w:t>
        </w:r>
      </w:hyperlink>
    </w:p>
    <w:p w:rsidR="004C6D8E" w:rsidRDefault="004C6D8E" w:rsidP="00F97EC7">
      <w:pPr>
        <w:rPr>
          <w:b/>
        </w:rPr>
      </w:pPr>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F97EC7" w:rsidRDefault="00F97EC7" w:rsidP="00F97EC7">
      <w:r>
        <w:rPr>
          <w:b/>
        </w:rPr>
        <w:tab/>
      </w:r>
      <w:r>
        <w:t>Returns- required.  Data Set containing returns.</w:t>
      </w:r>
    </w:p>
    <w:p w:rsidR="004C6D8E" w:rsidRDefault="00F97EC7" w:rsidP="004C6D8E">
      <w:r>
        <w:tab/>
      </w:r>
      <w:r w:rsidR="004C6D8E">
        <w:t>Nlag- required.  Specifies the number of lags to perform autocorrelations.</w:t>
      </w:r>
    </w:p>
    <w:p w:rsidR="00F97EC7" w:rsidRDefault="00F97EC7" w:rsidP="00F97EC7">
      <w:pPr>
        <w:ind w:left="720"/>
      </w:pPr>
      <w:r>
        <w:t>dateColumn- specifies the date column in the data set.  [Default= Date]</w:t>
      </w:r>
    </w:p>
    <w:p w:rsidR="00F97EC7" w:rsidRDefault="00897911" w:rsidP="00F97EC7">
      <w:pPr>
        <w:ind w:left="720"/>
      </w:pPr>
      <w:r>
        <w:t>outData</w:t>
      </w:r>
      <w:r w:rsidR="00F97EC7">
        <w:t>- output Data Set with annualized returns statistics. [Default= “</w:t>
      </w:r>
      <w:r w:rsidR="004C6D8E">
        <w:t>AutoCorrelations</w:t>
      </w:r>
      <w:r w:rsidR="00F97EC7">
        <w:t>”]</w:t>
      </w:r>
    </w:p>
    <w:p w:rsidR="00897911" w:rsidRDefault="00897911" w:rsidP="00F97EC7">
      <w:pPr>
        <w:ind w:left="720"/>
      </w:pPr>
      <w:r>
        <w:t xml:space="preserve">printTable- Optional. Option to print table. </w:t>
      </w:r>
      <w:r w:rsidRPr="00897911">
        <w:t>{PRINT, NOPRINT}. Default= [NOPRINT]</w:t>
      </w:r>
    </w:p>
    <w:p w:rsidR="00F97EC7" w:rsidRDefault="00F97EC7" w:rsidP="00F97EC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52" w:name="name_tableCalendarReturns"/>
    <w:p w:rsidR="002D0214" w:rsidRDefault="00964CB9" w:rsidP="002D0214">
      <w:pPr>
        <w:pStyle w:val="IntenseQuote"/>
        <w:rPr>
          <w:shd w:val="clear" w:color="auto" w:fill="FFFFFF"/>
        </w:rPr>
      </w:pPr>
      <w:r>
        <w:rPr>
          <w:b/>
          <w:shd w:val="clear" w:color="auto" w:fill="FFFFFF"/>
        </w:rPr>
        <w:fldChar w:fldCharType="begin"/>
      </w:r>
      <w:r>
        <w:rPr>
          <w:b/>
          <w:shd w:val="clear" w:color="auto" w:fill="FFFFFF"/>
        </w:rPr>
        <w:instrText xml:space="preserve"> HYPERLINK  \l "tableCalendarReturns_TOC" </w:instrText>
      </w:r>
      <w:r>
        <w:rPr>
          <w:b/>
          <w:shd w:val="clear" w:color="auto" w:fill="FFFFFF"/>
        </w:rPr>
        <w:fldChar w:fldCharType="separate"/>
      </w:r>
      <w:r w:rsidR="002D0214" w:rsidRPr="00964CB9">
        <w:rPr>
          <w:rStyle w:val="Hyperlink"/>
          <w:b/>
          <w:shd w:val="clear" w:color="auto" w:fill="FFFFFF"/>
        </w:rPr>
        <w:t>Table_Calen</w:t>
      </w:r>
      <w:r w:rsidR="002D0214" w:rsidRPr="00964CB9">
        <w:rPr>
          <w:rStyle w:val="Hyperlink"/>
          <w:b/>
          <w:shd w:val="clear" w:color="auto" w:fill="FFFFFF"/>
        </w:rPr>
        <w:t>d</w:t>
      </w:r>
      <w:r w:rsidR="002D0214" w:rsidRPr="00964CB9">
        <w:rPr>
          <w:rStyle w:val="Hyperlink"/>
          <w:b/>
          <w:shd w:val="clear" w:color="auto" w:fill="FFFFFF"/>
        </w:rPr>
        <w:t>arReturns</w:t>
      </w:r>
      <w:bookmarkEnd w:id="152"/>
      <w:r>
        <w:rPr>
          <w:b/>
          <w:shd w:val="clear" w:color="auto" w:fill="FFFFFF"/>
        </w:rPr>
        <w:fldChar w:fldCharType="end"/>
      </w:r>
      <w:r w:rsidR="002D0214">
        <w:rPr>
          <w:shd w:val="clear" w:color="auto" w:fill="FFFFFF"/>
        </w:rPr>
        <w:tab/>
      </w:r>
      <w:r w:rsidR="002D0214">
        <w:rPr>
          <w:shd w:val="clear" w:color="auto" w:fill="FFFFFF"/>
        </w:rPr>
        <w:tab/>
        <w:t>Monthly and calendar year return table</w:t>
      </w:r>
    </w:p>
    <w:p w:rsidR="002D0214" w:rsidRDefault="002D0214" w:rsidP="002D0214">
      <w:pPr>
        <w:rPr>
          <w:b/>
        </w:rPr>
      </w:pPr>
      <w:r>
        <w:rPr>
          <w:b/>
        </w:rPr>
        <w:t>Description</w:t>
      </w:r>
    </w:p>
    <w:p w:rsidR="002D0214" w:rsidRDefault="002D0214" w:rsidP="002D0214">
      <w:pPr>
        <w:ind w:left="720"/>
      </w:pPr>
      <w:r>
        <w:t xml:space="preserve">Returns a table of returns formatted with years in rows, months in columns, and a total return in the last column.  </w:t>
      </w:r>
    </w:p>
    <w:p w:rsidR="004D67BF" w:rsidRDefault="00964CB9" w:rsidP="004D67BF">
      <w:pPr>
        <w:rPr>
          <w:b/>
        </w:rPr>
      </w:pPr>
      <w:r>
        <w:rPr>
          <w:b/>
        </w:rPr>
        <w:t>Details</w:t>
      </w:r>
    </w:p>
    <w:p w:rsidR="00964CB9" w:rsidRP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2D0214" w:rsidRDefault="002D0214" w:rsidP="002D0214">
      <w:r>
        <w:rPr>
          <w:b/>
        </w:rPr>
        <w:tab/>
      </w:r>
      <w:r>
        <w:t xml:space="preserve">Returns- required.  Data </w:t>
      </w:r>
      <w:r w:rsidR="00D95CE5">
        <w:t>s</w:t>
      </w:r>
      <w:r>
        <w:t>et containing returns.</w:t>
      </w:r>
    </w:p>
    <w:p w:rsidR="002D0214" w:rsidRDefault="002D0214" w:rsidP="002D0214">
      <w:pPr>
        <w:ind w:left="720"/>
      </w:pPr>
      <w:r>
        <w:t xml:space="preserve">Method- option to compute returns using </w:t>
      </w:r>
      <w:r w:rsidR="004101E7">
        <w:t xml:space="preserve">discrete or log </w:t>
      </w:r>
      <w:r>
        <w:t>chaining. {</w:t>
      </w:r>
      <w:r w:rsidR="004101E7">
        <w:t>DISCRETE</w:t>
      </w:r>
      <w:r>
        <w:t xml:space="preserve">, </w:t>
      </w:r>
      <w:r w:rsidR="004101E7">
        <w:t>LOG</w:t>
      </w:r>
      <w:r>
        <w:t xml:space="preserve">} </w:t>
      </w:r>
      <w:r>
        <w:tab/>
        <w:t xml:space="preserve"> [Default= </w:t>
      </w:r>
      <w:r w:rsidR="004101E7">
        <w:t>DISCRETE</w:t>
      </w:r>
      <w:r>
        <w:t>]</w:t>
      </w:r>
    </w:p>
    <w:p w:rsidR="002D0214" w:rsidRDefault="002D0214" w:rsidP="002D0214">
      <w:pPr>
        <w:ind w:left="720"/>
      </w:pPr>
      <w:r>
        <w:t>dateColumn- specifies the date column in the data set.  [Default= D</w:t>
      </w:r>
      <w:r w:rsidR="004101E7">
        <w:t>ATE</w:t>
      </w:r>
      <w:r>
        <w:t>]</w:t>
      </w:r>
    </w:p>
    <w:p w:rsidR="002D0214" w:rsidRDefault="00897911" w:rsidP="002D0214">
      <w:pPr>
        <w:ind w:left="720"/>
      </w:pPr>
      <w:r>
        <w:t>outData</w:t>
      </w:r>
      <w:r w:rsidR="002D0214">
        <w:t>- output Data Set with annualized returns statistics. [Default= “</w:t>
      </w:r>
      <w:r w:rsidR="004101E7">
        <w:t>Calendar_R</w:t>
      </w:r>
      <w:r w:rsidR="004D67BF">
        <w:t>eturns</w:t>
      </w:r>
      <w:r w:rsidR="002D0214">
        <w:t>”]</w:t>
      </w:r>
    </w:p>
    <w:p w:rsidR="00067769" w:rsidRDefault="00067769" w:rsidP="002D0214">
      <w:pPr>
        <w:ind w:left="720"/>
      </w:pPr>
      <w:r>
        <w:t>printTable- option to print output data set. {PRINT, NOPRINT} [Default= NOPRINT]</w:t>
      </w:r>
    </w:p>
    <w:p w:rsidR="00067769" w:rsidRDefault="00067769" w:rsidP="002D0214">
      <w:pPr>
        <w:ind w:left="720"/>
      </w:pPr>
      <w:r>
        <w:t>name- specifies a single variable or asset name to print if printTable= PRINT.</w:t>
      </w:r>
    </w:p>
    <w:p w:rsidR="002D0214" w:rsidRDefault="002D0214" w:rsidP="002D0214">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53" w:name="name_tableCAPM"/>
    <w:p w:rsidR="00BC1DDF" w:rsidRDefault="00BC1DDF" w:rsidP="00BC1DDF">
      <w:pPr>
        <w:pStyle w:val="IntenseQuote"/>
      </w:pPr>
      <w:r>
        <w:rPr>
          <w:b/>
        </w:rPr>
        <w:fldChar w:fldCharType="begin"/>
      </w:r>
      <w:r>
        <w:rPr>
          <w:b/>
        </w:rPr>
        <w:instrText xml:space="preserve"> HYPERLINK  \l "table_CAPM_TOC" </w:instrText>
      </w:r>
      <w:r>
        <w:rPr>
          <w:b/>
        </w:rPr>
        <w:fldChar w:fldCharType="separate"/>
      </w:r>
      <w:r w:rsidRPr="00BC1DDF">
        <w:rPr>
          <w:rStyle w:val="Hyperlink"/>
          <w:b/>
        </w:rPr>
        <w:t>Table_</w:t>
      </w:r>
      <w:r w:rsidRPr="00BC1DDF">
        <w:rPr>
          <w:rStyle w:val="Hyperlink"/>
          <w:b/>
        </w:rPr>
        <w:t>C</w:t>
      </w:r>
      <w:r w:rsidRPr="00BC1DDF">
        <w:rPr>
          <w:rStyle w:val="Hyperlink"/>
          <w:b/>
        </w:rPr>
        <w:t>A</w:t>
      </w:r>
      <w:r w:rsidRPr="00BC1DDF">
        <w:rPr>
          <w:rStyle w:val="Hyperlink"/>
          <w:b/>
        </w:rPr>
        <w:t>P</w:t>
      </w:r>
      <w:r w:rsidRPr="00BC1DDF">
        <w:rPr>
          <w:rStyle w:val="Hyperlink"/>
          <w:b/>
        </w:rPr>
        <w:t>M</w:t>
      </w:r>
      <w:bookmarkEnd w:id="153"/>
      <w:r>
        <w:rPr>
          <w:b/>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BC1DDF">
      <w:r>
        <w:tab/>
        <w:t>The excess return of assets are used to find a series of measures against a benchmark, based on CAPM model. The market benchmark comes from the input data set and its variable name needs to be specified.</w:t>
      </w:r>
    </w:p>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Default= DF.</w:t>
      </w:r>
    </w:p>
    <w:p w:rsidR="00BC1DDF" w:rsidRPr="00BA1F19" w:rsidRDefault="00BC1DDF" w:rsidP="00BC1DDF">
      <w:pPr>
        <w:ind w:firstLine="720"/>
      </w:pPr>
      <w:r w:rsidRPr="00BA1F19">
        <w:t>dateColumn - Optional. Date column in Data Set. Default=DATE</w:t>
      </w:r>
    </w:p>
    <w:p w:rsidR="00BC1DDF" w:rsidRPr="00BA1F19" w:rsidRDefault="00BC1DDF" w:rsidP="00BC1DDF">
      <w:pPr>
        <w:ind w:firstLine="720"/>
      </w:pPr>
      <w:r w:rsidRPr="00BA1F19">
        <w:t xml:space="preserve">outData - Optional. Specifies name of output Data Set of correlations.  </w:t>
      </w:r>
      <w:r>
        <w:t>[Default="Correlations"]</w:t>
      </w:r>
    </w:p>
    <w:p w:rsidR="00BC1DDF" w:rsidRDefault="00BC1DDF" w:rsidP="00BC1DDF">
      <w:pPr>
        <w:ind w:firstLine="720"/>
      </w:pPr>
      <w:r w:rsidRPr="00BA1F19">
        <w:t>printTable - Optional. Option to print output ta</w:t>
      </w:r>
      <w:r>
        <w:t>ble. {PRINT, NOPRINT} [Default= NOPRINT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lastRenderedPageBreak/>
        <w:t>See Also</w:t>
      </w:r>
    </w:p>
    <w:p w:rsidR="00BC1DDF" w:rsidRPr="00974ADB" w:rsidRDefault="00BC1DDF" w:rsidP="00BC1DDF">
      <w:r>
        <w:rPr>
          <w:b/>
        </w:rPr>
        <w:tab/>
      </w:r>
      <w:r w:rsidRPr="00974ADB">
        <w:t>CAPM_alphta_beta, Bull_Bear_beta, TrackingError, Information_Ratio, Treynor_Ratio.</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54" w:name="name_tableCorrelations"/>
    <w:p w:rsidR="00A6152E" w:rsidRPr="00A30248" w:rsidRDefault="000060F8" w:rsidP="00A30248">
      <w:pPr>
        <w:pStyle w:val="IntenseQuote"/>
      </w:pPr>
      <w:r>
        <w:fldChar w:fldCharType="begin"/>
      </w:r>
      <w:r>
        <w:instrText xml:space="preserve"> HYPERLINK  \l "tableCorrelations_TOC" </w:instrText>
      </w:r>
      <w:r>
        <w:fldChar w:fldCharType="separate"/>
      </w:r>
      <w:r w:rsidR="00964CB9" w:rsidRPr="000060F8">
        <w:rPr>
          <w:rStyle w:val="Hyperlink"/>
        </w:rPr>
        <w:t>Table_Corre</w:t>
      </w:r>
      <w:r w:rsidR="00964CB9" w:rsidRPr="000060F8">
        <w:rPr>
          <w:rStyle w:val="Hyperlink"/>
        </w:rPr>
        <w:t>l</w:t>
      </w:r>
      <w:r w:rsidR="00964CB9" w:rsidRPr="000060F8">
        <w:rPr>
          <w:rStyle w:val="Hyperlink"/>
        </w:rPr>
        <w:t>ation</w:t>
      </w:r>
      <w:bookmarkEnd w:id="154"/>
      <w:r>
        <w:fldChar w:fldCharType="end"/>
      </w:r>
      <w:r w:rsidR="00964CB9">
        <w:tab/>
      </w:r>
      <w:r w:rsidR="00964CB9">
        <w:tab/>
        <w:t>calculate correlations of multiple assets</w:t>
      </w:r>
    </w:p>
    <w:p w:rsidR="00964CB9" w:rsidRDefault="00964CB9" w:rsidP="00964CB9">
      <w:pPr>
        <w:rPr>
          <w:b/>
        </w:rPr>
      </w:pPr>
      <w:r>
        <w:rPr>
          <w:b/>
        </w:rPr>
        <w:t>Description</w:t>
      </w:r>
    </w:p>
    <w:p w:rsidR="00A6152E" w:rsidRPr="00A6152E" w:rsidRDefault="00A6152E" w:rsidP="00A6152E">
      <w:pPr>
        <w:ind w:left="720"/>
      </w:pPr>
      <w:r>
        <w:t>Calculates the correlation, significance, and confidence intervals for correlation estimates with an asset or benchmark index.</w:t>
      </w:r>
    </w:p>
    <w:p w:rsidR="00964CB9" w:rsidRPr="002D0214" w:rsidRDefault="00964CB9" w:rsidP="00964CB9">
      <w:pPr>
        <w:rPr>
          <w:b/>
        </w:rPr>
      </w:pPr>
      <w:r>
        <w:rPr>
          <w:b/>
        </w:rPr>
        <w:t>Usage</w:t>
      </w:r>
    </w:p>
    <w:p w:rsidR="00964CB9" w:rsidRDefault="00964CB9" w:rsidP="00964CB9">
      <w:r>
        <w:tab/>
        <w:t>%table_</w:t>
      </w:r>
      <w:r w:rsidR="00A6152E">
        <w:t>Correlation</w:t>
      </w:r>
      <w:r>
        <w:t>(Returns</w:t>
      </w:r>
      <w:r w:rsidR="00A6152E">
        <w:t>, returnsCompare=</w:t>
      </w:r>
      <w:r>
        <w:t>);</w:t>
      </w:r>
    </w:p>
    <w:p w:rsidR="00964CB9" w:rsidRDefault="00964CB9" w:rsidP="00964CB9">
      <w:pPr>
        <w:ind w:left="720"/>
      </w:pPr>
      <w:r>
        <w:t>%table_C</w:t>
      </w:r>
      <w:r w:rsidR="00A6152E">
        <w:t>orrelation</w:t>
      </w:r>
      <w:r>
        <w:t xml:space="preserve">(Returns,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964CB9" w:rsidRDefault="00964CB9" w:rsidP="00964CB9">
      <w:r>
        <w:rPr>
          <w:b/>
        </w:rPr>
        <w:tab/>
      </w:r>
      <w:r>
        <w:t>Returns- required.  Data Set containing returns.</w:t>
      </w:r>
    </w:p>
    <w:p w:rsidR="00964CB9" w:rsidRDefault="00964CB9" w:rsidP="00A6152E">
      <w:r>
        <w:tab/>
      </w:r>
      <w:r w:rsidR="00A6152E">
        <w:t>ReturnsCompare- required.  Asset or benchmark index to calculate correlations with.</w:t>
      </w:r>
    </w:p>
    <w:p w:rsidR="00964CB9" w:rsidRDefault="00964CB9" w:rsidP="00964CB9">
      <w:pPr>
        <w:ind w:left="720"/>
      </w:pPr>
      <w:r>
        <w:t>dateColumn- specifies the date column in the data set.  [Default= Date]</w:t>
      </w:r>
    </w:p>
    <w:p w:rsidR="00964CB9" w:rsidRDefault="00897911" w:rsidP="00964CB9">
      <w:pPr>
        <w:ind w:left="720"/>
      </w:pPr>
      <w:r>
        <w:t>outData</w:t>
      </w:r>
      <w:r w:rsidR="00964CB9">
        <w:t>- output Data Set with annualized returns statistics. [Default= “</w:t>
      </w:r>
      <w:r w:rsidR="00A6152E">
        <w:t>Correlations</w:t>
      </w:r>
      <w:r w:rsidR="00964CB9">
        <w:t>”]</w:t>
      </w:r>
    </w:p>
    <w:p w:rsidR="00A6152E" w:rsidRDefault="00A6152E" w:rsidP="00964CB9">
      <w:pPr>
        <w:ind w:left="720"/>
      </w:pPr>
      <w:r>
        <w:t>printTable- option to print table.  {PRINT, NOPRINT}, Default= [NOPRINT].</w:t>
      </w:r>
    </w:p>
    <w:p w:rsidR="00964CB9" w:rsidRDefault="00964CB9" w:rsidP="00964CB9">
      <w:r>
        <w:rPr>
          <w:b/>
        </w:rPr>
        <w:t>Author</w:t>
      </w:r>
    </w:p>
    <w:p w:rsidR="00964CB9" w:rsidRDefault="00964CB9" w:rsidP="00964CB9">
      <w:r>
        <w:lastRenderedPageBreak/>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155" w:name="name_tableDistributions"/>
    <w:p w:rsidR="000972FD" w:rsidRDefault="00701B8A" w:rsidP="001504C8">
      <w:pPr>
        <w:pStyle w:val="IntenseQuote"/>
      </w:pPr>
      <w:r>
        <w:rPr>
          <w:b/>
        </w:rPr>
        <w:fldChar w:fldCharType="begin"/>
      </w:r>
      <w:r>
        <w:rPr>
          <w:b/>
        </w:rPr>
        <w:instrText xml:space="preserve"> HYPERLINK  \l "Table_Distributions_TOC" </w:instrText>
      </w:r>
      <w:r>
        <w:rPr>
          <w:b/>
        </w:rPr>
        <w:fldChar w:fldCharType="separate"/>
      </w:r>
      <w:r w:rsidR="000972FD" w:rsidRPr="00701B8A">
        <w:rPr>
          <w:rStyle w:val="Hyperlink"/>
          <w:b/>
        </w:rPr>
        <w:t>Table_Di</w:t>
      </w:r>
      <w:r w:rsidR="000972FD" w:rsidRPr="00701B8A">
        <w:rPr>
          <w:rStyle w:val="Hyperlink"/>
          <w:b/>
        </w:rPr>
        <w:t>s</w:t>
      </w:r>
      <w:r w:rsidR="000972FD" w:rsidRPr="00701B8A">
        <w:rPr>
          <w:rStyle w:val="Hyperlink"/>
          <w:b/>
        </w:rPr>
        <w:t>tr</w:t>
      </w:r>
      <w:r w:rsidR="000972FD" w:rsidRPr="00701B8A">
        <w:rPr>
          <w:rStyle w:val="Hyperlink"/>
          <w:b/>
        </w:rPr>
        <w:t>i</w:t>
      </w:r>
      <w:r w:rsidR="000972FD" w:rsidRPr="00701B8A">
        <w:rPr>
          <w:rStyle w:val="Hyperlink"/>
          <w:b/>
        </w:rPr>
        <w:t>butions</w:t>
      </w:r>
      <w:bookmarkEnd w:id="155"/>
      <w:r>
        <w:rPr>
          <w:b/>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5111F1" w:rsidP="005111F1">
      <w:pPr>
        <w:ind w:left="720"/>
      </w:pPr>
      <w:r>
        <w:t>Table containing, standard deviation, skewness, sample standard deviation, kurtosis, excess kurtosis, sample skewness, and sample excess kurtosis.</w:t>
      </w:r>
    </w:p>
    <w:p w:rsidR="000972FD" w:rsidRPr="002D0214" w:rsidRDefault="000972FD" w:rsidP="000972FD">
      <w:pPr>
        <w:rPr>
          <w:b/>
        </w:rPr>
      </w:pPr>
      <w:r>
        <w:rPr>
          <w:b/>
        </w:rPr>
        <w:t>Usage</w:t>
      </w:r>
    </w:p>
    <w:p w:rsidR="000972FD" w:rsidRDefault="000972FD" w:rsidP="000972FD">
      <w:r>
        <w:tab/>
        <w:t>%table_</w:t>
      </w:r>
      <w:r w:rsidR="005111F1">
        <w:t>Distributions</w:t>
      </w:r>
      <w:r>
        <w:t>(Returns</w:t>
      </w:r>
      <w:r w:rsidR="005111F1">
        <w:t>);</w:t>
      </w:r>
    </w:p>
    <w:p w:rsidR="000972FD" w:rsidRDefault="000972FD" w:rsidP="000972FD">
      <w:pPr>
        <w:ind w:left="720"/>
      </w:pPr>
      <w:r>
        <w:t>%table_</w:t>
      </w:r>
      <w:r w:rsidR="004979A7">
        <w:t>Distrib</w:t>
      </w:r>
      <w:r w:rsidR="005111F1">
        <w:t>utions</w:t>
      </w:r>
      <w:r>
        <w:t>(Returns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0972FD" w:rsidRDefault="000972FD" w:rsidP="000972FD">
      <w:r>
        <w:rPr>
          <w:b/>
        </w:rPr>
        <w:tab/>
      </w:r>
      <w:r>
        <w:t>Returns- required</w:t>
      </w:r>
      <w:r w:rsidR="00D66617">
        <w:t>.  Data Set containing returns.</w:t>
      </w:r>
    </w:p>
    <w:p w:rsidR="000972FD" w:rsidRDefault="000972FD" w:rsidP="000972FD">
      <w:pPr>
        <w:ind w:left="720"/>
      </w:pPr>
      <w:r>
        <w:t>dateColumn- specifies the date column in the data set.  [Default= Date]</w:t>
      </w:r>
    </w:p>
    <w:p w:rsidR="000972FD" w:rsidRDefault="00897911" w:rsidP="000972FD">
      <w:pPr>
        <w:ind w:left="720"/>
      </w:pPr>
      <w:r>
        <w:t>outData</w:t>
      </w:r>
      <w:r w:rsidR="000972FD">
        <w:t>- output Data Set wi</w:t>
      </w:r>
      <w:r w:rsidR="00D66617">
        <w:t>th distribution statistics</w:t>
      </w:r>
      <w:r w:rsidR="000972FD">
        <w:t>. [Default= “Correlations”]</w:t>
      </w:r>
    </w:p>
    <w:p w:rsidR="00D66617" w:rsidRDefault="00D66617" w:rsidP="000972FD">
      <w:pPr>
        <w:ind w:left="720"/>
      </w:pPr>
      <w:r>
        <w:t>digits- specifies the amount of digits to display in output. [Default= 4].</w:t>
      </w:r>
    </w:p>
    <w:p w:rsidR="00D66617" w:rsidRDefault="00D66617" w:rsidP="000972FD">
      <w:pPr>
        <w:ind w:left="720"/>
      </w:pPr>
      <w:r>
        <w:t>Scale- Denotes th</w:t>
      </w:r>
      <w:r w:rsidR="00874B9A">
        <w:t xml:space="preserve">e scale for which to annualize </w:t>
      </w:r>
      <w:r>
        <w:t>the standard deviation. [Default= 1]</w:t>
      </w:r>
    </w:p>
    <w:p w:rsidR="00897911" w:rsidRDefault="00897911" w:rsidP="000972FD">
      <w:pPr>
        <w:ind w:left="720"/>
      </w:pPr>
      <w:r>
        <w:t xml:space="preserve">VARDEF- </w:t>
      </w:r>
      <w:r w:rsidRPr="00897911">
        <w:t>Optional. Specify the variance divisor, DF, degree of freedom, n-1; N, number of observations, n. {N, DF} Default= DF.</w:t>
      </w:r>
    </w:p>
    <w:p w:rsidR="000972FD" w:rsidRDefault="000972FD" w:rsidP="000972FD">
      <w:pPr>
        <w:ind w:left="720"/>
      </w:pPr>
      <w:r>
        <w:t>printTable- option to print table.  {PRINT, NOPRINT}, Default= [NOPRINT].</w:t>
      </w:r>
    </w:p>
    <w:p w:rsidR="000972FD" w:rsidRDefault="000972FD" w:rsidP="000972FD">
      <w:r>
        <w:rPr>
          <w:b/>
        </w:rPr>
        <w:t>Author</w:t>
      </w:r>
    </w:p>
    <w:p w:rsidR="000972FD" w:rsidRDefault="000972FD" w:rsidP="000972FD">
      <w:r>
        <w:lastRenderedPageBreak/>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156" w:name="name_TableDrawdowns"/>
    <w:p w:rsidR="000A467A" w:rsidRDefault="000A467A" w:rsidP="000A467A">
      <w:pPr>
        <w:pStyle w:val="IntenseQuote"/>
      </w:pPr>
      <w:r>
        <w:rPr>
          <w:b/>
        </w:rPr>
        <w:fldChar w:fldCharType="begin"/>
      </w:r>
      <w:r>
        <w:rPr>
          <w:b/>
        </w:rPr>
        <w:instrText xml:space="preserve"> HYPERLINK  \l "tableDrawdowns_TOC" </w:instrText>
      </w:r>
      <w:r>
        <w:rPr>
          <w:b/>
        </w:rPr>
      </w:r>
      <w:r>
        <w:rPr>
          <w:b/>
        </w:rPr>
        <w:fldChar w:fldCharType="separate"/>
      </w:r>
      <w:r w:rsidRPr="000A467A">
        <w:rPr>
          <w:rStyle w:val="Hyperlink"/>
          <w:b/>
        </w:rPr>
        <w:t>Table_Dr</w:t>
      </w:r>
      <w:r w:rsidRPr="000A467A">
        <w:rPr>
          <w:rStyle w:val="Hyperlink"/>
          <w:b/>
        </w:rPr>
        <w:t>a</w:t>
      </w:r>
      <w:r w:rsidRPr="000A467A">
        <w:rPr>
          <w:rStyle w:val="Hyperlink"/>
          <w:b/>
        </w:rPr>
        <w:t>w</w:t>
      </w:r>
      <w:r w:rsidRPr="000A467A">
        <w:rPr>
          <w:rStyle w:val="Hyperlink"/>
          <w:b/>
        </w:rPr>
        <w:t>d</w:t>
      </w:r>
      <w:r w:rsidRPr="000A467A">
        <w:rPr>
          <w:rStyle w:val="Hyperlink"/>
          <w:b/>
        </w:rPr>
        <w:t>o</w:t>
      </w:r>
      <w:r w:rsidRPr="000A467A">
        <w:rPr>
          <w:rStyle w:val="Hyperlink"/>
          <w:b/>
        </w:rPr>
        <w:t>wns</w:t>
      </w:r>
      <w:bookmarkEnd w:id="156"/>
      <w:r>
        <w:rPr>
          <w:b/>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0A467A" w:rsidRPr="00C81D8B" w:rsidRDefault="000A467A" w:rsidP="000A467A">
      <w:pPr>
        <w:rPr>
          <w:b/>
        </w:rPr>
      </w:pPr>
      <w:r w:rsidRPr="00C81D8B">
        <w:rPr>
          <w:b/>
        </w:rPr>
        <w:t>Usage</w:t>
      </w:r>
    </w:p>
    <w:p w:rsidR="000A467A" w:rsidRDefault="000A467A" w:rsidP="000A467A">
      <w:r>
        <w:tab/>
        <w:t>%Table_Drawdowns(returns, asset=);</w:t>
      </w:r>
    </w:p>
    <w:p w:rsidR="000A467A" w:rsidRDefault="000A467A" w:rsidP="000A467A">
      <w:r>
        <w:tab/>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lastRenderedPageBreak/>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t>Ruicheng Ma</w:t>
      </w:r>
    </w:p>
    <w:p w:rsidR="000A467A" w:rsidRDefault="000A467A" w:rsidP="000A467A">
      <w:pPr>
        <w:rPr>
          <w:b/>
        </w:rPr>
      </w:pPr>
      <w:r w:rsidRPr="007630AC">
        <w:rPr>
          <w:b/>
        </w:rPr>
        <w:t>See Also</w:t>
      </w:r>
    </w:p>
    <w:p w:rsidR="000A467A" w:rsidRPr="000A467A" w:rsidRDefault="000A467A" w:rsidP="000A467A">
      <w:pPr>
        <w:ind w:left="720"/>
        <w:rPr>
          <w:color w:val="0563C1" w:themeColor="hyperlink"/>
        </w:rPr>
      </w:pPr>
      <w:hyperlink w:anchor="name_Drawdowns" w:history="1">
        <w:r w:rsidRPr="000A467A">
          <w:rPr>
            <w:rStyle w:val="Hyperlink"/>
          </w:rPr>
          <w:t>Drawdowns</w:t>
        </w:r>
      </w:hyperlink>
      <w:r w:rsidRPr="000A467A">
        <w:rPr>
          <w:rStyle w:val="Hyperlink"/>
          <w:u w:val="none"/>
        </w:rPr>
        <w:t xml:space="preserve">, </w:t>
      </w:r>
      <w:hyperlink w:anchor="name_MaxDrawdown" w:history="1">
        <w:r w:rsidRPr="000A467A">
          <w:rPr>
            <w:rStyle w:val="Hyperlink"/>
          </w:rPr>
          <w:t>max_drawdown</w:t>
        </w:r>
      </w:hyperlink>
      <w:r w:rsidRPr="000A467A">
        <w:rPr>
          <w:rStyle w:val="Hyperlink"/>
          <w:u w:val="none"/>
        </w:rPr>
        <w:t xml:space="preserve">, </w:t>
      </w:r>
      <w:hyperlink w:anchor="name_FindDrawdowns" w:history="1">
        <w:r w:rsidRPr="000A467A">
          <w:rPr>
            <w:rStyle w:val="Hyperlink"/>
          </w:rPr>
          <w:t>Find_Drawdowns</w:t>
        </w:r>
      </w:hyperlink>
      <w:r w:rsidRPr="000A467A">
        <w:rPr>
          <w:rStyle w:val="Hyperlink"/>
          <w:u w:val="none"/>
        </w:rPr>
        <w:t xml:space="preserve">, </w:t>
      </w:r>
      <w:hyperlink w:anchor="name_SortDrawdowns" w:history="1">
        <w:r w:rsidRPr="000A467A">
          <w:rPr>
            <w:rStyle w:val="Hyperlink"/>
          </w:rPr>
          <w:t>Sort_Drawd</w:t>
        </w:r>
        <w:r w:rsidRPr="000A467A">
          <w:rPr>
            <w:rStyle w:val="Hyperlink"/>
          </w:rPr>
          <w:t>o</w:t>
        </w:r>
        <w:r w:rsidRPr="000A467A">
          <w:rPr>
            <w:rStyle w:val="Hyperlink"/>
          </w:rPr>
          <w:t>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157" w:name="name_tableDrawdownsRatio"/>
    <w:p w:rsidR="00A67E1E" w:rsidRDefault="00A67E1E" w:rsidP="00A67E1E">
      <w:pPr>
        <w:pStyle w:val="IntenseQuote"/>
      </w:pPr>
      <w:r>
        <w:rPr>
          <w:b/>
        </w:rPr>
        <w:fldChar w:fldCharType="begin"/>
      </w:r>
      <w:r>
        <w:rPr>
          <w:b/>
        </w:rPr>
        <w:instrText xml:space="preserve"> HYPERLINK  \l "tableDrawdownsRatio_TOC" </w:instrText>
      </w:r>
      <w:r>
        <w:rPr>
          <w:b/>
        </w:rPr>
      </w:r>
      <w:r>
        <w:rPr>
          <w:b/>
        </w:rPr>
        <w:fldChar w:fldCharType="separate"/>
      </w:r>
      <w:r w:rsidRPr="00A67E1E">
        <w:rPr>
          <w:rStyle w:val="Hyperlink"/>
          <w:b/>
        </w:rPr>
        <w:t>Table_Draw</w:t>
      </w:r>
      <w:r w:rsidRPr="00A67E1E">
        <w:rPr>
          <w:rStyle w:val="Hyperlink"/>
          <w:b/>
        </w:rPr>
        <w:t>d</w:t>
      </w:r>
      <w:r w:rsidRPr="00A67E1E">
        <w:rPr>
          <w:rStyle w:val="Hyperlink"/>
          <w:b/>
        </w:rPr>
        <w:t>o</w:t>
      </w:r>
      <w:r w:rsidRPr="00A67E1E">
        <w:rPr>
          <w:rStyle w:val="Hyperlink"/>
          <w:b/>
        </w:rPr>
        <w:t>w</w:t>
      </w:r>
      <w:r w:rsidRPr="00A67E1E">
        <w:rPr>
          <w:rStyle w:val="Hyperlink"/>
          <w:b/>
        </w:rPr>
        <w:t>nsRatio</w:t>
      </w:r>
      <w:bookmarkEnd w:id="157"/>
      <w:r>
        <w:rPr>
          <w:b/>
        </w:rPr>
        <w:fldChar w:fldCharType="end"/>
      </w:r>
      <w:r>
        <w:tab/>
      </w:r>
      <w:r>
        <w:tab/>
        <w:t>a table of drawdown-related ratios</w:t>
      </w:r>
    </w:p>
    <w:p w:rsidR="00A67E1E" w:rsidRDefault="00A67E1E" w:rsidP="00A67E1E">
      <w:pPr>
        <w:rPr>
          <w:b/>
        </w:rPr>
      </w:pPr>
      <w:r>
        <w:rPr>
          <w:b/>
        </w:rPr>
        <w:t>Description</w:t>
      </w:r>
    </w:p>
    <w:p w:rsidR="00A67E1E" w:rsidRDefault="00A67E1E" w:rsidP="00A67E1E">
      <w:r>
        <w:tab/>
        <w:t>The table contains Calmar Ratio, Sterling Ratio, Burke Ratio, Pain Index, Pain Ratio, Ulcer Index, Martin Ratio.</w:t>
      </w:r>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A67E1E">
      <w:r>
        <w:tab/>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lastRenderedPageBreak/>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correlations.  </w:t>
      </w:r>
      <w:r>
        <w:t>[</w:t>
      </w:r>
      <w:r w:rsidRPr="00F45D4D">
        <w:t>Default="</w:t>
      </w:r>
      <w:r>
        <w:t>table_DrawdownsRatio"]</w:t>
      </w:r>
    </w:p>
    <w:p w:rsidR="00A67E1E" w:rsidRPr="00F45D4D" w:rsidRDefault="00A67E1E" w:rsidP="00A67E1E">
      <w:pPr>
        <w:ind w:left="720"/>
      </w:pPr>
      <w:r w:rsidRPr="00F45D4D">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A67E1E" w:rsidP="00A67E1E">
      <w:pPr>
        <w:ind w:left="720"/>
        <w:rPr>
          <w:color w:val="0563C1" w:themeColor="hyperlink"/>
        </w:rPr>
      </w:pPr>
      <w:hyperlink w:anchor="name_BurkeRatio" w:history="1">
        <w:r w:rsidRPr="00A67E1E">
          <w:rPr>
            <w:rStyle w:val="Hyperlink"/>
          </w:rPr>
          <w:t>Burke_R</w:t>
        </w:r>
        <w:r w:rsidRPr="00A67E1E">
          <w:rPr>
            <w:rStyle w:val="Hyperlink"/>
          </w:rPr>
          <w:t>a</w:t>
        </w:r>
        <w:r w:rsidRPr="00A67E1E">
          <w:rPr>
            <w:rStyle w:val="Hyperlink"/>
          </w:rPr>
          <w:t>tio</w:t>
        </w:r>
      </w:hyperlink>
      <w:r w:rsidRPr="00A67E1E">
        <w:rPr>
          <w:rStyle w:val="Hyperlink"/>
          <w:u w:val="none"/>
        </w:rPr>
        <w:t xml:space="preserve">, </w:t>
      </w:r>
      <w:hyperlink w:anchor="name_CalmarRatio" w:history="1">
        <w:r w:rsidRPr="00A67E1E">
          <w:rPr>
            <w:rStyle w:val="Hyperlink"/>
          </w:rPr>
          <w:t>Calmar_</w:t>
        </w:r>
        <w:r w:rsidRPr="00A67E1E">
          <w:rPr>
            <w:rStyle w:val="Hyperlink"/>
          </w:rPr>
          <w:t>R</w:t>
        </w:r>
        <w:r w:rsidRPr="00A67E1E">
          <w:rPr>
            <w:rStyle w:val="Hyperlink"/>
          </w:rPr>
          <w:t>atio</w:t>
        </w:r>
      </w:hyperlink>
      <w:r w:rsidRPr="00A67E1E">
        <w:rPr>
          <w:rStyle w:val="Hyperlink"/>
          <w:u w:val="none"/>
        </w:rPr>
        <w:t>,</w:t>
      </w:r>
      <w:r w:rsidRPr="00A67E1E">
        <w:rPr>
          <w:rStyle w:val="Hyperlink"/>
          <w:u w:val="none"/>
        </w:rPr>
        <w:t xml:space="preserve"> </w:t>
      </w:r>
      <w:hyperlink w:anchor="name_SterlingRatio" w:history="1">
        <w:r w:rsidRPr="00A67E1E">
          <w:rPr>
            <w:rStyle w:val="Hyperlink"/>
          </w:rPr>
          <w:t>Sterling_Ratio</w:t>
        </w:r>
      </w:hyperlink>
      <w:r w:rsidRPr="00A67E1E">
        <w:rPr>
          <w:rStyle w:val="Hyperlink"/>
          <w:u w:val="none"/>
        </w:rPr>
        <w:t xml:space="preserve">, </w:t>
      </w:r>
      <w:hyperlink w:anchor="name_PainIndex" w:history="1">
        <w:r w:rsidRPr="00A67E1E">
          <w:rPr>
            <w:rStyle w:val="Hyperlink"/>
          </w:rPr>
          <w:t>Pain_Index</w:t>
        </w:r>
      </w:hyperlink>
      <w:r w:rsidRPr="00A67E1E">
        <w:rPr>
          <w:rStyle w:val="Hyperlink"/>
          <w:u w:val="none"/>
        </w:rPr>
        <w:t xml:space="preserve">, </w:t>
      </w:r>
      <w:hyperlink w:anchor="name_PainRatio" w:history="1">
        <w:r w:rsidRPr="00A67E1E">
          <w:rPr>
            <w:rStyle w:val="Hyperlink"/>
          </w:rPr>
          <w:t>Pain_Ratio</w:t>
        </w:r>
      </w:hyperlink>
      <w:r w:rsidRPr="00A67E1E">
        <w:rPr>
          <w:rStyle w:val="Hyperlink"/>
          <w:u w:val="none"/>
        </w:rPr>
        <w:t xml:space="preserve">, </w:t>
      </w:r>
      <w:hyperlink w:anchor="name_UlcerIndex" w:history="1">
        <w:r w:rsidRPr="00A67E1E">
          <w:rPr>
            <w:rStyle w:val="Hyperlink"/>
          </w:rPr>
          <w:t>Ulcer_Index</w:t>
        </w:r>
      </w:hyperlink>
      <w:r w:rsidRPr="00A67E1E">
        <w:rPr>
          <w:rStyle w:val="Hyperlink"/>
          <w:u w:val="none"/>
        </w:rPr>
        <w:t xml:space="preserve">, </w:t>
      </w:r>
      <w:hyperlink w:anchor="name_MartinRatio" w:history="1">
        <w:r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 Rf=, scale=, method=, digits=, dateColumn=, outData=, printTable=);</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bookmarkStart w:id="158" w:name="name_tableHigherMoments"/>
    <w:p w:rsidR="00874B9A" w:rsidRDefault="0071606F" w:rsidP="00874B9A">
      <w:pPr>
        <w:pStyle w:val="IntenseQuote"/>
        <w:ind w:left="4314" w:hanging="3450"/>
      </w:pPr>
      <w:r>
        <w:fldChar w:fldCharType="begin"/>
      </w:r>
      <w:r>
        <w:instrText xml:space="preserve"> HYPERLINK  \l "tableHigherMoments_TOC" </w:instrText>
      </w:r>
      <w:r>
        <w:fldChar w:fldCharType="separate"/>
      </w:r>
      <w:r w:rsidR="00874B9A" w:rsidRPr="0071606F">
        <w:rPr>
          <w:rStyle w:val="Hyperlink"/>
        </w:rPr>
        <w:t>Tab</w:t>
      </w:r>
      <w:r w:rsidR="00874B9A" w:rsidRPr="0071606F">
        <w:rPr>
          <w:rStyle w:val="Hyperlink"/>
        </w:rPr>
        <w:t>l</w:t>
      </w:r>
      <w:r w:rsidR="00874B9A" w:rsidRPr="0071606F">
        <w:rPr>
          <w:rStyle w:val="Hyperlink"/>
        </w:rPr>
        <w:t>e_Highe</w:t>
      </w:r>
      <w:r w:rsidR="00874B9A" w:rsidRPr="0071606F">
        <w:rPr>
          <w:rStyle w:val="Hyperlink"/>
        </w:rPr>
        <w:t>r</w:t>
      </w:r>
      <w:r w:rsidR="00874B9A" w:rsidRPr="0071606F">
        <w:rPr>
          <w:rStyle w:val="Hyperlink"/>
        </w:rPr>
        <w:t>M</w:t>
      </w:r>
      <w:r w:rsidR="00874B9A" w:rsidRPr="0071606F">
        <w:rPr>
          <w:rStyle w:val="Hyperlink"/>
        </w:rPr>
        <w:t>om</w:t>
      </w:r>
      <w:r w:rsidR="00874B9A" w:rsidRPr="0071606F">
        <w:rPr>
          <w:rStyle w:val="Hyperlink"/>
        </w:rPr>
        <w:t>e</w:t>
      </w:r>
      <w:r w:rsidR="00874B9A" w:rsidRPr="0071606F">
        <w:rPr>
          <w:rStyle w:val="Hyperlink"/>
        </w:rPr>
        <w:t>nts</w:t>
      </w:r>
      <w:bookmarkEnd w:id="158"/>
      <w:r>
        <w:fldChar w:fldCharType="end"/>
      </w:r>
      <w:r w:rsidR="00874B9A">
        <w:tab/>
      </w:r>
      <w:r w:rsidR="00874B9A">
        <w:tab/>
        <w:t>Higher Moments summary: Statistics and stylized facts</w:t>
      </w:r>
    </w:p>
    <w:p w:rsidR="00874B9A" w:rsidRDefault="00874B9A" w:rsidP="00874B9A">
      <w:pPr>
        <w:rPr>
          <w:b/>
        </w:rPr>
      </w:pPr>
      <w:r>
        <w:rPr>
          <w:b/>
        </w:rPr>
        <w:t>Description</w:t>
      </w:r>
    </w:p>
    <w:p w:rsidR="00874B9A" w:rsidRDefault="00874B9A" w:rsidP="00874B9A">
      <w:pPr>
        <w:ind w:left="720"/>
      </w:pPr>
      <w:r>
        <w:lastRenderedPageBreak/>
        <w:t>Summary of the higher moments and co-moments of the return distribution.  Used to determine diversification potential.  Also called “systematic” moments.</w:t>
      </w:r>
    </w:p>
    <w:p w:rsidR="00874B9A" w:rsidRPr="002D0214" w:rsidRDefault="00874B9A" w:rsidP="00874B9A">
      <w:pPr>
        <w:rPr>
          <w:b/>
        </w:rPr>
      </w:pPr>
      <w:r>
        <w:rPr>
          <w:b/>
        </w:rPr>
        <w:t>Usage</w:t>
      </w:r>
    </w:p>
    <w:p w:rsidR="00874B9A" w:rsidRDefault="00874B9A" w:rsidP="00874B9A">
      <w:r>
        <w:tab/>
        <w:t>%table_HigherMoments(Returns);</w:t>
      </w:r>
    </w:p>
    <w:p w:rsidR="00874B9A" w:rsidRDefault="00874B9A" w:rsidP="00874B9A">
      <w:pPr>
        <w:ind w:left="720"/>
      </w:pPr>
      <w:r>
        <w:t xml:space="preserve">%table_HigherMoments(Returns, dateColumn=, </w:t>
      </w:r>
      <w:r w:rsidR="00E81423">
        <w:t>outData</w:t>
      </w:r>
      <w:r>
        <w:t>=, printTable=);</w:t>
      </w:r>
      <w:r>
        <w:tab/>
      </w:r>
    </w:p>
    <w:p w:rsidR="00874B9A" w:rsidRDefault="00874B9A" w:rsidP="00874B9A">
      <w:pPr>
        <w:rPr>
          <w:b/>
        </w:rPr>
      </w:pPr>
      <w:r>
        <w:rPr>
          <w:b/>
        </w:rPr>
        <w:t>Arguments</w:t>
      </w:r>
    </w:p>
    <w:p w:rsidR="00874B9A" w:rsidRDefault="00874B9A" w:rsidP="00874B9A">
      <w:r>
        <w:rPr>
          <w:b/>
        </w:rPr>
        <w:tab/>
      </w:r>
      <w:r>
        <w:t>Returns- required.  Data Set containing returns.</w:t>
      </w:r>
    </w:p>
    <w:p w:rsidR="00874B9A" w:rsidRDefault="00874B9A" w:rsidP="00874B9A">
      <w:pPr>
        <w:ind w:left="720"/>
      </w:pPr>
      <w:r>
        <w:t>dateColumn- specifies the date column in the data set.  [Default= Date]</w:t>
      </w:r>
    </w:p>
    <w:p w:rsidR="00874B9A" w:rsidRDefault="00E81423" w:rsidP="00874B9A">
      <w:pPr>
        <w:ind w:left="720"/>
      </w:pPr>
      <w:r>
        <w:t>outData</w:t>
      </w:r>
      <w:r w:rsidR="00874B9A">
        <w:t>- output Data Set with “systematic” moments. [Default= “Higher_moments”]</w:t>
      </w:r>
    </w:p>
    <w:p w:rsidR="00874B9A" w:rsidRDefault="00874B9A" w:rsidP="00874B9A">
      <w:pPr>
        <w:ind w:left="720"/>
      </w:pPr>
      <w:r>
        <w:t>printTable- option to print table.  {PRINT, NOPRINT}, Default= [NOPRINT].</w:t>
      </w:r>
    </w:p>
    <w:p w:rsidR="00874B9A" w:rsidRDefault="00874B9A" w:rsidP="00874B9A">
      <w:r>
        <w:rPr>
          <w:b/>
        </w:rPr>
        <w:t>Author</w:t>
      </w:r>
    </w:p>
    <w:p w:rsidR="00874B9A" w:rsidRDefault="00874B9A" w:rsidP="00874B9A">
      <w:r>
        <w:tab/>
        <w:t>Dominic Pazzula, Carter Johnston</w:t>
      </w:r>
    </w:p>
    <w:p w:rsidR="0071606F" w:rsidRDefault="0071606F" w:rsidP="00874B9A"/>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159" w:name="name_tableInformationRatio"/>
    <w:p w:rsidR="0071606F" w:rsidRDefault="00C40482" w:rsidP="0071606F">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"tableInformationRatio_TOC" </w:instrText>
      </w:r>
      <w:r>
        <w:rPr>
          <w:b/>
          <w:shd w:val="clear" w:color="auto" w:fill="FFFFFF"/>
        </w:rPr>
        <w:fldChar w:fldCharType="separate"/>
      </w:r>
      <w:r w:rsidR="0071606F" w:rsidRPr="00C40482">
        <w:rPr>
          <w:rStyle w:val="Hyperlink"/>
          <w:b/>
          <w:shd w:val="clear" w:color="auto" w:fill="FFFFFF"/>
        </w:rPr>
        <w:t>Table_Informatio</w:t>
      </w:r>
      <w:r w:rsidR="0071606F" w:rsidRPr="00C40482">
        <w:rPr>
          <w:rStyle w:val="Hyperlink"/>
          <w:b/>
          <w:shd w:val="clear" w:color="auto" w:fill="FFFFFF"/>
        </w:rPr>
        <w:t>n</w:t>
      </w:r>
      <w:r w:rsidR="0071606F" w:rsidRPr="00C40482">
        <w:rPr>
          <w:rStyle w:val="Hyperlink"/>
          <w:b/>
          <w:shd w:val="clear" w:color="auto" w:fill="FFFFFF"/>
        </w:rPr>
        <w:t>R</w:t>
      </w:r>
      <w:r w:rsidR="0071606F" w:rsidRPr="00C40482">
        <w:rPr>
          <w:rStyle w:val="Hyperlink"/>
          <w:b/>
          <w:shd w:val="clear" w:color="auto" w:fill="FFFFFF"/>
        </w:rPr>
        <w:t>a</w:t>
      </w:r>
      <w:r w:rsidR="0071606F" w:rsidRPr="00C40482">
        <w:rPr>
          <w:rStyle w:val="Hyperlink"/>
          <w:b/>
          <w:shd w:val="clear" w:color="auto" w:fill="FFFFFF"/>
        </w:rPr>
        <w:t>tio</w:t>
      </w:r>
      <w:bookmarkEnd w:id="159"/>
      <w:r>
        <w:rPr>
          <w:b/>
          <w:shd w:val="clear" w:color="auto" w:fill="FFFFFF"/>
        </w:rPr>
        <w:fldChar w:fldCharType="end"/>
      </w:r>
      <w:r w:rsidR="0071606F">
        <w:rPr>
          <w:b/>
          <w:shd w:val="clear" w:color="auto" w:fill="FFFFFF"/>
        </w:rPr>
        <w:tab/>
      </w:r>
      <w:r w:rsidR="0071606F">
        <w:rPr>
          <w:b/>
          <w:shd w:val="clear" w:color="auto" w:fill="FFFFFF"/>
        </w:rPr>
        <w:tab/>
      </w:r>
      <w:r w:rsidR="0071606F">
        <w:rPr>
          <w:shd w:val="clear" w:color="auto" w:fill="FFFFFF"/>
        </w:rPr>
        <w:t>Information Ratio summary: Statistics and stylized facts</w:t>
      </w:r>
    </w:p>
    <w:p w:rsidR="0071606F" w:rsidRDefault="0071606F" w:rsidP="0071606F">
      <w:pPr>
        <w:rPr>
          <w:b/>
        </w:rPr>
      </w:pPr>
      <w:r>
        <w:rPr>
          <w:b/>
        </w:rPr>
        <w:t>Description</w:t>
      </w:r>
    </w:p>
    <w:p w:rsidR="00CC1B94" w:rsidRPr="00CC1B94" w:rsidRDefault="00CC1B94" w:rsidP="0071606F">
      <w:r>
        <w:rPr>
          <w:b/>
        </w:rPr>
        <w:lastRenderedPageBreak/>
        <w:tab/>
      </w:r>
      <w:r>
        <w:t>Table of the Tracking error, annualized tracking error, and information ratio.</w:t>
      </w:r>
    </w:p>
    <w:p w:rsidR="0071606F" w:rsidRPr="002D0214" w:rsidRDefault="0071606F" w:rsidP="0071606F">
      <w:pPr>
        <w:rPr>
          <w:b/>
        </w:rPr>
      </w:pPr>
      <w:r>
        <w:rPr>
          <w:b/>
        </w:rPr>
        <w:t>Usage</w:t>
      </w:r>
    </w:p>
    <w:p w:rsidR="0071606F" w:rsidRDefault="0071606F" w:rsidP="0071606F">
      <w:r>
        <w:tab/>
        <w:t>%table_InformationRatio(Returns</w:t>
      </w:r>
      <w:r w:rsidR="00CC1B94">
        <w:t>, BM=</w:t>
      </w:r>
      <w:r>
        <w:t>);</w:t>
      </w:r>
    </w:p>
    <w:p w:rsidR="0071606F" w:rsidRDefault="0071606F" w:rsidP="0071606F">
      <w:pPr>
        <w:ind w:left="720"/>
      </w:pPr>
      <w:r>
        <w:t xml:space="preserve">%table_InformationRatio(Returns,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71606F" w:rsidRDefault="0071606F" w:rsidP="0071606F">
      <w:r>
        <w:rPr>
          <w:b/>
        </w:rPr>
        <w:tab/>
      </w:r>
      <w:r>
        <w:t>Returns- required.  Data Set containing returns.</w:t>
      </w:r>
    </w:p>
    <w:p w:rsidR="00E81423" w:rsidRDefault="00E81423" w:rsidP="0071606F">
      <w:r>
        <w:tab/>
        <w:t xml:space="preserve">BM- </w:t>
      </w:r>
      <w:r w:rsidRPr="00E81423">
        <w:t>Required.  Specifies the variable name of benchmark asset or index in the returns data set.</w:t>
      </w:r>
    </w:p>
    <w:p w:rsidR="00E81423" w:rsidRDefault="00E81423" w:rsidP="00E81423">
      <w:pPr>
        <w:ind w:left="720"/>
      </w:pPr>
      <w:r>
        <w:t>scale- Optional. Number of periods in a year {any positive integer, ie daily scale=252, monthly scale=12, quarterly scale=4}.  [Default=1]</w:t>
      </w:r>
    </w:p>
    <w:p w:rsidR="0071606F" w:rsidRDefault="0071606F" w:rsidP="0071606F">
      <w:pPr>
        <w:ind w:left="720"/>
      </w:pPr>
      <w:r>
        <w:t>dateColumn- specifies the date column in the data set.  [Default= Date]</w:t>
      </w:r>
    </w:p>
    <w:p w:rsidR="00E81423" w:rsidRDefault="00E81423" w:rsidP="0071606F">
      <w:pPr>
        <w:ind w:left="720"/>
      </w:pPr>
      <w:r>
        <w:t xml:space="preserve">VARDEF- </w:t>
      </w:r>
      <w:r w:rsidRPr="00E81423">
        <w:t>Optional. Specify the variance divisor, DF, degree of freedom, n-1; N, number of observations, n. {N, DF} Default= DF.</w:t>
      </w:r>
    </w:p>
    <w:p w:rsidR="0071606F" w:rsidRDefault="00E81423" w:rsidP="0071606F">
      <w:pPr>
        <w:ind w:left="720"/>
      </w:pPr>
      <w:r>
        <w:t>outData</w:t>
      </w:r>
      <w:r w:rsidR="0071606F">
        <w:t xml:space="preserve">- output Data Set with </w:t>
      </w:r>
      <w:r w:rsidR="00CC1B94">
        <w:t>information ratio and tracking error</w:t>
      </w:r>
      <w:r w:rsidR="0071606F">
        <w:t>. [Default= “</w:t>
      </w:r>
      <w:r w:rsidR="00CC1B94">
        <w:t>table_InformationRatio</w:t>
      </w:r>
      <w:r w:rsidR="0071606F">
        <w:t>”]</w:t>
      </w:r>
    </w:p>
    <w:p w:rsidR="0071606F" w:rsidRDefault="0071606F" w:rsidP="0071606F">
      <w:pPr>
        <w:ind w:left="720"/>
      </w:pPr>
      <w:r>
        <w:t>printTable- option to print tabl</w:t>
      </w:r>
      <w:r w:rsidR="00885FCB">
        <w:t xml:space="preserve">e.  {PRINT, NOPRINT}, [Default= </w:t>
      </w:r>
      <w:r>
        <w:t>NOPRINT].</w:t>
      </w:r>
    </w:p>
    <w:p w:rsidR="0071606F" w:rsidRDefault="0071606F" w:rsidP="0071606F">
      <w:r>
        <w:rPr>
          <w:b/>
        </w:rPr>
        <w:t>Author</w:t>
      </w:r>
    </w:p>
    <w:p w:rsidR="0071606F" w:rsidRDefault="0071606F" w:rsidP="0071606F">
      <w:r>
        <w:tab/>
        <w:t>Dominic Pazzula, Carter Johnston</w:t>
      </w:r>
    </w:p>
    <w:p w:rsidR="0071606F" w:rsidRDefault="0071606F" w:rsidP="0071606F"/>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160" w:name="name_tableSpecificRisk"/>
    <w:p w:rsidR="00874B9A" w:rsidRDefault="00EC4813" w:rsidP="008D15B3">
      <w:pPr>
        <w:pStyle w:val="IntenseQuote"/>
      </w:pPr>
      <w:r>
        <w:rPr>
          <w:b/>
        </w:rPr>
        <w:lastRenderedPageBreak/>
        <w:fldChar w:fldCharType="begin"/>
      </w:r>
      <w:r>
        <w:rPr>
          <w:b/>
        </w:rPr>
        <w:instrText xml:space="preserve"> HYPERLINK  \l "tableSpecificRisk_TOC" </w:instrText>
      </w:r>
      <w:r>
        <w:rPr>
          <w:b/>
        </w:rPr>
        <w:fldChar w:fldCharType="separate"/>
      </w:r>
      <w:r w:rsidR="008D15B3" w:rsidRPr="00EC4813">
        <w:rPr>
          <w:rStyle w:val="Hyperlink"/>
          <w:b/>
        </w:rPr>
        <w:t>Table_Speci</w:t>
      </w:r>
      <w:r w:rsidR="008D15B3" w:rsidRPr="00EC4813">
        <w:rPr>
          <w:rStyle w:val="Hyperlink"/>
          <w:b/>
        </w:rPr>
        <w:t>f</w:t>
      </w:r>
      <w:r w:rsidR="008D15B3" w:rsidRPr="00EC4813">
        <w:rPr>
          <w:rStyle w:val="Hyperlink"/>
          <w:b/>
        </w:rPr>
        <w:t>i</w:t>
      </w:r>
      <w:r w:rsidR="008D15B3" w:rsidRPr="00EC4813">
        <w:rPr>
          <w:rStyle w:val="Hyperlink"/>
          <w:b/>
        </w:rPr>
        <w:t>cRisk</w:t>
      </w:r>
      <w:bookmarkEnd w:id="160"/>
      <w:r>
        <w:rPr>
          <w:b/>
        </w:rPr>
        <w:fldChar w:fldCharType="end"/>
      </w:r>
      <w:r w:rsidR="008D15B3">
        <w:rPr>
          <w:b/>
        </w:rPr>
        <w:tab/>
      </w:r>
      <w:r w:rsidR="008D15B3">
        <w:rPr>
          <w:b/>
        </w:rPr>
        <w:tab/>
      </w:r>
      <w:r w:rsidR="008D15B3">
        <w:t>Specific Risk summary:  Statistics and stylized facts</w:t>
      </w:r>
    </w:p>
    <w:p w:rsidR="008D15B3" w:rsidRDefault="008D15B3" w:rsidP="008D15B3">
      <w:pPr>
        <w:rPr>
          <w:b/>
        </w:rPr>
      </w:pPr>
      <w:r>
        <w:rPr>
          <w:b/>
        </w:rPr>
        <w:t>Description</w:t>
      </w:r>
    </w:p>
    <w:p w:rsidR="008D15B3" w:rsidRPr="00CC1B94" w:rsidRDefault="008D15B3" w:rsidP="00EC4813">
      <w:pPr>
        <w:ind w:left="720"/>
      </w:pPr>
      <w:r>
        <w:t xml:space="preserve">Table of specific risk, systematic risk, and total risk </w:t>
      </w:r>
      <w:r w:rsidR="00885FCB">
        <w:t>of an asset or financial instrument</w:t>
      </w:r>
      <w:r>
        <w:t>.</w:t>
      </w:r>
      <w:r w:rsidR="00EC4813">
        <w:t xml:space="preserve">  Total risk is </w:t>
      </w:r>
      <w:r w:rsidR="00885FCB">
        <w:t>assumed to be</w:t>
      </w:r>
      <w:r w:rsidR="00EC4813">
        <w:t xml:space="preserve"> the standard deviation in this table.</w:t>
      </w:r>
    </w:p>
    <w:p w:rsidR="008D15B3" w:rsidRPr="002D0214" w:rsidRDefault="008D15B3" w:rsidP="008D15B3">
      <w:pPr>
        <w:rPr>
          <w:b/>
        </w:rPr>
      </w:pPr>
      <w:r>
        <w:rPr>
          <w:b/>
        </w:rPr>
        <w:t>Usage</w:t>
      </w:r>
    </w:p>
    <w:p w:rsidR="008D15B3" w:rsidRDefault="008D15B3" w:rsidP="008D15B3">
      <w:r>
        <w:tab/>
        <w:t>%table_SpecificRisk(Returns, BM=, Rf=);</w:t>
      </w:r>
    </w:p>
    <w:p w:rsidR="008D15B3" w:rsidRDefault="008D15B3" w:rsidP="008D15B3">
      <w:pPr>
        <w:ind w:left="720"/>
      </w:pPr>
      <w:r>
        <w:t xml:space="preserve">%table_SpecificRisk(Returns, BM=, Rf=, scale=, dateColumn=, </w:t>
      </w:r>
      <w:r w:rsidR="00E81423">
        <w:t>outData</w:t>
      </w:r>
      <w:r>
        <w:t>=, printTable=);</w:t>
      </w:r>
      <w:r>
        <w:tab/>
      </w:r>
    </w:p>
    <w:p w:rsidR="008D15B3" w:rsidRDefault="008D15B3" w:rsidP="008D15B3">
      <w:pPr>
        <w:rPr>
          <w:b/>
        </w:rPr>
      </w:pPr>
      <w:r>
        <w:rPr>
          <w:b/>
        </w:rPr>
        <w:t>Arguments</w:t>
      </w:r>
    </w:p>
    <w:p w:rsidR="008D15B3" w:rsidRDefault="008D15B3" w:rsidP="008D15B3">
      <w:r>
        <w:rPr>
          <w:b/>
        </w:rPr>
        <w:tab/>
      </w:r>
      <w:r>
        <w:t>Returns- required.  Data Set containing returns.</w:t>
      </w:r>
    </w:p>
    <w:p w:rsidR="00EC4813" w:rsidRDefault="00EC4813" w:rsidP="008D15B3">
      <w:r>
        <w:tab/>
        <w:t>BM- required.  Names variable containing returns of benchmark asset or index.</w:t>
      </w:r>
    </w:p>
    <w:p w:rsidR="00EC4813" w:rsidRDefault="00EC4813" w:rsidP="008D15B3">
      <w:r>
        <w:tab/>
        <w:t>Rf- Either a constant or variable representing the risk free rate of return.</w:t>
      </w:r>
    </w:p>
    <w:p w:rsidR="00E81423" w:rsidRDefault="00E81423" w:rsidP="00E81423">
      <w:pPr>
        <w:ind w:left="720"/>
      </w:pPr>
      <w:r>
        <w:t>scale- Optional. Number of periods in a year {any positive integer, ie daily scale=252, monthly scale=12, quarterly scale=4}.  [Default=1]</w:t>
      </w:r>
    </w:p>
    <w:p w:rsidR="00E81423" w:rsidRDefault="006727F8" w:rsidP="006727F8">
      <w:pPr>
        <w:ind w:left="720"/>
      </w:pPr>
      <w:r>
        <w:t xml:space="preserve">VARDEF- </w:t>
      </w:r>
      <w:r w:rsidRPr="00E81423">
        <w:t>Optional. Specify the variance divisor, DF, degree of freedom, n-1; N, number of observations, n. {N, DF} Default= DF.</w:t>
      </w:r>
    </w:p>
    <w:p w:rsidR="008D15B3" w:rsidRDefault="008D15B3" w:rsidP="008D15B3">
      <w:pPr>
        <w:ind w:left="720"/>
      </w:pPr>
      <w:r>
        <w:t>dateColumn- specifies the date column in the data set.  [Default= Date]</w:t>
      </w:r>
    </w:p>
    <w:p w:rsidR="008D15B3" w:rsidRDefault="00E81423" w:rsidP="008D15B3">
      <w:pPr>
        <w:ind w:left="720"/>
      </w:pPr>
      <w:r>
        <w:t>outData</w:t>
      </w:r>
      <w:r w:rsidR="008D15B3">
        <w:t>- output Data Set with information ratio and tracking error. [Default= “table_</w:t>
      </w:r>
      <w:r w:rsidR="00EC4813">
        <w:t>SpecificRisk</w:t>
      </w:r>
      <w:r w:rsidR="008D15B3">
        <w:t>”]</w:t>
      </w:r>
    </w:p>
    <w:p w:rsidR="008D15B3" w:rsidRDefault="008D15B3" w:rsidP="008D15B3">
      <w:pPr>
        <w:ind w:left="720"/>
      </w:pPr>
      <w:r>
        <w:t>printTable- option to print table.  {PRINT, NOPRINT}, Default= [NOPRINT].</w:t>
      </w:r>
    </w:p>
    <w:p w:rsidR="008D15B3" w:rsidRDefault="008D15B3" w:rsidP="008D15B3">
      <w:r>
        <w:rPr>
          <w:b/>
        </w:rPr>
        <w:t>Author</w:t>
      </w:r>
    </w:p>
    <w:p w:rsidR="008D15B3" w:rsidRDefault="008D15B3" w:rsidP="008D15B3">
      <w:r>
        <w:tab/>
        <w:t>Dominic Pazzula, Carter Johnston</w:t>
      </w:r>
    </w:p>
    <w:p w:rsidR="008D15B3" w:rsidRDefault="008D15B3" w:rsidP="008D15B3"/>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161" w:name="name_tableStats"/>
    <w:p w:rsidR="00DE3895" w:rsidRPr="00DE3895" w:rsidRDefault="00AD1484" w:rsidP="00DE3895">
      <w:pPr>
        <w:pStyle w:val="IntenseQuote"/>
      </w:pPr>
      <w:r>
        <w:rPr>
          <w:b/>
        </w:rPr>
        <w:fldChar w:fldCharType="begin"/>
      </w:r>
      <w:r>
        <w:rPr>
          <w:b/>
        </w:rPr>
        <w:instrText xml:space="preserve"> HYPERLINK  \l "tableStats_TOC" </w:instrText>
      </w:r>
      <w:r>
        <w:rPr>
          <w:b/>
        </w:rPr>
        <w:fldChar w:fldCharType="separate"/>
      </w:r>
      <w:r w:rsidR="00DE3895" w:rsidRPr="00AD1484">
        <w:rPr>
          <w:rStyle w:val="Hyperlink"/>
          <w:b/>
        </w:rPr>
        <w:t>Table_</w:t>
      </w:r>
      <w:r w:rsidR="00DE3895" w:rsidRPr="00AD1484">
        <w:rPr>
          <w:rStyle w:val="Hyperlink"/>
          <w:b/>
        </w:rPr>
        <w:t>S</w:t>
      </w:r>
      <w:r w:rsidR="00DE3895" w:rsidRPr="00AD1484">
        <w:rPr>
          <w:rStyle w:val="Hyperlink"/>
          <w:b/>
        </w:rPr>
        <w:t>t</w:t>
      </w:r>
      <w:r w:rsidR="00DE3895" w:rsidRPr="00AD1484">
        <w:rPr>
          <w:rStyle w:val="Hyperlink"/>
          <w:b/>
        </w:rPr>
        <w:t>ats</w:t>
      </w:r>
      <w:bookmarkEnd w:id="161"/>
      <w:r>
        <w:rPr>
          <w:b/>
        </w:rPr>
        <w:fldChar w:fldCharType="end"/>
      </w:r>
      <w:r w:rsidR="00DE3895">
        <w:rPr>
          <w:b/>
        </w:rPr>
        <w:tab/>
      </w:r>
      <w:r w:rsidR="00DE3895">
        <w:rPr>
          <w:b/>
        </w:rPr>
        <w:tab/>
      </w:r>
      <w:r w:rsidR="00DE3895">
        <w:t>Returns summary: Statistics and stylized facts</w:t>
      </w:r>
    </w:p>
    <w:p w:rsidR="00DE3895" w:rsidRDefault="00DE3895" w:rsidP="00DE3895">
      <w:pPr>
        <w:rPr>
          <w:b/>
        </w:rPr>
      </w:pPr>
      <w:r>
        <w:rPr>
          <w:b/>
        </w:rPr>
        <w:t>Description</w:t>
      </w:r>
    </w:p>
    <w:p w:rsidR="00DE3895" w:rsidRPr="00DE3895" w:rsidRDefault="00DE3895" w:rsidP="00DE3895">
      <w:pPr>
        <w:ind w:left="720"/>
      </w:pPr>
      <w:r>
        <w:t>Returns a table of basic statistics on a data set that match the period of the data passed in (e.g. monthly returns will return monthly statistics and daily returns will return daily stats…)</w:t>
      </w:r>
    </w:p>
    <w:p w:rsidR="00DE3895" w:rsidRPr="002D0214" w:rsidRDefault="00DE3895" w:rsidP="00DE3895">
      <w:pPr>
        <w:rPr>
          <w:b/>
        </w:rPr>
      </w:pPr>
      <w:r>
        <w:rPr>
          <w:b/>
        </w:rPr>
        <w:t>Usage</w:t>
      </w:r>
    </w:p>
    <w:p w:rsidR="00DE3895" w:rsidRDefault="00DE3895" w:rsidP="00DE3895">
      <w:r>
        <w:tab/>
        <w:t>%table_Stats(Returns);</w:t>
      </w:r>
    </w:p>
    <w:p w:rsidR="00DE3895" w:rsidRDefault="00DE3895" w:rsidP="00DE3895">
      <w:pPr>
        <w:ind w:left="720"/>
      </w:pPr>
      <w:r>
        <w:t xml:space="preserve">%table_Stats(Returns, alpha=, </w:t>
      </w:r>
      <w:r w:rsidR="00497FAA">
        <w:t>outData</w:t>
      </w:r>
      <w:r>
        <w:t>=, dateColumn=, digits=, printTable=);</w:t>
      </w:r>
      <w:r>
        <w:tab/>
      </w:r>
    </w:p>
    <w:p w:rsidR="00DE3895" w:rsidRDefault="00DE3895" w:rsidP="00DE3895">
      <w:pPr>
        <w:rPr>
          <w:b/>
        </w:rPr>
      </w:pPr>
      <w:r>
        <w:rPr>
          <w:b/>
        </w:rPr>
        <w:t>Arguments</w:t>
      </w:r>
    </w:p>
    <w:p w:rsidR="00DE3895" w:rsidRDefault="00DE3895" w:rsidP="00DE3895">
      <w:r>
        <w:rPr>
          <w:b/>
        </w:rPr>
        <w:tab/>
      </w:r>
      <w:r>
        <w:t>Returns- required.  Data Set containing returns.</w:t>
      </w:r>
    </w:p>
    <w:p w:rsidR="00DE3895" w:rsidRDefault="00DE3895" w:rsidP="00DE3895">
      <w:r>
        <w:tab/>
        <w:t>Alpha- specifies the significance level for the mean.  [Default= 0.05]</w:t>
      </w:r>
    </w:p>
    <w:p w:rsidR="00DE3895" w:rsidRDefault="00DE3895" w:rsidP="00DE3895">
      <w:pPr>
        <w:ind w:left="720"/>
      </w:pPr>
      <w:r>
        <w:t>dateColumn- specifies the date column in the data set.  [Default= Date]</w:t>
      </w:r>
    </w:p>
    <w:p w:rsidR="00DE3895" w:rsidRDefault="00497FAA" w:rsidP="00DE3895">
      <w:pPr>
        <w:ind w:left="720"/>
      </w:pPr>
      <w:r>
        <w:t>outData</w:t>
      </w:r>
      <w:r w:rsidR="00DE3895">
        <w:t>- output Data Set with related statistics. [Default= “table_SpecificRisk”]</w:t>
      </w:r>
    </w:p>
    <w:p w:rsidR="00DE3895" w:rsidRDefault="00DE3895" w:rsidP="00DE3895">
      <w:pPr>
        <w:ind w:left="720"/>
      </w:pPr>
      <w:r>
        <w:t xml:space="preserve">digits= specifies the number of digits to </w:t>
      </w:r>
      <w:r w:rsidR="002A4284">
        <w:t>display in the output data set.</w:t>
      </w:r>
    </w:p>
    <w:p w:rsidR="00497FAA" w:rsidRDefault="00497FAA" w:rsidP="00497FAA">
      <w:pPr>
        <w:ind w:left="720"/>
      </w:pPr>
      <w:r>
        <w:t xml:space="preserve">VARDEF- </w:t>
      </w:r>
      <w:r w:rsidRPr="00E81423">
        <w:t>Optional. Specify the variance divisor, DF, degree of freedom, n-1; N, number of observations, n. {N, DF} Default= DF.</w:t>
      </w:r>
    </w:p>
    <w:p w:rsidR="00DE3895" w:rsidRDefault="00DE3895" w:rsidP="00DE3895">
      <w:pPr>
        <w:ind w:left="720"/>
      </w:pPr>
      <w:r>
        <w:t>printTable- option to print table.  {PRINT, NOPRINT}, Default= [NOPRINT].</w:t>
      </w:r>
    </w:p>
    <w:p w:rsidR="00DE3895" w:rsidRDefault="00DE3895" w:rsidP="00DE3895">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bookmarkStart w:id="162" w:name="name_tableVariability"/>
    <w:p w:rsidR="00AD1484" w:rsidRDefault="00CC66E3" w:rsidP="00E7640B">
      <w:pPr>
        <w:pStyle w:val="IntenseQuote"/>
      </w:pPr>
      <w:r>
        <w:rPr>
          <w:b/>
        </w:rPr>
        <w:fldChar w:fldCharType="begin"/>
      </w:r>
      <w:r>
        <w:rPr>
          <w:b/>
        </w:rPr>
        <w:instrText xml:space="preserve"> HYPERLINK  \l "tableVariability_TOC" </w:instrText>
      </w:r>
      <w:r>
        <w:rPr>
          <w:b/>
        </w:rPr>
        <w:fldChar w:fldCharType="separate"/>
      </w:r>
      <w:r w:rsidR="002A5CDE">
        <w:rPr>
          <w:rStyle w:val="Hyperlink"/>
          <w:b/>
        </w:rPr>
        <w:t>Table_Vari</w:t>
      </w:r>
      <w:r w:rsidR="002A5CDE">
        <w:rPr>
          <w:rStyle w:val="Hyperlink"/>
          <w:b/>
        </w:rPr>
        <w:t>a</w:t>
      </w:r>
      <w:r w:rsidR="002A5CDE">
        <w:rPr>
          <w:rStyle w:val="Hyperlink"/>
          <w:b/>
        </w:rPr>
        <w:t>b</w:t>
      </w:r>
      <w:r w:rsidR="002A5CDE">
        <w:rPr>
          <w:rStyle w:val="Hyperlink"/>
          <w:b/>
        </w:rPr>
        <w:t>il</w:t>
      </w:r>
      <w:r w:rsidR="00E7640B" w:rsidRPr="00CC66E3">
        <w:rPr>
          <w:rStyle w:val="Hyperlink"/>
          <w:b/>
        </w:rPr>
        <w:t>ity</w:t>
      </w:r>
      <w:bookmarkEnd w:id="162"/>
      <w:r>
        <w:rPr>
          <w:b/>
        </w:rPr>
        <w:fldChar w:fldCharType="end"/>
      </w:r>
      <w:r w:rsidR="00E7640B">
        <w:rPr>
          <w:b/>
        </w:rPr>
        <w:tab/>
      </w:r>
      <w:r w:rsidR="00E7640B">
        <w:rPr>
          <w:b/>
        </w:rPr>
        <w:tab/>
      </w:r>
      <w:r w:rsidR="00E7640B">
        <w:t>Variability summary: Statistics and stylized facts</w:t>
      </w:r>
    </w:p>
    <w:p w:rsidR="00E7640B" w:rsidRDefault="00E7640B" w:rsidP="00E7640B">
      <w:pPr>
        <w:rPr>
          <w:b/>
        </w:rPr>
      </w:pPr>
      <w:r>
        <w:rPr>
          <w:b/>
        </w:rPr>
        <w:t>Description</w:t>
      </w:r>
    </w:p>
    <w:p w:rsidR="00E7640B" w:rsidRPr="00DE3895" w:rsidRDefault="00E7640B" w:rsidP="00E7640B">
      <w:pPr>
        <w:ind w:left="720"/>
      </w:pPr>
      <w:r>
        <w:t>Table of mean absolute deviation, monthly standard deviation, and annualized standard deviation.</w:t>
      </w:r>
    </w:p>
    <w:p w:rsidR="00E7640B" w:rsidRPr="002D0214" w:rsidRDefault="00E7640B" w:rsidP="00E7640B">
      <w:pPr>
        <w:rPr>
          <w:b/>
        </w:rPr>
      </w:pPr>
      <w:r>
        <w:rPr>
          <w:b/>
        </w:rPr>
        <w:t>Usage</w:t>
      </w:r>
    </w:p>
    <w:p w:rsidR="00E7640B" w:rsidRDefault="00E7640B" w:rsidP="00E7640B">
      <w:r>
        <w:tab/>
        <w:t>%table_Variability(Returns, scale=);</w:t>
      </w:r>
    </w:p>
    <w:p w:rsidR="00E7640B" w:rsidRDefault="00E7640B" w:rsidP="00E7640B">
      <w:pPr>
        <w:ind w:left="720"/>
      </w:pPr>
      <w:r>
        <w:t>%table_</w:t>
      </w:r>
      <w:r w:rsidR="00D3280F">
        <w:t>Variability</w:t>
      </w:r>
      <w:r>
        <w:t xml:space="preserve">(Returns, scale=, </w:t>
      </w:r>
      <w:r w:rsidR="00D82F5F">
        <w:t xml:space="preserve">dateColumn=, </w:t>
      </w:r>
      <w:r w:rsidR="00497FAA">
        <w:t>outData</w:t>
      </w:r>
      <w:r>
        <w:t>=, printTable=);</w:t>
      </w:r>
      <w:r>
        <w:tab/>
      </w:r>
    </w:p>
    <w:p w:rsidR="00E7640B" w:rsidRDefault="00E7640B" w:rsidP="00E7640B">
      <w:pPr>
        <w:rPr>
          <w:b/>
        </w:rPr>
      </w:pPr>
      <w:r>
        <w:rPr>
          <w:b/>
        </w:rPr>
        <w:t>Arguments</w:t>
      </w:r>
    </w:p>
    <w:p w:rsidR="00E7640B" w:rsidRDefault="00E7640B" w:rsidP="00E7640B">
      <w:r>
        <w:rPr>
          <w:b/>
        </w:rPr>
        <w:tab/>
      </w:r>
      <w:r>
        <w:t>Returns- required.  Data Set containing returns.</w:t>
      </w:r>
    </w:p>
    <w:p w:rsidR="00D3280F" w:rsidRDefault="00D3280F" w:rsidP="00E7640B">
      <w:r>
        <w:tab/>
      </w:r>
      <w:r w:rsidR="00497FAA">
        <w:t>s</w:t>
      </w:r>
      <w:r>
        <w:t>cale- required.  Denotes t</w:t>
      </w:r>
      <w:r w:rsidR="00D82F5F">
        <w:t>he scale for which to annualize</w:t>
      </w:r>
      <w:r>
        <w:t xml:space="preserve"> the standard deviation.</w:t>
      </w:r>
    </w:p>
    <w:p w:rsidR="00497FAA" w:rsidRDefault="00497FAA" w:rsidP="00497FAA">
      <w:pPr>
        <w:ind w:left="720"/>
      </w:pPr>
      <w:r>
        <w:t xml:space="preserve">VARDEF- </w:t>
      </w:r>
      <w:r w:rsidRPr="00E81423">
        <w:t>Optional. Specify the variance divisor, DF, degree of freedom, n-1; N, number of observations, n. {N, DF} Default= DF.</w:t>
      </w:r>
    </w:p>
    <w:p w:rsidR="00E7640B" w:rsidRDefault="00E7640B" w:rsidP="00E7640B">
      <w:pPr>
        <w:ind w:left="720"/>
      </w:pPr>
      <w:r>
        <w:t xml:space="preserve">dateColumn- specifies the </w:t>
      </w:r>
      <w:r w:rsidR="00D3280F">
        <w:t xml:space="preserve">format of the </w:t>
      </w:r>
      <w:r>
        <w:t>date column in the data set.  [Default= Date]</w:t>
      </w:r>
    </w:p>
    <w:p w:rsidR="00E7640B" w:rsidRDefault="00497FAA" w:rsidP="00D3280F">
      <w:pPr>
        <w:ind w:left="720"/>
      </w:pPr>
      <w:r>
        <w:t>outData</w:t>
      </w:r>
      <w:r w:rsidR="00E7640B">
        <w:t xml:space="preserve">- output Data Set with related statistics. </w:t>
      </w:r>
      <w:r w:rsidR="00D3280F">
        <w:t>[Default= “table_</w:t>
      </w:r>
      <w:r w:rsidR="005247EF">
        <w:t>Variability</w:t>
      </w:r>
      <w:r w:rsidR="00D3280F">
        <w:t>”]</w:t>
      </w:r>
    </w:p>
    <w:p w:rsidR="00E7640B" w:rsidRDefault="00E7640B" w:rsidP="00E7640B">
      <w:pPr>
        <w:ind w:left="720"/>
      </w:pPr>
      <w:r>
        <w:t>printTable- option to print table.  {PRINT, NOPRINT}, Default= [NOPRINT].</w:t>
      </w:r>
    </w:p>
    <w:p w:rsidR="00E7640B" w:rsidRDefault="00E7640B" w:rsidP="00E7640B">
      <w:r>
        <w:rPr>
          <w:b/>
        </w:rPr>
        <w:t>Author</w:t>
      </w:r>
    </w:p>
    <w:p w:rsidR="00E7640B" w:rsidRPr="002A4284" w:rsidRDefault="00E7640B" w:rsidP="00E7640B">
      <w:r>
        <w:tab/>
        <w:t>Dominic Pazzula, Carter Johnston</w:t>
      </w:r>
    </w:p>
    <w:p w:rsidR="00E7640B" w:rsidRDefault="00E7640B" w:rsidP="00E7640B">
      <w:pPr>
        <w:rPr>
          <w:b/>
        </w:rPr>
      </w:pPr>
      <w:r w:rsidRPr="00830C18">
        <w:rPr>
          <w:b/>
        </w:rPr>
        <w:t>Examples</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table_</w:t>
      </w:r>
      <w:r w:rsidR="00D3280F">
        <w:rPr>
          <w:rFonts w:ascii="Courier New" w:hAnsi="Courier New" w:cs="Courier New"/>
          <w:b/>
          <w:bCs/>
          <w:i/>
          <w:iCs/>
          <w:color w:val="000000"/>
          <w:shd w:val="clear" w:color="auto" w:fill="FFFFFF"/>
        </w:rPr>
        <w:t>Variability</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D82F5F">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7640B" w:rsidRDefault="00E7640B" w:rsidP="00E7640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Variability</w:t>
      </w:r>
      <w:r>
        <w:rPr>
          <w:rFonts w:ascii="Courier New" w:hAnsi="Courier New" w:cs="Courier New"/>
          <w:color w:val="008000"/>
          <w:shd w:val="clear" w:color="auto" w:fill="FFFFFF"/>
        </w:rPr>
        <w:t xml:space="preserve">(prices, </w:t>
      </w:r>
      <w:r w:rsidR="00D3280F">
        <w:rPr>
          <w:rFonts w:ascii="Courier New" w:hAnsi="Courier New" w:cs="Courier New"/>
          <w:color w:val="008000"/>
          <w:shd w:val="clear" w:color="auto" w:fill="FFFFFF"/>
        </w:rPr>
        <w:t>scale= 252,</w:t>
      </w:r>
      <w:r>
        <w:rPr>
          <w:rFonts w:ascii="Courier New" w:hAnsi="Courier New" w:cs="Courier New"/>
          <w:color w:val="008000"/>
          <w:shd w:val="clear" w:color="auto" w:fill="FFFFFF"/>
        </w:rPr>
        <w:t xml:space="preserve">dateColumn= DATE, </w:t>
      </w:r>
      <w:r w:rsidR="00497FAA">
        <w:rPr>
          <w:rFonts w:ascii="Courier New" w:hAnsi="Courier New" w:cs="Courier New"/>
          <w:color w:val="008000"/>
          <w:shd w:val="clear" w:color="auto" w:fill="FFFFFF"/>
        </w:rPr>
        <w:t>outData</w:t>
      </w:r>
      <w:r w:rsidR="00D3280F">
        <w:rPr>
          <w:rFonts w:ascii="Courier New" w:hAnsi="Courier New" w:cs="Courier New"/>
          <w:color w:val="008000"/>
          <w:shd w:val="clear" w:color="auto" w:fill="FFFFFF"/>
        </w:rPr>
        <w:t xml:space="preserve">= variability_table, </w:t>
      </w:r>
      <w:r>
        <w:rPr>
          <w:rFonts w:ascii="Courier New" w:hAnsi="Courier New" w:cs="Courier New"/>
          <w:color w:val="008000"/>
          <w:shd w:val="clear" w:color="auto" w:fill="FFFFFF"/>
        </w:rPr>
        <w:t xml:space="preserve">printTable= PRINT); </w:t>
      </w:r>
    </w:p>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bookmarkStart w:id="163" w:name="name_trackingError"/>
    <w:p w:rsidR="00CC66E3" w:rsidRDefault="007E1BA2" w:rsidP="00CC66E3">
      <w:pPr>
        <w:pStyle w:val="IntenseQuote"/>
        <w:ind w:left="3594" w:hanging="2730"/>
        <w:rPr>
          <w:shd w:val="clear" w:color="auto" w:fill="FFFFFF"/>
        </w:rPr>
      </w:pPr>
      <w:r>
        <w:rPr>
          <w:b/>
          <w:shd w:val="clear" w:color="auto" w:fill="FFFFFF"/>
        </w:rPr>
        <w:fldChar w:fldCharType="begin"/>
      </w:r>
      <w:r>
        <w:rPr>
          <w:b/>
          <w:shd w:val="clear" w:color="auto" w:fill="FFFFFF"/>
        </w:rPr>
        <w:instrText xml:space="preserve"> HYPERLINK  \l "trackingError_TOC" </w:instrText>
      </w:r>
      <w:r>
        <w:rPr>
          <w:b/>
          <w:shd w:val="clear" w:color="auto" w:fill="FFFFFF"/>
        </w:rPr>
        <w:fldChar w:fldCharType="separate"/>
      </w:r>
      <w:r w:rsidRPr="007E1BA2">
        <w:rPr>
          <w:rStyle w:val="Hyperlink"/>
          <w:b/>
          <w:shd w:val="clear" w:color="auto" w:fill="FFFFFF"/>
        </w:rPr>
        <w:t>Trac</w:t>
      </w:r>
      <w:r w:rsidRPr="007E1BA2">
        <w:rPr>
          <w:rStyle w:val="Hyperlink"/>
          <w:b/>
          <w:shd w:val="clear" w:color="auto" w:fill="FFFFFF"/>
        </w:rPr>
        <w:t>k</w:t>
      </w:r>
      <w:r w:rsidRPr="007E1BA2">
        <w:rPr>
          <w:rStyle w:val="Hyperlink"/>
          <w:b/>
          <w:shd w:val="clear" w:color="auto" w:fill="FFFFFF"/>
        </w:rPr>
        <w:t>ing</w:t>
      </w:r>
      <w:r w:rsidR="00CC66E3" w:rsidRPr="007E1BA2">
        <w:rPr>
          <w:rStyle w:val="Hyperlink"/>
          <w:b/>
          <w:shd w:val="clear" w:color="auto" w:fill="FFFFFF"/>
        </w:rPr>
        <w:t>E</w:t>
      </w:r>
      <w:r w:rsidR="00CC66E3" w:rsidRPr="007E1BA2">
        <w:rPr>
          <w:rStyle w:val="Hyperlink"/>
          <w:b/>
          <w:shd w:val="clear" w:color="auto" w:fill="FFFFFF"/>
        </w:rPr>
        <w:t>rror</w:t>
      </w:r>
      <w:bookmarkEnd w:id="163"/>
      <w:r>
        <w:rPr>
          <w:b/>
          <w:shd w:val="clear" w:color="auto" w:fill="FFFFFF"/>
        </w:rPr>
        <w:fldChar w:fldCharType="end"/>
      </w:r>
      <w:r w:rsidR="00CC66E3">
        <w:rPr>
          <w:b/>
          <w:shd w:val="clear" w:color="auto" w:fill="FFFFFF"/>
        </w:rPr>
        <w:tab/>
      </w:r>
      <w:r w:rsidR="00CC66E3">
        <w:rPr>
          <w:shd w:val="clear" w:color="auto" w:fill="FFFFFF"/>
        </w:rPr>
        <w:t>Calculate tracking error of returns against a benchmark</w:t>
      </w:r>
    </w:p>
    <w:p w:rsidR="00CC66E3" w:rsidRDefault="00CC66E3" w:rsidP="00CC66E3">
      <w:pPr>
        <w:rPr>
          <w:b/>
        </w:rPr>
      </w:pPr>
      <w:r>
        <w:rPr>
          <w:b/>
        </w:rPr>
        <w:t>Description</w:t>
      </w:r>
    </w:p>
    <w:p w:rsidR="00CC66E3" w:rsidRPr="00CC66E3" w:rsidRDefault="00CC66E3" w:rsidP="00CC66E3">
      <w:pPr>
        <w:ind w:left="720"/>
      </w:pPr>
      <w:r>
        <w:t xml:space="preserve">The tracking error is the measure of the unexplained portion of performance relative to a benchmark asset or index.  </w:t>
      </w:r>
    </w:p>
    <w:p w:rsidR="00CC66E3" w:rsidRDefault="00CC66E3" w:rsidP="00CC66E3">
      <w:pPr>
        <w:rPr>
          <w:b/>
        </w:rPr>
      </w:pPr>
      <w:r>
        <w:rPr>
          <w:b/>
        </w:rPr>
        <w:t>Details</w:t>
      </w:r>
    </w:p>
    <w:p w:rsidR="00CC66E3" w:rsidRDefault="00CC66E3" w:rsidP="00CC66E3">
      <w:pPr>
        <w:ind w:left="720"/>
      </w:pPr>
      <w:r>
        <w:t xml:space="preserve">The tracking error is calculated by taking the square root of the average of the squared deviations between the investment’s returns and the benchmark’s returns, then multiplying the result by the square root of the scale of returns.  </w:t>
      </w:r>
    </w:p>
    <w:p w:rsidR="00CC66E3" w:rsidRPr="00CC66E3" w:rsidRDefault="00CC66E3" w:rsidP="007E1BA2">
      <w:pPr>
        <w:pBdr>
          <w:top w:val="single" w:sz="4" w:space="1" w:color="auto"/>
          <w:left w:val="single" w:sz="4" w:space="4" w:color="auto"/>
          <w:bottom w:val="single" w:sz="4" w:space="1" w:color="auto"/>
          <w:right w:val="single" w:sz="4" w:space="4" w:color="auto"/>
        </w:pBdr>
        <w:ind w:left="720"/>
        <w:rPr>
          <w:rFonts w:eastAsiaTheme="minorEastAsia"/>
        </w:rPr>
      </w:pPr>
      <m:oMathPara>
        <m:oMath>
          <m:r>
            <w:rPr>
              <w:rFonts w:ascii="Cambria Math" w:eastAsiaTheme="minorEastAsia" w:hAnsi="Cambria Math"/>
            </w:rPr>
            <m:t xml:space="preserve">Tracking Error= </m:t>
          </m:r>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e>
                        <m:sup>
                          <m:r>
                            <w:rPr>
                              <w:rFonts w:ascii="Cambria Math" w:eastAsiaTheme="minorEastAsia" w:hAnsi="Cambria Math"/>
                            </w:rPr>
                            <m:t>2</m:t>
                          </m:r>
                        </m:sup>
                      </m:sSup>
                    </m:num>
                    <m:den>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scale</m:t>
                          </m:r>
                        </m:e>
                      </m:rad>
                    </m:den>
                  </m:f>
                </m:e>
              </m:nary>
            </m:e>
          </m:rad>
        </m:oMath>
      </m:oMathPara>
    </w:p>
    <w:p w:rsidR="00CC66E3" w:rsidRDefault="00CC66E3" w:rsidP="00CC66E3">
      <w:pPr>
        <w:ind w:firstLine="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a</m:t>
            </m:r>
          </m:sub>
        </m:sSub>
        <m:r>
          <w:rPr>
            <w:rFonts w:ascii="Cambria Math" w:eastAsiaTheme="minorEastAsia" w:hAnsi="Cambria Math"/>
          </w:rPr>
          <m:t xml:space="preserve"> is asset returns</m:t>
        </m:r>
      </m:oMath>
    </w:p>
    <w:p w:rsidR="00CC66E3" w:rsidRDefault="00CC66E3" w:rsidP="00CC66E3">
      <w:pPr>
        <w:ind w:firstLine="72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is benchmark returns</m:t>
        </m:r>
      </m:oMath>
    </w:p>
    <w:p w:rsidR="00CC66E3" w:rsidRDefault="00CC66E3" w:rsidP="00CC66E3">
      <w:pPr>
        <w:ind w:firstLine="720"/>
        <w:rPr>
          <w:rFonts w:eastAsiaTheme="minorEastAsia"/>
        </w:rPr>
      </w:pPr>
      <w:r>
        <w:rPr>
          <w:rFonts w:eastAsiaTheme="minorEastAsia"/>
        </w:rPr>
        <w:tab/>
      </w:r>
      <m:oMath>
        <m:r>
          <w:rPr>
            <w:rFonts w:ascii="Cambria Math" w:eastAsiaTheme="minorEastAsia" w:hAnsi="Cambria Math"/>
          </w:rPr>
          <m:t>n=number of observations</m:t>
        </m:r>
      </m:oMath>
    </w:p>
    <w:p w:rsidR="00CC66E3" w:rsidRPr="00CC66E3" w:rsidRDefault="0014643B" w:rsidP="0014643B">
      <w:pPr>
        <w:ind w:firstLine="720"/>
        <w:rPr>
          <w:rFonts w:eastAsiaTheme="minorEastAsia"/>
        </w:rPr>
      </w:pPr>
      <w:r>
        <w:rPr>
          <w:rFonts w:eastAsiaTheme="minorEastAsia"/>
        </w:rPr>
        <w:tab/>
      </w:r>
      <m:oMath>
        <m:r>
          <w:rPr>
            <w:rFonts w:ascii="Cambria Math" w:eastAsiaTheme="minorEastAsia" w:hAnsi="Cambria Math"/>
          </w:rPr>
          <m:t>scale=number of periods(observations) in one year</m:t>
        </m:r>
      </m:oMath>
      <w:r w:rsidR="00CC66E3">
        <w:rPr>
          <w:rFonts w:eastAsiaTheme="minorEastAsia"/>
        </w:rPr>
        <w:tab/>
      </w:r>
    </w:p>
    <w:p w:rsidR="00CC66E3" w:rsidRDefault="00CC66E3" w:rsidP="00CC66E3">
      <w:r>
        <w:rPr>
          <w:b/>
        </w:rPr>
        <w:t>Usage</w:t>
      </w:r>
    </w:p>
    <w:p w:rsidR="00CC66E3" w:rsidRDefault="00CC66E3" w:rsidP="00CC66E3">
      <w:r>
        <w:tab/>
        <w:t>%</w:t>
      </w:r>
      <w:r w:rsidR="0014643B">
        <w:t>TrackingError</w:t>
      </w:r>
      <w:r>
        <w:t>(Returns, BM=, scale=);</w:t>
      </w:r>
    </w:p>
    <w:p w:rsidR="00CC66E3" w:rsidRDefault="00CC66E3" w:rsidP="00CC66E3">
      <w:pPr>
        <w:ind w:left="720"/>
      </w:pPr>
      <w:r>
        <w:t>%</w:t>
      </w:r>
      <w:r w:rsidR="0014643B">
        <w:t>TrackingError</w:t>
      </w:r>
      <w:r>
        <w:t>(Returns,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CC66E3" w:rsidRDefault="00CC66E3" w:rsidP="00CC66E3">
      <w:r>
        <w:rPr>
          <w:b/>
        </w:rPr>
        <w:tab/>
      </w:r>
      <w:r>
        <w:t>Returns</w:t>
      </w:r>
      <w:r>
        <w:tab/>
        <w:t>- required.  Names the data set containing time series data of asset returns.</w:t>
      </w:r>
    </w:p>
    <w:p w:rsidR="00CC66E3" w:rsidRDefault="00CC66E3" w:rsidP="00CC66E3">
      <w:r>
        <w:tab/>
        <w:t>BM- required.  Names the benchmark asset or index variable in the data set.</w:t>
      </w:r>
    </w:p>
    <w:p w:rsidR="0014643B" w:rsidRDefault="0014643B" w:rsidP="00CC66E3">
      <w:pPr>
        <w:ind w:left="720"/>
      </w:pPr>
      <w:r>
        <w:t>Annualized- option to annualize the tracking error. [Default= FALSE]</w:t>
      </w:r>
    </w:p>
    <w:p w:rsidR="00D82F5F" w:rsidRDefault="00D82F5F" w:rsidP="00D82F5F">
      <w:pPr>
        <w:ind w:left="720"/>
      </w:pPr>
      <w:r>
        <w:t>Scale- optional.  The number of periods in a year (daily scale= 252, monthly= 12) if annualized= TRUE.  [Default= 1].</w:t>
      </w:r>
    </w:p>
    <w:p w:rsidR="00497FAA" w:rsidRDefault="00497FAA" w:rsidP="00497FAA">
      <w:pPr>
        <w:ind w:left="720"/>
      </w:pPr>
      <w:r>
        <w:lastRenderedPageBreak/>
        <w:t xml:space="preserve">VARDEF- </w:t>
      </w:r>
      <w:r w:rsidRPr="00E81423">
        <w:t>Optional. Specify the variance divisor, DF, degree of freedom, n-1; N, number of observations, n. {N, DF} Default= DF.</w:t>
      </w:r>
    </w:p>
    <w:p w:rsidR="00CC66E3" w:rsidRDefault="00CC66E3" w:rsidP="00CC66E3">
      <w:pPr>
        <w:ind w:firstLine="720"/>
      </w:pPr>
      <w:r>
        <w:t>dateColumn- specifies the date column in the data set.  [Default= Date]</w:t>
      </w:r>
    </w:p>
    <w:p w:rsidR="00CC66E3" w:rsidRDefault="00497FAA" w:rsidP="00CC66E3">
      <w:pPr>
        <w:ind w:firstLine="720"/>
      </w:pPr>
      <w:r>
        <w:t>outData</w:t>
      </w:r>
      <w:r w:rsidR="00CC66E3">
        <w:t xml:space="preserve">- output data set with </w:t>
      </w:r>
      <w:r w:rsidR="0014643B">
        <w:t>tracking errors</w:t>
      </w:r>
      <w:r w:rsidR="00CC66E3">
        <w:t>.  [Default</w:t>
      </w:r>
      <w:r w:rsidR="0014643B">
        <w:t>= tracking_error</w:t>
      </w:r>
      <w:r w:rsidR="00CC66E3">
        <w:t>]</w:t>
      </w:r>
    </w:p>
    <w:p w:rsidR="00CC66E3" w:rsidRDefault="00CC66E3" w:rsidP="00CC66E3">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164" w:name="name_TreynorRatio"/>
    <w:p w:rsidR="00BC1DDF" w:rsidRDefault="00BC1DDF" w:rsidP="00BC1DDF">
      <w:pPr>
        <w:pStyle w:val="IntenseQuote"/>
      </w:pPr>
      <w:r>
        <w:rPr>
          <w:b/>
        </w:rPr>
        <w:fldChar w:fldCharType="begin"/>
      </w:r>
      <w:r>
        <w:rPr>
          <w:b/>
        </w:rPr>
        <w:instrText xml:space="preserve"> HYPERLINK  \l "TreynorRatio_TOC" </w:instrText>
      </w:r>
      <w:r>
        <w:rPr>
          <w:b/>
        </w:rPr>
        <w:fldChar w:fldCharType="separate"/>
      </w:r>
      <w:r w:rsidRPr="00BC1DDF">
        <w:rPr>
          <w:rStyle w:val="Hyperlink"/>
          <w:b/>
        </w:rPr>
        <w:t>Treynor_</w:t>
      </w:r>
      <w:r w:rsidRPr="00BC1DDF">
        <w:rPr>
          <w:rStyle w:val="Hyperlink"/>
          <w:b/>
        </w:rPr>
        <w:t>R</w:t>
      </w:r>
      <w:r w:rsidRPr="00BC1DDF">
        <w:rPr>
          <w:rStyle w:val="Hyperlink"/>
          <w:b/>
        </w:rPr>
        <w:t>a</w:t>
      </w:r>
      <w:r w:rsidRPr="00BC1DDF">
        <w:rPr>
          <w:rStyle w:val="Hyperlink"/>
          <w:b/>
        </w:rPr>
        <w:t>tio</w:t>
      </w:r>
      <w:bookmarkEnd w:id="164"/>
      <w:r>
        <w:rPr>
          <w:b/>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BC1DDF">
      <w:r>
        <w:tab/>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t>Details</w:t>
      </w:r>
    </w:p>
    <w:p w:rsidR="00BC1DDF" w:rsidRDefault="00BC1DDF" w:rsidP="00BC1DDF">
      <w:r>
        <w:tab/>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lastRenderedPageBreak/>
        <w:tab/>
        <w:t>The systematic risk is defined by Bacon (2008) as the product of beta by market risk.</w:t>
      </w:r>
    </w:p>
    <w:p w:rsidR="00BC1DDF" w:rsidRPr="00C61945"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Regular Treynor Sharpe=</m:t>
          </m:r>
          <m:f>
            <m:fPr>
              <m:ctrlPr>
                <w:rPr>
                  <w:rFonts w:ascii="Cambria Math" w:eastAsiaTheme="minorEastAsia" w:hAnsi="Cambria Math"/>
                  <w:i/>
                  <w:sz w:val="28"/>
                  <w:szCs w:val="28"/>
                </w:rPr>
              </m:ctrlPr>
            </m:fPr>
            <m:num>
              <m:bar>
                <m:barPr>
                  <m:pos m:val="top"/>
                  <m:ctrlPr>
                    <w:rPr>
                      <w:rFonts w:ascii="Cambria Math" w:eastAsiaTheme="minorEastAsia" w:hAnsi="Cambria Math"/>
                      <w:i/>
                      <w:sz w:val="28"/>
                      <w:szCs w:val="28"/>
                    </w:rPr>
                  </m:ctrlPr>
                </m:bar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e>
              </m:bar>
            </m:num>
            <m:den>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a,b</m:t>
                  </m:r>
                </m:sub>
              </m:sSub>
            </m:den>
          </m:f>
        </m:oMath>
      </m:oMathPara>
    </w:p>
    <w:p w:rsidR="00BC1DDF" w:rsidRPr="007644C6" w:rsidRDefault="00BC1DDF" w:rsidP="00BC1DDF">
      <w:pPr>
        <w:pBdr>
          <w:top w:val="single" w:sz="4" w:space="1" w:color="auto"/>
          <w:left w:val="single" w:sz="4" w:space="4" w:color="auto"/>
          <w:bottom w:val="single" w:sz="4" w:space="1" w:color="auto"/>
          <w:right w:val="single" w:sz="4" w:space="4" w:color="auto"/>
        </w:pBdr>
        <w:spacing w:line="240" w:lineRule="auto"/>
        <w:rPr>
          <w:rFonts w:eastAsiaTheme="minorEastAsia"/>
          <w:sz w:val="28"/>
          <w:szCs w:val="28"/>
        </w:rPr>
      </w:pPr>
      <w:r>
        <w:rPr>
          <w:rFonts w:eastAsiaTheme="minorEastAsia"/>
          <w:sz w:val="28"/>
          <w:szCs w:val="28"/>
        </w:rPr>
        <w:tab/>
      </w:r>
      <m:oMath>
        <m:r>
          <m:rPr>
            <m:sty m:val="p"/>
          </m:rPr>
          <w:rPr>
            <w:rFonts w:ascii="Cambria Math" w:eastAsiaTheme="minorEastAsia" w:hAnsi="Cambria Math"/>
            <w:sz w:val="28"/>
            <w:szCs w:val="28"/>
          </w:rPr>
          <w:br/>
        </m:r>
      </m:oMath>
      <m:oMathPara>
        <m:oMath>
          <m:r>
            <w:rPr>
              <w:rFonts w:ascii="Cambria Math" w:eastAsiaTheme="minorEastAsia" w:hAnsi="Cambria Math"/>
              <w:sz w:val="28"/>
              <w:szCs w:val="28"/>
            </w:rPr>
            <m:t>Modified Treynor Sharpe=</m:t>
          </m:r>
          <m:f>
            <m:fPr>
              <m:ctrlPr>
                <w:rPr>
                  <w:rFonts w:ascii="Cambria Math" w:eastAsiaTheme="minorEastAsia" w:hAnsi="Cambria Math"/>
                  <w:i/>
                  <w:sz w:val="28"/>
                  <w:szCs w:val="28"/>
                </w:rPr>
              </m:ctrlPr>
            </m:fPr>
            <m:num>
              <m:bar>
                <m:barPr>
                  <m:pos m:val="top"/>
                  <m:ctrlPr>
                    <w:rPr>
                      <w:rFonts w:ascii="Cambria Math" w:eastAsiaTheme="minorEastAsia" w:hAnsi="Cambria Math"/>
                      <w:i/>
                      <w:sz w:val="28"/>
                      <w:szCs w:val="28"/>
                    </w:rPr>
                  </m:ctrlPr>
                </m:bar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e>
              </m:ba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BC1DDF" w:rsidRDefault="00BC1DDF" w:rsidP="00BC1DDF"/>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r>
        <w:t>Sharpe Ratio, Systematic Risk, CAPM_alpha_beta</w:t>
      </w:r>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165" w:name="name_UlcerIndex"/>
    <w:p w:rsidR="00F20F01" w:rsidRDefault="00F20F01" w:rsidP="00F20F01">
      <w:pPr>
        <w:pStyle w:val="IntenseQuote"/>
      </w:pPr>
      <w:r>
        <w:rPr>
          <w:b/>
        </w:rPr>
        <w:fldChar w:fldCharType="begin"/>
      </w:r>
      <w:r>
        <w:rPr>
          <w:b/>
        </w:rPr>
        <w:instrText xml:space="preserve"> HYPERLINK  \l "UlcerIndex_TOC" </w:instrText>
      </w:r>
      <w:r>
        <w:rPr>
          <w:b/>
        </w:rPr>
      </w:r>
      <w:r>
        <w:rPr>
          <w:b/>
        </w:rPr>
        <w:fldChar w:fldCharType="separate"/>
      </w:r>
      <w:r w:rsidRPr="00F20F01">
        <w:rPr>
          <w:rStyle w:val="Hyperlink"/>
          <w:b/>
        </w:rPr>
        <w:t>Ulcer</w:t>
      </w:r>
      <w:r w:rsidRPr="00F20F01">
        <w:rPr>
          <w:rStyle w:val="Hyperlink"/>
          <w:b/>
        </w:rPr>
        <w:t>_</w:t>
      </w:r>
      <w:r w:rsidRPr="00F20F01">
        <w:rPr>
          <w:rStyle w:val="Hyperlink"/>
          <w:b/>
        </w:rPr>
        <w:t>I</w:t>
      </w:r>
      <w:r w:rsidRPr="00F20F01">
        <w:rPr>
          <w:rStyle w:val="Hyperlink"/>
          <w:b/>
        </w:rPr>
        <w:t>n</w:t>
      </w:r>
      <w:r w:rsidRPr="00F20F01">
        <w:rPr>
          <w:rStyle w:val="Hyperlink"/>
          <w:b/>
        </w:rPr>
        <w:t>d</w:t>
      </w:r>
      <w:r w:rsidRPr="00F20F01">
        <w:rPr>
          <w:rStyle w:val="Hyperlink"/>
          <w:b/>
        </w:rPr>
        <w:t>ex</w:t>
      </w:r>
      <w:bookmarkEnd w:id="165"/>
      <w:r>
        <w:rPr>
          <w:b/>
        </w:rPr>
        <w:fldChar w:fldCharType="end"/>
      </w:r>
      <w:r>
        <w:tab/>
      </w:r>
      <w:r>
        <w:tab/>
        <w:t>calculate Pain Index</w:t>
      </w:r>
    </w:p>
    <w:p w:rsidR="00F20F01" w:rsidRDefault="00F20F01" w:rsidP="00F20F01">
      <w:pPr>
        <w:rPr>
          <w:b/>
        </w:rPr>
      </w:pPr>
      <w:r>
        <w:rPr>
          <w:b/>
        </w:rPr>
        <w:t>Description</w:t>
      </w:r>
    </w:p>
    <w:p w:rsidR="00F20F01" w:rsidRDefault="00F20F01" w:rsidP="00F20F01">
      <w:r>
        <w:tab/>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F20F01" w:rsidRDefault="00F20F01" w:rsidP="00F20F01">
      <w:r>
        <w:tab/>
        <w:t>The Pain Index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Ulcer Index=</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lastRenderedPageBreak/>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D75107" w:rsidRDefault="00D75107" w:rsidP="00D75107">
      <w:pPr>
        <w:pStyle w:val="IntenseQuote"/>
      </w:pPr>
      <w:hyperlink w:anchor="UlcerIndex_TOC" w:history="1">
        <w:r w:rsidRPr="00F20F01">
          <w:rPr>
            <w:rStyle w:val="Hyperlink"/>
            <w:b/>
          </w:rPr>
          <w:t>Ulcer_Index</w:t>
        </w:r>
      </w:hyperlink>
      <w:r>
        <w:tab/>
      </w:r>
      <w:r>
        <w:tab/>
        <w:t>calculate Pain Index</w:t>
      </w:r>
    </w:p>
    <w:p w:rsidR="00D75107" w:rsidRDefault="00D75107" w:rsidP="00D75107">
      <w:pPr>
        <w:rPr>
          <w:b/>
        </w:rPr>
      </w:pPr>
      <w:r>
        <w:rPr>
          <w:b/>
        </w:rPr>
        <w:t>Description</w:t>
      </w:r>
    </w:p>
    <w:p w:rsidR="00D75107" w:rsidRDefault="00D75107" w:rsidP="00D75107">
      <w:r>
        <w:tab/>
        <w:t xml:space="preserve">Calculate Ulcer Index devised by Perter Martin in 1987. Different from standard deviation that takes into account both up and down movements, Ulcer Index takes downside drawdowns. </w:t>
      </w:r>
    </w:p>
    <w:p w:rsidR="00D75107" w:rsidRPr="00C81D8B" w:rsidRDefault="00D75107" w:rsidP="00D75107">
      <w:pPr>
        <w:rPr>
          <w:b/>
        </w:rPr>
      </w:pPr>
      <w:r>
        <w:rPr>
          <w:b/>
        </w:rPr>
        <w:t>Details</w:t>
      </w:r>
    </w:p>
    <w:p w:rsidR="00D75107" w:rsidRDefault="00D75107" w:rsidP="00D75107">
      <w:r>
        <w:tab/>
        <w:t>The Pain Index can be calculated as:</w:t>
      </w:r>
    </w:p>
    <w:p w:rsidR="00D75107" w:rsidRPr="00375AEB" w:rsidRDefault="00D75107" w:rsidP="00D75107">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Ulcer Index=</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D75107" w:rsidRDefault="00D75107" w:rsidP="00D75107">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D75107" w:rsidRPr="00C81D8B" w:rsidRDefault="00D75107" w:rsidP="00D75107">
      <w:pPr>
        <w:rPr>
          <w:b/>
        </w:rPr>
      </w:pPr>
      <w:r w:rsidRPr="00C81D8B">
        <w:rPr>
          <w:b/>
        </w:rPr>
        <w:t>Usage</w:t>
      </w:r>
    </w:p>
    <w:p w:rsidR="00D75107" w:rsidRDefault="00D75107" w:rsidP="00D75107">
      <w:r>
        <w:tab/>
        <w:t>%Ulcer_Index(returns);</w:t>
      </w:r>
    </w:p>
    <w:p w:rsidR="00D75107" w:rsidRDefault="00D75107" w:rsidP="00D75107">
      <w:r>
        <w:tab/>
        <w:t>%Ulcer_Index(returns, method=, dateColumn=, outData=);</w:t>
      </w:r>
    </w:p>
    <w:p w:rsidR="00D75107" w:rsidRDefault="00D75107" w:rsidP="00D75107">
      <w:pPr>
        <w:rPr>
          <w:b/>
        </w:rPr>
      </w:pPr>
      <w:r w:rsidRPr="00C81D8B">
        <w:rPr>
          <w:b/>
        </w:rPr>
        <w:t>Arguments</w:t>
      </w:r>
    </w:p>
    <w:p w:rsidR="00D75107" w:rsidRPr="00B561AC" w:rsidRDefault="00D75107" w:rsidP="00D75107">
      <w:pPr>
        <w:ind w:left="720"/>
      </w:pPr>
      <w:r w:rsidRPr="00B561AC">
        <w:t>returns - Required.</w:t>
      </w:r>
      <w:r>
        <w:t xml:space="preserve">  Data Set containing returns</w:t>
      </w:r>
      <w:r w:rsidRPr="00B561AC">
        <w:t>.</w:t>
      </w:r>
    </w:p>
    <w:p w:rsidR="00D75107" w:rsidRPr="00B561AC" w:rsidRDefault="00D75107" w:rsidP="00D75107">
      <w:pPr>
        <w:ind w:left="720"/>
      </w:pPr>
      <w:r w:rsidRPr="00B561AC">
        <w:lastRenderedPageBreak/>
        <w:t>method - Optional. Specifies either DISCRETE or LOG chain</w:t>
      </w:r>
      <w:r>
        <w:t>ing method {DISCRETE, LOG}.    [</w:t>
      </w:r>
      <w:r w:rsidRPr="00B561AC">
        <w:t>Default=DISCRETE</w:t>
      </w:r>
      <w:r>
        <w:t>]</w:t>
      </w:r>
    </w:p>
    <w:p w:rsidR="00D75107" w:rsidRPr="00B561AC" w:rsidRDefault="00D75107" w:rsidP="00D75107">
      <w:pPr>
        <w:ind w:left="720"/>
      </w:pPr>
      <w:r w:rsidRPr="00B561AC">
        <w:t xml:space="preserve">dateColumn - Optional. Date column in Data Set. </w:t>
      </w:r>
      <w:r>
        <w:t>[</w:t>
      </w:r>
      <w:r w:rsidRPr="00B561AC">
        <w:t>Default=DATE</w:t>
      </w:r>
      <w:r>
        <w:t>]</w:t>
      </w:r>
    </w:p>
    <w:p w:rsidR="00D75107" w:rsidRDefault="00D75107" w:rsidP="00D75107">
      <w:pPr>
        <w:ind w:left="720"/>
      </w:pPr>
      <w:r w:rsidRPr="00B561AC">
        <w:t xml:space="preserve">outData - Optional. Output Data Set with </w:t>
      </w:r>
      <w:r>
        <w:t>ulcer</w:t>
      </w:r>
      <w:r w:rsidRPr="00B561AC">
        <w:t xml:space="preserve"> index.  </w:t>
      </w:r>
      <w:r>
        <w:t>[Default="UlcerIndex"]</w:t>
      </w:r>
    </w:p>
    <w:p w:rsidR="00D75107" w:rsidRDefault="00D75107" w:rsidP="00D75107">
      <w:r>
        <w:rPr>
          <w:b/>
        </w:rPr>
        <w:t>Author</w:t>
      </w:r>
    </w:p>
    <w:p w:rsidR="00D75107" w:rsidRDefault="00D75107" w:rsidP="00D75107">
      <w:r>
        <w:tab/>
        <w:t>Qiyuan Yang</w:t>
      </w:r>
    </w:p>
    <w:p w:rsidR="00D75107" w:rsidRPr="00FA42EB" w:rsidRDefault="00D75107" w:rsidP="00D75107">
      <w:pPr>
        <w:rPr>
          <w:b/>
        </w:rPr>
      </w:pPr>
      <w:r>
        <w:rPr>
          <w:b/>
        </w:rPr>
        <w:t>Example</w:t>
      </w:r>
    </w:p>
    <w:p w:rsidR="00D75107" w:rsidRDefault="00D75107" w:rsidP="00D7510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5107" w:rsidRDefault="00D75107" w:rsidP="00D75107">
      <w:pPr>
        <w:autoSpaceDE w:val="0"/>
        <w:autoSpaceDN w:val="0"/>
        <w:adjustRightInd w:val="0"/>
        <w:spacing w:after="0" w:line="240" w:lineRule="auto"/>
        <w:rPr>
          <w:rFonts w:ascii="Courier New" w:hAnsi="Courier New" w:cs="Courier New"/>
          <w:color w:val="000000"/>
          <w:shd w:val="clear" w:color="auto" w:fill="FFFFFF"/>
        </w:rPr>
      </w:pPr>
    </w:p>
    <w:p w:rsidR="00D75107" w:rsidRDefault="00D75107" w:rsidP="00D7510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5107" w:rsidRDefault="00D75107" w:rsidP="00D7510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5107" w:rsidRDefault="00D75107" w:rsidP="00D7510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D75107" w:rsidRDefault="00D75107" w:rsidP="00D7510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5107" w:rsidRDefault="00D75107" w:rsidP="00D7510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5107" w:rsidRDefault="00D75107" w:rsidP="00D7510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5107" w:rsidRDefault="00D75107" w:rsidP="00D7510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5107" w:rsidRDefault="00D75107" w:rsidP="00D7510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D75107" w:rsidRDefault="00D75107" w:rsidP="00D75107"/>
    <w:p w:rsidR="00D75107" w:rsidRDefault="00D75107" w:rsidP="00D7510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5107" w:rsidRDefault="00D75107" w:rsidP="00D7510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Pr="00E7640B" w:rsidRDefault="00BC1DDF" w:rsidP="00E7640B"/>
    <w:sectPr w:rsidR="00BC1DDF" w:rsidRPr="00E764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85D" w:rsidRDefault="00B0585D" w:rsidP="0042025C">
      <w:pPr>
        <w:spacing w:after="0" w:line="240" w:lineRule="auto"/>
      </w:pPr>
      <w:r>
        <w:separator/>
      </w:r>
    </w:p>
  </w:endnote>
  <w:endnote w:type="continuationSeparator" w:id="0">
    <w:p w:rsidR="00B0585D" w:rsidRDefault="00B0585D"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A95CE6" w:rsidRDefault="00A95CE6">
        <w:pPr>
          <w:pStyle w:val="Footer"/>
          <w:jc w:val="center"/>
        </w:pPr>
        <w:r>
          <w:fldChar w:fldCharType="begin"/>
        </w:r>
        <w:r>
          <w:instrText xml:space="preserve"> PAGE   \* MERGEFORMAT </w:instrText>
        </w:r>
        <w:r>
          <w:fldChar w:fldCharType="separate"/>
        </w:r>
        <w:r w:rsidR="00BB692B">
          <w:rPr>
            <w:noProof/>
          </w:rPr>
          <w:t>4</w:t>
        </w:r>
        <w:r>
          <w:rPr>
            <w:noProof/>
          </w:rPr>
          <w:fldChar w:fldCharType="end"/>
        </w:r>
      </w:p>
    </w:sdtContent>
  </w:sdt>
  <w:p w:rsidR="00A95CE6" w:rsidRDefault="00A95C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85D" w:rsidRDefault="00B0585D" w:rsidP="0042025C">
      <w:pPr>
        <w:spacing w:after="0" w:line="240" w:lineRule="auto"/>
      </w:pPr>
      <w:r>
        <w:separator/>
      </w:r>
    </w:p>
  </w:footnote>
  <w:footnote w:type="continuationSeparator" w:id="0">
    <w:p w:rsidR="00B0585D" w:rsidRDefault="00B0585D"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CE6" w:rsidRDefault="00A95CE6">
    <w:pPr>
      <w:pStyle w:val="Header"/>
    </w:pPr>
  </w:p>
  <w:p w:rsidR="00A95CE6" w:rsidRDefault="00A95C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C4"/>
    <w:rsid w:val="00003A02"/>
    <w:rsid w:val="00004F6E"/>
    <w:rsid w:val="000060F8"/>
    <w:rsid w:val="000157AE"/>
    <w:rsid w:val="00041A41"/>
    <w:rsid w:val="0006621B"/>
    <w:rsid w:val="00067769"/>
    <w:rsid w:val="00071D79"/>
    <w:rsid w:val="000749A2"/>
    <w:rsid w:val="000767AE"/>
    <w:rsid w:val="00084711"/>
    <w:rsid w:val="00093477"/>
    <w:rsid w:val="000972FD"/>
    <w:rsid w:val="000A467A"/>
    <w:rsid w:val="000B28AA"/>
    <w:rsid w:val="000D0D4D"/>
    <w:rsid w:val="000F0EDB"/>
    <w:rsid w:val="00114FF7"/>
    <w:rsid w:val="001171D1"/>
    <w:rsid w:val="00140480"/>
    <w:rsid w:val="0014643B"/>
    <w:rsid w:val="001504C8"/>
    <w:rsid w:val="00181772"/>
    <w:rsid w:val="001943C7"/>
    <w:rsid w:val="0019460A"/>
    <w:rsid w:val="001A159F"/>
    <w:rsid w:val="001B3DFA"/>
    <w:rsid w:val="001C1450"/>
    <w:rsid w:val="001D3E80"/>
    <w:rsid w:val="001F19DC"/>
    <w:rsid w:val="001F2920"/>
    <w:rsid w:val="001F5B6F"/>
    <w:rsid w:val="00204038"/>
    <w:rsid w:val="00206B3F"/>
    <w:rsid w:val="0022450E"/>
    <w:rsid w:val="00233A56"/>
    <w:rsid w:val="00233B57"/>
    <w:rsid w:val="00245C53"/>
    <w:rsid w:val="0025064E"/>
    <w:rsid w:val="00262F7F"/>
    <w:rsid w:val="00292EDA"/>
    <w:rsid w:val="00295D88"/>
    <w:rsid w:val="002A1E88"/>
    <w:rsid w:val="002A4284"/>
    <w:rsid w:val="002A5CDE"/>
    <w:rsid w:val="002D0214"/>
    <w:rsid w:val="002D5182"/>
    <w:rsid w:val="002E6E49"/>
    <w:rsid w:val="002F0B93"/>
    <w:rsid w:val="00300336"/>
    <w:rsid w:val="00311545"/>
    <w:rsid w:val="00312518"/>
    <w:rsid w:val="0032605A"/>
    <w:rsid w:val="00326F8F"/>
    <w:rsid w:val="00343D62"/>
    <w:rsid w:val="003461B9"/>
    <w:rsid w:val="00353AAA"/>
    <w:rsid w:val="00377066"/>
    <w:rsid w:val="00383478"/>
    <w:rsid w:val="003937BD"/>
    <w:rsid w:val="003C0857"/>
    <w:rsid w:val="003E553B"/>
    <w:rsid w:val="003F7314"/>
    <w:rsid w:val="004101E7"/>
    <w:rsid w:val="0042025C"/>
    <w:rsid w:val="004323C5"/>
    <w:rsid w:val="004444E6"/>
    <w:rsid w:val="0045193B"/>
    <w:rsid w:val="004555DF"/>
    <w:rsid w:val="004604D0"/>
    <w:rsid w:val="004647D8"/>
    <w:rsid w:val="0046721E"/>
    <w:rsid w:val="00496E38"/>
    <w:rsid w:val="0049753E"/>
    <w:rsid w:val="004979A7"/>
    <w:rsid w:val="00497FAA"/>
    <w:rsid w:val="004C6D8E"/>
    <w:rsid w:val="004D67BF"/>
    <w:rsid w:val="004E4AF3"/>
    <w:rsid w:val="004F26E3"/>
    <w:rsid w:val="005111F1"/>
    <w:rsid w:val="005147AB"/>
    <w:rsid w:val="005247EF"/>
    <w:rsid w:val="00550D70"/>
    <w:rsid w:val="00564F9E"/>
    <w:rsid w:val="005677CB"/>
    <w:rsid w:val="005821A8"/>
    <w:rsid w:val="00582C45"/>
    <w:rsid w:val="00592A38"/>
    <w:rsid w:val="00597211"/>
    <w:rsid w:val="00597585"/>
    <w:rsid w:val="005A39FC"/>
    <w:rsid w:val="005B50AD"/>
    <w:rsid w:val="005D52FB"/>
    <w:rsid w:val="005F0375"/>
    <w:rsid w:val="006140EF"/>
    <w:rsid w:val="00647DA9"/>
    <w:rsid w:val="00650E38"/>
    <w:rsid w:val="00653800"/>
    <w:rsid w:val="00661532"/>
    <w:rsid w:val="0067232D"/>
    <w:rsid w:val="006727F8"/>
    <w:rsid w:val="0068717B"/>
    <w:rsid w:val="00695961"/>
    <w:rsid w:val="006A5CF1"/>
    <w:rsid w:val="006B065F"/>
    <w:rsid w:val="006B740A"/>
    <w:rsid w:val="006C6D26"/>
    <w:rsid w:val="006D01E8"/>
    <w:rsid w:val="006D18DC"/>
    <w:rsid w:val="006F0453"/>
    <w:rsid w:val="006F5D9A"/>
    <w:rsid w:val="00701B8A"/>
    <w:rsid w:val="0070259F"/>
    <w:rsid w:val="007149BB"/>
    <w:rsid w:val="0071606F"/>
    <w:rsid w:val="0073186A"/>
    <w:rsid w:val="00744B59"/>
    <w:rsid w:val="007644C6"/>
    <w:rsid w:val="0076500F"/>
    <w:rsid w:val="007975EB"/>
    <w:rsid w:val="007A49EC"/>
    <w:rsid w:val="007B46E7"/>
    <w:rsid w:val="007B7CC2"/>
    <w:rsid w:val="007D74C9"/>
    <w:rsid w:val="007E0FDF"/>
    <w:rsid w:val="007E1BA2"/>
    <w:rsid w:val="007F29EC"/>
    <w:rsid w:val="00801D0D"/>
    <w:rsid w:val="00806B2F"/>
    <w:rsid w:val="00812F65"/>
    <w:rsid w:val="00813186"/>
    <w:rsid w:val="00830C18"/>
    <w:rsid w:val="00874B9A"/>
    <w:rsid w:val="008816E7"/>
    <w:rsid w:val="00885FCB"/>
    <w:rsid w:val="00897911"/>
    <w:rsid w:val="008A0B93"/>
    <w:rsid w:val="008D15B3"/>
    <w:rsid w:val="008D3F8F"/>
    <w:rsid w:val="008D7B2D"/>
    <w:rsid w:val="008D7B7D"/>
    <w:rsid w:val="008D7F8E"/>
    <w:rsid w:val="008F1A29"/>
    <w:rsid w:val="00900E41"/>
    <w:rsid w:val="0092111C"/>
    <w:rsid w:val="00934BFE"/>
    <w:rsid w:val="00935B84"/>
    <w:rsid w:val="00954C59"/>
    <w:rsid w:val="00964CB9"/>
    <w:rsid w:val="00966C23"/>
    <w:rsid w:val="00973FDA"/>
    <w:rsid w:val="009A2684"/>
    <w:rsid w:val="009B513D"/>
    <w:rsid w:val="009D5312"/>
    <w:rsid w:val="009F2314"/>
    <w:rsid w:val="00A07101"/>
    <w:rsid w:val="00A138D4"/>
    <w:rsid w:val="00A22FA1"/>
    <w:rsid w:val="00A25DE2"/>
    <w:rsid w:val="00A25F3C"/>
    <w:rsid w:val="00A30248"/>
    <w:rsid w:val="00A35CC4"/>
    <w:rsid w:val="00A408DF"/>
    <w:rsid w:val="00A45BBB"/>
    <w:rsid w:val="00A6152E"/>
    <w:rsid w:val="00A64647"/>
    <w:rsid w:val="00A67E1E"/>
    <w:rsid w:val="00A920F0"/>
    <w:rsid w:val="00A95CE6"/>
    <w:rsid w:val="00AA6CA5"/>
    <w:rsid w:val="00AD1484"/>
    <w:rsid w:val="00AD7E52"/>
    <w:rsid w:val="00B0585D"/>
    <w:rsid w:val="00B16FE5"/>
    <w:rsid w:val="00B255E6"/>
    <w:rsid w:val="00B259E7"/>
    <w:rsid w:val="00B30B97"/>
    <w:rsid w:val="00B62437"/>
    <w:rsid w:val="00B8063A"/>
    <w:rsid w:val="00B8738A"/>
    <w:rsid w:val="00B87B1F"/>
    <w:rsid w:val="00B97B6C"/>
    <w:rsid w:val="00BA3642"/>
    <w:rsid w:val="00BB28AF"/>
    <w:rsid w:val="00BB656D"/>
    <w:rsid w:val="00BB692B"/>
    <w:rsid w:val="00BC1DDF"/>
    <w:rsid w:val="00BC4E1D"/>
    <w:rsid w:val="00BC66DB"/>
    <w:rsid w:val="00BC77D9"/>
    <w:rsid w:val="00BD72EC"/>
    <w:rsid w:val="00BE57D8"/>
    <w:rsid w:val="00BE72E2"/>
    <w:rsid w:val="00BF0C0F"/>
    <w:rsid w:val="00BF0D20"/>
    <w:rsid w:val="00C01C59"/>
    <w:rsid w:val="00C03963"/>
    <w:rsid w:val="00C045D5"/>
    <w:rsid w:val="00C160F8"/>
    <w:rsid w:val="00C25F30"/>
    <w:rsid w:val="00C40482"/>
    <w:rsid w:val="00C42CC9"/>
    <w:rsid w:val="00C6127C"/>
    <w:rsid w:val="00C623C4"/>
    <w:rsid w:val="00C77464"/>
    <w:rsid w:val="00C91ACB"/>
    <w:rsid w:val="00CC1B94"/>
    <w:rsid w:val="00CC66E3"/>
    <w:rsid w:val="00CD3D0E"/>
    <w:rsid w:val="00CE4599"/>
    <w:rsid w:val="00D1366C"/>
    <w:rsid w:val="00D14C9D"/>
    <w:rsid w:val="00D3280F"/>
    <w:rsid w:val="00D361A6"/>
    <w:rsid w:val="00D52DFC"/>
    <w:rsid w:val="00D6203B"/>
    <w:rsid w:val="00D662C3"/>
    <w:rsid w:val="00D66617"/>
    <w:rsid w:val="00D71306"/>
    <w:rsid w:val="00D75107"/>
    <w:rsid w:val="00D80549"/>
    <w:rsid w:val="00D813EF"/>
    <w:rsid w:val="00D81961"/>
    <w:rsid w:val="00D82F5F"/>
    <w:rsid w:val="00D84F8F"/>
    <w:rsid w:val="00D95CE5"/>
    <w:rsid w:val="00DA0BE7"/>
    <w:rsid w:val="00DA7562"/>
    <w:rsid w:val="00DB51E9"/>
    <w:rsid w:val="00DE3895"/>
    <w:rsid w:val="00DF038E"/>
    <w:rsid w:val="00E011D5"/>
    <w:rsid w:val="00E03B21"/>
    <w:rsid w:val="00E051DA"/>
    <w:rsid w:val="00E24099"/>
    <w:rsid w:val="00E30DFF"/>
    <w:rsid w:val="00E7640B"/>
    <w:rsid w:val="00E766B6"/>
    <w:rsid w:val="00E81423"/>
    <w:rsid w:val="00E978E9"/>
    <w:rsid w:val="00EA7CA3"/>
    <w:rsid w:val="00EC4813"/>
    <w:rsid w:val="00EE0B6A"/>
    <w:rsid w:val="00EE2161"/>
    <w:rsid w:val="00EE35C0"/>
    <w:rsid w:val="00EE5FBF"/>
    <w:rsid w:val="00EF0F5E"/>
    <w:rsid w:val="00EF3D47"/>
    <w:rsid w:val="00F05B69"/>
    <w:rsid w:val="00F14034"/>
    <w:rsid w:val="00F20292"/>
    <w:rsid w:val="00F20F01"/>
    <w:rsid w:val="00F23EC8"/>
    <w:rsid w:val="00F47DDA"/>
    <w:rsid w:val="00F551F3"/>
    <w:rsid w:val="00F72E30"/>
    <w:rsid w:val="00F82BF8"/>
    <w:rsid w:val="00F97EC7"/>
    <w:rsid w:val="00FA52E2"/>
    <w:rsid w:val="00FA7E0E"/>
    <w:rsid w:val="00FD44B7"/>
    <w:rsid w:val="00FF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CDFCC-3550-42E6-840C-7D45BDA0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customStyle="1" w:styleId="Heading1Char">
    <w:name w:val="Heading 1 Char"/>
    <w:basedOn w:val="DefaultParagraphFont"/>
    <w:link w:val="Heading1"/>
    <w:uiPriority w:val="9"/>
    <w:rsid w:val="003E553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jung%E2%80%93Box_tes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2521</TotalTime>
  <Pages>87</Pages>
  <Words>18082</Words>
  <Characters>103072</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90</cp:revision>
  <dcterms:created xsi:type="dcterms:W3CDTF">2015-07-16T17:39:00Z</dcterms:created>
  <dcterms:modified xsi:type="dcterms:W3CDTF">2016-06-02T20:30:00Z</dcterms:modified>
</cp:coreProperties>
</file>