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23C4" w:rsidRDefault="00C623C4" w:rsidP="00C623C4">
      <w:pPr>
        <w:pStyle w:val="IntenseQuote"/>
        <w:rPr>
          <w:rStyle w:val="BookTitle"/>
          <w:sz w:val="40"/>
          <w:szCs w:val="40"/>
        </w:rPr>
      </w:pPr>
      <w:r w:rsidRPr="00C623C4">
        <w:rPr>
          <w:rStyle w:val="BookTitle"/>
          <w:sz w:val="40"/>
          <w:szCs w:val="40"/>
        </w:rPr>
        <w:t>SAS Performance Analytics</w:t>
      </w:r>
      <w:r w:rsidR="002D5182">
        <w:rPr>
          <w:rStyle w:val="BookTitle"/>
          <w:sz w:val="40"/>
          <w:szCs w:val="40"/>
        </w:rPr>
        <w:t xml:space="preserve"> Library</w:t>
      </w:r>
    </w:p>
    <w:p w:rsidR="00C623C4" w:rsidRDefault="00C623C4" w:rsidP="00C623C4">
      <w:pPr>
        <w:pStyle w:val="IntenseQuote"/>
      </w:pPr>
      <w:r>
        <w:t>July 16, 2015</w:t>
      </w:r>
    </w:p>
    <w:p w:rsidR="00C623C4" w:rsidRDefault="00C623C4" w:rsidP="00C623C4">
      <w:r>
        <w:rPr>
          <w:b/>
        </w:rPr>
        <w:t xml:space="preserve">Type </w:t>
      </w:r>
      <w:r>
        <w:t>Package</w:t>
      </w:r>
    </w:p>
    <w:p w:rsidR="00C623C4" w:rsidRDefault="00C623C4" w:rsidP="00C623C4">
      <w:r>
        <w:rPr>
          <w:b/>
        </w:rPr>
        <w:t xml:space="preserve">Title </w:t>
      </w:r>
      <w:r>
        <w:t>Econometric tools for performance and risk analysis</w:t>
      </w:r>
    </w:p>
    <w:p w:rsidR="0042025C" w:rsidRPr="0042025C" w:rsidRDefault="0042025C" w:rsidP="00C623C4">
      <w:r>
        <w:rPr>
          <w:b/>
        </w:rPr>
        <w:t xml:space="preserve">Version </w:t>
      </w:r>
      <w:r>
        <w:t>1.01</w:t>
      </w:r>
    </w:p>
    <w:p w:rsidR="007F29EC" w:rsidRDefault="00C623C4" w:rsidP="007F29EC">
      <w:pPr>
        <w:rPr>
          <w:b/>
        </w:rPr>
      </w:pPr>
      <w:r>
        <w:rPr>
          <w:b/>
        </w:rPr>
        <w:t>Description</w:t>
      </w:r>
    </w:p>
    <w:p w:rsidR="0042025C" w:rsidRDefault="00C623C4" w:rsidP="007F29EC">
      <w:pPr>
        <w:ind w:left="720" w:firstLine="45"/>
      </w:pPr>
      <w:r>
        <w:t xml:space="preserve">A collection of econometric functions for performance and risk analysis.  This </w:t>
      </w:r>
      <w:r w:rsidR="004555DF">
        <w:t>library</w:t>
      </w:r>
      <w:r>
        <w:t xml:space="preserve"> aims to aid practitioners and researchers in utilizing research in</w:t>
      </w:r>
      <w:r w:rsidR="007F29EC">
        <w:t xml:space="preserve"> analysis of return </w:t>
      </w:r>
      <w:r>
        <w:t>streams.  In general, it is most tested on returns (rather than price) data on a regular scale, but most functions will work with irregular return data as well.  This</w:t>
      </w:r>
      <w:r w:rsidR="007F29EC">
        <w:t xml:space="preserve"> package aims to replicate the </w:t>
      </w:r>
      <w:r>
        <w:t>Performance Ana</w:t>
      </w:r>
      <w:r w:rsidR="0042025C">
        <w:t xml:space="preserve">lytics package available in R with a few minor </w:t>
      </w:r>
      <w:r w:rsidR="008D7B7D">
        <w:t>tweaks to improve functionality</w:t>
      </w:r>
      <w:r w:rsidR="0042025C">
        <w:t>, but otherwise adheri</w:t>
      </w:r>
      <w:r w:rsidR="006D01E8">
        <w:t xml:space="preserve">ng very closely to </w:t>
      </w:r>
      <w:r w:rsidR="0042025C">
        <w:t>R</w:t>
      </w:r>
      <w:r w:rsidR="006D01E8">
        <w:t xml:space="preserve"> Performance Analytics</w:t>
      </w:r>
      <w:r w:rsidR="0042025C">
        <w:t>.</w:t>
      </w:r>
    </w:p>
    <w:p w:rsidR="0042025C" w:rsidRDefault="0042025C" w:rsidP="0042025C">
      <w:r>
        <w:rPr>
          <w:b/>
        </w:rPr>
        <w:t xml:space="preserve">Copyright </w:t>
      </w:r>
      <w:r>
        <w:t>© 2015</w:t>
      </w:r>
    </w:p>
    <w:p w:rsidR="0042025C" w:rsidRDefault="0042025C" w:rsidP="0042025C">
      <w:r w:rsidRPr="0042025C">
        <w:rPr>
          <w:b/>
        </w:rPr>
        <w:t>Author</w:t>
      </w:r>
      <w:r w:rsidR="00312518">
        <w:rPr>
          <w:b/>
        </w:rPr>
        <w:t>s</w:t>
      </w:r>
      <w:r>
        <w:rPr>
          <w:b/>
        </w:rPr>
        <w:t xml:space="preserve"> </w:t>
      </w:r>
      <w:r>
        <w:t>Dominic Pazzula</w:t>
      </w:r>
    </w:p>
    <w:p w:rsidR="0042025C" w:rsidRDefault="0042025C" w:rsidP="0042025C">
      <w:r>
        <w:tab/>
        <w:t>Carter Johnston</w:t>
      </w:r>
    </w:p>
    <w:p w:rsidR="0042025C" w:rsidRDefault="0042025C" w:rsidP="0042025C"/>
    <w:p w:rsidR="0042025C" w:rsidRDefault="0042025C" w:rsidP="0042025C">
      <w:r>
        <w:rPr>
          <w:b/>
        </w:rPr>
        <w:t xml:space="preserve">Date/Publication </w:t>
      </w:r>
      <w:r>
        <w:t>2015-07-16</w:t>
      </w:r>
    </w:p>
    <w:p w:rsidR="0042025C" w:rsidRDefault="0042025C" w:rsidP="0042025C"/>
    <w:p w:rsidR="0042025C" w:rsidRDefault="0042025C" w:rsidP="0042025C"/>
    <w:p w:rsidR="0042025C" w:rsidRDefault="0042025C" w:rsidP="0042025C"/>
    <w:p w:rsidR="0042025C" w:rsidRDefault="0042025C" w:rsidP="0042025C"/>
    <w:p w:rsidR="0042025C" w:rsidRDefault="0042025C" w:rsidP="0042025C"/>
    <w:p w:rsidR="0042025C" w:rsidRDefault="0042025C" w:rsidP="0042025C"/>
    <w:p w:rsidR="0042025C" w:rsidRDefault="0042025C" w:rsidP="0042025C"/>
    <w:p w:rsidR="0042025C" w:rsidRDefault="0042025C" w:rsidP="0042025C"/>
    <w:p w:rsidR="0042025C" w:rsidRDefault="0042025C" w:rsidP="0042025C"/>
    <w:p w:rsidR="00F76B8A" w:rsidRDefault="00F76B8A">
      <w:r>
        <w:br w:type="page"/>
      </w:r>
    </w:p>
    <w:sdt>
      <w:sdtPr>
        <w:id w:val="-1640950218"/>
        <w:docPartObj>
          <w:docPartGallery w:val="Table of Contents"/>
          <w:docPartUnique/>
        </w:docPartObj>
      </w:sdtPr>
      <w:sdtEndPr>
        <w:rPr>
          <w:rFonts w:asciiTheme="minorHAnsi" w:eastAsia="SimSun" w:hAnsiTheme="minorHAnsi" w:cstheme="minorBidi"/>
          <w:b/>
          <w:bCs/>
          <w:noProof/>
          <w:color w:val="auto"/>
          <w:sz w:val="22"/>
          <w:szCs w:val="22"/>
        </w:rPr>
      </w:sdtEndPr>
      <w:sdtContent>
        <w:p w:rsidR="00F76B8A" w:rsidRDefault="00F76B8A">
          <w:pPr>
            <w:pStyle w:val="TOCHeading"/>
            <w:rPr>
              <w:rFonts w:asciiTheme="minorHAnsi" w:hAnsiTheme="minorHAnsi"/>
              <w:b/>
              <w:i/>
              <w:color w:val="0563C1"/>
              <w:sz w:val="22"/>
              <w:u w:val="single"/>
            </w:rPr>
          </w:pPr>
          <w:r w:rsidRPr="00F76B8A">
            <w:rPr>
              <w:rFonts w:asciiTheme="minorHAnsi" w:hAnsiTheme="minorHAnsi"/>
              <w:b/>
              <w:i/>
              <w:color w:val="0563C1"/>
              <w:sz w:val="22"/>
              <w:u w:val="single"/>
            </w:rPr>
            <w:t>SAS topics documented:</w:t>
          </w:r>
        </w:p>
        <w:p w:rsidR="00AD368F" w:rsidRPr="00AD368F" w:rsidRDefault="00AD368F" w:rsidP="00AD368F"/>
        <w:p w:rsidR="00F76B8A" w:rsidRPr="00AD368F" w:rsidRDefault="00F76B8A">
          <w:pPr>
            <w:pStyle w:val="TOC1"/>
            <w:tabs>
              <w:tab w:val="right" w:leader="dot" w:pos="9350"/>
            </w:tabs>
            <w:rPr>
              <w:rFonts w:eastAsiaTheme="minorEastAsia"/>
              <w:noProof/>
              <w:color w:val="0563C1"/>
              <w:u w:val="single"/>
              <w:lang w:eastAsia="zh-CN"/>
            </w:rPr>
          </w:pPr>
          <w:r w:rsidRPr="00AD368F">
            <w:rPr>
              <w:i/>
              <w:color w:val="0563C1"/>
              <w:u w:val="single"/>
            </w:rPr>
            <w:fldChar w:fldCharType="begin"/>
          </w:r>
          <w:r w:rsidRPr="00AD368F">
            <w:rPr>
              <w:i/>
              <w:color w:val="0563C1"/>
              <w:u w:val="single"/>
            </w:rPr>
            <w:instrText xml:space="preserve"> TOC \o "1-3" \h \z \u </w:instrText>
          </w:r>
          <w:r w:rsidRPr="00AD368F">
            <w:rPr>
              <w:i/>
              <w:color w:val="0563C1"/>
              <w:u w:val="single"/>
            </w:rPr>
            <w:fldChar w:fldCharType="separate"/>
          </w:r>
          <w:hyperlink w:anchor="_Toc456359066" w:history="1">
            <w:bookmarkStart w:id="0" w:name="ActivePremium_TOC"/>
            <w:r w:rsidRPr="00AD368F">
              <w:rPr>
                <w:rStyle w:val="Hyperlink"/>
                <w:iCs/>
                <w:noProof/>
                <w:color w:val="0563C1"/>
              </w:rPr>
              <w:t>ActivePremiu</w:t>
            </w:r>
            <w:r w:rsidRPr="00AD368F">
              <w:rPr>
                <w:rStyle w:val="Hyperlink"/>
                <w:iCs/>
                <w:noProof/>
                <w:color w:val="0563C1"/>
              </w:rPr>
              <w:t>m</w:t>
            </w:r>
            <w:r w:rsidRPr="00AD368F">
              <w:rPr>
                <w:noProof/>
                <w:webHidden/>
                <w:color w:val="0563C1"/>
                <w:u w:val="single"/>
              </w:rPr>
              <w:tab/>
            </w:r>
            <w:r w:rsidRPr="00AD368F">
              <w:rPr>
                <w:noProof/>
                <w:webHidden/>
                <w:color w:val="0563C1"/>
                <w:u w:val="single"/>
              </w:rPr>
              <w:fldChar w:fldCharType="begin"/>
            </w:r>
            <w:r w:rsidRPr="00AD368F">
              <w:rPr>
                <w:noProof/>
                <w:webHidden/>
                <w:color w:val="0563C1"/>
                <w:u w:val="single"/>
              </w:rPr>
              <w:instrText xml:space="preserve"> PAGEREF _Toc456359066 \h </w:instrText>
            </w:r>
            <w:r w:rsidRPr="00AD368F">
              <w:rPr>
                <w:noProof/>
                <w:webHidden/>
                <w:color w:val="0563C1"/>
                <w:u w:val="single"/>
              </w:rPr>
            </w:r>
            <w:r w:rsidRPr="00AD368F">
              <w:rPr>
                <w:noProof/>
                <w:webHidden/>
                <w:color w:val="0563C1"/>
                <w:u w:val="single"/>
              </w:rPr>
              <w:fldChar w:fldCharType="separate"/>
            </w:r>
            <w:r w:rsidR="00AD368F">
              <w:rPr>
                <w:noProof/>
                <w:webHidden/>
                <w:color w:val="0563C1"/>
                <w:u w:val="single"/>
              </w:rPr>
              <w:t>7</w:t>
            </w:r>
            <w:r w:rsidRPr="00AD368F">
              <w:rPr>
                <w:noProof/>
                <w:webHidden/>
                <w:color w:val="0563C1"/>
                <w:u w:val="single"/>
              </w:rPr>
              <w:fldChar w:fldCharType="end"/>
            </w:r>
            <w:bookmarkEnd w:id="0"/>
          </w:hyperlink>
        </w:p>
        <w:bookmarkStart w:id="1" w:name="adjustedSharpe_TOC"/>
        <w:p w:rsidR="00F76B8A" w:rsidRPr="00AD368F" w:rsidRDefault="00F76B8A">
          <w:pPr>
            <w:pStyle w:val="TOC1"/>
            <w:tabs>
              <w:tab w:val="right" w:leader="dot" w:pos="9350"/>
            </w:tabs>
            <w:rPr>
              <w:rFonts w:eastAsiaTheme="minorEastAsia"/>
              <w:noProof/>
              <w:color w:val="0563C1"/>
              <w:u w:val="single"/>
              <w:lang w:eastAsia="zh-CN"/>
            </w:rPr>
          </w:pPr>
          <w:r w:rsidRPr="00AD368F">
            <w:rPr>
              <w:rStyle w:val="Hyperlink"/>
              <w:noProof/>
              <w:color w:val="0563C1"/>
            </w:rPr>
            <w:fldChar w:fldCharType="begin"/>
          </w:r>
          <w:r w:rsidRPr="00AD368F">
            <w:rPr>
              <w:rStyle w:val="Hyperlink"/>
              <w:noProof/>
              <w:color w:val="0563C1"/>
            </w:rPr>
            <w:instrText xml:space="preserve"> </w:instrText>
          </w:r>
          <w:r w:rsidRPr="00AD368F">
            <w:rPr>
              <w:noProof/>
              <w:color w:val="0563C1"/>
              <w:u w:val="single"/>
            </w:rPr>
            <w:instrText>HYPERLINK \l "_Toc456359067"</w:instrText>
          </w:r>
          <w:r w:rsidRPr="00AD368F">
            <w:rPr>
              <w:rStyle w:val="Hyperlink"/>
              <w:noProof/>
              <w:color w:val="0563C1"/>
            </w:rPr>
            <w:instrText xml:space="preserve"> </w:instrText>
          </w:r>
          <w:r w:rsidRPr="00AD368F">
            <w:rPr>
              <w:rStyle w:val="Hyperlink"/>
              <w:noProof/>
              <w:color w:val="0563C1"/>
            </w:rPr>
          </w:r>
          <w:r w:rsidRPr="00AD368F">
            <w:rPr>
              <w:rStyle w:val="Hyperlink"/>
              <w:noProof/>
              <w:color w:val="0563C1"/>
            </w:rPr>
            <w:fldChar w:fldCharType="separate"/>
          </w:r>
          <w:r w:rsidRPr="00AD368F">
            <w:rPr>
              <w:rStyle w:val="Hyperlink"/>
              <w:iCs/>
              <w:noProof/>
              <w:color w:val="0563C1"/>
            </w:rPr>
            <w:t>Adjusted_Sh</w:t>
          </w:r>
          <w:r w:rsidRPr="00AD368F">
            <w:rPr>
              <w:rStyle w:val="Hyperlink"/>
              <w:iCs/>
              <w:noProof/>
              <w:color w:val="0563C1"/>
            </w:rPr>
            <w:t>a</w:t>
          </w:r>
          <w:r w:rsidRPr="00AD368F">
            <w:rPr>
              <w:rStyle w:val="Hyperlink"/>
              <w:iCs/>
              <w:noProof/>
              <w:color w:val="0563C1"/>
            </w:rPr>
            <w:t>rpeRatio</w:t>
          </w:r>
          <w:r w:rsidRPr="00AD368F">
            <w:rPr>
              <w:noProof/>
              <w:webHidden/>
              <w:color w:val="0563C1"/>
              <w:u w:val="single"/>
            </w:rPr>
            <w:tab/>
          </w:r>
          <w:r w:rsidRPr="00AD368F">
            <w:rPr>
              <w:noProof/>
              <w:webHidden/>
              <w:color w:val="0563C1"/>
              <w:u w:val="single"/>
            </w:rPr>
            <w:fldChar w:fldCharType="begin"/>
          </w:r>
          <w:r w:rsidRPr="00AD368F">
            <w:rPr>
              <w:noProof/>
              <w:webHidden/>
              <w:color w:val="0563C1"/>
              <w:u w:val="single"/>
            </w:rPr>
            <w:instrText xml:space="preserve"> PAGEREF _Toc456359067 \h </w:instrText>
          </w:r>
          <w:r w:rsidRPr="00AD368F">
            <w:rPr>
              <w:noProof/>
              <w:webHidden/>
              <w:color w:val="0563C1"/>
              <w:u w:val="single"/>
            </w:rPr>
          </w:r>
          <w:r w:rsidRPr="00AD368F">
            <w:rPr>
              <w:noProof/>
              <w:webHidden/>
              <w:color w:val="0563C1"/>
              <w:u w:val="single"/>
            </w:rPr>
            <w:fldChar w:fldCharType="separate"/>
          </w:r>
          <w:r w:rsidR="00AD368F">
            <w:rPr>
              <w:noProof/>
              <w:webHidden/>
              <w:color w:val="0563C1"/>
              <w:u w:val="single"/>
            </w:rPr>
            <w:t>8</w:t>
          </w:r>
          <w:r w:rsidRPr="00AD368F">
            <w:rPr>
              <w:noProof/>
              <w:webHidden/>
              <w:color w:val="0563C1"/>
              <w:u w:val="single"/>
            </w:rPr>
            <w:fldChar w:fldCharType="end"/>
          </w:r>
          <w:r w:rsidRPr="00AD368F">
            <w:rPr>
              <w:rStyle w:val="Hyperlink"/>
              <w:noProof/>
              <w:color w:val="0563C1"/>
            </w:rPr>
            <w:fldChar w:fldCharType="end"/>
          </w:r>
        </w:p>
        <w:bookmarkStart w:id="2" w:name="appraisalRatio_TOC"/>
        <w:bookmarkEnd w:id="1"/>
        <w:p w:rsidR="00F76B8A" w:rsidRPr="00AD368F" w:rsidRDefault="00F76B8A">
          <w:pPr>
            <w:pStyle w:val="TOC1"/>
            <w:tabs>
              <w:tab w:val="right" w:leader="dot" w:pos="9350"/>
            </w:tabs>
            <w:rPr>
              <w:rFonts w:eastAsiaTheme="minorEastAsia"/>
              <w:noProof/>
              <w:color w:val="0563C1"/>
              <w:u w:val="single"/>
              <w:lang w:eastAsia="zh-CN"/>
            </w:rPr>
          </w:pPr>
          <w:r w:rsidRPr="00AD368F">
            <w:rPr>
              <w:rStyle w:val="Hyperlink"/>
              <w:noProof/>
              <w:color w:val="0563C1"/>
            </w:rPr>
            <w:fldChar w:fldCharType="begin"/>
          </w:r>
          <w:r w:rsidRPr="00AD368F">
            <w:rPr>
              <w:rStyle w:val="Hyperlink"/>
              <w:noProof/>
              <w:color w:val="0563C1"/>
            </w:rPr>
            <w:instrText xml:space="preserve"> </w:instrText>
          </w:r>
          <w:r w:rsidRPr="00AD368F">
            <w:rPr>
              <w:noProof/>
              <w:color w:val="0563C1"/>
              <w:u w:val="single"/>
            </w:rPr>
            <w:instrText>HYPERLINK \l "_Toc456359068"</w:instrText>
          </w:r>
          <w:r w:rsidRPr="00AD368F">
            <w:rPr>
              <w:rStyle w:val="Hyperlink"/>
              <w:noProof/>
              <w:color w:val="0563C1"/>
            </w:rPr>
            <w:instrText xml:space="preserve"> </w:instrText>
          </w:r>
          <w:r w:rsidRPr="00AD368F">
            <w:rPr>
              <w:rStyle w:val="Hyperlink"/>
              <w:noProof/>
              <w:color w:val="0563C1"/>
            </w:rPr>
          </w:r>
          <w:r w:rsidRPr="00AD368F">
            <w:rPr>
              <w:rStyle w:val="Hyperlink"/>
              <w:noProof/>
              <w:color w:val="0563C1"/>
            </w:rPr>
            <w:fldChar w:fldCharType="separate"/>
          </w:r>
          <w:r w:rsidRPr="00AD368F">
            <w:rPr>
              <w:rStyle w:val="Hyperlink"/>
              <w:iCs/>
              <w:noProof/>
              <w:color w:val="0563C1"/>
            </w:rPr>
            <w:t>Appraisal_</w:t>
          </w:r>
          <w:r w:rsidRPr="00AD368F">
            <w:rPr>
              <w:rStyle w:val="Hyperlink"/>
              <w:iCs/>
              <w:noProof/>
              <w:color w:val="0563C1"/>
            </w:rPr>
            <w:t>R</w:t>
          </w:r>
          <w:r w:rsidRPr="00AD368F">
            <w:rPr>
              <w:rStyle w:val="Hyperlink"/>
              <w:iCs/>
              <w:noProof/>
              <w:color w:val="0563C1"/>
            </w:rPr>
            <w:t>atio</w:t>
          </w:r>
          <w:r w:rsidRPr="00AD368F">
            <w:rPr>
              <w:noProof/>
              <w:webHidden/>
              <w:color w:val="0563C1"/>
              <w:u w:val="single"/>
            </w:rPr>
            <w:tab/>
          </w:r>
          <w:r w:rsidRPr="00AD368F">
            <w:rPr>
              <w:noProof/>
              <w:webHidden/>
              <w:color w:val="0563C1"/>
              <w:u w:val="single"/>
            </w:rPr>
            <w:fldChar w:fldCharType="begin"/>
          </w:r>
          <w:r w:rsidRPr="00AD368F">
            <w:rPr>
              <w:noProof/>
              <w:webHidden/>
              <w:color w:val="0563C1"/>
              <w:u w:val="single"/>
            </w:rPr>
            <w:instrText xml:space="preserve"> PAGEREF _Toc456359068 \h </w:instrText>
          </w:r>
          <w:r w:rsidRPr="00AD368F">
            <w:rPr>
              <w:noProof/>
              <w:webHidden/>
              <w:color w:val="0563C1"/>
              <w:u w:val="single"/>
            </w:rPr>
          </w:r>
          <w:r w:rsidRPr="00AD368F">
            <w:rPr>
              <w:noProof/>
              <w:webHidden/>
              <w:color w:val="0563C1"/>
              <w:u w:val="single"/>
            </w:rPr>
            <w:fldChar w:fldCharType="separate"/>
          </w:r>
          <w:r w:rsidR="00AD368F">
            <w:rPr>
              <w:noProof/>
              <w:webHidden/>
              <w:color w:val="0563C1"/>
              <w:u w:val="single"/>
            </w:rPr>
            <w:t>10</w:t>
          </w:r>
          <w:r w:rsidRPr="00AD368F">
            <w:rPr>
              <w:noProof/>
              <w:webHidden/>
              <w:color w:val="0563C1"/>
              <w:u w:val="single"/>
            </w:rPr>
            <w:fldChar w:fldCharType="end"/>
          </w:r>
          <w:r w:rsidRPr="00AD368F">
            <w:rPr>
              <w:rStyle w:val="Hyperlink"/>
              <w:noProof/>
              <w:color w:val="0563C1"/>
            </w:rPr>
            <w:fldChar w:fldCharType="end"/>
          </w:r>
        </w:p>
        <w:bookmarkStart w:id="3" w:name="AverageDepth_TOC"/>
        <w:bookmarkEnd w:id="2"/>
        <w:p w:rsidR="00F76B8A" w:rsidRPr="00AD368F" w:rsidRDefault="00F76B8A">
          <w:pPr>
            <w:pStyle w:val="TOC1"/>
            <w:tabs>
              <w:tab w:val="right" w:leader="dot" w:pos="9350"/>
            </w:tabs>
            <w:rPr>
              <w:rFonts w:eastAsiaTheme="minorEastAsia"/>
              <w:noProof/>
              <w:color w:val="0563C1"/>
              <w:u w:val="single"/>
              <w:lang w:eastAsia="zh-CN"/>
            </w:rPr>
          </w:pPr>
          <w:r w:rsidRPr="00AD368F">
            <w:rPr>
              <w:rStyle w:val="Hyperlink"/>
              <w:noProof/>
              <w:color w:val="0563C1"/>
            </w:rPr>
            <w:fldChar w:fldCharType="begin"/>
          </w:r>
          <w:r w:rsidRPr="00AD368F">
            <w:rPr>
              <w:rStyle w:val="Hyperlink"/>
              <w:noProof/>
              <w:color w:val="0563C1"/>
            </w:rPr>
            <w:instrText xml:space="preserve"> </w:instrText>
          </w:r>
          <w:r w:rsidRPr="00AD368F">
            <w:rPr>
              <w:noProof/>
              <w:color w:val="0563C1"/>
              <w:u w:val="single"/>
            </w:rPr>
            <w:instrText>HYPERLINK \l "_Toc456359069"</w:instrText>
          </w:r>
          <w:r w:rsidRPr="00AD368F">
            <w:rPr>
              <w:rStyle w:val="Hyperlink"/>
              <w:noProof/>
              <w:color w:val="0563C1"/>
            </w:rPr>
            <w:instrText xml:space="preserve"> </w:instrText>
          </w:r>
          <w:r w:rsidRPr="00AD368F">
            <w:rPr>
              <w:rStyle w:val="Hyperlink"/>
              <w:noProof/>
              <w:color w:val="0563C1"/>
            </w:rPr>
          </w:r>
          <w:r w:rsidRPr="00AD368F">
            <w:rPr>
              <w:rStyle w:val="Hyperlink"/>
              <w:noProof/>
              <w:color w:val="0563C1"/>
            </w:rPr>
            <w:fldChar w:fldCharType="separate"/>
          </w:r>
          <w:r w:rsidRPr="00AD368F">
            <w:rPr>
              <w:rStyle w:val="Hyperlink"/>
              <w:iCs/>
              <w:noProof/>
              <w:color w:val="0563C1"/>
            </w:rPr>
            <w:t>Average</w:t>
          </w:r>
          <w:r w:rsidRPr="00AD368F">
            <w:rPr>
              <w:rStyle w:val="Hyperlink"/>
              <w:iCs/>
              <w:noProof/>
              <w:color w:val="0563C1"/>
            </w:rPr>
            <w:t>_</w:t>
          </w:r>
          <w:r w:rsidRPr="00AD368F">
            <w:rPr>
              <w:rStyle w:val="Hyperlink"/>
              <w:iCs/>
              <w:noProof/>
              <w:color w:val="0563C1"/>
            </w:rPr>
            <w:t>D</w:t>
          </w:r>
          <w:r w:rsidRPr="00AD368F">
            <w:rPr>
              <w:rStyle w:val="Hyperlink"/>
              <w:iCs/>
              <w:noProof/>
              <w:color w:val="0563C1"/>
            </w:rPr>
            <w:t>e</w:t>
          </w:r>
          <w:r w:rsidRPr="00AD368F">
            <w:rPr>
              <w:rStyle w:val="Hyperlink"/>
              <w:iCs/>
              <w:noProof/>
              <w:color w:val="0563C1"/>
            </w:rPr>
            <w:t>p</w:t>
          </w:r>
          <w:r w:rsidRPr="00AD368F">
            <w:rPr>
              <w:rStyle w:val="Hyperlink"/>
              <w:iCs/>
              <w:noProof/>
              <w:color w:val="0563C1"/>
            </w:rPr>
            <w:t>th</w:t>
          </w:r>
          <w:r w:rsidRPr="00AD368F">
            <w:rPr>
              <w:noProof/>
              <w:webHidden/>
              <w:color w:val="0563C1"/>
              <w:u w:val="single"/>
            </w:rPr>
            <w:tab/>
          </w:r>
          <w:r w:rsidRPr="00AD368F">
            <w:rPr>
              <w:noProof/>
              <w:webHidden/>
              <w:color w:val="0563C1"/>
              <w:u w:val="single"/>
            </w:rPr>
            <w:fldChar w:fldCharType="begin"/>
          </w:r>
          <w:r w:rsidRPr="00AD368F">
            <w:rPr>
              <w:noProof/>
              <w:webHidden/>
              <w:color w:val="0563C1"/>
              <w:u w:val="single"/>
            </w:rPr>
            <w:instrText xml:space="preserve"> PAGEREF _Toc456359069 \h </w:instrText>
          </w:r>
          <w:r w:rsidRPr="00AD368F">
            <w:rPr>
              <w:noProof/>
              <w:webHidden/>
              <w:color w:val="0563C1"/>
              <w:u w:val="single"/>
            </w:rPr>
          </w:r>
          <w:r w:rsidRPr="00AD368F">
            <w:rPr>
              <w:noProof/>
              <w:webHidden/>
              <w:color w:val="0563C1"/>
              <w:u w:val="single"/>
            </w:rPr>
            <w:fldChar w:fldCharType="separate"/>
          </w:r>
          <w:r w:rsidR="00AD368F">
            <w:rPr>
              <w:noProof/>
              <w:webHidden/>
              <w:color w:val="0563C1"/>
              <w:u w:val="single"/>
            </w:rPr>
            <w:t>11</w:t>
          </w:r>
          <w:r w:rsidRPr="00AD368F">
            <w:rPr>
              <w:noProof/>
              <w:webHidden/>
              <w:color w:val="0563C1"/>
              <w:u w:val="single"/>
            </w:rPr>
            <w:fldChar w:fldCharType="end"/>
          </w:r>
          <w:r w:rsidRPr="00AD368F">
            <w:rPr>
              <w:rStyle w:val="Hyperlink"/>
              <w:noProof/>
              <w:color w:val="0563C1"/>
            </w:rPr>
            <w:fldChar w:fldCharType="end"/>
          </w:r>
        </w:p>
        <w:bookmarkStart w:id="4" w:name="AverageLength_TOC"/>
        <w:bookmarkEnd w:id="3"/>
        <w:p w:rsidR="00F76B8A" w:rsidRPr="00AD368F" w:rsidRDefault="00F76B8A">
          <w:pPr>
            <w:pStyle w:val="TOC1"/>
            <w:tabs>
              <w:tab w:val="right" w:leader="dot" w:pos="9350"/>
            </w:tabs>
            <w:rPr>
              <w:rFonts w:eastAsiaTheme="minorEastAsia"/>
              <w:noProof/>
              <w:color w:val="0563C1"/>
              <w:u w:val="single"/>
              <w:lang w:eastAsia="zh-CN"/>
            </w:rPr>
          </w:pPr>
          <w:r w:rsidRPr="00AD368F">
            <w:rPr>
              <w:rStyle w:val="Hyperlink"/>
              <w:noProof/>
              <w:color w:val="0563C1"/>
            </w:rPr>
            <w:fldChar w:fldCharType="begin"/>
          </w:r>
          <w:r w:rsidRPr="00AD368F">
            <w:rPr>
              <w:rStyle w:val="Hyperlink"/>
              <w:noProof/>
              <w:color w:val="0563C1"/>
            </w:rPr>
            <w:instrText xml:space="preserve"> </w:instrText>
          </w:r>
          <w:r w:rsidRPr="00AD368F">
            <w:rPr>
              <w:noProof/>
              <w:color w:val="0563C1"/>
              <w:u w:val="single"/>
            </w:rPr>
            <w:instrText>HYPERLINK \l "_Toc456359070"</w:instrText>
          </w:r>
          <w:r w:rsidRPr="00AD368F">
            <w:rPr>
              <w:rStyle w:val="Hyperlink"/>
              <w:noProof/>
              <w:color w:val="0563C1"/>
            </w:rPr>
            <w:instrText xml:space="preserve"> </w:instrText>
          </w:r>
          <w:r w:rsidRPr="00AD368F">
            <w:rPr>
              <w:rStyle w:val="Hyperlink"/>
              <w:noProof/>
              <w:color w:val="0563C1"/>
            </w:rPr>
          </w:r>
          <w:r w:rsidRPr="00AD368F">
            <w:rPr>
              <w:rStyle w:val="Hyperlink"/>
              <w:noProof/>
              <w:color w:val="0563C1"/>
            </w:rPr>
            <w:fldChar w:fldCharType="separate"/>
          </w:r>
          <w:r w:rsidRPr="00AD368F">
            <w:rPr>
              <w:rStyle w:val="Hyperlink"/>
              <w:iCs/>
              <w:noProof/>
              <w:color w:val="0563C1"/>
            </w:rPr>
            <w:t>Average_Le</w:t>
          </w:r>
          <w:r w:rsidRPr="00AD368F">
            <w:rPr>
              <w:rStyle w:val="Hyperlink"/>
              <w:iCs/>
              <w:noProof/>
              <w:color w:val="0563C1"/>
            </w:rPr>
            <w:t>n</w:t>
          </w:r>
          <w:r w:rsidRPr="00AD368F">
            <w:rPr>
              <w:rStyle w:val="Hyperlink"/>
              <w:iCs/>
              <w:noProof/>
              <w:color w:val="0563C1"/>
            </w:rPr>
            <w:t>g</w:t>
          </w:r>
          <w:r w:rsidRPr="00AD368F">
            <w:rPr>
              <w:rStyle w:val="Hyperlink"/>
              <w:iCs/>
              <w:noProof/>
              <w:color w:val="0563C1"/>
            </w:rPr>
            <w:t>th</w:t>
          </w:r>
          <w:r w:rsidRPr="00AD368F">
            <w:rPr>
              <w:noProof/>
              <w:webHidden/>
              <w:color w:val="0563C1"/>
              <w:u w:val="single"/>
            </w:rPr>
            <w:tab/>
          </w:r>
          <w:r w:rsidRPr="00AD368F">
            <w:rPr>
              <w:noProof/>
              <w:webHidden/>
              <w:color w:val="0563C1"/>
              <w:u w:val="single"/>
            </w:rPr>
            <w:fldChar w:fldCharType="begin"/>
          </w:r>
          <w:r w:rsidRPr="00AD368F">
            <w:rPr>
              <w:noProof/>
              <w:webHidden/>
              <w:color w:val="0563C1"/>
              <w:u w:val="single"/>
            </w:rPr>
            <w:instrText xml:space="preserve"> PAGEREF _Toc456359070 \h </w:instrText>
          </w:r>
          <w:r w:rsidRPr="00AD368F">
            <w:rPr>
              <w:noProof/>
              <w:webHidden/>
              <w:color w:val="0563C1"/>
              <w:u w:val="single"/>
            </w:rPr>
          </w:r>
          <w:r w:rsidRPr="00AD368F">
            <w:rPr>
              <w:noProof/>
              <w:webHidden/>
              <w:color w:val="0563C1"/>
              <w:u w:val="single"/>
            </w:rPr>
            <w:fldChar w:fldCharType="separate"/>
          </w:r>
          <w:r w:rsidR="00AD368F">
            <w:rPr>
              <w:noProof/>
              <w:webHidden/>
              <w:color w:val="0563C1"/>
              <w:u w:val="single"/>
            </w:rPr>
            <w:t>13</w:t>
          </w:r>
          <w:r w:rsidRPr="00AD368F">
            <w:rPr>
              <w:noProof/>
              <w:webHidden/>
              <w:color w:val="0563C1"/>
              <w:u w:val="single"/>
            </w:rPr>
            <w:fldChar w:fldCharType="end"/>
          </w:r>
          <w:r w:rsidRPr="00AD368F">
            <w:rPr>
              <w:rStyle w:val="Hyperlink"/>
              <w:noProof/>
              <w:color w:val="0563C1"/>
            </w:rPr>
            <w:fldChar w:fldCharType="end"/>
          </w:r>
        </w:p>
        <w:bookmarkStart w:id="5" w:name="AverageRecovery_TOC"/>
        <w:bookmarkEnd w:id="4"/>
        <w:p w:rsidR="00F76B8A" w:rsidRPr="00AD368F" w:rsidRDefault="00F76B8A">
          <w:pPr>
            <w:pStyle w:val="TOC1"/>
            <w:tabs>
              <w:tab w:val="right" w:leader="dot" w:pos="9350"/>
            </w:tabs>
            <w:rPr>
              <w:rFonts w:eastAsiaTheme="minorEastAsia"/>
              <w:noProof/>
              <w:color w:val="0563C1"/>
              <w:u w:val="single"/>
              <w:lang w:eastAsia="zh-CN"/>
            </w:rPr>
          </w:pPr>
          <w:r w:rsidRPr="00AD368F">
            <w:rPr>
              <w:rStyle w:val="Hyperlink"/>
              <w:noProof/>
              <w:color w:val="0563C1"/>
            </w:rPr>
            <w:fldChar w:fldCharType="begin"/>
          </w:r>
          <w:r w:rsidRPr="00AD368F">
            <w:rPr>
              <w:rStyle w:val="Hyperlink"/>
              <w:noProof/>
              <w:color w:val="0563C1"/>
            </w:rPr>
            <w:instrText xml:space="preserve"> </w:instrText>
          </w:r>
          <w:r w:rsidRPr="00AD368F">
            <w:rPr>
              <w:noProof/>
              <w:color w:val="0563C1"/>
              <w:u w:val="single"/>
            </w:rPr>
            <w:instrText>HYPERLINK \l "_Toc456359071"</w:instrText>
          </w:r>
          <w:r w:rsidRPr="00AD368F">
            <w:rPr>
              <w:rStyle w:val="Hyperlink"/>
              <w:noProof/>
              <w:color w:val="0563C1"/>
            </w:rPr>
            <w:instrText xml:space="preserve"> </w:instrText>
          </w:r>
          <w:r w:rsidRPr="00AD368F">
            <w:rPr>
              <w:rStyle w:val="Hyperlink"/>
              <w:noProof/>
              <w:color w:val="0563C1"/>
            </w:rPr>
          </w:r>
          <w:r w:rsidRPr="00AD368F">
            <w:rPr>
              <w:rStyle w:val="Hyperlink"/>
              <w:noProof/>
              <w:color w:val="0563C1"/>
            </w:rPr>
            <w:fldChar w:fldCharType="separate"/>
          </w:r>
          <w:r w:rsidRPr="00AD368F">
            <w:rPr>
              <w:rStyle w:val="Hyperlink"/>
              <w:iCs/>
              <w:noProof/>
              <w:color w:val="0563C1"/>
            </w:rPr>
            <w:t>Average_Rec</w:t>
          </w:r>
          <w:r w:rsidRPr="00AD368F">
            <w:rPr>
              <w:rStyle w:val="Hyperlink"/>
              <w:iCs/>
              <w:noProof/>
              <w:color w:val="0563C1"/>
            </w:rPr>
            <w:t>o</w:t>
          </w:r>
          <w:r w:rsidRPr="00AD368F">
            <w:rPr>
              <w:rStyle w:val="Hyperlink"/>
              <w:iCs/>
              <w:noProof/>
              <w:color w:val="0563C1"/>
            </w:rPr>
            <w:t>very</w:t>
          </w:r>
          <w:r w:rsidRPr="00AD368F">
            <w:rPr>
              <w:noProof/>
              <w:webHidden/>
              <w:color w:val="0563C1"/>
              <w:u w:val="single"/>
            </w:rPr>
            <w:tab/>
          </w:r>
          <w:r w:rsidRPr="00AD368F">
            <w:rPr>
              <w:noProof/>
              <w:webHidden/>
              <w:color w:val="0563C1"/>
              <w:u w:val="single"/>
            </w:rPr>
            <w:fldChar w:fldCharType="begin"/>
          </w:r>
          <w:r w:rsidRPr="00AD368F">
            <w:rPr>
              <w:noProof/>
              <w:webHidden/>
              <w:color w:val="0563C1"/>
              <w:u w:val="single"/>
            </w:rPr>
            <w:instrText xml:space="preserve"> PAGEREF _Toc456359071 \h </w:instrText>
          </w:r>
          <w:r w:rsidRPr="00AD368F">
            <w:rPr>
              <w:noProof/>
              <w:webHidden/>
              <w:color w:val="0563C1"/>
              <w:u w:val="single"/>
            </w:rPr>
          </w:r>
          <w:r w:rsidRPr="00AD368F">
            <w:rPr>
              <w:noProof/>
              <w:webHidden/>
              <w:color w:val="0563C1"/>
              <w:u w:val="single"/>
            </w:rPr>
            <w:fldChar w:fldCharType="separate"/>
          </w:r>
          <w:r w:rsidR="00AD368F">
            <w:rPr>
              <w:noProof/>
              <w:webHidden/>
              <w:color w:val="0563C1"/>
              <w:u w:val="single"/>
            </w:rPr>
            <w:t>14</w:t>
          </w:r>
          <w:r w:rsidRPr="00AD368F">
            <w:rPr>
              <w:noProof/>
              <w:webHidden/>
              <w:color w:val="0563C1"/>
              <w:u w:val="single"/>
            </w:rPr>
            <w:fldChar w:fldCharType="end"/>
          </w:r>
          <w:r w:rsidRPr="00AD368F">
            <w:rPr>
              <w:rStyle w:val="Hyperlink"/>
              <w:noProof/>
              <w:color w:val="0563C1"/>
            </w:rPr>
            <w:fldChar w:fldCharType="end"/>
          </w:r>
        </w:p>
        <w:bookmarkStart w:id="6" w:name="BernardoLedoitRatio_TOC"/>
        <w:bookmarkEnd w:id="5"/>
        <w:p w:rsidR="00F76B8A" w:rsidRPr="00AD368F" w:rsidRDefault="00F76B8A">
          <w:pPr>
            <w:pStyle w:val="TOC1"/>
            <w:tabs>
              <w:tab w:val="right" w:leader="dot" w:pos="9350"/>
            </w:tabs>
            <w:rPr>
              <w:rFonts w:eastAsiaTheme="minorEastAsia"/>
              <w:noProof/>
              <w:color w:val="0563C1"/>
              <w:u w:val="single"/>
              <w:lang w:eastAsia="zh-CN"/>
            </w:rPr>
          </w:pPr>
          <w:r w:rsidRPr="00AD368F">
            <w:rPr>
              <w:rStyle w:val="Hyperlink"/>
              <w:noProof/>
              <w:color w:val="0563C1"/>
            </w:rPr>
            <w:fldChar w:fldCharType="begin"/>
          </w:r>
          <w:r w:rsidRPr="00AD368F">
            <w:rPr>
              <w:rStyle w:val="Hyperlink"/>
              <w:noProof/>
              <w:color w:val="0563C1"/>
            </w:rPr>
            <w:instrText xml:space="preserve"> </w:instrText>
          </w:r>
          <w:r w:rsidRPr="00AD368F">
            <w:rPr>
              <w:noProof/>
              <w:color w:val="0563C1"/>
              <w:u w:val="single"/>
            </w:rPr>
            <w:instrText>HYPERLINK \l "_Toc456359072"</w:instrText>
          </w:r>
          <w:r w:rsidRPr="00AD368F">
            <w:rPr>
              <w:rStyle w:val="Hyperlink"/>
              <w:noProof/>
              <w:color w:val="0563C1"/>
            </w:rPr>
            <w:instrText xml:space="preserve"> </w:instrText>
          </w:r>
          <w:r w:rsidRPr="00AD368F">
            <w:rPr>
              <w:rStyle w:val="Hyperlink"/>
              <w:noProof/>
              <w:color w:val="0563C1"/>
            </w:rPr>
          </w:r>
          <w:r w:rsidRPr="00AD368F">
            <w:rPr>
              <w:rStyle w:val="Hyperlink"/>
              <w:noProof/>
              <w:color w:val="0563C1"/>
            </w:rPr>
            <w:fldChar w:fldCharType="separate"/>
          </w:r>
          <w:r w:rsidRPr="00AD368F">
            <w:rPr>
              <w:rStyle w:val="Hyperlink"/>
              <w:iCs/>
              <w:noProof/>
              <w:color w:val="0563C1"/>
            </w:rPr>
            <w:t>BernardoLed</w:t>
          </w:r>
          <w:r w:rsidRPr="00AD368F">
            <w:rPr>
              <w:rStyle w:val="Hyperlink"/>
              <w:iCs/>
              <w:noProof/>
              <w:color w:val="0563C1"/>
            </w:rPr>
            <w:t>o</w:t>
          </w:r>
          <w:r w:rsidRPr="00AD368F">
            <w:rPr>
              <w:rStyle w:val="Hyperlink"/>
              <w:iCs/>
              <w:noProof/>
              <w:color w:val="0563C1"/>
            </w:rPr>
            <w:t>it_Ratio</w:t>
          </w:r>
          <w:r w:rsidRPr="00AD368F">
            <w:rPr>
              <w:noProof/>
              <w:webHidden/>
              <w:color w:val="0563C1"/>
              <w:u w:val="single"/>
            </w:rPr>
            <w:tab/>
          </w:r>
          <w:r w:rsidRPr="00AD368F">
            <w:rPr>
              <w:noProof/>
              <w:webHidden/>
              <w:color w:val="0563C1"/>
              <w:u w:val="single"/>
            </w:rPr>
            <w:fldChar w:fldCharType="begin"/>
          </w:r>
          <w:r w:rsidRPr="00AD368F">
            <w:rPr>
              <w:noProof/>
              <w:webHidden/>
              <w:color w:val="0563C1"/>
              <w:u w:val="single"/>
            </w:rPr>
            <w:instrText xml:space="preserve"> PAGEREF _Toc456359072 \h </w:instrText>
          </w:r>
          <w:r w:rsidRPr="00AD368F">
            <w:rPr>
              <w:noProof/>
              <w:webHidden/>
              <w:color w:val="0563C1"/>
              <w:u w:val="single"/>
            </w:rPr>
          </w:r>
          <w:r w:rsidRPr="00AD368F">
            <w:rPr>
              <w:noProof/>
              <w:webHidden/>
              <w:color w:val="0563C1"/>
              <w:u w:val="single"/>
            </w:rPr>
            <w:fldChar w:fldCharType="separate"/>
          </w:r>
          <w:r w:rsidR="00AD368F">
            <w:rPr>
              <w:noProof/>
              <w:webHidden/>
              <w:color w:val="0563C1"/>
              <w:u w:val="single"/>
            </w:rPr>
            <w:t>15</w:t>
          </w:r>
          <w:r w:rsidRPr="00AD368F">
            <w:rPr>
              <w:noProof/>
              <w:webHidden/>
              <w:color w:val="0563C1"/>
              <w:u w:val="single"/>
            </w:rPr>
            <w:fldChar w:fldCharType="end"/>
          </w:r>
          <w:r w:rsidRPr="00AD368F">
            <w:rPr>
              <w:rStyle w:val="Hyperlink"/>
              <w:noProof/>
              <w:color w:val="0563C1"/>
            </w:rPr>
            <w:fldChar w:fldCharType="end"/>
          </w:r>
        </w:p>
        <w:bookmarkStart w:id="7" w:name="betaCo_TOC"/>
        <w:bookmarkEnd w:id="6"/>
        <w:p w:rsidR="00F76B8A" w:rsidRPr="00AD368F" w:rsidRDefault="00F76B8A">
          <w:pPr>
            <w:pStyle w:val="TOC1"/>
            <w:tabs>
              <w:tab w:val="right" w:leader="dot" w:pos="9350"/>
            </w:tabs>
            <w:rPr>
              <w:rFonts w:eastAsiaTheme="minorEastAsia"/>
              <w:noProof/>
              <w:color w:val="0563C1"/>
              <w:u w:val="single"/>
              <w:lang w:eastAsia="zh-CN"/>
            </w:rPr>
          </w:pPr>
          <w:r w:rsidRPr="00AD368F">
            <w:rPr>
              <w:rStyle w:val="Hyperlink"/>
              <w:noProof/>
              <w:color w:val="0563C1"/>
            </w:rPr>
            <w:fldChar w:fldCharType="begin"/>
          </w:r>
          <w:r w:rsidRPr="00AD368F">
            <w:rPr>
              <w:rStyle w:val="Hyperlink"/>
              <w:noProof/>
              <w:color w:val="0563C1"/>
            </w:rPr>
            <w:instrText xml:space="preserve"> </w:instrText>
          </w:r>
          <w:r w:rsidRPr="00AD368F">
            <w:rPr>
              <w:noProof/>
              <w:color w:val="0563C1"/>
              <w:u w:val="single"/>
            </w:rPr>
            <w:instrText>HYPERLINK \l "_Toc456359073"</w:instrText>
          </w:r>
          <w:r w:rsidRPr="00AD368F">
            <w:rPr>
              <w:rStyle w:val="Hyperlink"/>
              <w:noProof/>
              <w:color w:val="0563C1"/>
            </w:rPr>
            <w:instrText xml:space="preserve"> </w:instrText>
          </w:r>
          <w:r w:rsidRPr="00AD368F">
            <w:rPr>
              <w:rStyle w:val="Hyperlink"/>
              <w:noProof/>
              <w:color w:val="0563C1"/>
            </w:rPr>
          </w:r>
          <w:r w:rsidRPr="00AD368F">
            <w:rPr>
              <w:rStyle w:val="Hyperlink"/>
              <w:noProof/>
              <w:color w:val="0563C1"/>
            </w:rPr>
            <w:fldChar w:fldCharType="separate"/>
          </w:r>
          <w:r w:rsidRPr="00AD368F">
            <w:rPr>
              <w:rStyle w:val="Hyperlink"/>
              <w:iCs/>
              <w:noProof/>
              <w:color w:val="0563C1"/>
            </w:rPr>
            <w:t>BetaCoMo</w:t>
          </w:r>
          <w:r w:rsidRPr="00AD368F">
            <w:rPr>
              <w:rStyle w:val="Hyperlink"/>
              <w:iCs/>
              <w:noProof/>
              <w:color w:val="0563C1"/>
            </w:rPr>
            <w:t>m</w:t>
          </w:r>
          <w:r w:rsidRPr="00AD368F">
            <w:rPr>
              <w:rStyle w:val="Hyperlink"/>
              <w:iCs/>
              <w:noProof/>
              <w:color w:val="0563C1"/>
            </w:rPr>
            <w:t>ents</w:t>
          </w:r>
          <w:r w:rsidRPr="00AD368F">
            <w:rPr>
              <w:noProof/>
              <w:webHidden/>
              <w:color w:val="0563C1"/>
              <w:u w:val="single"/>
            </w:rPr>
            <w:tab/>
          </w:r>
          <w:r w:rsidRPr="00AD368F">
            <w:rPr>
              <w:noProof/>
              <w:webHidden/>
              <w:color w:val="0563C1"/>
              <w:u w:val="single"/>
            </w:rPr>
            <w:fldChar w:fldCharType="begin"/>
          </w:r>
          <w:r w:rsidRPr="00AD368F">
            <w:rPr>
              <w:noProof/>
              <w:webHidden/>
              <w:color w:val="0563C1"/>
              <w:u w:val="single"/>
            </w:rPr>
            <w:instrText xml:space="preserve"> PAGEREF _Toc456359073 \h </w:instrText>
          </w:r>
          <w:r w:rsidRPr="00AD368F">
            <w:rPr>
              <w:noProof/>
              <w:webHidden/>
              <w:color w:val="0563C1"/>
              <w:u w:val="single"/>
            </w:rPr>
          </w:r>
          <w:r w:rsidRPr="00AD368F">
            <w:rPr>
              <w:noProof/>
              <w:webHidden/>
              <w:color w:val="0563C1"/>
              <w:u w:val="single"/>
            </w:rPr>
            <w:fldChar w:fldCharType="separate"/>
          </w:r>
          <w:r w:rsidR="00AD368F">
            <w:rPr>
              <w:noProof/>
              <w:webHidden/>
              <w:color w:val="0563C1"/>
              <w:u w:val="single"/>
            </w:rPr>
            <w:t>16</w:t>
          </w:r>
          <w:r w:rsidRPr="00AD368F">
            <w:rPr>
              <w:noProof/>
              <w:webHidden/>
              <w:color w:val="0563C1"/>
              <w:u w:val="single"/>
            </w:rPr>
            <w:fldChar w:fldCharType="end"/>
          </w:r>
          <w:r w:rsidRPr="00AD368F">
            <w:rPr>
              <w:rStyle w:val="Hyperlink"/>
              <w:noProof/>
              <w:color w:val="0563C1"/>
            </w:rPr>
            <w:fldChar w:fldCharType="end"/>
          </w:r>
        </w:p>
        <w:bookmarkStart w:id="8" w:name="BullBearbeta_TOC"/>
        <w:bookmarkEnd w:id="7"/>
        <w:p w:rsidR="00F76B8A" w:rsidRPr="00AD368F" w:rsidRDefault="00F76B8A">
          <w:pPr>
            <w:pStyle w:val="TOC1"/>
            <w:tabs>
              <w:tab w:val="right" w:leader="dot" w:pos="9350"/>
            </w:tabs>
            <w:rPr>
              <w:rFonts w:eastAsiaTheme="minorEastAsia"/>
              <w:noProof/>
              <w:color w:val="0563C1"/>
              <w:u w:val="single"/>
              <w:lang w:eastAsia="zh-CN"/>
            </w:rPr>
          </w:pPr>
          <w:r w:rsidRPr="00AD368F">
            <w:rPr>
              <w:rStyle w:val="Hyperlink"/>
              <w:noProof/>
              <w:color w:val="0563C1"/>
            </w:rPr>
            <w:fldChar w:fldCharType="begin"/>
          </w:r>
          <w:r w:rsidRPr="00AD368F">
            <w:rPr>
              <w:rStyle w:val="Hyperlink"/>
              <w:noProof/>
              <w:color w:val="0563C1"/>
            </w:rPr>
            <w:instrText xml:space="preserve"> </w:instrText>
          </w:r>
          <w:r w:rsidRPr="00AD368F">
            <w:rPr>
              <w:noProof/>
              <w:color w:val="0563C1"/>
              <w:u w:val="single"/>
            </w:rPr>
            <w:instrText>HYPERLINK \l "_Toc456359074"</w:instrText>
          </w:r>
          <w:r w:rsidRPr="00AD368F">
            <w:rPr>
              <w:rStyle w:val="Hyperlink"/>
              <w:noProof/>
              <w:color w:val="0563C1"/>
            </w:rPr>
            <w:instrText xml:space="preserve"> </w:instrText>
          </w:r>
          <w:r w:rsidRPr="00AD368F">
            <w:rPr>
              <w:rStyle w:val="Hyperlink"/>
              <w:noProof/>
              <w:color w:val="0563C1"/>
            </w:rPr>
          </w:r>
          <w:r w:rsidRPr="00AD368F">
            <w:rPr>
              <w:rStyle w:val="Hyperlink"/>
              <w:noProof/>
              <w:color w:val="0563C1"/>
            </w:rPr>
            <w:fldChar w:fldCharType="separate"/>
          </w:r>
          <w:r w:rsidRPr="00AD368F">
            <w:rPr>
              <w:rStyle w:val="Hyperlink"/>
              <w:iCs/>
              <w:noProof/>
              <w:color w:val="0563C1"/>
            </w:rPr>
            <w:t>Bull_Bear_be</w:t>
          </w:r>
          <w:r w:rsidRPr="00AD368F">
            <w:rPr>
              <w:rStyle w:val="Hyperlink"/>
              <w:iCs/>
              <w:noProof/>
              <w:color w:val="0563C1"/>
            </w:rPr>
            <w:t>t</w:t>
          </w:r>
          <w:r w:rsidRPr="00AD368F">
            <w:rPr>
              <w:rStyle w:val="Hyperlink"/>
              <w:iCs/>
              <w:noProof/>
              <w:color w:val="0563C1"/>
            </w:rPr>
            <w:t>a</w:t>
          </w:r>
          <w:r w:rsidRPr="00AD368F">
            <w:rPr>
              <w:noProof/>
              <w:webHidden/>
              <w:color w:val="0563C1"/>
              <w:u w:val="single"/>
            </w:rPr>
            <w:tab/>
          </w:r>
          <w:r w:rsidRPr="00AD368F">
            <w:rPr>
              <w:noProof/>
              <w:webHidden/>
              <w:color w:val="0563C1"/>
              <w:u w:val="single"/>
            </w:rPr>
            <w:fldChar w:fldCharType="begin"/>
          </w:r>
          <w:r w:rsidRPr="00AD368F">
            <w:rPr>
              <w:noProof/>
              <w:webHidden/>
              <w:color w:val="0563C1"/>
              <w:u w:val="single"/>
            </w:rPr>
            <w:instrText xml:space="preserve"> PAGEREF _Toc456359074 \h </w:instrText>
          </w:r>
          <w:r w:rsidRPr="00AD368F">
            <w:rPr>
              <w:noProof/>
              <w:webHidden/>
              <w:color w:val="0563C1"/>
              <w:u w:val="single"/>
            </w:rPr>
          </w:r>
          <w:r w:rsidRPr="00AD368F">
            <w:rPr>
              <w:noProof/>
              <w:webHidden/>
              <w:color w:val="0563C1"/>
              <w:u w:val="single"/>
            </w:rPr>
            <w:fldChar w:fldCharType="separate"/>
          </w:r>
          <w:r w:rsidR="00AD368F">
            <w:rPr>
              <w:noProof/>
              <w:webHidden/>
              <w:color w:val="0563C1"/>
              <w:u w:val="single"/>
            </w:rPr>
            <w:t>17</w:t>
          </w:r>
          <w:r w:rsidRPr="00AD368F">
            <w:rPr>
              <w:noProof/>
              <w:webHidden/>
              <w:color w:val="0563C1"/>
              <w:u w:val="single"/>
            </w:rPr>
            <w:fldChar w:fldCharType="end"/>
          </w:r>
          <w:r w:rsidRPr="00AD368F">
            <w:rPr>
              <w:rStyle w:val="Hyperlink"/>
              <w:noProof/>
              <w:color w:val="0563C1"/>
            </w:rPr>
            <w:fldChar w:fldCharType="end"/>
          </w:r>
        </w:p>
        <w:bookmarkStart w:id="9" w:name="BurkeRatio_TOC"/>
        <w:bookmarkEnd w:id="8"/>
        <w:p w:rsidR="00F76B8A" w:rsidRPr="00AD368F" w:rsidRDefault="00F76B8A">
          <w:pPr>
            <w:pStyle w:val="TOC1"/>
            <w:tabs>
              <w:tab w:val="right" w:leader="dot" w:pos="9350"/>
            </w:tabs>
            <w:rPr>
              <w:rFonts w:eastAsiaTheme="minorEastAsia"/>
              <w:noProof/>
              <w:color w:val="0563C1"/>
              <w:u w:val="single"/>
              <w:lang w:eastAsia="zh-CN"/>
            </w:rPr>
          </w:pPr>
          <w:r w:rsidRPr="00AD368F">
            <w:rPr>
              <w:rStyle w:val="Hyperlink"/>
              <w:noProof/>
              <w:color w:val="0563C1"/>
            </w:rPr>
            <w:fldChar w:fldCharType="begin"/>
          </w:r>
          <w:r w:rsidRPr="00AD368F">
            <w:rPr>
              <w:rStyle w:val="Hyperlink"/>
              <w:noProof/>
              <w:color w:val="0563C1"/>
            </w:rPr>
            <w:instrText xml:space="preserve"> </w:instrText>
          </w:r>
          <w:r w:rsidRPr="00AD368F">
            <w:rPr>
              <w:noProof/>
              <w:color w:val="0563C1"/>
              <w:u w:val="single"/>
            </w:rPr>
            <w:instrText>HYPERLINK \l "_Toc456359075"</w:instrText>
          </w:r>
          <w:r w:rsidRPr="00AD368F">
            <w:rPr>
              <w:rStyle w:val="Hyperlink"/>
              <w:noProof/>
              <w:color w:val="0563C1"/>
            </w:rPr>
            <w:instrText xml:space="preserve"> </w:instrText>
          </w:r>
          <w:r w:rsidRPr="00AD368F">
            <w:rPr>
              <w:rStyle w:val="Hyperlink"/>
              <w:noProof/>
              <w:color w:val="0563C1"/>
            </w:rPr>
          </w:r>
          <w:r w:rsidRPr="00AD368F">
            <w:rPr>
              <w:rStyle w:val="Hyperlink"/>
              <w:noProof/>
              <w:color w:val="0563C1"/>
            </w:rPr>
            <w:fldChar w:fldCharType="separate"/>
          </w:r>
          <w:r w:rsidRPr="00AD368F">
            <w:rPr>
              <w:rStyle w:val="Hyperlink"/>
              <w:iCs/>
              <w:noProof/>
              <w:color w:val="0563C1"/>
            </w:rPr>
            <w:t>Burke_Ratio</w:t>
          </w:r>
          <w:r w:rsidRPr="00AD368F">
            <w:rPr>
              <w:noProof/>
              <w:webHidden/>
              <w:color w:val="0563C1"/>
              <w:u w:val="single"/>
            </w:rPr>
            <w:tab/>
          </w:r>
          <w:r w:rsidRPr="00AD368F">
            <w:rPr>
              <w:noProof/>
              <w:webHidden/>
              <w:color w:val="0563C1"/>
              <w:u w:val="single"/>
            </w:rPr>
            <w:fldChar w:fldCharType="begin"/>
          </w:r>
          <w:r w:rsidRPr="00AD368F">
            <w:rPr>
              <w:noProof/>
              <w:webHidden/>
              <w:color w:val="0563C1"/>
              <w:u w:val="single"/>
            </w:rPr>
            <w:instrText xml:space="preserve"> PAGEREF _Toc456359075 \h </w:instrText>
          </w:r>
          <w:r w:rsidRPr="00AD368F">
            <w:rPr>
              <w:noProof/>
              <w:webHidden/>
              <w:color w:val="0563C1"/>
              <w:u w:val="single"/>
            </w:rPr>
          </w:r>
          <w:r w:rsidRPr="00AD368F">
            <w:rPr>
              <w:noProof/>
              <w:webHidden/>
              <w:color w:val="0563C1"/>
              <w:u w:val="single"/>
            </w:rPr>
            <w:fldChar w:fldCharType="separate"/>
          </w:r>
          <w:r w:rsidR="00AD368F">
            <w:rPr>
              <w:noProof/>
              <w:webHidden/>
              <w:color w:val="0563C1"/>
              <w:u w:val="single"/>
            </w:rPr>
            <w:t>19</w:t>
          </w:r>
          <w:r w:rsidRPr="00AD368F">
            <w:rPr>
              <w:noProof/>
              <w:webHidden/>
              <w:color w:val="0563C1"/>
              <w:u w:val="single"/>
            </w:rPr>
            <w:fldChar w:fldCharType="end"/>
          </w:r>
          <w:r w:rsidRPr="00AD368F">
            <w:rPr>
              <w:rStyle w:val="Hyperlink"/>
              <w:noProof/>
              <w:color w:val="0563C1"/>
            </w:rPr>
            <w:fldChar w:fldCharType="end"/>
          </w:r>
        </w:p>
        <w:bookmarkStart w:id="10" w:name="CalmarRatio_TOC"/>
        <w:bookmarkEnd w:id="9"/>
        <w:p w:rsidR="00F76B8A" w:rsidRPr="00AD368F" w:rsidRDefault="00F76B8A">
          <w:pPr>
            <w:pStyle w:val="TOC1"/>
            <w:tabs>
              <w:tab w:val="right" w:leader="dot" w:pos="9350"/>
            </w:tabs>
            <w:rPr>
              <w:rFonts w:eastAsiaTheme="minorEastAsia"/>
              <w:noProof/>
              <w:color w:val="0563C1"/>
              <w:u w:val="single"/>
              <w:lang w:eastAsia="zh-CN"/>
            </w:rPr>
          </w:pPr>
          <w:r w:rsidRPr="00AD368F">
            <w:rPr>
              <w:rStyle w:val="Hyperlink"/>
              <w:noProof/>
              <w:color w:val="0563C1"/>
            </w:rPr>
            <w:fldChar w:fldCharType="begin"/>
          </w:r>
          <w:r w:rsidRPr="00AD368F">
            <w:rPr>
              <w:rStyle w:val="Hyperlink"/>
              <w:noProof/>
              <w:color w:val="0563C1"/>
            </w:rPr>
            <w:instrText xml:space="preserve"> </w:instrText>
          </w:r>
          <w:r w:rsidRPr="00AD368F">
            <w:rPr>
              <w:noProof/>
              <w:color w:val="0563C1"/>
              <w:u w:val="single"/>
            </w:rPr>
            <w:instrText>HYPERLINK \l "_Toc456359076"</w:instrText>
          </w:r>
          <w:r w:rsidRPr="00AD368F">
            <w:rPr>
              <w:rStyle w:val="Hyperlink"/>
              <w:noProof/>
              <w:color w:val="0563C1"/>
            </w:rPr>
            <w:instrText xml:space="preserve"> </w:instrText>
          </w:r>
          <w:r w:rsidRPr="00AD368F">
            <w:rPr>
              <w:rStyle w:val="Hyperlink"/>
              <w:noProof/>
              <w:color w:val="0563C1"/>
            </w:rPr>
          </w:r>
          <w:r w:rsidRPr="00AD368F">
            <w:rPr>
              <w:rStyle w:val="Hyperlink"/>
              <w:noProof/>
              <w:color w:val="0563C1"/>
            </w:rPr>
            <w:fldChar w:fldCharType="separate"/>
          </w:r>
          <w:r w:rsidRPr="00AD368F">
            <w:rPr>
              <w:rStyle w:val="Hyperlink"/>
              <w:iCs/>
              <w:noProof/>
              <w:color w:val="0563C1"/>
            </w:rPr>
            <w:t>Calmar_</w:t>
          </w:r>
          <w:r w:rsidRPr="00AD368F">
            <w:rPr>
              <w:rStyle w:val="Hyperlink"/>
              <w:iCs/>
              <w:noProof/>
              <w:color w:val="0563C1"/>
            </w:rPr>
            <w:t>R</w:t>
          </w:r>
          <w:r w:rsidRPr="00AD368F">
            <w:rPr>
              <w:rStyle w:val="Hyperlink"/>
              <w:iCs/>
              <w:noProof/>
              <w:color w:val="0563C1"/>
            </w:rPr>
            <w:t>atio</w:t>
          </w:r>
          <w:r w:rsidRPr="00AD368F">
            <w:rPr>
              <w:noProof/>
              <w:webHidden/>
              <w:color w:val="0563C1"/>
              <w:u w:val="single"/>
            </w:rPr>
            <w:tab/>
          </w:r>
          <w:r w:rsidRPr="00AD368F">
            <w:rPr>
              <w:noProof/>
              <w:webHidden/>
              <w:color w:val="0563C1"/>
              <w:u w:val="single"/>
            </w:rPr>
            <w:fldChar w:fldCharType="begin"/>
          </w:r>
          <w:r w:rsidRPr="00AD368F">
            <w:rPr>
              <w:noProof/>
              <w:webHidden/>
              <w:color w:val="0563C1"/>
              <w:u w:val="single"/>
            </w:rPr>
            <w:instrText xml:space="preserve"> PAGEREF _Toc456359076 \h </w:instrText>
          </w:r>
          <w:r w:rsidRPr="00AD368F">
            <w:rPr>
              <w:noProof/>
              <w:webHidden/>
              <w:color w:val="0563C1"/>
              <w:u w:val="single"/>
            </w:rPr>
          </w:r>
          <w:r w:rsidRPr="00AD368F">
            <w:rPr>
              <w:noProof/>
              <w:webHidden/>
              <w:color w:val="0563C1"/>
              <w:u w:val="single"/>
            </w:rPr>
            <w:fldChar w:fldCharType="separate"/>
          </w:r>
          <w:r w:rsidR="00AD368F">
            <w:rPr>
              <w:noProof/>
              <w:webHidden/>
              <w:color w:val="0563C1"/>
              <w:u w:val="single"/>
            </w:rPr>
            <w:t>22</w:t>
          </w:r>
          <w:r w:rsidRPr="00AD368F">
            <w:rPr>
              <w:noProof/>
              <w:webHidden/>
              <w:color w:val="0563C1"/>
              <w:u w:val="single"/>
            </w:rPr>
            <w:fldChar w:fldCharType="end"/>
          </w:r>
          <w:r w:rsidRPr="00AD368F">
            <w:rPr>
              <w:rStyle w:val="Hyperlink"/>
              <w:noProof/>
              <w:color w:val="0563C1"/>
            </w:rPr>
            <w:fldChar w:fldCharType="end"/>
          </w:r>
        </w:p>
        <w:bookmarkStart w:id="11" w:name="CAPMalphabeta_TOC"/>
        <w:bookmarkEnd w:id="10"/>
        <w:p w:rsidR="00F76B8A" w:rsidRPr="00AD368F" w:rsidRDefault="00F76B8A">
          <w:pPr>
            <w:pStyle w:val="TOC1"/>
            <w:tabs>
              <w:tab w:val="right" w:leader="dot" w:pos="9350"/>
            </w:tabs>
            <w:rPr>
              <w:rFonts w:eastAsiaTheme="minorEastAsia"/>
              <w:noProof/>
              <w:color w:val="0563C1"/>
              <w:u w:val="single"/>
              <w:lang w:eastAsia="zh-CN"/>
            </w:rPr>
          </w:pPr>
          <w:r w:rsidRPr="00AD368F">
            <w:rPr>
              <w:rStyle w:val="Hyperlink"/>
              <w:noProof/>
              <w:color w:val="0563C1"/>
            </w:rPr>
            <w:fldChar w:fldCharType="begin"/>
          </w:r>
          <w:r w:rsidRPr="00AD368F">
            <w:rPr>
              <w:rStyle w:val="Hyperlink"/>
              <w:noProof/>
              <w:color w:val="0563C1"/>
            </w:rPr>
            <w:instrText xml:space="preserve"> </w:instrText>
          </w:r>
          <w:r w:rsidRPr="00AD368F">
            <w:rPr>
              <w:noProof/>
              <w:color w:val="0563C1"/>
              <w:u w:val="single"/>
            </w:rPr>
            <w:instrText>HYPERLINK \l "_Toc456359077"</w:instrText>
          </w:r>
          <w:r w:rsidRPr="00AD368F">
            <w:rPr>
              <w:rStyle w:val="Hyperlink"/>
              <w:noProof/>
              <w:color w:val="0563C1"/>
            </w:rPr>
            <w:instrText xml:space="preserve"> </w:instrText>
          </w:r>
          <w:r w:rsidRPr="00AD368F">
            <w:rPr>
              <w:rStyle w:val="Hyperlink"/>
              <w:noProof/>
              <w:color w:val="0563C1"/>
            </w:rPr>
          </w:r>
          <w:r w:rsidRPr="00AD368F">
            <w:rPr>
              <w:rStyle w:val="Hyperlink"/>
              <w:noProof/>
              <w:color w:val="0563C1"/>
            </w:rPr>
            <w:fldChar w:fldCharType="separate"/>
          </w:r>
          <w:r w:rsidRPr="00AD368F">
            <w:rPr>
              <w:rStyle w:val="Hyperlink"/>
              <w:iCs/>
              <w:noProof/>
              <w:color w:val="0563C1"/>
            </w:rPr>
            <w:t>CAPM_Alph</w:t>
          </w:r>
          <w:r w:rsidRPr="00AD368F">
            <w:rPr>
              <w:rStyle w:val="Hyperlink"/>
              <w:iCs/>
              <w:noProof/>
              <w:color w:val="0563C1"/>
            </w:rPr>
            <w:t>a</w:t>
          </w:r>
          <w:r w:rsidRPr="00AD368F">
            <w:rPr>
              <w:rStyle w:val="Hyperlink"/>
              <w:iCs/>
              <w:noProof/>
              <w:color w:val="0563C1"/>
            </w:rPr>
            <w:t>_</w:t>
          </w:r>
          <w:r w:rsidRPr="00AD368F">
            <w:rPr>
              <w:rStyle w:val="Hyperlink"/>
              <w:iCs/>
              <w:noProof/>
              <w:color w:val="0563C1"/>
            </w:rPr>
            <w:t>B</w:t>
          </w:r>
          <w:r w:rsidRPr="00AD368F">
            <w:rPr>
              <w:rStyle w:val="Hyperlink"/>
              <w:iCs/>
              <w:noProof/>
              <w:color w:val="0563C1"/>
            </w:rPr>
            <w:t>eta</w:t>
          </w:r>
          <w:r w:rsidRPr="00AD368F">
            <w:rPr>
              <w:noProof/>
              <w:webHidden/>
              <w:color w:val="0563C1"/>
              <w:u w:val="single"/>
            </w:rPr>
            <w:tab/>
          </w:r>
          <w:r w:rsidRPr="00AD368F">
            <w:rPr>
              <w:noProof/>
              <w:webHidden/>
              <w:color w:val="0563C1"/>
              <w:u w:val="single"/>
            </w:rPr>
            <w:fldChar w:fldCharType="begin"/>
          </w:r>
          <w:r w:rsidRPr="00AD368F">
            <w:rPr>
              <w:noProof/>
              <w:webHidden/>
              <w:color w:val="0563C1"/>
              <w:u w:val="single"/>
            </w:rPr>
            <w:instrText xml:space="preserve"> PAGEREF _Toc456359077 \h </w:instrText>
          </w:r>
          <w:r w:rsidRPr="00AD368F">
            <w:rPr>
              <w:noProof/>
              <w:webHidden/>
              <w:color w:val="0563C1"/>
              <w:u w:val="single"/>
            </w:rPr>
          </w:r>
          <w:r w:rsidRPr="00AD368F">
            <w:rPr>
              <w:noProof/>
              <w:webHidden/>
              <w:color w:val="0563C1"/>
              <w:u w:val="single"/>
            </w:rPr>
            <w:fldChar w:fldCharType="separate"/>
          </w:r>
          <w:r w:rsidR="00AD368F">
            <w:rPr>
              <w:noProof/>
              <w:webHidden/>
              <w:color w:val="0563C1"/>
              <w:u w:val="single"/>
            </w:rPr>
            <w:t>23</w:t>
          </w:r>
          <w:r w:rsidRPr="00AD368F">
            <w:rPr>
              <w:noProof/>
              <w:webHidden/>
              <w:color w:val="0563C1"/>
              <w:u w:val="single"/>
            </w:rPr>
            <w:fldChar w:fldCharType="end"/>
          </w:r>
          <w:r w:rsidRPr="00AD368F">
            <w:rPr>
              <w:rStyle w:val="Hyperlink"/>
              <w:noProof/>
              <w:color w:val="0563C1"/>
            </w:rPr>
            <w:fldChar w:fldCharType="end"/>
          </w:r>
        </w:p>
        <w:bookmarkStart w:id="12" w:name="CAPMepsilon_TOC"/>
        <w:bookmarkEnd w:id="11"/>
        <w:p w:rsidR="00F76B8A" w:rsidRPr="00AD368F" w:rsidRDefault="00F76B8A">
          <w:pPr>
            <w:pStyle w:val="TOC1"/>
            <w:tabs>
              <w:tab w:val="right" w:leader="dot" w:pos="9350"/>
            </w:tabs>
            <w:rPr>
              <w:rFonts w:eastAsiaTheme="minorEastAsia"/>
              <w:noProof/>
              <w:color w:val="0563C1"/>
              <w:u w:val="single"/>
              <w:lang w:eastAsia="zh-CN"/>
            </w:rPr>
          </w:pPr>
          <w:r w:rsidRPr="00AD368F">
            <w:rPr>
              <w:rStyle w:val="Hyperlink"/>
              <w:noProof/>
              <w:color w:val="0563C1"/>
            </w:rPr>
            <w:fldChar w:fldCharType="begin"/>
          </w:r>
          <w:r w:rsidRPr="00AD368F">
            <w:rPr>
              <w:rStyle w:val="Hyperlink"/>
              <w:noProof/>
              <w:color w:val="0563C1"/>
            </w:rPr>
            <w:instrText xml:space="preserve"> </w:instrText>
          </w:r>
          <w:r w:rsidRPr="00AD368F">
            <w:rPr>
              <w:noProof/>
              <w:color w:val="0563C1"/>
              <w:u w:val="single"/>
            </w:rPr>
            <w:instrText>HYPERLINK \l "_Toc456359078"</w:instrText>
          </w:r>
          <w:r w:rsidRPr="00AD368F">
            <w:rPr>
              <w:rStyle w:val="Hyperlink"/>
              <w:noProof/>
              <w:color w:val="0563C1"/>
            </w:rPr>
            <w:instrText xml:space="preserve"> </w:instrText>
          </w:r>
          <w:r w:rsidRPr="00AD368F">
            <w:rPr>
              <w:rStyle w:val="Hyperlink"/>
              <w:noProof/>
              <w:color w:val="0563C1"/>
            </w:rPr>
          </w:r>
          <w:r w:rsidRPr="00AD368F">
            <w:rPr>
              <w:rStyle w:val="Hyperlink"/>
              <w:noProof/>
              <w:color w:val="0563C1"/>
            </w:rPr>
            <w:fldChar w:fldCharType="separate"/>
          </w:r>
          <w:r w:rsidRPr="00AD368F">
            <w:rPr>
              <w:rStyle w:val="Hyperlink"/>
              <w:iCs/>
              <w:noProof/>
              <w:color w:val="0563C1"/>
            </w:rPr>
            <w:t>CAPM_Epsilo</w:t>
          </w:r>
          <w:r w:rsidRPr="00AD368F">
            <w:rPr>
              <w:rStyle w:val="Hyperlink"/>
              <w:iCs/>
              <w:noProof/>
              <w:color w:val="0563C1"/>
            </w:rPr>
            <w:t>n</w:t>
          </w:r>
          <w:r w:rsidRPr="00AD368F">
            <w:rPr>
              <w:noProof/>
              <w:webHidden/>
              <w:color w:val="0563C1"/>
              <w:u w:val="single"/>
            </w:rPr>
            <w:tab/>
          </w:r>
          <w:r w:rsidRPr="00AD368F">
            <w:rPr>
              <w:noProof/>
              <w:webHidden/>
              <w:color w:val="0563C1"/>
              <w:u w:val="single"/>
            </w:rPr>
            <w:fldChar w:fldCharType="begin"/>
          </w:r>
          <w:r w:rsidRPr="00AD368F">
            <w:rPr>
              <w:noProof/>
              <w:webHidden/>
              <w:color w:val="0563C1"/>
              <w:u w:val="single"/>
            </w:rPr>
            <w:instrText xml:space="preserve"> PAGEREF _Toc456359078 \h </w:instrText>
          </w:r>
          <w:r w:rsidRPr="00AD368F">
            <w:rPr>
              <w:noProof/>
              <w:webHidden/>
              <w:color w:val="0563C1"/>
              <w:u w:val="single"/>
            </w:rPr>
          </w:r>
          <w:r w:rsidRPr="00AD368F">
            <w:rPr>
              <w:noProof/>
              <w:webHidden/>
              <w:color w:val="0563C1"/>
              <w:u w:val="single"/>
            </w:rPr>
            <w:fldChar w:fldCharType="separate"/>
          </w:r>
          <w:r w:rsidR="00AD368F">
            <w:rPr>
              <w:noProof/>
              <w:webHidden/>
              <w:color w:val="0563C1"/>
              <w:u w:val="single"/>
            </w:rPr>
            <w:t>25</w:t>
          </w:r>
          <w:r w:rsidRPr="00AD368F">
            <w:rPr>
              <w:noProof/>
              <w:webHidden/>
              <w:color w:val="0563C1"/>
              <w:u w:val="single"/>
            </w:rPr>
            <w:fldChar w:fldCharType="end"/>
          </w:r>
          <w:r w:rsidRPr="00AD368F">
            <w:rPr>
              <w:rStyle w:val="Hyperlink"/>
              <w:noProof/>
              <w:color w:val="0563C1"/>
            </w:rPr>
            <w:fldChar w:fldCharType="end"/>
          </w:r>
        </w:p>
        <w:bookmarkStart w:id="13" w:name="CAPMJensenalpha_TOC"/>
        <w:bookmarkEnd w:id="12"/>
        <w:p w:rsidR="00F76B8A" w:rsidRPr="00AD368F" w:rsidRDefault="00F76B8A">
          <w:pPr>
            <w:pStyle w:val="TOC1"/>
            <w:tabs>
              <w:tab w:val="right" w:leader="dot" w:pos="9350"/>
            </w:tabs>
            <w:rPr>
              <w:rFonts w:eastAsiaTheme="minorEastAsia"/>
              <w:noProof/>
              <w:color w:val="0563C1"/>
              <w:u w:val="single"/>
              <w:lang w:eastAsia="zh-CN"/>
            </w:rPr>
          </w:pPr>
          <w:r w:rsidRPr="00AD368F">
            <w:rPr>
              <w:rStyle w:val="Hyperlink"/>
              <w:noProof/>
              <w:color w:val="0563C1"/>
            </w:rPr>
            <w:fldChar w:fldCharType="begin"/>
          </w:r>
          <w:r w:rsidRPr="00AD368F">
            <w:rPr>
              <w:rStyle w:val="Hyperlink"/>
              <w:noProof/>
              <w:color w:val="0563C1"/>
            </w:rPr>
            <w:instrText xml:space="preserve"> </w:instrText>
          </w:r>
          <w:r w:rsidRPr="00AD368F">
            <w:rPr>
              <w:noProof/>
              <w:color w:val="0563C1"/>
              <w:u w:val="single"/>
            </w:rPr>
            <w:instrText>HYPERLINK \l "_Toc456359079"</w:instrText>
          </w:r>
          <w:r w:rsidRPr="00AD368F">
            <w:rPr>
              <w:rStyle w:val="Hyperlink"/>
              <w:noProof/>
              <w:color w:val="0563C1"/>
            </w:rPr>
            <w:instrText xml:space="preserve"> </w:instrText>
          </w:r>
          <w:r w:rsidRPr="00AD368F">
            <w:rPr>
              <w:rStyle w:val="Hyperlink"/>
              <w:noProof/>
              <w:color w:val="0563C1"/>
            </w:rPr>
          </w:r>
          <w:r w:rsidRPr="00AD368F">
            <w:rPr>
              <w:rStyle w:val="Hyperlink"/>
              <w:noProof/>
              <w:color w:val="0563C1"/>
            </w:rPr>
            <w:fldChar w:fldCharType="separate"/>
          </w:r>
          <w:r w:rsidRPr="00AD368F">
            <w:rPr>
              <w:rStyle w:val="Hyperlink"/>
              <w:iCs/>
              <w:noProof/>
              <w:color w:val="0563C1"/>
            </w:rPr>
            <w:t>CAPM_Jensen</w:t>
          </w:r>
          <w:r w:rsidRPr="00AD368F">
            <w:rPr>
              <w:rStyle w:val="Hyperlink"/>
              <w:iCs/>
              <w:noProof/>
              <w:color w:val="0563C1"/>
            </w:rPr>
            <w:t>A</w:t>
          </w:r>
          <w:r w:rsidRPr="00AD368F">
            <w:rPr>
              <w:rStyle w:val="Hyperlink"/>
              <w:iCs/>
              <w:noProof/>
              <w:color w:val="0563C1"/>
            </w:rPr>
            <w:t>lpha</w:t>
          </w:r>
          <w:r w:rsidRPr="00AD368F">
            <w:rPr>
              <w:noProof/>
              <w:webHidden/>
              <w:color w:val="0563C1"/>
              <w:u w:val="single"/>
            </w:rPr>
            <w:tab/>
          </w:r>
          <w:r w:rsidRPr="00AD368F">
            <w:rPr>
              <w:noProof/>
              <w:webHidden/>
              <w:color w:val="0563C1"/>
              <w:u w:val="single"/>
            </w:rPr>
            <w:fldChar w:fldCharType="begin"/>
          </w:r>
          <w:r w:rsidRPr="00AD368F">
            <w:rPr>
              <w:noProof/>
              <w:webHidden/>
              <w:color w:val="0563C1"/>
              <w:u w:val="single"/>
            </w:rPr>
            <w:instrText xml:space="preserve"> PAGEREF _Toc456359079 \h </w:instrText>
          </w:r>
          <w:r w:rsidRPr="00AD368F">
            <w:rPr>
              <w:noProof/>
              <w:webHidden/>
              <w:color w:val="0563C1"/>
              <w:u w:val="single"/>
            </w:rPr>
          </w:r>
          <w:r w:rsidRPr="00AD368F">
            <w:rPr>
              <w:noProof/>
              <w:webHidden/>
              <w:color w:val="0563C1"/>
              <w:u w:val="single"/>
            </w:rPr>
            <w:fldChar w:fldCharType="separate"/>
          </w:r>
          <w:r w:rsidR="00AD368F">
            <w:rPr>
              <w:noProof/>
              <w:webHidden/>
              <w:color w:val="0563C1"/>
              <w:u w:val="single"/>
            </w:rPr>
            <w:t>26</w:t>
          </w:r>
          <w:r w:rsidRPr="00AD368F">
            <w:rPr>
              <w:noProof/>
              <w:webHidden/>
              <w:color w:val="0563C1"/>
              <w:u w:val="single"/>
            </w:rPr>
            <w:fldChar w:fldCharType="end"/>
          </w:r>
          <w:r w:rsidRPr="00AD368F">
            <w:rPr>
              <w:rStyle w:val="Hyperlink"/>
              <w:noProof/>
              <w:color w:val="0563C1"/>
            </w:rPr>
            <w:fldChar w:fldCharType="end"/>
          </w:r>
        </w:p>
        <w:bookmarkStart w:id="14" w:name="CenteredMoments_TOC"/>
        <w:bookmarkEnd w:id="13"/>
        <w:p w:rsidR="00F76B8A" w:rsidRPr="00AD368F" w:rsidRDefault="00F76B8A">
          <w:pPr>
            <w:pStyle w:val="TOC1"/>
            <w:tabs>
              <w:tab w:val="right" w:leader="dot" w:pos="9350"/>
            </w:tabs>
            <w:rPr>
              <w:rFonts w:eastAsiaTheme="minorEastAsia"/>
              <w:noProof/>
              <w:color w:val="0563C1"/>
              <w:u w:val="single"/>
              <w:lang w:eastAsia="zh-CN"/>
            </w:rPr>
          </w:pPr>
          <w:r w:rsidRPr="00AD368F">
            <w:rPr>
              <w:rStyle w:val="Hyperlink"/>
              <w:noProof/>
              <w:color w:val="0563C1"/>
            </w:rPr>
            <w:fldChar w:fldCharType="begin"/>
          </w:r>
          <w:r w:rsidRPr="00AD368F">
            <w:rPr>
              <w:rStyle w:val="Hyperlink"/>
              <w:noProof/>
              <w:color w:val="0563C1"/>
            </w:rPr>
            <w:instrText xml:space="preserve"> </w:instrText>
          </w:r>
          <w:r w:rsidRPr="00AD368F">
            <w:rPr>
              <w:noProof/>
              <w:color w:val="0563C1"/>
              <w:u w:val="single"/>
            </w:rPr>
            <w:instrText>HYPERLINK \l "_Toc456359080"</w:instrText>
          </w:r>
          <w:r w:rsidRPr="00AD368F">
            <w:rPr>
              <w:rStyle w:val="Hyperlink"/>
              <w:noProof/>
              <w:color w:val="0563C1"/>
            </w:rPr>
            <w:instrText xml:space="preserve"> </w:instrText>
          </w:r>
          <w:r w:rsidRPr="00AD368F">
            <w:rPr>
              <w:rStyle w:val="Hyperlink"/>
              <w:noProof/>
              <w:color w:val="0563C1"/>
            </w:rPr>
          </w:r>
          <w:r w:rsidRPr="00AD368F">
            <w:rPr>
              <w:rStyle w:val="Hyperlink"/>
              <w:noProof/>
              <w:color w:val="0563C1"/>
            </w:rPr>
            <w:fldChar w:fldCharType="separate"/>
          </w:r>
          <w:r w:rsidRPr="00AD368F">
            <w:rPr>
              <w:rStyle w:val="Hyperlink"/>
              <w:iCs/>
              <w:noProof/>
              <w:color w:val="0563C1"/>
            </w:rPr>
            <w:t>Centered_Mo</w:t>
          </w:r>
          <w:r w:rsidRPr="00AD368F">
            <w:rPr>
              <w:rStyle w:val="Hyperlink"/>
              <w:iCs/>
              <w:noProof/>
              <w:color w:val="0563C1"/>
            </w:rPr>
            <w:t>m</w:t>
          </w:r>
          <w:r w:rsidRPr="00AD368F">
            <w:rPr>
              <w:rStyle w:val="Hyperlink"/>
              <w:iCs/>
              <w:noProof/>
              <w:color w:val="0563C1"/>
            </w:rPr>
            <w:t>ents</w:t>
          </w:r>
          <w:r w:rsidRPr="00AD368F">
            <w:rPr>
              <w:noProof/>
              <w:webHidden/>
              <w:color w:val="0563C1"/>
              <w:u w:val="single"/>
            </w:rPr>
            <w:tab/>
          </w:r>
          <w:r w:rsidRPr="00AD368F">
            <w:rPr>
              <w:noProof/>
              <w:webHidden/>
              <w:color w:val="0563C1"/>
              <w:u w:val="single"/>
            </w:rPr>
            <w:fldChar w:fldCharType="begin"/>
          </w:r>
          <w:r w:rsidRPr="00AD368F">
            <w:rPr>
              <w:noProof/>
              <w:webHidden/>
              <w:color w:val="0563C1"/>
              <w:u w:val="single"/>
            </w:rPr>
            <w:instrText xml:space="preserve"> PAGEREF _Toc456359080 \h </w:instrText>
          </w:r>
          <w:r w:rsidRPr="00AD368F">
            <w:rPr>
              <w:noProof/>
              <w:webHidden/>
              <w:color w:val="0563C1"/>
              <w:u w:val="single"/>
            </w:rPr>
          </w:r>
          <w:r w:rsidRPr="00AD368F">
            <w:rPr>
              <w:noProof/>
              <w:webHidden/>
              <w:color w:val="0563C1"/>
              <w:u w:val="single"/>
            </w:rPr>
            <w:fldChar w:fldCharType="separate"/>
          </w:r>
          <w:r w:rsidR="00AD368F">
            <w:rPr>
              <w:noProof/>
              <w:webHidden/>
              <w:color w:val="0563C1"/>
              <w:u w:val="single"/>
            </w:rPr>
            <w:t>27</w:t>
          </w:r>
          <w:r w:rsidRPr="00AD368F">
            <w:rPr>
              <w:noProof/>
              <w:webHidden/>
              <w:color w:val="0563C1"/>
              <w:u w:val="single"/>
            </w:rPr>
            <w:fldChar w:fldCharType="end"/>
          </w:r>
          <w:r w:rsidRPr="00AD368F">
            <w:rPr>
              <w:rStyle w:val="Hyperlink"/>
              <w:noProof/>
              <w:color w:val="0563C1"/>
            </w:rPr>
            <w:fldChar w:fldCharType="end"/>
          </w:r>
        </w:p>
        <w:bookmarkStart w:id="15" w:name="ChartAutoregression_TOC"/>
        <w:bookmarkEnd w:id="14"/>
        <w:p w:rsidR="00F76B8A" w:rsidRPr="00AD368F" w:rsidRDefault="00F76B8A">
          <w:pPr>
            <w:pStyle w:val="TOC1"/>
            <w:tabs>
              <w:tab w:val="right" w:leader="dot" w:pos="9350"/>
            </w:tabs>
            <w:rPr>
              <w:rFonts w:eastAsiaTheme="minorEastAsia"/>
              <w:noProof/>
              <w:color w:val="0563C1"/>
              <w:u w:val="single"/>
              <w:lang w:eastAsia="zh-CN"/>
            </w:rPr>
          </w:pPr>
          <w:r w:rsidRPr="00AD368F">
            <w:rPr>
              <w:rStyle w:val="Hyperlink"/>
              <w:noProof/>
              <w:color w:val="0563C1"/>
            </w:rPr>
            <w:fldChar w:fldCharType="begin"/>
          </w:r>
          <w:r w:rsidRPr="00AD368F">
            <w:rPr>
              <w:rStyle w:val="Hyperlink"/>
              <w:noProof/>
              <w:color w:val="0563C1"/>
            </w:rPr>
            <w:instrText xml:space="preserve"> </w:instrText>
          </w:r>
          <w:r w:rsidRPr="00AD368F">
            <w:rPr>
              <w:noProof/>
              <w:color w:val="0563C1"/>
              <w:u w:val="single"/>
            </w:rPr>
            <w:instrText>HYPERLINK \l "_Toc456359081"</w:instrText>
          </w:r>
          <w:r w:rsidRPr="00AD368F">
            <w:rPr>
              <w:rStyle w:val="Hyperlink"/>
              <w:noProof/>
              <w:color w:val="0563C1"/>
            </w:rPr>
            <w:instrText xml:space="preserve"> </w:instrText>
          </w:r>
          <w:r w:rsidRPr="00AD368F">
            <w:rPr>
              <w:rStyle w:val="Hyperlink"/>
              <w:noProof/>
              <w:color w:val="0563C1"/>
            </w:rPr>
          </w:r>
          <w:r w:rsidRPr="00AD368F">
            <w:rPr>
              <w:rStyle w:val="Hyperlink"/>
              <w:noProof/>
              <w:color w:val="0563C1"/>
            </w:rPr>
            <w:fldChar w:fldCharType="separate"/>
          </w:r>
          <w:r w:rsidRPr="00AD368F">
            <w:rPr>
              <w:rStyle w:val="Hyperlink"/>
              <w:iCs/>
              <w:noProof/>
              <w:color w:val="0563C1"/>
            </w:rPr>
            <w:t>Chart_Autoregr</w:t>
          </w:r>
          <w:r w:rsidRPr="00AD368F">
            <w:rPr>
              <w:rStyle w:val="Hyperlink"/>
              <w:iCs/>
              <w:noProof/>
              <w:color w:val="0563C1"/>
            </w:rPr>
            <w:t>e</w:t>
          </w:r>
          <w:r w:rsidRPr="00AD368F">
            <w:rPr>
              <w:rStyle w:val="Hyperlink"/>
              <w:iCs/>
              <w:noProof/>
              <w:color w:val="0563C1"/>
            </w:rPr>
            <w:t>ssion</w:t>
          </w:r>
          <w:r w:rsidRPr="00AD368F">
            <w:rPr>
              <w:noProof/>
              <w:webHidden/>
              <w:color w:val="0563C1"/>
              <w:u w:val="single"/>
            </w:rPr>
            <w:tab/>
          </w:r>
          <w:r w:rsidRPr="00AD368F">
            <w:rPr>
              <w:noProof/>
              <w:webHidden/>
              <w:color w:val="0563C1"/>
              <w:u w:val="single"/>
            </w:rPr>
            <w:fldChar w:fldCharType="begin"/>
          </w:r>
          <w:r w:rsidRPr="00AD368F">
            <w:rPr>
              <w:noProof/>
              <w:webHidden/>
              <w:color w:val="0563C1"/>
              <w:u w:val="single"/>
            </w:rPr>
            <w:instrText xml:space="preserve"> PAGEREF _Toc456359081 \h </w:instrText>
          </w:r>
          <w:r w:rsidRPr="00AD368F">
            <w:rPr>
              <w:noProof/>
              <w:webHidden/>
              <w:color w:val="0563C1"/>
              <w:u w:val="single"/>
            </w:rPr>
          </w:r>
          <w:r w:rsidRPr="00AD368F">
            <w:rPr>
              <w:noProof/>
              <w:webHidden/>
              <w:color w:val="0563C1"/>
              <w:u w:val="single"/>
            </w:rPr>
            <w:fldChar w:fldCharType="separate"/>
          </w:r>
          <w:r w:rsidR="00AD368F">
            <w:rPr>
              <w:noProof/>
              <w:webHidden/>
              <w:color w:val="0563C1"/>
              <w:u w:val="single"/>
            </w:rPr>
            <w:t>29</w:t>
          </w:r>
          <w:r w:rsidRPr="00AD368F">
            <w:rPr>
              <w:noProof/>
              <w:webHidden/>
              <w:color w:val="0563C1"/>
              <w:u w:val="single"/>
            </w:rPr>
            <w:fldChar w:fldCharType="end"/>
          </w:r>
          <w:r w:rsidRPr="00AD368F">
            <w:rPr>
              <w:rStyle w:val="Hyperlink"/>
              <w:noProof/>
              <w:color w:val="0563C1"/>
            </w:rPr>
            <w:fldChar w:fldCharType="end"/>
          </w:r>
        </w:p>
        <w:bookmarkStart w:id="16" w:name="ChartCaptureRatios_TOC"/>
        <w:bookmarkEnd w:id="15"/>
        <w:p w:rsidR="00F76B8A" w:rsidRPr="00AD368F" w:rsidRDefault="00F76B8A">
          <w:pPr>
            <w:pStyle w:val="TOC1"/>
            <w:tabs>
              <w:tab w:val="right" w:leader="dot" w:pos="9350"/>
            </w:tabs>
            <w:rPr>
              <w:rFonts w:eastAsiaTheme="minorEastAsia"/>
              <w:noProof/>
              <w:color w:val="0563C1"/>
              <w:u w:val="single"/>
              <w:lang w:eastAsia="zh-CN"/>
            </w:rPr>
          </w:pPr>
          <w:r w:rsidRPr="00AD368F">
            <w:rPr>
              <w:rStyle w:val="Hyperlink"/>
              <w:noProof/>
              <w:color w:val="0563C1"/>
            </w:rPr>
            <w:fldChar w:fldCharType="begin"/>
          </w:r>
          <w:r w:rsidRPr="00AD368F">
            <w:rPr>
              <w:rStyle w:val="Hyperlink"/>
              <w:noProof/>
              <w:color w:val="0563C1"/>
            </w:rPr>
            <w:instrText xml:space="preserve"> </w:instrText>
          </w:r>
          <w:r w:rsidRPr="00AD368F">
            <w:rPr>
              <w:noProof/>
              <w:color w:val="0563C1"/>
              <w:u w:val="single"/>
            </w:rPr>
            <w:instrText>HYPERLINK \l "_Toc456359082"</w:instrText>
          </w:r>
          <w:r w:rsidRPr="00AD368F">
            <w:rPr>
              <w:rStyle w:val="Hyperlink"/>
              <w:noProof/>
              <w:color w:val="0563C1"/>
            </w:rPr>
            <w:instrText xml:space="preserve"> </w:instrText>
          </w:r>
          <w:r w:rsidRPr="00AD368F">
            <w:rPr>
              <w:rStyle w:val="Hyperlink"/>
              <w:noProof/>
              <w:color w:val="0563C1"/>
            </w:rPr>
          </w:r>
          <w:r w:rsidRPr="00AD368F">
            <w:rPr>
              <w:rStyle w:val="Hyperlink"/>
              <w:noProof/>
              <w:color w:val="0563C1"/>
            </w:rPr>
            <w:fldChar w:fldCharType="separate"/>
          </w:r>
          <w:r w:rsidRPr="00AD368F">
            <w:rPr>
              <w:rStyle w:val="Hyperlink"/>
              <w:iCs/>
              <w:noProof/>
              <w:color w:val="0563C1"/>
            </w:rPr>
            <w:t>Chart_CaptureR</w:t>
          </w:r>
          <w:r w:rsidRPr="00AD368F">
            <w:rPr>
              <w:rStyle w:val="Hyperlink"/>
              <w:iCs/>
              <w:noProof/>
              <w:color w:val="0563C1"/>
            </w:rPr>
            <w:t>a</w:t>
          </w:r>
          <w:r w:rsidRPr="00AD368F">
            <w:rPr>
              <w:rStyle w:val="Hyperlink"/>
              <w:iCs/>
              <w:noProof/>
              <w:color w:val="0563C1"/>
            </w:rPr>
            <w:t>tios</w:t>
          </w:r>
          <w:r w:rsidRPr="00AD368F">
            <w:rPr>
              <w:noProof/>
              <w:webHidden/>
              <w:color w:val="0563C1"/>
              <w:u w:val="single"/>
            </w:rPr>
            <w:tab/>
          </w:r>
          <w:r w:rsidRPr="00AD368F">
            <w:rPr>
              <w:noProof/>
              <w:webHidden/>
              <w:color w:val="0563C1"/>
              <w:u w:val="single"/>
            </w:rPr>
            <w:fldChar w:fldCharType="begin"/>
          </w:r>
          <w:r w:rsidRPr="00AD368F">
            <w:rPr>
              <w:noProof/>
              <w:webHidden/>
              <w:color w:val="0563C1"/>
              <w:u w:val="single"/>
            </w:rPr>
            <w:instrText xml:space="preserve"> PAGEREF _Toc456359082 \h </w:instrText>
          </w:r>
          <w:r w:rsidRPr="00AD368F">
            <w:rPr>
              <w:noProof/>
              <w:webHidden/>
              <w:color w:val="0563C1"/>
              <w:u w:val="single"/>
            </w:rPr>
          </w:r>
          <w:r w:rsidRPr="00AD368F">
            <w:rPr>
              <w:noProof/>
              <w:webHidden/>
              <w:color w:val="0563C1"/>
              <w:u w:val="single"/>
            </w:rPr>
            <w:fldChar w:fldCharType="separate"/>
          </w:r>
          <w:r w:rsidR="00AD368F">
            <w:rPr>
              <w:noProof/>
              <w:webHidden/>
              <w:color w:val="0563C1"/>
              <w:u w:val="single"/>
            </w:rPr>
            <w:t>30</w:t>
          </w:r>
          <w:r w:rsidRPr="00AD368F">
            <w:rPr>
              <w:noProof/>
              <w:webHidden/>
              <w:color w:val="0563C1"/>
              <w:u w:val="single"/>
            </w:rPr>
            <w:fldChar w:fldCharType="end"/>
          </w:r>
          <w:r w:rsidRPr="00AD368F">
            <w:rPr>
              <w:rStyle w:val="Hyperlink"/>
              <w:noProof/>
              <w:color w:val="0563C1"/>
            </w:rPr>
            <w:fldChar w:fldCharType="end"/>
          </w:r>
        </w:p>
        <w:bookmarkStart w:id="17" w:name="ChartCorrelation_TOC"/>
        <w:bookmarkEnd w:id="16"/>
        <w:p w:rsidR="00F76B8A" w:rsidRPr="00AD368F" w:rsidRDefault="00F76B8A">
          <w:pPr>
            <w:pStyle w:val="TOC1"/>
            <w:tabs>
              <w:tab w:val="right" w:leader="dot" w:pos="9350"/>
            </w:tabs>
            <w:rPr>
              <w:rFonts w:eastAsiaTheme="minorEastAsia"/>
              <w:noProof/>
              <w:color w:val="0563C1"/>
              <w:u w:val="single"/>
              <w:lang w:eastAsia="zh-CN"/>
            </w:rPr>
          </w:pPr>
          <w:r w:rsidRPr="00AD368F">
            <w:rPr>
              <w:rStyle w:val="Hyperlink"/>
              <w:noProof/>
              <w:color w:val="0563C1"/>
            </w:rPr>
            <w:fldChar w:fldCharType="begin"/>
          </w:r>
          <w:r w:rsidRPr="00AD368F">
            <w:rPr>
              <w:rStyle w:val="Hyperlink"/>
              <w:noProof/>
              <w:color w:val="0563C1"/>
            </w:rPr>
            <w:instrText xml:space="preserve"> </w:instrText>
          </w:r>
          <w:r w:rsidRPr="00AD368F">
            <w:rPr>
              <w:noProof/>
              <w:color w:val="0563C1"/>
              <w:u w:val="single"/>
            </w:rPr>
            <w:instrText>HYPERLINK \l "_Toc456359083"</w:instrText>
          </w:r>
          <w:r w:rsidRPr="00AD368F">
            <w:rPr>
              <w:rStyle w:val="Hyperlink"/>
              <w:noProof/>
              <w:color w:val="0563C1"/>
            </w:rPr>
            <w:instrText xml:space="preserve"> </w:instrText>
          </w:r>
          <w:r w:rsidRPr="00AD368F">
            <w:rPr>
              <w:rStyle w:val="Hyperlink"/>
              <w:noProof/>
              <w:color w:val="0563C1"/>
            </w:rPr>
          </w:r>
          <w:r w:rsidRPr="00AD368F">
            <w:rPr>
              <w:rStyle w:val="Hyperlink"/>
              <w:noProof/>
              <w:color w:val="0563C1"/>
            </w:rPr>
            <w:fldChar w:fldCharType="separate"/>
          </w:r>
          <w:r w:rsidRPr="00AD368F">
            <w:rPr>
              <w:rStyle w:val="Hyperlink"/>
              <w:iCs/>
              <w:noProof/>
              <w:color w:val="0563C1"/>
            </w:rPr>
            <w:t>Chart_Corre</w:t>
          </w:r>
          <w:r w:rsidRPr="00AD368F">
            <w:rPr>
              <w:rStyle w:val="Hyperlink"/>
              <w:iCs/>
              <w:noProof/>
              <w:color w:val="0563C1"/>
            </w:rPr>
            <w:t>l</w:t>
          </w:r>
          <w:r w:rsidRPr="00AD368F">
            <w:rPr>
              <w:rStyle w:val="Hyperlink"/>
              <w:iCs/>
              <w:noProof/>
              <w:color w:val="0563C1"/>
            </w:rPr>
            <w:t>ation</w:t>
          </w:r>
          <w:r w:rsidRPr="00AD368F">
            <w:rPr>
              <w:noProof/>
              <w:webHidden/>
              <w:color w:val="0563C1"/>
              <w:u w:val="single"/>
            </w:rPr>
            <w:tab/>
          </w:r>
          <w:r w:rsidRPr="00AD368F">
            <w:rPr>
              <w:noProof/>
              <w:webHidden/>
              <w:color w:val="0563C1"/>
              <w:u w:val="single"/>
            </w:rPr>
            <w:fldChar w:fldCharType="begin"/>
          </w:r>
          <w:r w:rsidRPr="00AD368F">
            <w:rPr>
              <w:noProof/>
              <w:webHidden/>
              <w:color w:val="0563C1"/>
              <w:u w:val="single"/>
            </w:rPr>
            <w:instrText xml:space="preserve"> PAGEREF _Toc456359083 \h </w:instrText>
          </w:r>
          <w:r w:rsidRPr="00AD368F">
            <w:rPr>
              <w:noProof/>
              <w:webHidden/>
              <w:color w:val="0563C1"/>
              <w:u w:val="single"/>
            </w:rPr>
          </w:r>
          <w:r w:rsidRPr="00AD368F">
            <w:rPr>
              <w:noProof/>
              <w:webHidden/>
              <w:color w:val="0563C1"/>
              <w:u w:val="single"/>
            </w:rPr>
            <w:fldChar w:fldCharType="separate"/>
          </w:r>
          <w:r w:rsidR="00AD368F">
            <w:rPr>
              <w:noProof/>
              <w:webHidden/>
              <w:color w:val="0563C1"/>
              <w:u w:val="single"/>
            </w:rPr>
            <w:t>32</w:t>
          </w:r>
          <w:r w:rsidRPr="00AD368F">
            <w:rPr>
              <w:noProof/>
              <w:webHidden/>
              <w:color w:val="0563C1"/>
              <w:u w:val="single"/>
            </w:rPr>
            <w:fldChar w:fldCharType="end"/>
          </w:r>
          <w:r w:rsidRPr="00AD368F">
            <w:rPr>
              <w:rStyle w:val="Hyperlink"/>
              <w:noProof/>
              <w:color w:val="0563C1"/>
            </w:rPr>
            <w:fldChar w:fldCharType="end"/>
          </w:r>
        </w:p>
        <w:bookmarkStart w:id="18" w:name="ChartCumulativeReturns_TOC"/>
        <w:bookmarkEnd w:id="17"/>
        <w:p w:rsidR="00F76B8A" w:rsidRPr="00AD368F" w:rsidRDefault="00F76B8A">
          <w:pPr>
            <w:pStyle w:val="TOC1"/>
            <w:tabs>
              <w:tab w:val="right" w:leader="dot" w:pos="9350"/>
            </w:tabs>
            <w:rPr>
              <w:rFonts w:eastAsiaTheme="minorEastAsia"/>
              <w:noProof/>
              <w:color w:val="0563C1"/>
              <w:u w:val="single"/>
              <w:lang w:eastAsia="zh-CN"/>
            </w:rPr>
          </w:pPr>
          <w:r w:rsidRPr="00AD368F">
            <w:rPr>
              <w:rStyle w:val="Hyperlink"/>
              <w:noProof/>
              <w:color w:val="0563C1"/>
            </w:rPr>
            <w:fldChar w:fldCharType="begin"/>
          </w:r>
          <w:r w:rsidRPr="00AD368F">
            <w:rPr>
              <w:rStyle w:val="Hyperlink"/>
              <w:noProof/>
              <w:color w:val="0563C1"/>
            </w:rPr>
            <w:instrText xml:space="preserve"> </w:instrText>
          </w:r>
          <w:r w:rsidRPr="00AD368F">
            <w:rPr>
              <w:noProof/>
              <w:color w:val="0563C1"/>
              <w:u w:val="single"/>
            </w:rPr>
            <w:instrText>HYPERLINK \l "_Toc456359084"</w:instrText>
          </w:r>
          <w:r w:rsidRPr="00AD368F">
            <w:rPr>
              <w:rStyle w:val="Hyperlink"/>
              <w:noProof/>
              <w:color w:val="0563C1"/>
            </w:rPr>
            <w:instrText xml:space="preserve"> </w:instrText>
          </w:r>
          <w:r w:rsidRPr="00AD368F">
            <w:rPr>
              <w:rStyle w:val="Hyperlink"/>
              <w:noProof/>
              <w:color w:val="0563C1"/>
            </w:rPr>
          </w:r>
          <w:r w:rsidRPr="00AD368F">
            <w:rPr>
              <w:rStyle w:val="Hyperlink"/>
              <w:noProof/>
              <w:color w:val="0563C1"/>
            </w:rPr>
            <w:fldChar w:fldCharType="separate"/>
          </w:r>
          <w:r w:rsidRPr="00AD368F">
            <w:rPr>
              <w:rStyle w:val="Hyperlink"/>
              <w:iCs/>
              <w:noProof/>
              <w:color w:val="0563C1"/>
            </w:rPr>
            <w:t>Chart_Cu</w:t>
          </w:r>
          <w:r w:rsidRPr="00AD368F">
            <w:rPr>
              <w:rStyle w:val="Hyperlink"/>
              <w:iCs/>
              <w:noProof/>
              <w:color w:val="0563C1"/>
            </w:rPr>
            <w:t>m</w:t>
          </w:r>
          <w:r w:rsidRPr="00AD368F">
            <w:rPr>
              <w:rStyle w:val="Hyperlink"/>
              <w:iCs/>
              <w:noProof/>
              <w:color w:val="0563C1"/>
            </w:rPr>
            <w:t>u</w:t>
          </w:r>
          <w:r w:rsidRPr="00AD368F">
            <w:rPr>
              <w:rStyle w:val="Hyperlink"/>
              <w:iCs/>
              <w:noProof/>
              <w:color w:val="0563C1"/>
            </w:rPr>
            <w:t>l</w:t>
          </w:r>
          <w:r w:rsidRPr="00AD368F">
            <w:rPr>
              <w:rStyle w:val="Hyperlink"/>
              <w:iCs/>
              <w:noProof/>
              <w:color w:val="0563C1"/>
            </w:rPr>
            <w:t>ativeReturns</w:t>
          </w:r>
          <w:r w:rsidRPr="00AD368F">
            <w:rPr>
              <w:noProof/>
              <w:webHidden/>
              <w:color w:val="0563C1"/>
              <w:u w:val="single"/>
            </w:rPr>
            <w:tab/>
          </w:r>
          <w:r w:rsidRPr="00AD368F">
            <w:rPr>
              <w:noProof/>
              <w:webHidden/>
              <w:color w:val="0563C1"/>
              <w:u w:val="single"/>
            </w:rPr>
            <w:fldChar w:fldCharType="begin"/>
          </w:r>
          <w:r w:rsidRPr="00AD368F">
            <w:rPr>
              <w:noProof/>
              <w:webHidden/>
              <w:color w:val="0563C1"/>
              <w:u w:val="single"/>
            </w:rPr>
            <w:instrText xml:space="preserve"> PAGEREF _Toc456359084 \h </w:instrText>
          </w:r>
          <w:r w:rsidRPr="00AD368F">
            <w:rPr>
              <w:noProof/>
              <w:webHidden/>
              <w:color w:val="0563C1"/>
              <w:u w:val="single"/>
            </w:rPr>
          </w:r>
          <w:r w:rsidRPr="00AD368F">
            <w:rPr>
              <w:noProof/>
              <w:webHidden/>
              <w:color w:val="0563C1"/>
              <w:u w:val="single"/>
            </w:rPr>
            <w:fldChar w:fldCharType="separate"/>
          </w:r>
          <w:r w:rsidR="00AD368F">
            <w:rPr>
              <w:noProof/>
              <w:webHidden/>
              <w:color w:val="0563C1"/>
              <w:u w:val="single"/>
            </w:rPr>
            <w:t>33</w:t>
          </w:r>
          <w:r w:rsidRPr="00AD368F">
            <w:rPr>
              <w:noProof/>
              <w:webHidden/>
              <w:color w:val="0563C1"/>
              <w:u w:val="single"/>
            </w:rPr>
            <w:fldChar w:fldCharType="end"/>
          </w:r>
          <w:r w:rsidRPr="00AD368F">
            <w:rPr>
              <w:rStyle w:val="Hyperlink"/>
              <w:noProof/>
              <w:color w:val="0563C1"/>
            </w:rPr>
            <w:fldChar w:fldCharType="end"/>
          </w:r>
        </w:p>
        <w:bookmarkStart w:id="19" w:name="ChartDrawdown_TOC"/>
        <w:bookmarkEnd w:id="18"/>
        <w:p w:rsidR="00F76B8A" w:rsidRPr="00AD368F" w:rsidRDefault="00F76B8A">
          <w:pPr>
            <w:pStyle w:val="TOC1"/>
            <w:tabs>
              <w:tab w:val="right" w:leader="dot" w:pos="9350"/>
            </w:tabs>
            <w:rPr>
              <w:rFonts w:eastAsiaTheme="minorEastAsia"/>
              <w:noProof/>
              <w:color w:val="0563C1"/>
              <w:u w:val="single"/>
              <w:lang w:eastAsia="zh-CN"/>
            </w:rPr>
          </w:pPr>
          <w:r w:rsidRPr="00AD368F">
            <w:rPr>
              <w:rStyle w:val="Hyperlink"/>
              <w:noProof/>
              <w:color w:val="0563C1"/>
            </w:rPr>
            <w:fldChar w:fldCharType="begin"/>
          </w:r>
          <w:r w:rsidRPr="00AD368F">
            <w:rPr>
              <w:rStyle w:val="Hyperlink"/>
              <w:noProof/>
              <w:color w:val="0563C1"/>
            </w:rPr>
            <w:instrText xml:space="preserve"> </w:instrText>
          </w:r>
          <w:r w:rsidRPr="00AD368F">
            <w:rPr>
              <w:noProof/>
              <w:color w:val="0563C1"/>
              <w:u w:val="single"/>
            </w:rPr>
            <w:instrText>HYPERLINK \l "_Toc456359085"</w:instrText>
          </w:r>
          <w:r w:rsidRPr="00AD368F">
            <w:rPr>
              <w:rStyle w:val="Hyperlink"/>
              <w:noProof/>
              <w:color w:val="0563C1"/>
            </w:rPr>
            <w:instrText xml:space="preserve"> </w:instrText>
          </w:r>
          <w:r w:rsidRPr="00AD368F">
            <w:rPr>
              <w:rStyle w:val="Hyperlink"/>
              <w:noProof/>
              <w:color w:val="0563C1"/>
            </w:rPr>
          </w:r>
          <w:r w:rsidRPr="00AD368F">
            <w:rPr>
              <w:rStyle w:val="Hyperlink"/>
              <w:noProof/>
              <w:color w:val="0563C1"/>
            </w:rPr>
            <w:fldChar w:fldCharType="separate"/>
          </w:r>
          <w:r w:rsidRPr="00AD368F">
            <w:rPr>
              <w:rStyle w:val="Hyperlink"/>
              <w:iCs/>
              <w:noProof/>
              <w:color w:val="0563C1"/>
            </w:rPr>
            <w:t>Chart_Drawdown</w:t>
          </w:r>
          <w:r w:rsidRPr="00AD368F">
            <w:rPr>
              <w:noProof/>
              <w:webHidden/>
              <w:color w:val="0563C1"/>
              <w:u w:val="single"/>
            </w:rPr>
            <w:tab/>
          </w:r>
          <w:r w:rsidRPr="00AD368F">
            <w:rPr>
              <w:noProof/>
              <w:webHidden/>
              <w:color w:val="0563C1"/>
              <w:u w:val="single"/>
            </w:rPr>
            <w:fldChar w:fldCharType="begin"/>
          </w:r>
          <w:r w:rsidRPr="00AD368F">
            <w:rPr>
              <w:noProof/>
              <w:webHidden/>
              <w:color w:val="0563C1"/>
              <w:u w:val="single"/>
            </w:rPr>
            <w:instrText xml:space="preserve"> PAGEREF _Toc456359085 \h </w:instrText>
          </w:r>
          <w:r w:rsidRPr="00AD368F">
            <w:rPr>
              <w:noProof/>
              <w:webHidden/>
              <w:color w:val="0563C1"/>
              <w:u w:val="single"/>
            </w:rPr>
          </w:r>
          <w:r w:rsidRPr="00AD368F">
            <w:rPr>
              <w:noProof/>
              <w:webHidden/>
              <w:color w:val="0563C1"/>
              <w:u w:val="single"/>
            </w:rPr>
            <w:fldChar w:fldCharType="separate"/>
          </w:r>
          <w:r w:rsidR="00AD368F">
            <w:rPr>
              <w:noProof/>
              <w:webHidden/>
              <w:color w:val="0563C1"/>
              <w:u w:val="single"/>
            </w:rPr>
            <w:t>34</w:t>
          </w:r>
          <w:r w:rsidRPr="00AD368F">
            <w:rPr>
              <w:noProof/>
              <w:webHidden/>
              <w:color w:val="0563C1"/>
              <w:u w:val="single"/>
            </w:rPr>
            <w:fldChar w:fldCharType="end"/>
          </w:r>
          <w:r w:rsidRPr="00AD368F">
            <w:rPr>
              <w:rStyle w:val="Hyperlink"/>
              <w:noProof/>
              <w:color w:val="0563C1"/>
            </w:rPr>
            <w:fldChar w:fldCharType="end"/>
          </w:r>
        </w:p>
        <w:bookmarkStart w:id="20" w:name="ChartECDF_TOC"/>
        <w:bookmarkEnd w:id="19"/>
        <w:p w:rsidR="00F76B8A" w:rsidRPr="00AD368F" w:rsidRDefault="00F76B8A">
          <w:pPr>
            <w:pStyle w:val="TOC1"/>
            <w:tabs>
              <w:tab w:val="right" w:leader="dot" w:pos="9350"/>
            </w:tabs>
            <w:rPr>
              <w:rFonts w:eastAsiaTheme="minorEastAsia"/>
              <w:noProof/>
              <w:color w:val="0563C1"/>
              <w:u w:val="single"/>
              <w:lang w:eastAsia="zh-CN"/>
            </w:rPr>
          </w:pPr>
          <w:r w:rsidRPr="00AD368F">
            <w:rPr>
              <w:rStyle w:val="Hyperlink"/>
              <w:noProof/>
              <w:color w:val="0563C1"/>
            </w:rPr>
            <w:fldChar w:fldCharType="begin"/>
          </w:r>
          <w:r w:rsidRPr="00AD368F">
            <w:rPr>
              <w:rStyle w:val="Hyperlink"/>
              <w:noProof/>
              <w:color w:val="0563C1"/>
            </w:rPr>
            <w:instrText xml:space="preserve"> </w:instrText>
          </w:r>
          <w:r w:rsidRPr="00AD368F">
            <w:rPr>
              <w:noProof/>
              <w:color w:val="0563C1"/>
              <w:u w:val="single"/>
            </w:rPr>
            <w:instrText>HYPERLINK \l "_Toc456359086"</w:instrText>
          </w:r>
          <w:r w:rsidRPr="00AD368F">
            <w:rPr>
              <w:rStyle w:val="Hyperlink"/>
              <w:noProof/>
              <w:color w:val="0563C1"/>
            </w:rPr>
            <w:instrText xml:space="preserve"> </w:instrText>
          </w:r>
          <w:r w:rsidRPr="00AD368F">
            <w:rPr>
              <w:rStyle w:val="Hyperlink"/>
              <w:noProof/>
              <w:color w:val="0563C1"/>
            </w:rPr>
          </w:r>
          <w:r w:rsidRPr="00AD368F">
            <w:rPr>
              <w:rStyle w:val="Hyperlink"/>
              <w:noProof/>
              <w:color w:val="0563C1"/>
            </w:rPr>
            <w:fldChar w:fldCharType="separate"/>
          </w:r>
          <w:r w:rsidRPr="00AD368F">
            <w:rPr>
              <w:rStyle w:val="Hyperlink"/>
              <w:iCs/>
              <w:noProof/>
              <w:color w:val="0563C1"/>
            </w:rPr>
            <w:t>Chart_E</w:t>
          </w:r>
          <w:r w:rsidRPr="00AD368F">
            <w:rPr>
              <w:rStyle w:val="Hyperlink"/>
              <w:iCs/>
              <w:noProof/>
              <w:color w:val="0563C1"/>
            </w:rPr>
            <w:t>C</w:t>
          </w:r>
          <w:r w:rsidRPr="00AD368F">
            <w:rPr>
              <w:rStyle w:val="Hyperlink"/>
              <w:iCs/>
              <w:noProof/>
              <w:color w:val="0563C1"/>
            </w:rPr>
            <w:t>DF</w:t>
          </w:r>
          <w:r w:rsidRPr="00AD368F">
            <w:rPr>
              <w:noProof/>
              <w:webHidden/>
              <w:color w:val="0563C1"/>
              <w:u w:val="single"/>
            </w:rPr>
            <w:tab/>
          </w:r>
          <w:r w:rsidRPr="00AD368F">
            <w:rPr>
              <w:noProof/>
              <w:webHidden/>
              <w:color w:val="0563C1"/>
              <w:u w:val="single"/>
            </w:rPr>
            <w:fldChar w:fldCharType="begin"/>
          </w:r>
          <w:r w:rsidRPr="00AD368F">
            <w:rPr>
              <w:noProof/>
              <w:webHidden/>
              <w:color w:val="0563C1"/>
              <w:u w:val="single"/>
            </w:rPr>
            <w:instrText xml:space="preserve"> PAGEREF _Toc456359086 \h </w:instrText>
          </w:r>
          <w:r w:rsidRPr="00AD368F">
            <w:rPr>
              <w:noProof/>
              <w:webHidden/>
              <w:color w:val="0563C1"/>
              <w:u w:val="single"/>
            </w:rPr>
          </w:r>
          <w:r w:rsidRPr="00AD368F">
            <w:rPr>
              <w:noProof/>
              <w:webHidden/>
              <w:color w:val="0563C1"/>
              <w:u w:val="single"/>
            </w:rPr>
            <w:fldChar w:fldCharType="separate"/>
          </w:r>
          <w:r w:rsidR="00AD368F">
            <w:rPr>
              <w:noProof/>
              <w:webHidden/>
              <w:color w:val="0563C1"/>
              <w:u w:val="single"/>
            </w:rPr>
            <w:t>35</w:t>
          </w:r>
          <w:r w:rsidRPr="00AD368F">
            <w:rPr>
              <w:noProof/>
              <w:webHidden/>
              <w:color w:val="0563C1"/>
              <w:u w:val="single"/>
            </w:rPr>
            <w:fldChar w:fldCharType="end"/>
          </w:r>
          <w:r w:rsidRPr="00AD368F">
            <w:rPr>
              <w:rStyle w:val="Hyperlink"/>
              <w:noProof/>
              <w:color w:val="0563C1"/>
            </w:rPr>
            <w:fldChar w:fldCharType="end"/>
          </w:r>
        </w:p>
        <w:bookmarkStart w:id="21" w:name="ChartHistogram_TOC"/>
        <w:bookmarkEnd w:id="20"/>
        <w:p w:rsidR="00F76B8A" w:rsidRPr="00AD368F" w:rsidRDefault="00F76B8A">
          <w:pPr>
            <w:pStyle w:val="TOC1"/>
            <w:tabs>
              <w:tab w:val="right" w:leader="dot" w:pos="9350"/>
            </w:tabs>
            <w:rPr>
              <w:rFonts w:eastAsiaTheme="minorEastAsia"/>
              <w:noProof/>
              <w:color w:val="0563C1"/>
              <w:u w:val="single"/>
              <w:lang w:eastAsia="zh-CN"/>
            </w:rPr>
          </w:pPr>
          <w:r w:rsidRPr="00AD368F">
            <w:rPr>
              <w:rStyle w:val="Hyperlink"/>
              <w:noProof/>
              <w:color w:val="0563C1"/>
            </w:rPr>
            <w:fldChar w:fldCharType="begin"/>
          </w:r>
          <w:r w:rsidRPr="00AD368F">
            <w:rPr>
              <w:rStyle w:val="Hyperlink"/>
              <w:noProof/>
              <w:color w:val="0563C1"/>
            </w:rPr>
            <w:instrText xml:space="preserve"> </w:instrText>
          </w:r>
          <w:r w:rsidRPr="00AD368F">
            <w:rPr>
              <w:noProof/>
              <w:color w:val="0563C1"/>
              <w:u w:val="single"/>
            </w:rPr>
            <w:instrText>HYPERLINK \l "_Toc456359087"</w:instrText>
          </w:r>
          <w:r w:rsidRPr="00AD368F">
            <w:rPr>
              <w:rStyle w:val="Hyperlink"/>
              <w:noProof/>
              <w:color w:val="0563C1"/>
            </w:rPr>
            <w:instrText xml:space="preserve"> </w:instrText>
          </w:r>
          <w:r w:rsidRPr="00AD368F">
            <w:rPr>
              <w:rStyle w:val="Hyperlink"/>
              <w:noProof/>
              <w:color w:val="0563C1"/>
            </w:rPr>
          </w:r>
          <w:r w:rsidRPr="00AD368F">
            <w:rPr>
              <w:rStyle w:val="Hyperlink"/>
              <w:noProof/>
              <w:color w:val="0563C1"/>
            </w:rPr>
            <w:fldChar w:fldCharType="separate"/>
          </w:r>
          <w:r w:rsidRPr="00AD368F">
            <w:rPr>
              <w:rStyle w:val="Hyperlink"/>
              <w:iCs/>
              <w:noProof/>
              <w:color w:val="0563C1"/>
            </w:rPr>
            <w:t>Chart_</w:t>
          </w:r>
          <w:r w:rsidRPr="00AD368F">
            <w:rPr>
              <w:rStyle w:val="Hyperlink"/>
              <w:iCs/>
              <w:noProof/>
              <w:color w:val="0563C1"/>
            </w:rPr>
            <w:t>H</w:t>
          </w:r>
          <w:r w:rsidRPr="00AD368F">
            <w:rPr>
              <w:rStyle w:val="Hyperlink"/>
              <w:iCs/>
              <w:noProof/>
              <w:color w:val="0563C1"/>
            </w:rPr>
            <w:t>istogram</w:t>
          </w:r>
          <w:r w:rsidRPr="00AD368F">
            <w:rPr>
              <w:noProof/>
              <w:webHidden/>
              <w:color w:val="0563C1"/>
              <w:u w:val="single"/>
            </w:rPr>
            <w:tab/>
          </w:r>
          <w:r w:rsidRPr="00AD368F">
            <w:rPr>
              <w:noProof/>
              <w:webHidden/>
              <w:color w:val="0563C1"/>
              <w:u w:val="single"/>
            </w:rPr>
            <w:fldChar w:fldCharType="begin"/>
          </w:r>
          <w:r w:rsidRPr="00AD368F">
            <w:rPr>
              <w:noProof/>
              <w:webHidden/>
              <w:color w:val="0563C1"/>
              <w:u w:val="single"/>
            </w:rPr>
            <w:instrText xml:space="preserve"> PAGEREF _Toc456359087 \h </w:instrText>
          </w:r>
          <w:r w:rsidRPr="00AD368F">
            <w:rPr>
              <w:noProof/>
              <w:webHidden/>
              <w:color w:val="0563C1"/>
              <w:u w:val="single"/>
            </w:rPr>
          </w:r>
          <w:r w:rsidRPr="00AD368F">
            <w:rPr>
              <w:noProof/>
              <w:webHidden/>
              <w:color w:val="0563C1"/>
              <w:u w:val="single"/>
            </w:rPr>
            <w:fldChar w:fldCharType="separate"/>
          </w:r>
          <w:r w:rsidR="00AD368F">
            <w:rPr>
              <w:noProof/>
              <w:webHidden/>
              <w:color w:val="0563C1"/>
              <w:u w:val="single"/>
            </w:rPr>
            <w:t>36</w:t>
          </w:r>
          <w:r w:rsidRPr="00AD368F">
            <w:rPr>
              <w:noProof/>
              <w:webHidden/>
              <w:color w:val="0563C1"/>
              <w:u w:val="single"/>
            </w:rPr>
            <w:fldChar w:fldCharType="end"/>
          </w:r>
          <w:r w:rsidRPr="00AD368F">
            <w:rPr>
              <w:rStyle w:val="Hyperlink"/>
              <w:noProof/>
              <w:color w:val="0563C1"/>
            </w:rPr>
            <w:fldChar w:fldCharType="end"/>
          </w:r>
        </w:p>
        <w:bookmarkStart w:id="22" w:name="ChartRegression_TOC"/>
        <w:bookmarkEnd w:id="21"/>
        <w:p w:rsidR="00F76B8A" w:rsidRPr="00AD368F" w:rsidRDefault="00F76B8A">
          <w:pPr>
            <w:pStyle w:val="TOC1"/>
            <w:tabs>
              <w:tab w:val="right" w:leader="dot" w:pos="9350"/>
            </w:tabs>
            <w:rPr>
              <w:rFonts w:eastAsiaTheme="minorEastAsia"/>
              <w:noProof/>
              <w:color w:val="0563C1"/>
              <w:u w:val="single"/>
              <w:lang w:eastAsia="zh-CN"/>
            </w:rPr>
          </w:pPr>
          <w:r w:rsidRPr="00AD368F">
            <w:rPr>
              <w:rStyle w:val="Hyperlink"/>
              <w:noProof/>
              <w:color w:val="0563C1"/>
            </w:rPr>
            <w:fldChar w:fldCharType="begin"/>
          </w:r>
          <w:r w:rsidRPr="00AD368F">
            <w:rPr>
              <w:rStyle w:val="Hyperlink"/>
              <w:noProof/>
              <w:color w:val="0563C1"/>
            </w:rPr>
            <w:instrText xml:space="preserve"> </w:instrText>
          </w:r>
          <w:r w:rsidRPr="00AD368F">
            <w:rPr>
              <w:noProof/>
              <w:color w:val="0563C1"/>
              <w:u w:val="single"/>
            </w:rPr>
            <w:instrText>HYPERLINK \l "_Toc456359088"</w:instrText>
          </w:r>
          <w:r w:rsidRPr="00AD368F">
            <w:rPr>
              <w:rStyle w:val="Hyperlink"/>
              <w:noProof/>
              <w:color w:val="0563C1"/>
            </w:rPr>
            <w:instrText xml:space="preserve"> </w:instrText>
          </w:r>
          <w:r w:rsidRPr="00AD368F">
            <w:rPr>
              <w:rStyle w:val="Hyperlink"/>
              <w:noProof/>
              <w:color w:val="0563C1"/>
            </w:rPr>
          </w:r>
          <w:r w:rsidRPr="00AD368F">
            <w:rPr>
              <w:rStyle w:val="Hyperlink"/>
              <w:noProof/>
              <w:color w:val="0563C1"/>
            </w:rPr>
            <w:fldChar w:fldCharType="separate"/>
          </w:r>
          <w:r w:rsidRPr="00AD368F">
            <w:rPr>
              <w:rStyle w:val="Hyperlink"/>
              <w:iCs/>
              <w:noProof/>
              <w:color w:val="0563C1"/>
            </w:rPr>
            <w:t>Chart_Reg</w:t>
          </w:r>
          <w:r w:rsidRPr="00AD368F">
            <w:rPr>
              <w:rStyle w:val="Hyperlink"/>
              <w:iCs/>
              <w:noProof/>
              <w:color w:val="0563C1"/>
            </w:rPr>
            <w:t>r</w:t>
          </w:r>
          <w:r w:rsidRPr="00AD368F">
            <w:rPr>
              <w:rStyle w:val="Hyperlink"/>
              <w:iCs/>
              <w:noProof/>
              <w:color w:val="0563C1"/>
            </w:rPr>
            <w:t>ession</w:t>
          </w:r>
          <w:r w:rsidRPr="00AD368F">
            <w:rPr>
              <w:noProof/>
              <w:webHidden/>
              <w:color w:val="0563C1"/>
              <w:u w:val="single"/>
            </w:rPr>
            <w:tab/>
          </w:r>
          <w:r w:rsidRPr="00AD368F">
            <w:rPr>
              <w:noProof/>
              <w:webHidden/>
              <w:color w:val="0563C1"/>
              <w:u w:val="single"/>
            </w:rPr>
            <w:fldChar w:fldCharType="begin"/>
          </w:r>
          <w:r w:rsidRPr="00AD368F">
            <w:rPr>
              <w:noProof/>
              <w:webHidden/>
              <w:color w:val="0563C1"/>
              <w:u w:val="single"/>
            </w:rPr>
            <w:instrText xml:space="preserve"> PAGEREF _Toc456359088 \h </w:instrText>
          </w:r>
          <w:r w:rsidRPr="00AD368F">
            <w:rPr>
              <w:noProof/>
              <w:webHidden/>
              <w:color w:val="0563C1"/>
              <w:u w:val="single"/>
            </w:rPr>
          </w:r>
          <w:r w:rsidRPr="00AD368F">
            <w:rPr>
              <w:noProof/>
              <w:webHidden/>
              <w:color w:val="0563C1"/>
              <w:u w:val="single"/>
            </w:rPr>
            <w:fldChar w:fldCharType="separate"/>
          </w:r>
          <w:r w:rsidR="00AD368F">
            <w:rPr>
              <w:noProof/>
              <w:webHidden/>
              <w:color w:val="0563C1"/>
              <w:u w:val="single"/>
            </w:rPr>
            <w:t>38</w:t>
          </w:r>
          <w:r w:rsidRPr="00AD368F">
            <w:rPr>
              <w:noProof/>
              <w:webHidden/>
              <w:color w:val="0563C1"/>
              <w:u w:val="single"/>
            </w:rPr>
            <w:fldChar w:fldCharType="end"/>
          </w:r>
          <w:r w:rsidRPr="00AD368F">
            <w:rPr>
              <w:rStyle w:val="Hyperlink"/>
              <w:noProof/>
              <w:color w:val="0563C1"/>
            </w:rPr>
            <w:fldChar w:fldCharType="end"/>
          </w:r>
        </w:p>
        <w:bookmarkStart w:id="23" w:name="ChartRelativePerformance_TOC"/>
        <w:bookmarkEnd w:id="22"/>
        <w:p w:rsidR="00F76B8A" w:rsidRPr="00AD368F" w:rsidRDefault="00F76B8A">
          <w:pPr>
            <w:pStyle w:val="TOC1"/>
            <w:tabs>
              <w:tab w:val="right" w:leader="dot" w:pos="9350"/>
            </w:tabs>
            <w:rPr>
              <w:rFonts w:eastAsiaTheme="minorEastAsia"/>
              <w:noProof/>
              <w:color w:val="0563C1"/>
              <w:u w:val="single"/>
              <w:lang w:eastAsia="zh-CN"/>
            </w:rPr>
          </w:pPr>
          <w:r w:rsidRPr="00AD368F">
            <w:rPr>
              <w:rStyle w:val="Hyperlink"/>
              <w:noProof/>
              <w:color w:val="0563C1"/>
            </w:rPr>
            <w:fldChar w:fldCharType="begin"/>
          </w:r>
          <w:r w:rsidRPr="00AD368F">
            <w:rPr>
              <w:rStyle w:val="Hyperlink"/>
              <w:noProof/>
              <w:color w:val="0563C1"/>
            </w:rPr>
            <w:instrText xml:space="preserve"> </w:instrText>
          </w:r>
          <w:r w:rsidRPr="00AD368F">
            <w:rPr>
              <w:noProof/>
              <w:color w:val="0563C1"/>
              <w:u w:val="single"/>
            </w:rPr>
            <w:instrText>HYPERLINK \l "_Toc456359089"</w:instrText>
          </w:r>
          <w:r w:rsidRPr="00AD368F">
            <w:rPr>
              <w:rStyle w:val="Hyperlink"/>
              <w:noProof/>
              <w:color w:val="0563C1"/>
            </w:rPr>
            <w:instrText xml:space="preserve"> </w:instrText>
          </w:r>
          <w:r w:rsidRPr="00AD368F">
            <w:rPr>
              <w:rStyle w:val="Hyperlink"/>
              <w:noProof/>
              <w:color w:val="0563C1"/>
            </w:rPr>
          </w:r>
          <w:r w:rsidRPr="00AD368F">
            <w:rPr>
              <w:rStyle w:val="Hyperlink"/>
              <w:noProof/>
              <w:color w:val="0563C1"/>
            </w:rPr>
            <w:fldChar w:fldCharType="separate"/>
          </w:r>
          <w:r w:rsidRPr="00AD368F">
            <w:rPr>
              <w:rStyle w:val="Hyperlink"/>
              <w:iCs/>
              <w:noProof/>
              <w:color w:val="0563C1"/>
            </w:rPr>
            <w:t>Chart_RelativeP</w:t>
          </w:r>
          <w:r w:rsidRPr="00AD368F">
            <w:rPr>
              <w:rStyle w:val="Hyperlink"/>
              <w:iCs/>
              <w:noProof/>
              <w:color w:val="0563C1"/>
            </w:rPr>
            <w:t>e</w:t>
          </w:r>
          <w:r w:rsidRPr="00AD368F">
            <w:rPr>
              <w:rStyle w:val="Hyperlink"/>
              <w:iCs/>
              <w:noProof/>
              <w:color w:val="0563C1"/>
            </w:rPr>
            <w:t>rformance</w:t>
          </w:r>
          <w:r w:rsidRPr="00AD368F">
            <w:rPr>
              <w:noProof/>
              <w:webHidden/>
              <w:color w:val="0563C1"/>
              <w:u w:val="single"/>
            </w:rPr>
            <w:tab/>
          </w:r>
          <w:r w:rsidRPr="00AD368F">
            <w:rPr>
              <w:noProof/>
              <w:webHidden/>
              <w:color w:val="0563C1"/>
              <w:u w:val="single"/>
            </w:rPr>
            <w:fldChar w:fldCharType="begin"/>
          </w:r>
          <w:r w:rsidRPr="00AD368F">
            <w:rPr>
              <w:noProof/>
              <w:webHidden/>
              <w:color w:val="0563C1"/>
              <w:u w:val="single"/>
            </w:rPr>
            <w:instrText xml:space="preserve"> PAGEREF _Toc456359089 \h </w:instrText>
          </w:r>
          <w:r w:rsidRPr="00AD368F">
            <w:rPr>
              <w:noProof/>
              <w:webHidden/>
              <w:color w:val="0563C1"/>
              <w:u w:val="single"/>
            </w:rPr>
          </w:r>
          <w:r w:rsidRPr="00AD368F">
            <w:rPr>
              <w:noProof/>
              <w:webHidden/>
              <w:color w:val="0563C1"/>
              <w:u w:val="single"/>
            </w:rPr>
            <w:fldChar w:fldCharType="separate"/>
          </w:r>
          <w:r w:rsidR="00AD368F">
            <w:rPr>
              <w:noProof/>
              <w:webHidden/>
              <w:color w:val="0563C1"/>
              <w:u w:val="single"/>
            </w:rPr>
            <w:t>39</w:t>
          </w:r>
          <w:r w:rsidRPr="00AD368F">
            <w:rPr>
              <w:noProof/>
              <w:webHidden/>
              <w:color w:val="0563C1"/>
              <w:u w:val="single"/>
            </w:rPr>
            <w:fldChar w:fldCharType="end"/>
          </w:r>
          <w:r w:rsidRPr="00AD368F">
            <w:rPr>
              <w:rStyle w:val="Hyperlink"/>
              <w:noProof/>
              <w:color w:val="0563C1"/>
            </w:rPr>
            <w:fldChar w:fldCharType="end"/>
          </w:r>
        </w:p>
        <w:bookmarkStart w:id="24" w:name="ChartScatter_TOC"/>
        <w:bookmarkEnd w:id="23"/>
        <w:p w:rsidR="00F76B8A" w:rsidRPr="00AD368F" w:rsidRDefault="00F76B8A">
          <w:pPr>
            <w:pStyle w:val="TOC1"/>
            <w:tabs>
              <w:tab w:val="right" w:leader="dot" w:pos="9350"/>
            </w:tabs>
            <w:rPr>
              <w:rFonts w:eastAsiaTheme="minorEastAsia"/>
              <w:noProof/>
              <w:color w:val="0563C1"/>
              <w:u w:val="single"/>
              <w:lang w:eastAsia="zh-CN"/>
            </w:rPr>
          </w:pPr>
          <w:r w:rsidRPr="00AD368F">
            <w:rPr>
              <w:rStyle w:val="Hyperlink"/>
              <w:noProof/>
              <w:color w:val="0563C1"/>
            </w:rPr>
            <w:fldChar w:fldCharType="begin"/>
          </w:r>
          <w:r w:rsidRPr="00AD368F">
            <w:rPr>
              <w:rStyle w:val="Hyperlink"/>
              <w:noProof/>
              <w:color w:val="0563C1"/>
            </w:rPr>
            <w:instrText xml:space="preserve"> </w:instrText>
          </w:r>
          <w:r w:rsidRPr="00AD368F">
            <w:rPr>
              <w:noProof/>
              <w:color w:val="0563C1"/>
              <w:u w:val="single"/>
            </w:rPr>
            <w:instrText>HYPERLINK \l "_Toc456359090"</w:instrText>
          </w:r>
          <w:r w:rsidRPr="00AD368F">
            <w:rPr>
              <w:rStyle w:val="Hyperlink"/>
              <w:noProof/>
              <w:color w:val="0563C1"/>
            </w:rPr>
            <w:instrText xml:space="preserve"> </w:instrText>
          </w:r>
          <w:r w:rsidRPr="00AD368F">
            <w:rPr>
              <w:rStyle w:val="Hyperlink"/>
              <w:noProof/>
              <w:color w:val="0563C1"/>
            </w:rPr>
          </w:r>
          <w:r w:rsidRPr="00AD368F">
            <w:rPr>
              <w:rStyle w:val="Hyperlink"/>
              <w:noProof/>
              <w:color w:val="0563C1"/>
            </w:rPr>
            <w:fldChar w:fldCharType="separate"/>
          </w:r>
          <w:r w:rsidRPr="00AD368F">
            <w:rPr>
              <w:rStyle w:val="Hyperlink"/>
              <w:iCs/>
              <w:noProof/>
              <w:color w:val="0563C1"/>
            </w:rPr>
            <w:t>Chart_Scat</w:t>
          </w:r>
          <w:r w:rsidRPr="00AD368F">
            <w:rPr>
              <w:rStyle w:val="Hyperlink"/>
              <w:iCs/>
              <w:noProof/>
              <w:color w:val="0563C1"/>
            </w:rPr>
            <w:t>t</w:t>
          </w:r>
          <w:r w:rsidRPr="00AD368F">
            <w:rPr>
              <w:rStyle w:val="Hyperlink"/>
              <w:iCs/>
              <w:noProof/>
              <w:color w:val="0563C1"/>
            </w:rPr>
            <w:t>er</w:t>
          </w:r>
          <w:r w:rsidRPr="00AD368F">
            <w:rPr>
              <w:noProof/>
              <w:webHidden/>
              <w:color w:val="0563C1"/>
              <w:u w:val="single"/>
            </w:rPr>
            <w:tab/>
          </w:r>
          <w:r w:rsidRPr="00AD368F">
            <w:rPr>
              <w:noProof/>
              <w:webHidden/>
              <w:color w:val="0563C1"/>
              <w:u w:val="single"/>
            </w:rPr>
            <w:fldChar w:fldCharType="begin"/>
          </w:r>
          <w:r w:rsidRPr="00AD368F">
            <w:rPr>
              <w:noProof/>
              <w:webHidden/>
              <w:color w:val="0563C1"/>
              <w:u w:val="single"/>
            </w:rPr>
            <w:instrText xml:space="preserve"> PAGEREF _Toc456359090 \h </w:instrText>
          </w:r>
          <w:r w:rsidRPr="00AD368F">
            <w:rPr>
              <w:noProof/>
              <w:webHidden/>
              <w:color w:val="0563C1"/>
              <w:u w:val="single"/>
            </w:rPr>
          </w:r>
          <w:r w:rsidRPr="00AD368F">
            <w:rPr>
              <w:noProof/>
              <w:webHidden/>
              <w:color w:val="0563C1"/>
              <w:u w:val="single"/>
            </w:rPr>
            <w:fldChar w:fldCharType="separate"/>
          </w:r>
          <w:r w:rsidR="00AD368F">
            <w:rPr>
              <w:noProof/>
              <w:webHidden/>
              <w:color w:val="0563C1"/>
              <w:u w:val="single"/>
            </w:rPr>
            <w:t>40</w:t>
          </w:r>
          <w:r w:rsidRPr="00AD368F">
            <w:rPr>
              <w:noProof/>
              <w:webHidden/>
              <w:color w:val="0563C1"/>
              <w:u w:val="single"/>
            </w:rPr>
            <w:fldChar w:fldCharType="end"/>
          </w:r>
          <w:r w:rsidRPr="00AD368F">
            <w:rPr>
              <w:rStyle w:val="Hyperlink"/>
              <w:noProof/>
              <w:color w:val="0563C1"/>
            </w:rPr>
            <w:fldChar w:fldCharType="end"/>
          </w:r>
        </w:p>
        <w:bookmarkStart w:id="25" w:name="CoMoments_TOC"/>
        <w:bookmarkEnd w:id="24"/>
        <w:p w:rsidR="00F76B8A" w:rsidRPr="00AD368F" w:rsidRDefault="00F76B8A">
          <w:pPr>
            <w:pStyle w:val="TOC1"/>
            <w:tabs>
              <w:tab w:val="right" w:leader="dot" w:pos="9350"/>
            </w:tabs>
            <w:rPr>
              <w:rFonts w:eastAsiaTheme="minorEastAsia"/>
              <w:noProof/>
              <w:color w:val="0563C1"/>
              <w:u w:val="single"/>
              <w:lang w:eastAsia="zh-CN"/>
            </w:rPr>
          </w:pPr>
          <w:r w:rsidRPr="00AD368F">
            <w:rPr>
              <w:rStyle w:val="Hyperlink"/>
              <w:noProof/>
              <w:color w:val="0563C1"/>
            </w:rPr>
            <w:fldChar w:fldCharType="begin"/>
          </w:r>
          <w:r w:rsidRPr="00AD368F">
            <w:rPr>
              <w:rStyle w:val="Hyperlink"/>
              <w:noProof/>
              <w:color w:val="0563C1"/>
            </w:rPr>
            <w:instrText xml:space="preserve"> </w:instrText>
          </w:r>
          <w:r w:rsidRPr="00AD368F">
            <w:rPr>
              <w:noProof/>
              <w:color w:val="0563C1"/>
              <w:u w:val="single"/>
            </w:rPr>
            <w:instrText>HYPERLINK \l "_Toc456359091"</w:instrText>
          </w:r>
          <w:r w:rsidRPr="00AD368F">
            <w:rPr>
              <w:rStyle w:val="Hyperlink"/>
              <w:noProof/>
              <w:color w:val="0563C1"/>
            </w:rPr>
            <w:instrText xml:space="preserve"> </w:instrText>
          </w:r>
          <w:r w:rsidRPr="00AD368F">
            <w:rPr>
              <w:rStyle w:val="Hyperlink"/>
              <w:noProof/>
              <w:color w:val="0563C1"/>
            </w:rPr>
          </w:r>
          <w:r w:rsidRPr="00AD368F">
            <w:rPr>
              <w:rStyle w:val="Hyperlink"/>
              <w:noProof/>
              <w:color w:val="0563C1"/>
            </w:rPr>
            <w:fldChar w:fldCharType="separate"/>
          </w:r>
          <w:r w:rsidRPr="00AD368F">
            <w:rPr>
              <w:rStyle w:val="Hyperlink"/>
              <w:iCs/>
              <w:noProof/>
              <w:color w:val="0563C1"/>
            </w:rPr>
            <w:t>CoMo</w:t>
          </w:r>
          <w:r w:rsidRPr="00AD368F">
            <w:rPr>
              <w:rStyle w:val="Hyperlink"/>
              <w:iCs/>
              <w:noProof/>
              <w:color w:val="0563C1"/>
            </w:rPr>
            <w:t>m</w:t>
          </w:r>
          <w:r w:rsidRPr="00AD368F">
            <w:rPr>
              <w:rStyle w:val="Hyperlink"/>
              <w:iCs/>
              <w:noProof/>
              <w:color w:val="0563C1"/>
            </w:rPr>
            <w:t>ents</w:t>
          </w:r>
          <w:r w:rsidRPr="00AD368F">
            <w:rPr>
              <w:noProof/>
              <w:webHidden/>
              <w:color w:val="0563C1"/>
              <w:u w:val="single"/>
            </w:rPr>
            <w:tab/>
          </w:r>
          <w:r w:rsidRPr="00AD368F">
            <w:rPr>
              <w:noProof/>
              <w:webHidden/>
              <w:color w:val="0563C1"/>
              <w:u w:val="single"/>
            </w:rPr>
            <w:fldChar w:fldCharType="begin"/>
          </w:r>
          <w:r w:rsidRPr="00AD368F">
            <w:rPr>
              <w:noProof/>
              <w:webHidden/>
              <w:color w:val="0563C1"/>
              <w:u w:val="single"/>
            </w:rPr>
            <w:instrText xml:space="preserve"> PAGEREF _Toc456359091 \h </w:instrText>
          </w:r>
          <w:r w:rsidRPr="00AD368F">
            <w:rPr>
              <w:noProof/>
              <w:webHidden/>
              <w:color w:val="0563C1"/>
              <w:u w:val="single"/>
            </w:rPr>
          </w:r>
          <w:r w:rsidRPr="00AD368F">
            <w:rPr>
              <w:noProof/>
              <w:webHidden/>
              <w:color w:val="0563C1"/>
              <w:u w:val="single"/>
            </w:rPr>
            <w:fldChar w:fldCharType="separate"/>
          </w:r>
          <w:r w:rsidR="00AD368F">
            <w:rPr>
              <w:noProof/>
              <w:webHidden/>
              <w:color w:val="0563C1"/>
              <w:u w:val="single"/>
            </w:rPr>
            <w:t>42</w:t>
          </w:r>
          <w:r w:rsidRPr="00AD368F">
            <w:rPr>
              <w:noProof/>
              <w:webHidden/>
              <w:color w:val="0563C1"/>
              <w:u w:val="single"/>
            </w:rPr>
            <w:fldChar w:fldCharType="end"/>
          </w:r>
          <w:r w:rsidRPr="00AD368F">
            <w:rPr>
              <w:rStyle w:val="Hyperlink"/>
              <w:noProof/>
              <w:color w:val="0563C1"/>
            </w:rPr>
            <w:fldChar w:fldCharType="end"/>
          </w:r>
        </w:p>
        <w:bookmarkStart w:id="26" w:name="CreateHash_TOC"/>
        <w:bookmarkEnd w:id="25"/>
        <w:p w:rsidR="00F76B8A" w:rsidRPr="00AD368F" w:rsidRDefault="00F76B8A">
          <w:pPr>
            <w:pStyle w:val="TOC1"/>
            <w:tabs>
              <w:tab w:val="right" w:leader="dot" w:pos="9350"/>
            </w:tabs>
            <w:rPr>
              <w:rFonts w:eastAsiaTheme="minorEastAsia"/>
              <w:noProof/>
              <w:color w:val="0563C1"/>
              <w:u w:val="single"/>
              <w:lang w:eastAsia="zh-CN"/>
            </w:rPr>
          </w:pPr>
          <w:r w:rsidRPr="00AD368F">
            <w:rPr>
              <w:rStyle w:val="Hyperlink"/>
              <w:noProof/>
              <w:color w:val="0563C1"/>
            </w:rPr>
            <w:fldChar w:fldCharType="begin"/>
          </w:r>
          <w:r w:rsidRPr="00AD368F">
            <w:rPr>
              <w:rStyle w:val="Hyperlink"/>
              <w:noProof/>
              <w:color w:val="0563C1"/>
            </w:rPr>
            <w:instrText xml:space="preserve"> </w:instrText>
          </w:r>
          <w:r w:rsidRPr="00AD368F">
            <w:rPr>
              <w:noProof/>
              <w:color w:val="0563C1"/>
              <w:u w:val="single"/>
            </w:rPr>
            <w:instrText>HYPERLINK \l "_Toc456359092"</w:instrText>
          </w:r>
          <w:r w:rsidRPr="00AD368F">
            <w:rPr>
              <w:rStyle w:val="Hyperlink"/>
              <w:noProof/>
              <w:color w:val="0563C1"/>
            </w:rPr>
            <w:instrText xml:space="preserve"> </w:instrText>
          </w:r>
          <w:r w:rsidRPr="00AD368F">
            <w:rPr>
              <w:rStyle w:val="Hyperlink"/>
              <w:noProof/>
              <w:color w:val="0563C1"/>
            </w:rPr>
          </w:r>
          <w:r w:rsidRPr="00AD368F">
            <w:rPr>
              <w:rStyle w:val="Hyperlink"/>
              <w:noProof/>
              <w:color w:val="0563C1"/>
            </w:rPr>
            <w:fldChar w:fldCharType="separate"/>
          </w:r>
          <w:r w:rsidRPr="00AD368F">
            <w:rPr>
              <w:rStyle w:val="Hyperlink"/>
              <w:iCs/>
              <w:noProof/>
              <w:color w:val="0563C1"/>
            </w:rPr>
            <w:t>create</w:t>
          </w:r>
          <w:r w:rsidRPr="00AD368F">
            <w:rPr>
              <w:rStyle w:val="Hyperlink"/>
              <w:iCs/>
              <w:noProof/>
              <w:color w:val="0563C1"/>
            </w:rPr>
            <w:t>_</w:t>
          </w:r>
          <w:r w:rsidRPr="00AD368F">
            <w:rPr>
              <w:rStyle w:val="Hyperlink"/>
              <w:iCs/>
              <w:noProof/>
              <w:color w:val="0563C1"/>
            </w:rPr>
            <w:t>hash</w:t>
          </w:r>
          <w:r w:rsidRPr="00AD368F">
            <w:rPr>
              <w:noProof/>
              <w:webHidden/>
              <w:color w:val="0563C1"/>
              <w:u w:val="single"/>
            </w:rPr>
            <w:tab/>
          </w:r>
          <w:r w:rsidRPr="00AD368F">
            <w:rPr>
              <w:noProof/>
              <w:webHidden/>
              <w:color w:val="0563C1"/>
              <w:u w:val="single"/>
            </w:rPr>
            <w:fldChar w:fldCharType="begin"/>
          </w:r>
          <w:r w:rsidRPr="00AD368F">
            <w:rPr>
              <w:noProof/>
              <w:webHidden/>
              <w:color w:val="0563C1"/>
              <w:u w:val="single"/>
            </w:rPr>
            <w:instrText xml:space="preserve"> PAGEREF _Toc456359092 \h </w:instrText>
          </w:r>
          <w:r w:rsidRPr="00AD368F">
            <w:rPr>
              <w:noProof/>
              <w:webHidden/>
              <w:color w:val="0563C1"/>
              <w:u w:val="single"/>
            </w:rPr>
          </w:r>
          <w:r w:rsidRPr="00AD368F">
            <w:rPr>
              <w:noProof/>
              <w:webHidden/>
              <w:color w:val="0563C1"/>
              <w:u w:val="single"/>
            </w:rPr>
            <w:fldChar w:fldCharType="separate"/>
          </w:r>
          <w:r w:rsidR="00AD368F">
            <w:rPr>
              <w:noProof/>
              <w:webHidden/>
              <w:color w:val="0563C1"/>
              <w:u w:val="single"/>
            </w:rPr>
            <w:t>43</w:t>
          </w:r>
          <w:r w:rsidRPr="00AD368F">
            <w:rPr>
              <w:noProof/>
              <w:webHidden/>
              <w:color w:val="0563C1"/>
              <w:u w:val="single"/>
            </w:rPr>
            <w:fldChar w:fldCharType="end"/>
          </w:r>
          <w:r w:rsidRPr="00AD368F">
            <w:rPr>
              <w:rStyle w:val="Hyperlink"/>
              <w:noProof/>
              <w:color w:val="0563C1"/>
            </w:rPr>
            <w:fldChar w:fldCharType="end"/>
          </w:r>
        </w:p>
        <w:bookmarkStart w:id="27" w:name="DRatio_TOC"/>
        <w:bookmarkEnd w:id="26"/>
        <w:p w:rsidR="00F76B8A" w:rsidRPr="00AD368F" w:rsidRDefault="00F76B8A">
          <w:pPr>
            <w:pStyle w:val="TOC1"/>
            <w:tabs>
              <w:tab w:val="right" w:leader="dot" w:pos="9350"/>
            </w:tabs>
            <w:rPr>
              <w:rFonts w:eastAsiaTheme="minorEastAsia"/>
              <w:noProof/>
              <w:color w:val="0563C1"/>
              <w:u w:val="single"/>
              <w:lang w:eastAsia="zh-CN"/>
            </w:rPr>
          </w:pPr>
          <w:r w:rsidRPr="00AD368F">
            <w:rPr>
              <w:rStyle w:val="Hyperlink"/>
              <w:noProof/>
              <w:color w:val="0563C1"/>
            </w:rPr>
            <w:fldChar w:fldCharType="begin"/>
          </w:r>
          <w:r w:rsidRPr="00AD368F">
            <w:rPr>
              <w:rStyle w:val="Hyperlink"/>
              <w:noProof/>
              <w:color w:val="0563C1"/>
            </w:rPr>
            <w:instrText xml:space="preserve"> </w:instrText>
          </w:r>
          <w:r w:rsidRPr="00AD368F">
            <w:rPr>
              <w:noProof/>
              <w:color w:val="0563C1"/>
              <w:u w:val="single"/>
            </w:rPr>
            <w:instrText>HYPERLINK \l "_Toc456359093"</w:instrText>
          </w:r>
          <w:r w:rsidRPr="00AD368F">
            <w:rPr>
              <w:rStyle w:val="Hyperlink"/>
              <w:noProof/>
              <w:color w:val="0563C1"/>
            </w:rPr>
            <w:instrText xml:space="preserve"> </w:instrText>
          </w:r>
          <w:r w:rsidRPr="00AD368F">
            <w:rPr>
              <w:rStyle w:val="Hyperlink"/>
              <w:noProof/>
              <w:color w:val="0563C1"/>
            </w:rPr>
          </w:r>
          <w:r w:rsidRPr="00AD368F">
            <w:rPr>
              <w:rStyle w:val="Hyperlink"/>
              <w:noProof/>
              <w:color w:val="0563C1"/>
            </w:rPr>
            <w:fldChar w:fldCharType="separate"/>
          </w:r>
          <w:r w:rsidRPr="00AD368F">
            <w:rPr>
              <w:rStyle w:val="Hyperlink"/>
              <w:iCs/>
              <w:noProof/>
              <w:color w:val="0563C1"/>
            </w:rPr>
            <w:t>D_Ratio</w:t>
          </w:r>
          <w:r w:rsidRPr="00AD368F">
            <w:rPr>
              <w:noProof/>
              <w:webHidden/>
              <w:color w:val="0563C1"/>
              <w:u w:val="single"/>
            </w:rPr>
            <w:tab/>
          </w:r>
          <w:r w:rsidRPr="00AD368F">
            <w:rPr>
              <w:noProof/>
              <w:webHidden/>
              <w:color w:val="0563C1"/>
              <w:u w:val="single"/>
            </w:rPr>
            <w:fldChar w:fldCharType="begin"/>
          </w:r>
          <w:r w:rsidRPr="00AD368F">
            <w:rPr>
              <w:noProof/>
              <w:webHidden/>
              <w:color w:val="0563C1"/>
              <w:u w:val="single"/>
            </w:rPr>
            <w:instrText xml:space="preserve"> PAGEREF _Toc456359093 \h </w:instrText>
          </w:r>
          <w:r w:rsidRPr="00AD368F">
            <w:rPr>
              <w:noProof/>
              <w:webHidden/>
              <w:color w:val="0563C1"/>
              <w:u w:val="single"/>
            </w:rPr>
          </w:r>
          <w:r w:rsidRPr="00AD368F">
            <w:rPr>
              <w:noProof/>
              <w:webHidden/>
              <w:color w:val="0563C1"/>
              <w:u w:val="single"/>
            </w:rPr>
            <w:fldChar w:fldCharType="separate"/>
          </w:r>
          <w:r w:rsidR="00AD368F">
            <w:rPr>
              <w:noProof/>
              <w:webHidden/>
              <w:color w:val="0563C1"/>
              <w:u w:val="single"/>
            </w:rPr>
            <w:t>44</w:t>
          </w:r>
          <w:r w:rsidRPr="00AD368F">
            <w:rPr>
              <w:noProof/>
              <w:webHidden/>
              <w:color w:val="0563C1"/>
              <w:u w:val="single"/>
            </w:rPr>
            <w:fldChar w:fldCharType="end"/>
          </w:r>
          <w:r w:rsidRPr="00AD368F">
            <w:rPr>
              <w:rStyle w:val="Hyperlink"/>
              <w:noProof/>
              <w:color w:val="0563C1"/>
            </w:rPr>
            <w:fldChar w:fldCharType="end"/>
          </w:r>
        </w:p>
        <w:bookmarkStart w:id="28" w:name="Downloadff3_TOC"/>
        <w:bookmarkEnd w:id="27"/>
        <w:p w:rsidR="00F76B8A" w:rsidRPr="00AD368F" w:rsidRDefault="00F76B8A">
          <w:pPr>
            <w:pStyle w:val="TOC1"/>
            <w:tabs>
              <w:tab w:val="right" w:leader="dot" w:pos="9350"/>
            </w:tabs>
            <w:rPr>
              <w:rFonts w:eastAsiaTheme="minorEastAsia"/>
              <w:noProof/>
              <w:color w:val="0563C1"/>
              <w:u w:val="single"/>
              <w:lang w:eastAsia="zh-CN"/>
            </w:rPr>
          </w:pPr>
          <w:r w:rsidRPr="00AD368F">
            <w:rPr>
              <w:rStyle w:val="Hyperlink"/>
              <w:noProof/>
              <w:color w:val="0563C1"/>
            </w:rPr>
            <w:fldChar w:fldCharType="begin"/>
          </w:r>
          <w:r w:rsidRPr="00AD368F">
            <w:rPr>
              <w:rStyle w:val="Hyperlink"/>
              <w:noProof/>
              <w:color w:val="0563C1"/>
            </w:rPr>
            <w:instrText xml:space="preserve"> </w:instrText>
          </w:r>
          <w:r w:rsidRPr="00AD368F">
            <w:rPr>
              <w:noProof/>
              <w:color w:val="0563C1"/>
              <w:u w:val="single"/>
            </w:rPr>
            <w:instrText>HYPERLINK \l "_Toc456359094"</w:instrText>
          </w:r>
          <w:r w:rsidRPr="00AD368F">
            <w:rPr>
              <w:rStyle w:val="Hyperlink"/>
              <w:noProof/>
              <w:color w:val="0563C1"/>
            </w:rPr>
            <w:instrText xml:space="preserve"> </w:instrText>
          </w:r>
          <w:r w:rsidRPr="00AD368F">
            <w:rPr>
              <w:rStyle w:val="Hyperlink"/>
              <w:noProof/>
              <w:color w:val="0563C1"/>
            </w:rPr>
          </w:r>
          <w:r w:rsidRPr="00AD368F">
            <w:rPr>
              <w:rStyle w:val="Hyperlink"/>
              <w:noProof/>
              <w:color w:val="0563C1"/>
            </w:rPr>
            <w:fldChar w:fldCharType="separate"/>
          </w:r>
          <w:r w:rsidRPr="00AD368F">
            <w:rPr>
              <w:rStyle w:val="Hyperlink"/>
              <w:iCs/>
              <w:noProof/>
              <w:color w:val="0563C1"/>
            </w:rPr>
            <w:t>download</w:t>
          </w:r>
          <w:r w:rsidRPr="00AD368F">
            <w:rPr>
              <w:rStyle w:val="Hyperlink"/>
              <w:iCs/>
              <w:noProof/>
              <w:color w:val="0563C1"/>
            </w:rPr>
            <w:t>_</w:t>
          </w:r>
          <w:r w:rsidRPr="00AD368F">
            <w:rPr>
              <w:rStyle w:val="Hyperlink"/>
              <w:iCs/>
              <w:noProof/>
              <w:color w:val="0563C1"/>
            </w:rPr>
            <w:t>ff3</w:t>
          </w:r>
          <w:r w:rsidRPr="00AD368F">
            <w:rPr>
              <w:noProof/>
              <w:webHidden/>
              <w:color w:val="0563C1"/>
              <w:u w:val="single"/>
            </w:rPr>
            <w:tab/>
          </w:r>
          <w:r w:rsidRPr="00AD368F">
            <w:rPr>
              <w:noProof/>
              <w:webHidden/>
              <w:color w:val="0563C1"/>
              <w:u w:val="single"/>
            </w:rPr>
            <w:fldChar w:fldCharType="begin"/>
          </w:r>
          <w:r w:rsidRPr="00AD368F">
            <w:rPr>
              <w:noProof/>
              <w:webHidden/>
              <w:color w:val="0563C1"/>
              <w:u w:val="single"/>
            </w:rPr>
            <w:instrText xml:space="preserve"> PAGEREF _Toc456359094 \h </w:instrText>
          </w:r>
          <w:r w:rsidRPr="00AD368F">
            <w:rPr>
              <w:noProof/>
              <w:webHidden/>
              <w:color w:val="0563C1"/>
              <w:u w:val="single"/>
            </w:rPr>
          </w:r>
          <w:r w:rsidRPr="00AD368F">
            <w:rPr>
              <w:noProof/>
              <w:webHidden/>
              <w:color w:val="0563C1"/>
              <w:u w:val="single"/>
            </w:rPr>
            <w:fldChar w:fldCharType="separate"/>
          </w:r>
          <w:r w:rsidR="00AD368F">
            <w:rPr>
              <w:noProof/>
              <w:webHidden/>
              <w:color w:val="0563C1"/>
              <w:u w:val="single"/>
            </w:rPr>
            <w:t>45</w:t>
          </w:r>
          <w:r w:rsidRPr="00AD368F">
            <w:rPr>
              <w:noProof/>
              <w:webHidden/>
              <w:color w:val="0563C1"/>
              <w:u w:val="single"/>
            </w:rPr>
            <w:fldChar w:fldCharType="end"/>
          </w:r>
          <w:r w:rsidRPr="00AD368F">
            <w:rPr>
              <w:rStyle w:val="Hyperlink"/>
              <w:noProof/>
              <w:color w:val="0563C1"/>
            </w:rPr>
            <w:fldChar w:fldCharType="end"/>
          </w:r>
        </w:p>
        <w:bookmarkStart w:id="29" w:name="downloadFRED_TOC"/>
        <w:bookmarkEnd w:id="28"/>
        <w:p w:rsidR="00F76B8A" w:rsidRPr="00AD368F" w:rsidRDefault="00F76B8A">
          <w:pPr>
            <w:pStyle w:val="TOC1"/>
            <w:tabs>
              <w:tab w:val="right" w:leader="dot" w:pos="9350"/>
            </w:tabs>
            <w:rPr>
              <w:rFonts w:eastAsiaTheme="minorEastAsia"/>
              <w:noProof/>
              <w:color w:val="0563C1"/>
              <w:u w:val="single"/>
              <w:lang w:eastAsia="zh-CN"/>
            </w:rPr>
          </w:pPr>
          <w:r w:rsidRPr="00AD368F">
            <w:rPr>
              <w:rStyle w:val="Hyperlink"/>
              <w:noProof/>
              <w:color w:val="0563C1"/>
            </w:rPr>
            <w:fldChar w:fldCharType="begin"/>
          </w:r>
          <w:r w:rsidRPr="00AD368F">
            <w:rPr>
              <w:rStyle w:val="Hyperlink"/>
              <w:noProof/>
              <w:color w:val="0563C1"/>
            </w:rPr>
            <w:instrText xml:space="preserve"> </w:instrText>
          </w:r>
          <w:r w:rsidRPr="00AD368F">
            <w:rPr>
              <w:noProof/>
              <w:color w:val="0563C1"/>
              <w:u w:val="single"/>
            </w:rPr>
            <w:instrText>HYPERLINK \l "_Toc456359095"</w:instrText>
          </w:r>
          <w:r w:rsidRPr="00AD368F">
            <w:rPr>
              <w:rStyle w:val="Hyperlink"/>
              <w:noProof/>
              <w:color w:val="0563C1"/>
            </w:rPr>
            <w:instrText xml:space="preserve"> </w:instrText>
          </w:r>
          <w:r w:rsidRPr="00AD368F">
            <w:rPr>
              <w:rStyle w:val="Hyperlink"/>
              <w:noProof/>
              <w:color w:val="0563C1"/>
            </w:rPr>
          </w:r>
          <w:r w:rsidRPr="00AD368F">
            <w:rPr>
              <w:rStyle w:val="Hyperlink"/>
              <w:noProof/>
              <w:color w:val="0563C1"/>
            </w:rPr>
            <w:fldChar w:fldCharType="separate"/>
          </w:r>
          <w:r w:rsidRPr="00AD368F">
            <w:rPr>
              <w:rStyle w:val="Hyperlink"/>
              <w:iCs/>
              <w:noProof/>
              <w:color w:val="0563C1"/>
            </w:rPr>
            <w:t>downloa</w:t>
          </w:r>
          <w:r w:rsidRPr="00AD368F">
            <w:rPr>
              <w:rStyle w:val="Hyperlink"/>
              <w:iCs/>
              <w:noProof/>
              <w:color w:val="0563C1"/>
            </w:rPr>
            <w:t>d</w:t>
          </w:r>
          <w:r w:rsidRPr="00AD368F">
            <w:rPr>
              <w:rStyle w:val="Hyperlink"/>
              <w:iCs/>
              <w:noProof/>
              <w:color w:val="0563C1"/>
            </w:rPr>
            <w:t>_FRED</w:t>
          </w:r>
          <w:r w:rsidRPr="00AD368F">
            <w:rPr>
              <w:noProof/>
              <w:webHidden/>
              <w:color w:val="0563C1"/>
              <w:u w:val="single"/>
            </w:rPr>
            <w:tab/>
          </w:r>
          <w:r w:rsidRPr="00AD368F">
            <w:rPr>
              <w:noProof/>
              <w:webHidden/>
              <w:color w:val="0563C1"/>
              <w:u w:val="single"/>
            </w:rPr>
            <w:fldChar w:fldCharType="begin"/>
          </w:r>
          <w:r w:rsidRPr="00AD368F">
            <w:rPr>
              <w:noProof/>
              <w:webHidden/>
              <w:color w:val="0563C1"/>
              <w:u w:val="single"/>
            </w:rPr>
            <w:instrText xml:space="preserve"> PAGEREF _Toc456359095 \h </w:instrText>
          </w:r>
          <w:r w:rsidRPr="00AD368F">
            <w:rPr>
              <w:noProof/>
              <w:webHidden/>
              <w:color w:val="0563C1"/>
              <w:u w:val="single"/>
            </w:rPr>
          </w:r>
          <w:r w:rsidRPr="00AD368F">
            <w:rPr>
              <w:noProof/>
              <w:webHidden/>
              <w:color w:val="0563C1"/>
              <w:u w:val="single"/>
            </w:rPr>
            <w:fldChar w:fldCharType="separate"/>
          </w:r>
          <w:r w:rsidR="00AD368F">
            <w:rPr>
              <w:noProof/>
              <w:webHidden/>
              <w:color w:val="0563C1"/>
              <w:u w:val="single"/>
            </w:rPr>
            <w:t>46</w:t>
          </w:r>
          <w:r w:rsidRPr="00AD368F">
            <w:rPr>
              <w:noProof/>
              <w:webHidden/>
              <w:color w:val="0563C1"/>
              <w:u w:val="single"/>
            </w:rPr>
            <w:fldChar w:fldCharType="end"/>
          </w:r>
          <w:r w:rsidRPr="00AD368F">
            <w:rPr>
              <w:rStyle w:val="Hyperlink"/>
              <w:noProof/>
              <w:color w:val="0563C1"/>
            </w:rPr>
            <w:fldChar w:fldCharType="end"/>
          </w:r>
        </w:p>
        <w:bookmarkStart w:id="30" w:name="downloadyahoo_TOC"/>
        <w:bookmarkEnd w:id="29"/>
        <w:p w:rsidR="00F76B8A" w:rsidRPr="00AD368F" w:rsidRDefault="00F76B8A">
          <w:pPr>
            <w:pStyle w:val="TOC1"/>
            <w:tabs>
              <w:tab w:val="right" w:leader="dot" w:pos="9350"/>
            </w:tabs>
            <w:rPr>
              <w:rFonts w:eastAsiaTheme="minorEastAsia"/>
              <w:noProof/>
              <w:color w:val="0563C1"/>
              <w:u w:val="single"/>
              <w:lang w:eastAsia="zh-CN"/>
            </w:rPr>
          </w:pPr>
          <w:r w:rsidRPr="00AD368F">
            <w:rPr>
              <w:rStyle w:val="Hyperlink"/>
              <w:noProof/>
              <w:color w:val="0563C1"/>
            </w:rPr>
            <w:fldChar w:fldCharType="begin"/>
          </w:r>
          <w:r w:rsidRPr="00AD368F">
            <w:rPr>
              <w:rStyle w:val="Hyperlink"/>
              <w:noProof/>
              <w:color w:val="0563C1"/>
            </w:rPr>
            <w:instrText xml:space="preserve"> </w:instrText>
          </w:r>
          <w:r w:rsidRPr="00AD368F">
            <w:rPr>
              <w:noProof/>
              <w:color w:val="0563C1"/>
              <w:u w:val="single"/>
            </w:rPr>
            <w:instrText>HYPERLINK \l "_Toc456359096"</w:instrText>
          </w:r>
          <w:r w:rsidRPr="00AD368F">
            <w:rPr>
              <w:rStyle w:val="Hyperlink"/>
              <w:noProof/>
              <w:color w:val="0563C1"/>
            </w:rPr>
            <w:instrText xml:space="preserve"> </w:instrText>
          </w:r>
          <w:r w:rsidRPr="00AD368F">
            <w:rPr>
              <w:rStyle w:val="Hyperlink"/>
              <w:noProof/>
              <w:color w:val="0563C1"/>
            </w:rPr>
          </w:r>
          <w:r w:rsidRPr="00AD368F">
            <w:rPr>
              <w:rStyle w:val="Hyperlink"/>
              <w:noProof/>
              <w:color w:val="0563C1"/>
            </w:rPr>
            <w:fldChar w:fldCharType="separate"/>
          </w:r>
          <w:r w:rsidRPr="00AD368F">
            <w:rPr>
              <w:rStyle w:val="Hyperlink"/>
              <w:iCs/>
              <w:noProof/>
              <w:color w:val="0563C1"/>
            </w:rPr>
            <w:t>download_ya</w:t>
          </w:r>
          <w:r w:rsidRPr="00AD368F">
            <w:rPr>
              <w:rStyle w:val="Hyperlink"/>
              <w:iCs/>
              <w:noProof/>
              <w:color w:val="0563C1"/>
            </w:rPr>
            <w:t>h</w:t>
          </w:r>
          <w:r w:rsidRPr="00AD368F">
            <w:rPr>
              <w:rStyle w:val="Hyperlink"/>
              <w:iCs/>
              <w:noProof/>
              <w:color w:val="0563C1"/>
            </w:rPr>
            <w:t>oo</w:t>
          </w:r>
          <w:r w:rsidRPr="00AD368F">
            <w:rPr>
              <w:noProof/>
              <w:webHidden/>
              <w:color w:val="0563C1"/>
              <w:u w:val="single"/>
            </w:rPr>
            <w:tab/>
          </w:r>
          <w:r w:rsidRPr="00AD368F">
            <w:rPr>
              <w:noProof/>
              <w:webHidden/>
              <w:color w:val="0563C1"/>
              <w:u w:val="single"/>
            </w:rPr>
            <w:fldChar w:fldCharType="begin"/>
          </w:r>
          <w:r w:rsidRPr="00AD368F">
            <w:rPr>
              <w:noProof/>
              <w:webHidden/>
              <w:color w:val="0563C1"/>
              <w:u w:val="single"/>
            </w:rPr>
            <w:instrText xml:space="preserve"> PAGEREF _Toc456359096 \h </w:instrText>
          </w:r>
          <w:r w:rsidRPr="00AD368F">
            <w:rPr>
              <w:noProof/>
              <w:webHidden/>
              <w:color w:val="0563C1"/>
              <w:u w:val="single"/>
            </w:rPr>
          </w:r>
          <w:r w:rsidRPr="00AD368F">
            <w:rPr>
              <w:noProof/>
              <w:webHidden/>
              <w:color w:val="0563C1"/>
              <w:u w:val="single"/>
            </w:rPr>
            <w:fldChar w:fldCharType="separate"/>
          </w:r>
          <w:r w:rsidR="00AD368F">
            <w:rPr>
              <w:noProof/>
              <w:webHidden/>
              <w:color w:val="0563C1"/>
              <w:u w:val="single"/>
            </w:rPr>
            <w:t>46</w:t>
          </w:r>
          <w:r w:rsidRPr="00AD368F">
            <w:rPr>
              <w:noProof/>
              <w:webHidden/>
              <w:color w:val="0563C1"/>
              <w:u w:val="single"/>
            </w:rPr>
            <w:fldChar w:fldCharType="end"/>
          </w:r>
          <w:r w:rsidRPr="00AD368F">
            <w:rPr>
              <w:rStyle w:val="Hyperlink"/>
              <w:noProof/>
              <w:color w:val="0563C1"/>
            </w:rPr>
            <w:fldChar w:fldCharType="end"/>
          </w:r>
        </w:p>
        <w:bookmarkStart w:id="31" w:name="downsideFrequency_TOC"/>
        <w:bookmarkEnd w:id="30"/>
        <w:p w:rsidR="00F76B8A" w:rsidRPr="00AD368F" w:rsidRDefault="00F76B8A">
          <w:pPr>
            <w:pStyle w:val="TOC1"/>
            <w:tabs>
              <w:tab w:val="right" w:leader="dot" w:pos="9350"/>
            </w:tabs>
            <w:rPr>
              <w:rFonts w:eastAsiaTheme="minorEastAsia"/>
              <w:noProof/>
              <w:color w:val="0563C1"/>
              <w:u w:val="single"/>
              <w:lang w:eastAsia="zh-CN"/>
            </w:rPr>
          </w:pPr>
          <w:r w:rsidRPr="00AD368F">
            <w:rPr>
              <w:rStyle w:val="Hyperlink"/>
              <w:noProof/>
              <w:color w:val="0563C1"/>
            </w:rPr>
            <w:lastRenderedPageBreak/>
            <w:fldChar w:fldCharType="begin"/>
          </w:r>
          <w:r w:rsidRPr="00AD368F">
            <w:rPr>
              <w:rStyle w:val="Hyperlink"/>
              <w:noProof/>
              <w:color w:val="0563C1"/>
            </w:rPr>
            <w:instrText xml:space="preserve"> </w:instrText>
          </w:r>
          <w:r w:rsidRPr="00AD368F">
            <w:rPr>
              <w:noProof/>
              <w:color w:val="0563C1"/>
              <w:u w:val="single"/>
            </w:rPr>
            <w:instrText>HYPERLINK \l "_Toc456359097"</w:instrText>
          </w:r>
          <w:r w:rsidRPr="00AD368F">
            <w:rPr>
              <w:rStyle w:val="Hyperlink"/>
              <w:noProof/>
              <w:color w:val="0563C1"/>
            </w:rPr>
            <w:instrText xml:space="preserve"> </w:instrText>
          </w:r>
          <w:r w:rsidRPr="00AD368F">
            <w:rPr>
              <w:rStyle w:val="Hyperlink"/>
              <w:noProof/>
              <w:color w:val="0563C1"/>
            </w:rPr>
          </w:r>
          <w:r w:rsidRPr="00AD368F">
            <w:rPr>
              <w:rStyle w:val="Hyperlink"/>
              <w:noProof/>
              <w:color w:val="0563C1"/>
            </w:rPr>
            <w:fldChar w:fldCharType="separate"/>
          </w:r>
          <w:r w:rsidRPr="00AD368F">
            <w:rPr>
              <w:rStyle w:val="Hyperlink"/>
              <w:iCs/>
              <w:noProof/>
              <w:color w:val="0563C1"/>
            </w:rPr>
            <w:t>downside_fre</w:t>
          </w:r>
          <w:r w:rsidRPr="00AD368F">
            <w:rPr>
              <w:rStyle w:val="Hyperlink"/>
              <w:iCs/>
              <w:noProof/>
              <w:color w:val="0563C1"/>
            </w:rPr>
            <w:t>q</w:t>
          </w:r>
          <w:r w:rsidRPr="00AD368F">
            <w:rPr>
              <w:rStyle w:val="Hyperlink"/>
              <w:iCs/>
              <w:noProof/>
              <w:color w:val="0563C1"/>
            </w:rPr>
            <w:t>uency</w:t>
          </w:r>
          <w:r w:rsidRPr="00AD368F">
            <w:rPr>
              <w:noProof/>
              <w:webHidden/>
              <w:color w:val="0563C1"/>
              <w:u w:val="single"/>
            </w:rPr>
            <w:tab/>
          </w:r>
          <w:r w:rsidRPr="00AD368F">
            <w:rPr>
              <w:noProof/>
              <w:webHidden/>
              <w:color w:val="0563C1"/>
              <w:u w:val="single"/>
            </w:rPr>
            <w:fldChar w:fldCharType="begin"/>
          </w:r>
          <w:r w:rsidRPr="00AD368F">
            <w:rPr>
              <w:noProof/>
              <w:webHidden/>
              <w:color w:val="0563C1"/>
              <w:u w:val="single"/>
            </w:rPr>
            <w:instrText xml:space="preserve"> PAGEREF _Toc456359097 \h </w:instrText>
          </w:r>
          <w:r w:rsidRPr="00AD368F">
            <w:rPr>
              <w:noProof/>
              <w:webHidden/>
              <w:color w:val="0563C1"/>
              <w:u w:val="single"/>
            </w:rPr>
          </w:r>
          <w:r w:rsidRPr="00AD368F">
            <w:rPr>
              <w:noProof/>
              <w:webHidden/>
              <w:color w:val="0563C1"/>
              <w:u w:val="single"/>
            </w:rPr>
            <w:fldChar w:fldCharType="separate"/>
          </w:r>
          <w:r w:rsidR="00AD368F">
            <w:rPr>
              <w:noProof/>
              <w:webHidden/>
              <w:color w:val="0563C1"/>
              <w:u w:val="single"/>
            </w:rPr>
            <w:t>47</w:t>
          </w:r>
          <w:r w:rsidRPr="00AD368F">
            <w:rPr>
              <w:noProof/>
              <w:webHidden/>
              <w:color w:val="0563C1"/>
              <w:u w:val="single"/>
            </w:rPr>
            <w:fldChar w:fldCharType="end"/>
          </w:r>
          <w:r w:rsidRPr="00AD368F">
            <w:rPr>
              <w:rStyle w:val="Hyperlink"/>
              <w:noProof/>
              <w:color w:val="0563C1"/>
            </w:rPr>
            <w:fldChar w:fldCharType="end"/>
          </w:r>
        </w:p>
        <w:bookmarkStart w:id="32" w:name="downsideRisk_TOC"/>
        <w:bookmarkEnd w:id="31"/>
        <w:p w:rsidR="00F76B8A" w:rsidRPr="00AD368F" w:rsidRDefault="00F76B8A">
          <w:pPr>
            <w:pStyle w:val="TOC1"/>
            <w:tabs>
              <w:tab w:val="right" w:leader="dot" w:pos="9350"/>
            </w:tabs>
            <w:rPr>
              <w:rFonts w:eastAsiaTheme="minorEastAsia"/>
              <w:noProof/>
              <w:color w:val="0563C1"/>
              <w:u w:val="single"/>
              <w:lang w:eastAsia="zh-CN"/>
            </w:rPr>
          </w:pPr>
          <w:r w:rsidRPr="00AD368F">
            <w:rPr>
              <w:rStyle w:val="Hyperlink"/>
              <w:noProof/>
              <w:color w:val="0563C1"/>
            </w:rPr>
            <w:fldChar w:fldCharType="begin"/>
          </w:r>
          <w:r w:rsidRPr="00AD368F">
            <w:rPr>
              <w:rStyle w:val="Hyperlink"/>
              <w:noProof/>
              <w:color w:val="0563C1"/>
            </w:rPr>
            <w:instrText xml:space="preserve"> </w:instrText>
          </w:r>
          <w:r w:rsidRPr="00AD368F">
            <w:rPr>
              <w:noProof/>
              <w:color w:val="0563C1"/>
              <w:u w:val="single"/>
            </w:rPr>
            <w:instrText>HYPERLINK \l "_Toc456359098"</w:instrText>
          </w:r>
          <w:r w:rsidRPr="00AD368F">
            <w:rPr>
              <w:rStyle w:val="Hyperlink"/>
              <w:noProof/>
              <w:color w:val="0563C1"/>
            </w:rPr>
            <w:instrText xml:space="preserve"> </w:instrText>
          </w:r>
          <w:r w:rsidRPr="00AD368F">
            <w:rPr>
              <w:rStyle w:val="Hyperlink"/>
              <w:noProof/>
              <w:color w:val="0563C1"/>
            </w:rPr>
          </w:r>
          <w:r w:rsidRPr="00AD368F">
            <w:rPr>
              <w:rStyle w:val="Hyperlink"/>
              <w:noProof/>
              <w:color w:val="0563C1"/>
            </w:rPr>
            <w:fldChar w:fldCharType="separate"/>
          </w:r>
          <w:r w:rsidRPr="00AD368F">
            <w:rPr>
              <w:rStyle w:val="Hyperlink"/>
              <w:iCs/>
              <w:noProof/>
              <w:color w:val="0563C1"/>
            </w:rPr>
            <w:t>downside_risk</w:t>
          </w:r>
          <w:r w:rsidRPr="00AD368F">
            <w:rPr>
              <w:noProof/>
              <w:webHidden/>
              <w:color w:val="0563C1"/>
              <w:u w:val="single"/>
            </w:rPr>
            <w:tab/>
          </w:r>
          <w:r w:rsidRPr="00AD368F">
            <w:rPr>
              <w:noProof/>
              <w:webHidden/>
              <w:color w:val="0563C1"/>
              <w:u w:val="single"/>
            </w:rPr>
            <w:fldChar w:fldCharType="begin"/>
          </w:r>
          <w:r w:rsidRPr="00AD368F">
            <w:rPr>
              <w:noProof/>
              <w:webHidden/>
              <w:color w:val="0563C1"/>
              <w:u w:val="single"/>
            </w:rPr>
            <w:instrText xml:space="preserve"> PAGEREF _Toc456359098 \h </w:instrText>
          </w:r>
          <w:r w:rsidRPr="00AD368F">
            <w:rPr>
              <w:noProof/>
              <w:webHidden/>
              <w:color w:val="0563C1"/>
              <w:u w:val="single"/>
            </w:rPr>
          </w:r>
          <w:r w:rsidRPr="00AD368F">
            <w:rPr>
              <w:noProof/>
              <w:webHidden/>
              <w:color w:val="0563C1"/>
              <w:u w:val="single"/>
            </w:rPr>
            <w:fldChar w:fldCharType="separate"/>
          </w:r>
          <w:r w:rsidR="00AD368F">
            <w:rPr>
              <w:noProof/>
              <w:webHidden/>
              <w:color w:val="0563C1"/>
              <w:u w:val="single"/>
            </w:rPr>
            <w:t>48</w:t>
          </w:r>
          <w:r w:rsidRPr="00AD368F">
            <w:rPr>
              <w:noProof/>
              <w:webHidden/>
              <w:color w:val="0563C1"/>
              <w:u w:val="single"/>
            </w:rPr>
            <w:fldChar w:fldCharType="end"/>
          </w:r>
          <w:r w:rsidRPr="00AD368F">
            <w:rPr>
              <w:rStyle w:val="Hyperlink"/>
              <w:noProof/>
              <w:color w:val="0563C1"/>
            </w:rPr>
            <w:fldChar w:fldCharType="end"/>
          </w:r>
        </w:p>
        <w:bookmarkStart w:id="33" w:name="Drawdowns_TOC"/>
        <w:bookmarkEnd w:id="32"/>
        <w:p w:rsidR="00F76B8A" w:rsidRPr="00AD368F" w:rsidRDefault="00F76B8A">
          <w:pPr>
            <w:pStyle w:val="TOC1"/>
            <w:tabs>
              <w:tab w:val="right" w:leader="dot" w:pos="9350"/>
            </w:tabs>
            <w:rPr>
              <w:rFonts w:eastAsiaTheme="minorEastAsia"/>
              <w:noProof/>
              <w:color w:val="0563C1"/>
              <w:u w:val="single"/>
              <w:lang w:eastAsia="zh-CN"/>
            </w:rPr>
          </w:pPr>
          <w:r w:rsidRPr="00AD368F">
            <w:rPr>
              <w:rStyle w:val="Hyperlink"/>
              <w:noProof/>
              <w:color w:val="0563C1"/>
            </w:rPr>
            <w:fldChar w:fldCharType="begin"/>
          </w:r>
          <w:r w:rsidRPr="00AD368F">
            <w:rPr>
              <w:rStyle w:val="Hyperlink"/>
              <w:noProof/>
              <w:color w:val="0563C1"/>
            </w:rPr>
            <w:instrText xml:space="preserve"> </w:instrText>
          </w:r>
          <w:r w:rsidRPr="00AD368F">
            <w:rPr>
              <w:noProof/>
              <w:color w:val="0563C1"/>
              <w:u w:val="single"/>
            </w:rPr>
            <w:instrText>HYPERLINK \l "_Toc456359099"</w:instrText>
          </w:r>
          <w:r w:rsidRPr="00AD368F">
            <w:rPr>
              <w:rStyle w:val="Hyperlink"/>
              <w:noProof/>
              <w:color w:val="0563C1"/>
            </w:rPr>
            <w:instrText xml:space="preserve"> </w:instrText>
          </w:r>
          <w:r w:rsidRPr="00AD368F">
            <w:rPr>
              <w:rStyle w:val="Hyperlink"/>
              <w:noProof/>
              <w:color w:val="0563C1"/>
            </w:rPr>
          </w:r>
          <w:r w:rsidRPr="00AD368F">
            <w:rPr>
              <w:rStyle w:val="Hyperlink"/>
              <w:noProof/>
              <w:color w:val="0563C1"/>
            </w:rPr>
            <w:fldChar w:fldCharType="separate"/>
          </w:r>
          <w:r w:rsidRPr="00AD368F">
            <w:rPr>
              <w:rStyle w:val="Hyperlink"/>
              <w:iCs/>
              <w:noProof/>
              <w:color w:val="0563C1"/>
            </w:rPr>
            <w:t>Drawdowns</w:t>
          </w:r>
          <w:r w:rsidRPr="00AD368F">
            <w:rPr>
              <w:noProof/>
              <w:webHidden/>
              <w:color w:val="0563C1"/>
              <w:u w:val="single"/>
            </w:rPr>
            <w:tab/>
          </w:r>
          <w:r w:rsidRPr="00AD368F">
            <w:rPr>
              <w:noProof/>
              <w:webHidden/>
              <w:color w:val="0563C1"/>
              <w:u w:val="single"/>
            </w:rPr>
            <w:fldChar w:fldCharType="begin"/>
          </w:r>
          <w:r w:rsidRPr="00AD368F">
            <w:rPr>
              <w:noProof/>
              <w:webHidden/>
              <w:color w:val="0563C1"/>
              <w:u w:val="single"/>
            </w:rPr>
            <w:instrText xml:space="preserve"> PAGEREF _Toc456359099 \h </w:instrText>
          </w:r>
          <w:r w:rsidRPr="00AD368F">
            <w:rPr>
              <w:noProof/>
              <w:webHidden/>
              <w:color w:val="0563C1"/>
              <w:u w:val="single"/>
            </w:rPr>
          </w:r>
          <w:r w:rsidRPr="00AD368F">
            <w:rPr>
              <w:noProof/>
              <w:webHidden/>
              <w:color w:val="0563C1"/>
              <w:u w:val="single"/>
            </w:rPr>
            <w:fldChar w:fldCharType="separate"/>
          </w:r>
          <w:r w:rsidR="00AD368F">
            <w:rPr>
              <w:noProof/>
              <w:webHidden/>
              <w:color w:val="0563C1"/>
              <w:u w:val="single"/>
            </w:rPr>
            <w:t>50</w:t>
          </w:r>
          <w:r w:rsidRPr="00AD368F">
            <w:rPr>
              <w:noProof/>
              <w:webHidden/>
              <w:color w:val="0563C1"/>
              <w:u w:val="single"/>
            </w:rPr>
            <w:fldChar w:fldCharType="end"/>
          </w:r>
          <w:r w:rsidRPr="00AD368F">
            <w:rPr>
              <w:rStyle w:val="Hyperlink"/>
              <w:noProof/>
              <w:color w:val="0563C1"/>
            </w:rPr>
            <w:fldChar w:fldCharType="end"/>
          </w:r>
        </w:p>
        <w:bookmarkStart w:id="34" w:name="DrawdownDev_TOC"/>
        <w:bookmarkEnd w:id="33"/>
        <w:p w:rsidR="00F76B8A" w:rsidRPr="00AD368F" w:rsidRDefault="00F76B8A">
          <w:pPr>
            <w:pStyle w:val="TOC1"/>
            <w:tabs>
              <w:tab w:val="right" w:leader="dot" w:pos="9350"/>
            </w:tabs>
            <w:rPr>
              <w:rFonts w:eastAsiaTheme="minorEastAsia"/>
              <w:noProof/>
              <w:color w:val="0563C1"/>
              <w:u w:val="single"/>
              <w:lang w:eastAsia="zh-CN"/>
            </w:rPr>
          </w:pPr>
          <w:r w:rsidRPr="00AD368F">
            <w:rPr>
              <w:rStyle w:val="Hyperlink"/>
              <w:noProof/>
              <w:color w:val="0563C1"/>
            </w:rPr>
            <w:fldChar w:fldCharType="begin"/>
          </w:r>
          <w:r w:rsidRPr="00AD368F">
            <w:rPr>
              <w:rStyle w:val="Hyperlink"/>
              <w:noProof/>
              <w:color w:val="0563C1"/>
            </w:rPr>
            <w:instrText xml:space="preserve"> </w:instrText>
          </w:r>
          <w:r w:rsidRPr="00AD368F">
            <w:rPr>
              <w:noProof/>
              <w:color w:val="0563C1"/>
              <w:u w:val="single"/>
            </w:rPr>
            <w:instrText>HYPERLINK \l "_Toc456359100"</w:instrText>
          </w:r>
          <w:r w:rsidRPr="00AD368F">
            <w:rPr>
              <w:rStyle w:val="Hyperlink"/>
              <w:noProof/>
              <w:color w:val="0563C1"/>
            </w:rPr>
            <w:instrText xml:space="preserve"> </w:instrText>
          </w:r>
          <w:r w:rsidRPr="00AD368F">
            <w:rPr>
              <w:rStyle w:val="Hyperlink"/>
              <w:noProof/>
              <w:color w:val="0563C1"/>
            </w:rPr>
          </w:r>
          <w:r w:rsidRPr="00AD368F">
            <w:rPr>
              <w:rStyle w:val="Hyperlink"/>
              <w:noProof/>
              <w:color w:val="0563C1"/>
            </w:rPr>
            <w:fldChar w:fldCharType="separate"/>
          </w:r>
          <w:r w:rsidRPr="00AD368F">
            <w:rPr>
              <w:rStyle w:val="Hyperlink"/>
              <w:iCs/>
              <w:noProof/>
              <w:color w:val="0563C1"/>
            </w:rPr>
            <w:t>Drawdown_Deviation</w:t>
          </w:r>
          <w:r w:rsidRPr="00AD368F">
            <w:rPr>
              <w:noProof/>
              <w:webHidden/>
              <w:color w:val="0563C1"/>
              <w:u w:val="single"/>
            </w:rPr>
            <w:tab/>
          </w:r>
          <w:r w:rsidRPr="00AD368F">
            <w:rPr>
              <w:noProof/>
              <w:webHidden/>
              <w:color w:val="0563C1"/>
              <w:u w:val="single"/>
            </w:rPr>
            <w:fldChar w:fldCharType="begin"/>
          </w:r>
          <w:r w:rsidRPr="00AD368F">
            <w:rPr>
              <w:noProof/>
              <w:webHidden/>
              <w:color w:val="0563C1"/>
              <w:u w:val="single"/>
            </w:rPr>
            <w:instrText xml:space="preserve"> PAGEREF _Toc456359100 \h </w:instrText>
          </w:r>
          <w:r w:rsidRPr="00AD368F">
            <w:rPr>
              <w:noProof/>
              <w:webHidden/>
              <w:color w:val="0563C1"/>
              <w:u w:val="single"/>
            </w:rPr>
          </w:r>
          <w:r w:rsidRPr="00AD368F">
            <w:rPr>
              <w:noProof/>
              <w:webHidden/>
              <w:color w:val="0563C1"/>
              <w:u w:val="single"/>
            </w:rPr>
            <w:fldChar w:fldCharType="separate"/>
          </w:r>
          <w:r w:rsidR="00AD368F">
            <w:rPr>
              <w:noProof/>
              <w:webHidden/>
              <w:color w:val="0563C1"/>
              <w:u w:val="single"/>
            </w:rPr>
            <w:t>51</w:t>
          </w:r>
          <w:r w:rsidRPr="00AD368F">
            <w:rPr>
              <w:noProof/>
              <w:webHidden/>
              <w:color w:val="0563C1"/>
              <w:u w:val="single"/>
            </w:rPr>
            <w:fldChar w:fldCharType="end"/>
          </w:r>
          <w:r w:rsidRPr="00AD368F">
            <w:rPr>
              <w:rStyle w:val="Hyperlink"/>
              <w:noProof/>
              <w:color w:val="0563C1"/>
            </w:rPr>
            <w:fldChar w:fldCharType="end"/>
          </w:r>
        </w:p>
        <w:bookmarkStart w:id="35" w:name="famabeta_TOC"/>
        <w:bookmarkEnd w:id="34"/>
        <w:p w:rsidR="00F76B8A" w:rsidRPr="00AD368F" w:rsidRDefault="00F76B8A">
          <w:pPr>
            <w:pStyle w:val="TOC1"/>
            <w:tabs>
              <w:tab w:val="right" w:leader="dot" w:pos="9350"/>
            </w:tabs>
            <w:rPr>
              <w:rFonts w:eastAsiaTheme="minorEastAsia"/>
              <w:noProof/>
              <w:color w:val="0563C1"/>
              <w:u w:val="single"/>
              <w:lang w:eastAsia="zh-CN"/>
            </w:rPr>
          </w:pPr>
          <w:r w:rsidRPr="00AD368F">
            <w:rPr>
              <w:rStyle w:val="Hyperlink"/>
              <w:noProof/>
              <w:color w:val="0563C1"/>
            </w:rPr>
            <w:fldChar w:fldCharType="begin"/>
          </w:r>
          <w:r w:rsidRPr="00AD368F">
            <w:rPr>
              <w:rStyle w:val="Hyperlink"/>
              <w:noProof/>
              <w:color w:val="0563C1"/>
            </w:rPr>
            <w:instrText xml:space="preserve"> </w:instrText>
          </w:r>
          <w:r w:rsidRPr="00AD368F">
            <w:rPr>
              <w:noProof/>
              <w:color w:val="0563C1"/>
              <w:u w:val="single"/>
            </w:rPr>
            <w:instrText>HYPERLINK \l "_Toc456359101"</w:instrText>
          </w:r>
          <w:r w:rsidRPr="00AD368F">
            <w:rPr>
              <w:rStyle w:val="Hyperlink"/>
              <w:noProof/>
              <w:color w:val="0563C1"/>
            </w:rPr>
            <w:instrText xml:space="preserve"> </w:instrText>
          </w:r>
          <w:r w:rsidRPr="00AD368F">
            <w:rPr>
              <w:rStyle w:val="Hyperlink"/>
              <w:noProof/>
              <w:color w:val="0563C1"/>
            </w:rPr>
          </w:r>
          <w:r w:rsidRPr="00AD368F">
            <w:rPr>
              <w:rStyle w:val="Hyperlink"/>
              <w:noProof/>
              <w:color w:val="0563C1"/>
            </w:rPr>
            <w:fldChar w:fldCharType="separate"/>
          </w:r>
          <w:r w:rsidRPr="00AD368F">
            <w:rPr>
              <w:rStyle w:val="Hyperlink"/>
              <w:iCs/>
              <w:noProof/>
              <w:color w:val="0563C1"/>
            </w:rPr>
            <w:t>Fama_Beta</w:t>
          </w:r>
          <w:r w:rsidRPr="00AD368F">
            <w:rPr>
              <w:noProof/>
              <w:webHidden/>
              <w:color w:val="0563C1"/>
              <w:u w:val="single"/>
            </w:rPr>
            <w:tab/>
          </w:r>
          <w:r w:rsidRPr="00AD368F">
            <w:rPr>
              <w:noProof/>
              <w:webHidden/>
              <w:color w:val="0563C1"/>
              <w:u w:val="single"/>
            </w:rPr>
            <w:fldChar w:fldCharType="begin"/>
          </w:r>
          <w:r w:rsidRPr="00AD368F">
            <w:rPr>
              <w:noProof/>
              <w:webHidden/>
              <w:color w:val="0563C1"/>
              <w:u w:val="single"/>
            </w:rPr>
            <w:instrText xml:space="preserve"> PAGEREF _Toc456359101 \h </w:instrText>
          </w:r>
          <w:r w:rsidRPr="00AD368F">
            <w:rPr>
              <w:noProof/>
              <w:webHidden/>
              <w:color w:val="0563C1"/>
              <w:u w:val="single"/>
            </w:rPr>
          </w:r>
          <w:r w:rsidRPr="00AD368F">
            <w:rPr>
              <w:noProof/>
              <w:webHidden/>
              <w:color w:val="0563C1"/>
              <w:u w:val="single"/>
            </w:rPr>
            <w:fldChar w:fldCharType="separate"/>
          </w:r>
          <w:r w:rsidR="00AD368F">
            <w:rPr>
              <w:noProof/>
              <w:webHidden/>
              <w:color w:val="0563C1"/>
              <w:u w:val="single"/>
            </w:rPr>
            <w:t>52</w:t>
          </w:r>
          <w:r w:rsidRPr="00AD368F">
            <w:rPr>
              <w:noProof/>
              <w:webHidden/>
              <w:color w:val="0563C1"/>
              <w:u w:val="single"/>
            </w:rPr>
            <w:fldChar w:fldCharType="end"/>
          </w:r>
          <w:r w:rsidRPr="00AD368F">
            <w:rPr>
              <w:rStyle w:val="Hyperlink"/>
              <w:noProof/>
              <w:color w:val="0563C1"/>
            </w:rPr>
            <w:fldChar w:fldCharType="end"/>
          </w:r>
        </w:p>
        <w:bookmarkStart w:id="36" w:name="FindDrawdowns_TOC"/>
        <w:bookmarkEnd w:id="35"/>
        <w:p w:rsidR="00F76B8A" w:rsidRPr="00AD368F" w:rsidRDefault="00F76B8A">
          <w:pPr>
            <w:pStyle w:val="TOC1"/>
            <w:tabs>
              <w:tab w:val="right" w:leader="dot" w:pos="9350"/>
            </w:tabs>
            <w:rPr>
              <w:rFonts w:eastAsiaTheme="minorEastAsia"/>
              <w:noProof/>
              <w:color w:val="0563C1"/>
              <w:u w:val="single"/>
              <w:lang w:eastAsia="zh-CN"/>
            </w:rPr>
          </w:pPr>
          <w:r w:rsidRPr="00AD368F">
            <w:rPr>
              <w:rStyle w:val="Hyperlink"/>
              <w:noProof/>
              <w:color w:val="0563C1"/>
            </w:rPr>
            <w:fldChar w:fldCharType="begin"/>
          </w:r>
          <w:r w:rsidRPr="00AD368F">
            <w:rPr>
              <w:rStyle w:val="Hyperlink"/>
              <w:noProof/>
              <w:color w:val="0563C1"/>
            </w:rPr>
            <w:instrText xml:space="preserve"> </w:instrText>
          </w:r>
          <w:r w:rsidRPr="00AD368F">
            <w:rPr>
              <w:noProof/>
              <w:color w:val="0563C1"/>
              <w:u w:val="single"/>
            </w:rPr>
            <w:instrText>HYPERLINK \l "_Toc456359102"</w:instrText>
          </w:r>
          <w:r w:rsidRPr="00AD368F">
            <w:rPr>
              <w:rStyle w:val="Hyperlink"/>
              <w:noProof/>
              <w:color w:val="0563C1"/>
            </w:rPr>
            <w:instrText xml:space="preserve"> </w:instrText>
          </w:r>
          <w:r w:rsidRPr="00AD368F">
            <w:rPr>
              <w:rStyle w:val="Hyperlink"/>
              <w:noProof/>
              <w:color w:val="0563C1"/>
            </w:rPr>
          </w:r>
          <w:r w:rsidRPr="00AD368F">
            <w:rPr>
              <w:rStyle w:val="Hyperlink"/>
              <w:noProof/>
              <w:color w:val="0563C1"/>
            </w:rPr>
            <w:fldChar w:fldCharType="separate"/>
          </w:r>
          <w:r w:rsidRPr="00AD368F">
            <w:rPr>
              <w:rStyle w:val="Hyperlink"/>
              <w:iCs/>
              <w:noProof/>
              <w:color w:val="0563C1"/>
            </w:rPr>
            <w:t>Find_Drawdowns</w:t>
          </w:r>
          <w:r w:rsidRPr="00AD368F">
            <w:rPr>
              <w:noProof/>
              <w:webHidden/>
              <w:color w:val="0563C1"/>
              <w:u w:val="single"/>
            </w:rPr>
            <w:tab/>
          </w:r>
          <w:r w:rsidRPr="00AD368F">
            <w:rPr>
              <w:noProof/>
              <w:webHidden/>
              <w:color w:val="0563C1"/>
              <w:u w:val="single"/>
            </w:rPr>
            <w:fldChar w:fldCharType="begin"/>
          </w:r>
          <w:r w:rsidRPr="00AD368F">
            <w:rPr>
              <w:noProof/>
              <w:webHidden/>
              <w:color w:val="0563C1"/>
              <w:u w:val="single"/>
            </w:rPr>
            <w:instrText xml:space="preserve"> PAGEREF _Toc456359102 \h </w:instrText>
          </w:r>
          <w:r w:rsidRPr="00AD368F">
            <w:rPr>
              <w:noProof/>
              <w:webHidden/>
              <w:color w:val="0563C1"/>
              <w:u w:val="single"/>
            </w:rPr>
          </w:r>
          <w:r w:rsidRPr="00AD368F">
            <w:rPr>
              <w:noProof/>
              <w:webHidden/>
              <w:color w:val="0563C1"/>
              <w:u w:val="single"/>
            </w:rPr>
            <w:fldChar w:fldCharType="separate"/>
          </w:r>
          <w:r w:rsidR="00AD368F">
            <w:rPr>
              <w:noProof/>
              <w:webHidden/>
              <w:color w:val="0563C1"/>
              <w:u w:val="single"/>
            </w:rPr>
            <w:t>54</w:t>
          </w:r>
          <w:r w:rsidRPr="00AD368F">
            <w:rPr>
              <w:noProof/>
              <w:webHidden/>
              <w:color w:val="0563C1"/>
              <w:u w:val="single"/>
            </w:rPr>
            <w:fldChar w:fldCharType="end"/>
          </w:r>
          <w:r w:rsidRPr="00AD368F">
            <w:rPr>
              <w:rStyle w:val="Hyperlink"/>
              <w:noProof/>
              <w:color w:val="0563C1"/>
            </w:rPr>
            <w:fldChar w:fldCharType="end"/>
          </w:r>
        </w:p>
        <w:bookmarkStart w:id="37" w:name="GeoMean_TOC"/>
        <w:bookmarkEnd w:id="36"/>
        <w:p w:rsidR="00F76B8A" w:rsidRPr="00AD368F" w:rsidRDefault="00F76B8A">
          <w:pPr>
            <w:pStyle w:val="TOC1"/>
            <w:tabs>
              <w:tab w:val="right" w:leader="dot" w:pos="9350"/>
            </w:tabs>
            <w:rPr>
              <w:rFonts w:eastAsiaTheme="minorEastAsia"/>
              <w:noProof/>
              <w:color w:val="0563C1"/>
              <w:u w:val="single"/>
              <w:lang w:eastAsia="zh-CN"/>
            </w:rPr>
          </w:pPr>
          <w:r w:rsidRPr="00AD368F">
            <w:rPr>
              <w:rStyle w:val="Hyperlink"/>
              <w:noProof/>
              <w:color w:val="0563C1"/>
            </w:rPr>
            <w:fldChar w:fldCharType="begin"/>
          </w:r>
          <w:r w:rsidRPr="00AD368F">
            <w:rPr>
              <w:rStyle w:val="Hyperlink"/>
              <w:noProof/>
              <w:color w:val="0563C1"/>
            </w:rPr>
            <w:instrText xml:space="preserve"> </w:instrText>
          </w:r>
          <w:r w:rsidRPr="00AD368F">
            <w:rPr>
              <w:noProof/>
              <w:color w:val="0563C1"/>
              <w:u w:val="single"/>
            </w:rPr>
            <w:instrText>HYPERLINK \l "_Toc456359103"</w:instrText>
          </w:r>
          <w:r w:rsidRPr="00AD368F">
            <w:rPr>
              <w:rStyle w:val="Hyperlink"/>
              <w:noProof/>
              <w:color w:val="0563C1"/>
            </w:rPr>
            <w:instrText xml:space="preserve"> </w:instrText>
          </w:r>
          <w:r w:rsidRPr="00AD368F">
            <w:rPr>
              <w:rStyle w:val="Hyperlink"/>
              <w:noProof/>
              <w:color w:val="0563C1"/>
            </w:rPr>
          </w:r>
          <w:r w:rsidRPr="00AD368F">
            <w:rPr>
              <w:rStyle w:val="Hyperlink"/>
              <w:noProof/>
              <w:color w:val="0563C1"/>
            </w:rPr>
            <w:fldChar w:fldCharType="separate"/>
          </w:r>
          <w:r w:rsidRPr="00AD368F">
            <w:rPr>
              <w:rStyle w:val="Hyperlink"/>
              <w:iCs/>
              <w:noProof/>
              <w:color w:val="0563C1"/>
            </w:rPr>
            <w:t>Geo_Mean</w:t>
          </w:r>
          <w:r w:rsidRPr="00AD368F">
            <w:rPr>
              <w:noProof/>
              <w:webHidden/>
              <w:color w:val="0563C1"/>
              <w:u w:val="single"/>
            </w:rPr>
            <w:tab/>
          </w:r>
          <w:r w:rsidRPr="00AD368F">
            <w:rPr>
              <w:noProof/>
              <w:webHidden/>
              <w:color w:val="0563C1"/>
              <w:u w:val="single"/>
            </w:rPr>
            <w:fldChar w:fldCharType="begin"/>
          </w:r>
          <w:r w:rsidRPr="00AD368F">
            <w:rPr>
              <w:noProof/>
              <w:webHidden/>
              <w:color w:val="0563C1"/>
              <w:u w:val="single"/>
            </w:rPr>
            <w:instrText xml:space="preserve"> PAGEREF _Toc456359103 \h </w:instrText>
          </w:r>
          <w:r w:rsidRPr="00AD368F">
            <w:rPr>
              <w:noProof/>
              <w:webHidden/>
              <w:color w:val="0563C1"/>
              <w:u w:val="single"/>
            </w:rPr>
          </w:r>
          <w:r w:rsidRPr="00AD368F">
            <w:rPr>
              <w:noProof/>
              <w:webHidden/>
              <w:color w:val="0563C1"/>
              <w:u w:val="single"/>
            </w:rPr>
            <w:fldChar w:fldCharType="separate"/>
          </w:r>
          <w:r w:rsidR="00AD368F">
            <w:rPr>
              <w:noProof/>
              <w:webHidden/>
              <w:color w:val="0563C1"/>
              <w:u w:val="single"/>
            </w:rPr>
            <w:t>55</w:t>
          </w:r>
          <w:r w:rsidRPr="00AD368F">
            <w:rPr>
              <w:noProof/>
              <w:webHidden/>
              <w:color w:val="0563C1"/>
              <w:u w:val="single"/>
            </w:rPr>
            <w:fldChar w:fldCharType="end"/>
          </w:r>
          <w:r w:rsidRPr="00AD368F">
            <w:rPr>
              <w:rStyle w:val="Hyperlink"/>
              <w:noProof/>
              <w:color w:val="0563C1"/>
            </w:rPr>
            <w:fldChar w:fldCharType="end"/>
          </w:r>
        </w:p>
        <w:bookmarkStart w:id="38" w:name="GetStocks_TOC"/>
        <w:bookmarkEnd w:id="37"/>
        <w:p w:rsidR="00F76B8A" w:rsidRPr="00AD368F" w:rsidRDefault="00F76B8A">
          <w:pPr>
            <w:pStyle w:val="TOC1"/>
            <w:tabs>
              <w:tab w:val="right" w:leader="dot" w:pos="9350"/>
            </w:tabs>
            <w:rPr>
              <w:rFonts w:eastAsiaTheme="minorEastAsia"/>
              <w:noProof/>
              <w:color w:val="0563C1"/>
              <w:u w:val="single"/>
              <w:lang w:eastAsia="zh-CN"/>
            </w:rPr>
          </w:pPr>
          <w:r w:rsidRPr="00AD368F">
            <w:rPr>
              <w:rStyle w:val="Hyperlink"/>
              <w:noProof/>
              <w:color w:val="0563C1"/>
            </w:rPr>
            <w:fldChar w:fldCharType="begin"/>
          </w:r>
          <w:r w:rsidRPr="00AD368F">
            <w:rPr>
              <w:rStyle w:val="Hyperlink"/>
              <w:noProof/>
              <w:color w:val="0563C1"/>
            </w:rPr>
            <w:instrText xml:space="preserve"> </w:instrText>
          </w:r>
          <w:r w:rsidRPr="00AD368F">
            <w:rPr>
              <w:noProof/>
              <w:color w:val="0563C1"/>
              <w:u w:val="single"/>
            </w:rPr>
            <w:instrText>HYPERLINK \l "_Toc456359104"</w:instrText>
          </w:r>
          <w:r w:rsidRPr="00AD368F">
            <w:rPr>
              <w:rStyle w:val="Hyperlink"/>
              <w:noProof/>
              <w:color w:val="0563C1"/>
            </w:rPr>
            <w:instrText xml:space="preserve"> </w:instrText>
          </w:r>
          <w:r w:rsidRPr="00AD368F">
            <w:rPr>
              <w:rStyle w:val="Hyperlink"/>
              <w:noProof/>
              <w:color w:val="0563C1"/>
            </w:rPr>
          </w:r>
          <w:r w:rsidRPr="00AD368F">
            <w:rPr>
              <w:rStyle w:val="Hyperlink"/>
              <w:noProof/>
              <w:color w:val="0563C1"/>
            </w:rPr>
            <w:fldChar w:fldCharType="separate"/>
          </w:r>
          <w:r w:rsidRPr="00AD368F">
            <w:rPr>
              <w:rStyle w:val="Hyperlink"/>
              <w:iCs/>
              <w:noProof/>
              <w:color w:val="0563C1"/>
            </w:rPr>
            <w:t>get_stocks</w:t>
          </w:r>
          <w:r w:rsidRPr="00AD368F">
            <w:rPr>
              <w:noProof/>
              <w:webHidden/>
              <w:color w:val="0563C1"/>
              <w:u w:val="single"/>
            </w:rPr>
            <w:tab/>
          </w:r>
          <w:r w:rsidRPr="00AD368F">
            <w:rPr>
              <w:noProof/>
              <w:webHidden/>
              <w:color w:val="0563C1"/>
              <w:u w:val="single"/>
            </w:rPr>
            <w:fldChar w:fldCharType="begin"/>
          </w:r>
          <w:r w:rsidRPr="00AD368F">
            <w:rPr>
              <w:noProof/>
              <w:webHidden/>
              <w:color w:val="0563C1"/>
              <w:u w:val="single"/>
            </w:rPr>
            <w:instrText xml:space="preserve"> PAGEREF _Toc456359104 \h </w:instrText>
          </w:r>
          <w:r w:rsidRPr="00AD368F">
            <w:rPr>
              <w:noProof/>
              <w:webHidden/>
              <w:color w:val="0563C1"/>
              <w:u w:val="single"/>
            </w:rPr>
          </w:r>
          <w:r w:rsidRPr="00AD368F">
            <w:rPr>
              <w:noProof/>
              <w:webHidden/>
              <w:color w:val="0563C1"/>
              <w:u w:val="single"/>
            </w:rPr>
            <w:fldChar w:fldCharType="separate"/>
          </w:r>
          <w:r w:rsidR="00AD368F">
            <w:rPr>
              <w:noProof/>
              <w:webHidden/>
              <w:color w:val="0563C1"/>
              <w:u w:val="single"/>
            </w:rPr>
            <w:t>56</w:t>
          </w:r>
          <w:r w:rsidRPr="00AD368F">
            <w:rPr>
              <w:noProof/>
              <w:webHidden/>
              <w:color w:val="0563C1"/>
              <w:u w:val="single"/>
            </w:rPr>
            <w:fldChar w:fldCharType="end"/>
          </w:r>
          <w:r w:rsidRPr="00AD368F">
            <w:rPr>
              <w:rStyle w:val="Hyperlink"/>
              <w:noProof/>
              <w:color w:val="0563C1"/>
            </w:rPr>
            <w:fldChar w:fldCharType="end"/>
          </w:r>
        </w:p>
        <w:bookmarkStart w:id="39" w:name="HurstIndex_TOC"/>
        <w:bookmarkEnd w:id="38"/>
        <w:p w:rsidR="00F76B8A" w:rsidRPr="00AD368F" w:rsidRDefault="00F76B8A">
          <w:pPr>
            <w:pStyle w:val="TOC1"/>
            <w:tabs>
              <w:tab w:val="right" w:leader="dot" w:pos="9350"/>
            </w:tabs>
            <w:rPr>
              <w:rFonts w:eastAsiaTheme="minorEastAsia"/>
              <w:noProof/>
              <w:color w:val="0563C1"/>
              <w:u w:val="single"/>
              <w:lang w:eastAsia="zh-CN"/>
            </w:rPr>
          </w:pPr>
          <w:r w:rsidRPr="00AD368F">
            <w:rPr>
              <w:rStyle w:val="Hyperlink"/>
              <w:noProof/>
              <w:color w:val="0563C1"/>
            </w:rPr>
            <w:fldChar w:fldCharType="begin"/>
          </w:r>
          <w:r w:rsidRPr="00AD368F">
            <w:rPr>
              <w:rStyle w:val="Hyperlink"/>
              <w:noProof/>
              <w:color w:val="0563C1"/>
            </w:rPr>
            <w:instrText xml:space="preserve"> </w:instrText>
          </w:r>
          <w:r w:rsidRPr="00AD368F">
            <w:rPr>
              <w:noProof/>
              <w:color w:val="0563C1"/>
              <w:u w:val="single"/>
            </w:rPr>
            <w:instrText>HYPERLINK \l "_Toc456359105"</w:instrText>
          </w:r>
          <w:r w:rsidRPr="00AD368F">
            <w:rPr>
              <w:rStyle w:val="Hyperlink"/>
              <w:noProof/>
              <w:color w:val="0563C1"/>
            </w:rPr>
            <w:instrText xml:space="preserve"> </w:instrText>
          </w:r>
          <w:r w:rsidRPr="00AD368F">
            <w:rPr>
              <w:rStyle w:val="Hyperlink"/>
              <w:noProof/>
              <w:color w:val="0563C1"/>
            </w:rPr>
          </w:r>
          <w:r w:rsidRPr="00AD368F">
            <w:rPr>
              <w:rStyle w:val="Hyperlink"/>
              <w:noProof/>
              <w:color w:val="0563C1"/>
            </w:rPr>
            <w:fldChar w:fldCharType="separate"/>
          </w:r>
          <w:r w:rsidRPr="00AD368F">
            <w:rPr>
              <w:rStyle w:val="Hyperlink"/>
              <w:iCs/>
              <w:noProof/>
              <w:color w:val="0563C1"/>
            </w:rPr>
            <w:t>Hurst_Index</w:t>
          </w:r>
          <w:r w:rsidRPr="00AD368F">
            <w:rPr>
              <w:noProof/>
              <w:webHidden/>
              <w:color w:val="0563C1"/>
              <w:u w:val="single"/>
            </w:rPr>
            <w:tab/>
          </w:r>
          <w:r w:rsidRPr="00AD368F">
            <w:rPr>
              <w:noProof/>
              <w:webHidden/>
              <w:color w:val="0563C1"/>
              <w:u w:val="single"/>
            </w:rPr>
            <w:fldChar w:fldCharType="begin"/>
          </w:r>
          <w:r w:rsidRPr="00AD368F">
            <w:rPr>
              <w:noProof/>
              <w:webHidden/>
              <w:color w:val="0563C1"/>
              <w:u w:val="single"/>
            </w:rPr>
            <w:instrText xml:space="preserve"> PAGEREF _Toc456359105 \h </w:instrText>
          </w:r>
          <w:r w:rsidRPr="00AD368F">
            <w:rPr>
              <w:noProof/>
              <w:webHidden/>
              <w:color w:val="0563C1"/>
              <w:u w:val="single"/>
            </w:rPr>
          </w:r>
          <w:r w:rsidRPr="00AD368F">
            <w:rPr>
              <w:noProof/>
              <w:webHidden/>
              <w:color w:val="0563C1"/>
              <w:u w:val="single"/>
            </w:rPr>
            <w:fldChar w:fldCharType="separate"/>
          </w:r>
          <w:r w:rsidR="00AD368F">
            <w:rPr>
              <w:noProof/>
              <w:webHidden/>
              <w:color w:val="0563C1"/>
              <w:u w:val="single"/>
            </w:rPr>
            <w:t>57</w:t>
          </w:r>
          <w:r w:rsidRPr="00AD368F">
            <w:rPr>
              <w:noProof/>
              <w:webHidden/>
              <w:color w:val="0563C1"/>
              <w:u w:val="single"/>
            </w:rPr>
            <w:fldChar w:fldCharType="end"/>
          </w:r>
          <w:r w:rsidRPr="00AD368F">
            <w:rPr>
              <w:rStyle w:val="Hyperlink"/>
              <w:noProof/>
              <w:color w:val="0563C1"/>
            </w:rPr>
            <w:fldChar w:fldCharType="end"/>
          </w:r>
        </w:p>
        <w:bookmarkStart w:id="40" w:name="InformationRatio_TOC"/>
        <w:bookmarkEnd w:id="39"/>
        <w:p w:rsidR="00F76B8A" w:rsidRPr="00AD368F" w:rsidRDefault="00F76B8A">
          <w:pPr>
            <w:pStyle w:val="TOC1"/>
            <w:tabs>
              <w:tab w:val="right" w:leader="dot" w:pos="9350"/>
            </w:tabs>
            <w:rPr>
              <w:rFonts w:eastAsiaTheme="minorEastAsia"/>
              <w:noProof/>
              <w:color w:val="0563C1"/>
              <w:u w:val="single"/>
              <w:lang w:eastAsia="zh-CN"/>
            </w:rPr>
          </w:pPr>
          <w:r w:rsidRPr="00AD368F">
            <w:rPr>
              <w:rStyle w:val="Hyperlink"/>
              <w:noProof/>
              <w:color w:val="0563C1"/>
            </w:rPr>
            <w:fldChar w:fldCharType="begin"/>
          </w:r>
          <w:r w:rsidRPr="00AD368F">
            <w:rPr>
              <w:rStyle w:val="Hyperlink"/>
              <w:noProof/>
              <w:color w:val="0563C1"/>
            </w:rPr>
            <w:instrText xml:space="preserve"> </w:instrText>
          </w:r>
          <w:r w:rsidRPr="00AD368F">
            <w:rPr>
              <w:noProof/>
              <w:color w:val="0563C1"/>
              <w:u w:val="single"/>
            </w:rPr>
            <w:instrText>HYPERLINK \l "_Toc456359106"</w:instrText>
          </w:r>
          <w:r w:rsidRPr="00AD368F">
            <w:rPr>
              <w:rStyle w:val="Hyperlink"/>
              <w:noProof/>
              <w:color w:val="0563C1"/>
            </w:rPr>
            <w:instrText xml:space="preserve"> </w:instrText>
          </w:r>
          <w:r w:rsidRPr="00AD368F">
            <w:rPr>
              <w:rStyle w:val="Hyperlink"/>
              <w:noProof/>
              <w:color w:val="0563C1"/>
            </w:rPr>
          </w:r>
          <w:r w:rsidRPr="00AD368F">
            <w:rPr>
              <w:rStyle w:val="Hyperlink"/>
              <w:noProof/>
              <w:color w:val="0563C1"/>
            </w:rPr>
            <w:fldChar w:fldCharType="separate"/>
          </w:r>
          <w:r w:rsidRPr="00AD368F">
            <w:rPr>
              <w:rStyle w:val="Hyperlink"/>
              <w:iCs/>
              <w:noProof/>
              <w:color w:val="0563C1"/>
            </w:rPr>
            <w:t>Information Ratio</w:t>
          </w:r>
          <w:r w:rsidRPr="00AD368F">
            <w:rPr>
              <w:noProof/>
              <w:webHidden/>
              <w:color w:val="0563C1"/>
              <w:u w:val="single"/>
            </w:rPr>
            <w:tab/>
          </w:r>
          <w:r w:rsidRPr="00AD368F">
            <w:rPr>
              <w:noProof/>
              <w:webHidden/>
              <w:color w:val="0563C1"/>
              <w:u w:val="single"/>
            </w:rPr>
            <w:fldChar w:fldCharType="begin"/>
          </w:r>
          <w:r w:rsidRPr="00AD368F">
            <w:rPr>
              <w:noProof/>
              <w:webHidden/>
              <w:color w:val="0563C1"/>
              <w:u w:val="single"/>
            </w:rPr>
            <w:instrText xml:space="preserve"> PAGEREF _Toc456359106 \h </w:instrText>
          </w:r>
          <w:r w:rsidRPr="00AD368F">
            <w:rPr>
              <w:noProof/>
              <w:webHidden/>
              <w:color w:val="0563C1"/>
              <w:u w:val="single"/>
            </w:rPr>
          </w:r>
          <w:r w:rsidRPr="00AD368F">
            <w:rPr>
              <w:noProof/>
              <w:webHidden/>
              <w:color w:val="0563C1"/>
              <w:u w:val="single"/>
            </w:rPr>
            <w:fldChar w:fldCharType="separate"/>
          </w:r>
          <w:r w:rsidR="00AD368F">
            <w:rPr>
              <w:noProof/>
              <w:webHidden/>
              <w:color w:val="0563C1"/>
              <w:u w:val="single"/>
            </w:rPr>
            <w:t>59</w:t>
          </w:r>
          <w:r w:rsidRPr="00AD368F">
            <w:rPr>
              <w:noProof/>
              <w:webHidden/>
              <w:color w:val="0563C1"/>
              <w:u w:val="single"/>
            </w:rPr>
            <w:fldChar w:fldCharType="end"/>
          </w:r>
          <w:r w:rsidRPr="00AD368F">
            <w:rPr>
              <w:rStyle w:val="Hyperlink"/>
              <w:noProof/>
              <w:color w:val="0563C1"/>
            </w:rPr>
            <w:fldChar w:fldCharType="end"/>
          </w:r>
        </w:p>
        <w:bookmarkStart w:id="41" w:name="Kappa_TOC"/>
        <w:bookmarkEnd w:id="40"/>
        <w:p w:rsidR="00F76B8A" w:rsidRPr="00AD368F" w:rsidRDefault="00F76B8A">
          <w:pPr>
            <w:pStyle w:val="TOC1"/>
            <w:tabs>
              <w:tab w:val="right" w:leader="dot" w:pos="9350"/>
            </w:tabs>
            <w:rPr>
              <w:rFonts w:eastAsiaTheme="minorEastAsia"/>
              <w:noProof/>
              <w:color w:val="0563C1"/>
              <w:u w:val="single"/>
              <w:lang w:eastAsia="zh-CN"/>
            </w:rPr>
          </w:pPr>
          <w:r w:rsidRPr="00AD368F">
            <w:rPr>
              <w:rStyle w:val="Hyperlink"/>
              <w:noProof/>
              <w:color w:val="0563C1"/>
            </w:rPr>
            <w:fldChar w:fldCharType="begin"/>
          </w:r>
          <w:r w:rsidRPr="00AD368F">
            <w:rPr>
              <w:rStyle w:val="Hyperlink"/>
              <w:noProof/>
              <w:color w:val="0563C1"/>
            </w:rPr>
            <w:instrText xml:space="preserve"> </w:instrText>
          </w:r>
          <w:r w:rsidRPr="00AD368F">
            <w:rPr>
              <w:noProof/>
              <w:color w:val="0563C1"/>
              <w:u w:val="single"/>
            </w:rPr>
            <w:instrText>HYPERLINK \l "_Toc456359107"</w:instrText>
          </w:r>
          <w:r w:rsidRPr="00AD368F">
            <w:rPr>
              <w:rStyle w:val="Hyperlink"/>
              <w:noProof/>
              <w:color w:val="0563C1"/>
            </w:rPr>
            <w:instrText xml:space="preserve"> </w:instrText>
          </w:r>
          <w:r w:rsidRPr="00AD368F">
            <w:rPr>
              <w:rStyle w:val="Hyperlink"/>
              <w:noProof/>
              <w:color w:val="0563C1"/>
            </w:rPr>
          </w:r>
          <w:r w:rsidRPr="00AD368F">
            <w:rPr>
              <w:rStyle w:val="Hyperlink"/>
              <w:noProof/>
              <w:color w:val="0563C1"/>
            </w:rPr>
            <w:fldChar w:fldCharType="separate"/>
          </w:r>
          <w:r w:rsidRPr="00AD368F">
            <w:rPr>
              <w:rStyle w:val="Hyperlink"/>
              <w:iCs/>
              <w:noProof/>
              <w:color w:val="0563C1"/>
            </w:rPr>
            <w:t>Kappa</w:t>
          </w:r>
          <w:r w:rsidRPr="00AD368F">
            <w:rPr>
              <w:noProof/>
              <w:webHidden/>
              <w:color w:val="0563C1"/>
              <w:u w:val="single"/>
            </w:rPr>
            <w:tab/>
          </w:r>
          <w:r w:rsidRPr="00AD368F">
            <w:rPr>
              <w:noProof/>
              <w:webHidden/>
              <w:color w:val="0563C1"/>
              <w:u w:val="single"/>
            </w:rPr>
            <w:fldChar w:fldCharType="begin"/>
          </w:r>
          <w:r w:rsidRPr="00AD368F">
            <w:rPr>
              <w:noProof/>
              <w:webHidden/>
              <w:color w:val="0563C1"/>
              <w:u w:val="single"/>
            </w:rPr>
            <w:instrText xml:space="preserve"> PAGEREF _Toc456359107 \h </w:instrText>
          </w:r>
          <w:r w:rsidRPr="00AD368F">
            <w:rPr>
              <w:noProof/>
              <w:webHidden/>
              <w:color w:val="0563C1"/>
              <w:u w:val="single"/>
            </w:rPr>
          </w:r>
          <w:r w:rsidRPr="00AD368F">
            <w:rPr>
              <w:noProof/>
              <w:webHidden/>
              <w:color w:val="0563C1"/>
              <w:u w:val="single"/>
            </w:rPr>
            <w:fldChar w:fldCharType="separate"/>
          </w:r>
          <w:r w:rsidR="00AD368F">
            <w:rPr>
              <w:noProof/>
              <w:webHidden/>
              <w:color w:val="0563C1"/>
              <w:u w:val="single"/>
            </w:rPr>
            <w:t>60</w:t>
          </w:r>
          <w:r w:rsidRPr="00AD368F">
            <w:rPr>
              <w:noProof/>
              <w:webHidden/>
              <w:color w:val="0563C1"/>
              <w:u w:val="single"/>
            </w:rPr>
            <w:fldChar w:fldCharType="end"/>
          </w:r>
          <w:r w:rsidRPr="00AD368F">
            <w:rPr>
              <w:rStyle w:val="Hyperlink"/>
              <w:noProof/>
              <w:color w:val="0563C1"/>
            </w:rPr>
            <w:fldChar w:fldCharType="end"/>
          </w:r>
        </w:p>
        <w:bookmarkStart w:id="42" w:name="KellyRatio_TOC"/>
        <w:bookmarkEnd w:id="41"/>
        <w:p w:rsidR="00F76B8A" w:rsidRPr="00AD368F" w:rsidRDefault="00F76B8A">
          <w:pPr>
            <w:pStyle w:val="TOC1"/>
            <w:tabs>
              <w:tab w:val="right" w:leader="dot" w:pos="9350"/>
            </w:tabs>
            <w:rPr>
              <w:rFonts w:eastAsiaTheme="minorEastAsia"/>
              <w:noProof/>
              <w:color w:val="0563C1"/>
              <w:u w:val="single"/>
              <w:lang w:eastAsia="zh-CN"/>
            </w:rPr>
          </w:pPr>
          <w:r w:rsidRPr="00AD368F">
            <w:rPr>
              <w:rStyle w:val="Hyperlink"/>
              <w:noProof/>
              <w:color w:val="0563C1"/>
            </w:rPr>
            <w:fldChar w:fldCharType="begin"/>
          </w:r>
          <w:r w:rsidRPr="00AD368F">
            <w:rPr>
              <w:rStyle w:val="Hyperlink"/>
              <w:noProof/>
              <w:color w:val="0563C1"/>
            </w:rPr>
            <w:instrText xml:space="preserve"> </w:instrText>
          </w:r>
          <w:r w:rsidRPr="00AD368F">
            <w:rPr>
              <w:noProof/>
              <w:color w:val="0563C1"/>
              <w:u w:val="single"/>
            </w:rPr>
            <w:instrText>HYPERLINK \l "_Toc456359108"</w:instrText>
          </w:r>
          <w:r w:rsidRPr="00AD368F">
            <w:rPr>
              <w:rStyle w:val="Hyperlink"/>
              <w:noProof/>
              <w:color w:val="0563C1"/>
            </w:rPr>
            <w:instrText xml:space="preserve"> </w:instrText>
          </w:r>
          <w:r w:rsidRPr="00AD368F">
            <w:rPr>
              <w:rStyle w:val="Hyperlink"/>
              <w:noProof/>
              <w:color w:val="0563C1"/>
            </w:rPr>
          </w:r>
          <w:r w:rsidRPr="00AD368F">
            <w:rPr>
              <w:rStyle w:val="Hyperlink"/>
              <w:noProof/>
              <w:color w:val="0563C1"/>
            </w:rPr>
            <w:fldChar w:fldCharType="separate"/>
          </w:r>
          <w:r w:rsidRPr="00AD368F">
            <w:rPr>
              <w:rStyle w:val="Hyperlink"/>
              <w:iCs/>
              <w:noProof/>
              <w:color w:val="0563C1"/>
            </w:rPr>
            <w:t>KellyRatio</w:t>
          </w:r>
          <w:r w:rsidRPr="00AD368F">
            <w:rPr>
              <w:noProof/>
              <w:webHidden/>
              <w:color w:val="0563C1"/>
              <w:u w:val="single"/>
            </w:rPr>
            <w:tab/>
          </w:r>
          <w:r w:rsidRPr="00AD368F">
            <w:rPr>
              <w:noProof/>
              <w:webHidden/>
              <w:color w:val="0563C1"/>
              <w:u w:val="single"/>
            </w:rPr>
            <w:fldChar w:fldCharType="begin"/>
          </w:r>
          <w:r w:rsidRPr="00AD368F">
            <w:rPr>
              <w:noProof/>
              <w:webHidden/>
              <w:color w:val="0563C1"/>
              <w:u w:val="single"/>
            </w:rPr>
            <w:instrText xml:space="preserve"> PAGEREF _Toc456359108 \h </w:instrText>
          </w:r>
          <w:r w:rsidRPr="00AD368F">
            <w:rPr>
              <w:noProof/>
              <w:webHidden/>
              <w:color w:val="0563C1"/>
              <w:u w:val="single"/>
            </w:rPr>
          </w:r>
          <w:r w:rsidRPr="00AD368F">
            <w:rPr>
              <w:noProof/>
              <w:webHidden/>
              <w:color w:val="0563C1"/>
              <w:u w:val="single"/>
            </w:rPr>
            <w:fldChar w:fldCharType="separate"/>
          </w:r>
          <w:r w:rsidR="00AD368F">
            <w:rPr>
              <w:noProof/>
              <w:webHidden/>
              <w:color w:val="0563C1"/>
              <w:u w:val="single"/>
            </w:rPr>
            <w:t>62</w:t>
          </w:r>
          <w:r w:rsidRPr="00AD368F">
            <w:rPr>
              <w:noProof/>
              <w:webHidden/>
              <w:color w:val="0563C1"/>
              <w:u w:val="single"/>
            </w:rPr>
            <w:fldChar w:fldCharType="end"/>
          </w:r>
          <w:r w:rsidRPr="00AD368F">
            <w:rPr>
              <w:rStyle w:val="Hyperlink"/>
              <w:noProof/>
              <w:color w:val="0563C1"/>
            </w:rPr>
            <w:fldChar w:fldCharType="end"/>
          </w:r>
        </w:p>
        <w:bookmarkStart w:id="43" w:name="LPM_TOC"/>
        <w:bookmarkEnd w:id="42"/>
        <w:p w:rsidR="00F76B8A" w:rsidRPr="00AD368F" w:rsidRDefault="00F76B8A">
          <w:pPr>
            <w:pStyle w:val="TOC1"/>
            <w:tabs>
              <w:tab w:val="right" w:leader="dot" w:pos="9350"/>
            </w:tabs>
            <w:rPr>
              <w:rFonts w:eastAsiaTheme="minorEastAsia"/>
              <w:noProof/>
              <w:color w:val="0563C1"/>
              <w:u w:val="single"/>
              <w:lang w:eastAsia="zh-CN"/>
            </w:rPr>
          </w:pPr>
          <w:r w:rsidRPr="00AD368F">
            <w:rPr>
              <w:rStyle w:val="Hyperlink"/>
              <w:noProof/>
              <w:color w:val="0563C1"/>
            </w:rPr>
            <w:fldChar w:fldCharType="begin"/>
          </w:r>
          <w:r w:rsidRPr="00AD368F">
            <w:rPr>
              <w:rStyle w:val="Hyperlink"/>
              <w:noProof/>
              <w:color w:val="0563C1"/>
            </w:rPr>
            <w:instrText xml:space="preserve"> </w:instrText>
          </w:r>
          <w:r w:rsidRPr="00AD368F">
            <w:rPr>
              <w:noProof/>
              <w:color w:val="0563C1"/>
              <w:u w:val="single"/>
            </w:rPr>
            <w:instrText>HYPERLINK \l "_Toc456359109"</w:instrText>
          </w:r>
          <w:r w:rsidRPr="00AD368F">
            <w:rPr>
              <w:rStyle w:val="Hyperlink"/>
              <w:noProof/>
              <w:color w:val="0563C1"/>
            </w:rPr>
            <w:instrText xml:space="preserve"> </w:instrText>
          </w:r>
          <w:r w:rsidRPr="00AD368F">
            <w:rPr>
              <w:rStyle w:val="Hyperlink"/>
              <w:noProof/>
              <w:color w:val="0563C1"/>
            </w:rPr>
          </w:r>
          <w:r w:rsidRPr="00AD368F">
            <w:rPr>
              <w:rStyle w:val="Hyperlink"/>
              <w:noProof/>
              <w:color w:val="0563C1"/>
            </w:rPr>
            <w:fldChar w:fldCharType="separate"/>
          </w:r>
          <w:r w:rsidRPr="00AD368F">
            <w:rPr>
              <w:rStyle w:val="Hyperlink"/>
              <w:iCs/>
              <w:noProof/>
              <w:color w:val="0563C1"/>
            </w:rPr>
            <w:t>LPM</w:t>
          </w:r>
          <w:r w:rsidRPr="00AD368F">
            <w:rPr>
              <w:noProof/>
              <w:webHidden/>
              <w:color w:val="0563C1"/>
              <w:u w:val="single"/>
            </w:rPr>
            <w:tab/>
          </w:r>
          <w:r w:rsidRPr="00AD368F">
            <w:rPr>
              <w:noProof/>
              <w:webHidden/>
              <w:color w:val="0563C1"/>
              <w:u w:val="single"/>
            </w:rPr>
            <w:fldChar w:fldCharType="begin"/>
          </w:r>
          <w:r w:rsidRPr="00AD368F">
            <w:rPr>
              <w:noProof/>
              <w:webHidden/>
              <w:color w:val="0563C1"/>
              <w:u w:val="single"/>
            </w:rPr>
            <w:instrText xml:space="preserve"> PAGEREF _Toc456359109 \h </w:instrText>
          </w:r>
          <w:r w:rsidRPr="00AD368F">
            <w:rPr>
              <w:noProof/>
              <w:webHidden/>
              <w:color w:val="0563C1"/>
              <w:u w:val="single"/>
            </w:rPr>
          </w:r>
          <w:r w:rsidRPr="00AD368F">
            <w:rPr>
              <w:noProof/>
              <w:webHidden/>
              <w:color w:val="0563C1"/>
              <w:u w:val="single"/>
            </w:rPr>
            <w:fldChar w:fldCharType="separate"/>
          </w:r>
          <w:r w:rsidR="00AD368F">
            <w:rPr>
              <w:noProof/>
              <w:webHidden/>
              <w:color w:val="0563C1"/>
              <w:u w:val="single"/>
            </w:rPr>
            <w:t>63</w:t>
          </w:r>
          <w:r w:rsidRPr="00AD368F">
            <w:rPr>
              <w:noProof/>
              <w:webHidden/>
              <w:color w:val="0563C1"/>
              <w:u w:val="single"/>
            </w:rPr>
            <w:fldChar w:fldCharType="end"/>
          </w:r>
          <w:r w:rsidRPr="00AD368F">
            <w:rPr>
              <w:rStyle w:val="Hyperlink"/>
              <w:noProof/>
              <w:color w:val="0563C1"/>
            </w:rPr>
            <w:fldChar w:fldCharType="end"/>
          </w:r>
        </w:p>
        <w:bookmarkStart w:id="44" w:name="MartinRatio_TOC"/>
        <w:bookmarkEnd w:id="43"/>
        <w:p w:rsidR="00F76B8A" w:rsidRPr="00AD368F" w:rsidRDefault="00F76B8A">
          <w:pPr>
            <w:pStyle w:val="TOC1"/>
            <w:tabs>
              <w:tab w:val="right" w:leader="dot" w:pos="9350"/>
            </w:tabs>
            <w:rPr>
              <w:rFonts w:eastAsiaTheme="minorEastAsia"/>
              <w:noProof/>
              <w:color w:val="0563C1"/>
              <w:u w:val="single"/>
              <w:lang w:eastAsia="zh-CN"/>
            </w:rPr>
          </w:pPr>
          <w:r w:rsidRPr="00AD368F">
            <w:rPr>
              <w:rStyle w:val="Hyperlink"/>
              <w:noProof/>
              <w:color w:val="0563C1"/>
            </w:rPr>
            <w:fldChar w:fldCharType="begin"/>
          </w:r>
          <w:r w:rsidRPr="00AD368F">
            <w:rPr>
              <w:rStyle w:val="Hyperlink"/>
              <w:noProof/>
              <w:color w:val="0563C1"/>
            </w:rPr>
            <w:instrText xml:space="preserve"> </w:instrText>
          </w:r>
          <w:r w:rsidRPr="00AD368F">
            <w:rPr>
              <w:noProof/>
              <w:color w:val="0563C1"/>
              <w:u w:val="single"/>
            </w:rPr>
            <w:instrText>HYPERLINK \l "_Toc456359110"</w:instrText>
          </w:r>
          <w:r w:rsidRPr="00AD368F">
            <w:rPr>
              <w:rStyle w:val="Hyperlink"/>
              <w:noProof/>
              <w:color w:val="0563C1"/>
            </w:rPr>
            <w:instrText xml:space="preserve"> </w:instrText>
          </w:r>
          <w:r w:rsidRPr="00AD368F">
            <w:rPr>
              <w:rStyle w:val="Hyperlink"/>
              <w:noProof/>
              <w:color w:val="0563C1"/>
            </w:rPr>
          </w:r>
          <w:r w:rsidRPr="00AD368F">
            <w:rPr>
              <w:rStyle w:val="Hyperlink"/>
              <w:noProof/>
              <w:color w:val="0563C1"/>
            </w:rPr>
            <w:fldChar w:fldCharType="separate"/>
          </w:r>
          <w:r w:rsidRPr="00AD368F">
            <w:rPr>
              <w:rStyle w:val="Hyperlink"/>
              <w:iCs/>
              <w:noProof/>
              <w:color w:val="0563C1"/>
            </w:rPr>
            <w:t>Martin_Ratio</w:t>
          </w:r>
          <w:r w:rsidRPr="00AD368F">
            <w:rPr>
              <w:noProof/>
              <w:webHidden/>
              <w:color w:val="0563C1"/>
              <w:u w:val="single"/>
            </w:rPr>
            <w:tab/>
          </w:r>
          <w:r w:rsidRPr="00AD368F">
            <w:rPr>
              <w:noProof/>
              <w:webHidden/>
              <w:color w:val="0563C1"/>
              <w:u w:val="single"/>
            </w:rPr>
            <w:fldChar w:fldCharType="begin"/>
          </w:r>
          <w:r w:rsidRPr="00AD368F">
            <w:rPr>
              <w:noProof/>
              <w:webHidden/>
              <w:color w:val="0563C1"/>
              <w:u w:val="single"/>
            </w:rPr>
            <w:instrText xml:space="preserve"> PAGEREF _Toc456359110 \h </w:instrText>
          </w:r>
          <w:r w:rsidRPr="00AD368F">
            <w:rPr>
              <w:noProof/>
              <w:webHidden/>
              <w:color w:val="0563C1"/>
              <w:u w:val="single"/>
            </w:rPr>
          </w:r>
          <w:r w:rsidRPr="00AD368F">
            <w:rPr>
              <w:noProof/>
              <w:webHidden/>
              <w:color w:val="0563C1"/>
              <w:u w:val="single"/>
            </w:rPr>
            <w:fldChar w:fldCharType="separate"/>
          </w:r>
          <w:r w:rsidR="00AD368F">
            <w:rPr>
              <w:noProof/>
              <w:webHidden/>
              <w:color w:val="0563C1"/>
              <w:u w:val="single"/>
            </w:rPr>
            <w:t>65</w:t>
          </w:r>
          <w:r w:rsidRPr="00AD368F">
            <w:rPr>
              <w:noProof/>
              <w:webHidden/>
              <w:color w:val="0563C1"/>
              <w:u w:val="single"/>
            </w:rPr>
            <w:fldChar w:fldCharType="end"/>
          </w:r>
          <w:r w:rsidRPr="00AD368F">
            <w:rPr>
              <w:rStyle w:val="Hyperlink"/>
              <w:noProof/>
              <w:color w:val="0563C1"/>
            </w:rPr>
            <w:fldChar w:fldCharType="end"/>
          </w:r>
        </w:p>
        <w:bookmarkStart w:id="45" w:name="MaxDrawdown_TOC"/>
        <w:bookmarkEnd w:id="44"/>
        <w:p w:rsidR="00F76B8A" w:rsidRPr="00AD368F" w:rsidRDefault="00F76B8A">
          <w:pPr>
            <w:pStyle w:val="TOC1"/>
            <w:tabs>
              <w:tab w:val="right" w:leader="dot" w:pos="9350"/>
            </w:tabs>
            <w:rPr>
              <w:rFonts w:eastAsiaTheme="minorEastAsia"/>
              <w:noProof/>
              <w:color w:val="0563C1"/>
              <w:u w:val="single"/>
              <w:lang w:eastAsia="zh-CN"/>
            </w:rPr>
          </w:pPr>
          <w:r w:rsidRPr="00AD368F">
            <w:rPr>
              <w:rStyle w:val="Hyperlink"/>
              <w:noProof/>
              <w:color w:val="0563C1"/>
            </w:rPr>
            <w:fldChar w:fldCharType="begin"/>
          </w:r>
          <w:r w:rsidRPr="00AD368F">
            <w:rPr>
              <w:rStyle w:val="Hyperlink"/>
              <w:noProof/>
              <w:color w:val="0563C1"/>
            </w:rPr>
            <w:instrText xml:space="preserve"> </w:instrText>
          </w:r>
          <w:r w:rsidRPr="00AD368F">
            <w:rPr>
              <w:noProof/>
              <w:color w:val="0563C1"/>
              <w:u w:val="single"/>
            </w:rPr>
            <w:instrText>HYPERLINK \l "_Toc456359111"</w:instrText>
          </w:r>
          <w:r w:rsidRPr="00AD368F">
            <w:rPr>
              <w:rStyle w:val="Hyperlink"/>
              <w:noProof/>
              <w:color w:val="0563C1"/>
            </w:rPr>
            <w:instrText xml:space="preserve"> </w:instrText>
          </w:r>
          <w:r w:rsidRPr="00AD368F">
            <w:rPr>
              <w:rStyle w:val="Hyperlink"/>
              <w:noProof/>
              <w:color w:val="0563C1"/>
            </w:rPr>
          </w:r>
          <w:r w:rsidRPr="00AD368F">
            <w:rPr>
              <w:rStyle w:val="Hyperlink"/>
              <w:noProof/>
              <w:color w:val="0563C1"/>
            </w:rPr>
            <w:fldChar w:fldCharType="separate"/>
          </w:r>
          <w:r w:rsidRPr="00AD368F">
            <w:rPr>
              <w:rStyle w:val="Hyperlink"/>
              <w:iCs/>
              <w:noProof/>
              <w:color w:val="0563C1"/>
            </w:rPr>
            <w:t>max_drawdown</w:t>
          </w:r>
          <w:r w:rsidRPr="00AD368F">
            <w:rPr>
              <w:noProof/>
              <w:webHidden/>
              <w:color w:val="0563C1"/>
              <w:u w:val="single"/>
            </w:rPr>
            <w:tab/>
          </w:r>
          <w:r w:rsidRPr="00AD368F">
            <w:rPr>
              <w:noProof/>
              <w:webHidden/>
              <w:color w:val="0563C1"/>
              <w:u w:val="single"/>
            </w:rPr>
            <w:fldChar w:fldCharType="begin"/>
          </w:r>
          <w:r w:rsidRPr="00AD368F">
            <w:rPr>
              <w:noProof/>
              <w:webHidden/>
              <w:color w:val="0563C1"/>
              <w:u w:val="single"/>
            </w:rPr>
            <w:instrText xml:space="preserve"> PAGEREF _Toc456359111 \h </w:instrText>
          </w:r>
          <w:r w:rsidRPr="00AD368F">
            <w:rPr>
              <w:noProof/>
              <w:webHidden/>
              <w:color w:val="0563C1"/>
              <w:u w:val="single"/>
            </w:rPr>
          </w:r>
          <w:r w:rsidRPr="00AD368F">
            <w:rPr>
              <w:noProof/>
              <w:webHidden/>
              <w:color w:val="0563C1"/>
              <w:u w:val="single"/>
            </w:rPr>
            <w:fldChar w:fldCharType="separate"/>
          </w:r>
          <w:r w:rsidR="00AD368F">
            <w:rPr>
              <w:noProof/>
              <w:webHidden/>
              <w:color w:val="0563C1"/>
              <w:u w:val="single"/>
            </w:rPr>
            <w:t>67</w:t>
          </w:r>
          <w:r w:rsidRPr="00AD368F">
            <w:rPr>
              <w:noProof/>
              <w:webHidden/>
              <w:color w:val="0563C1"/>
              <w:u w:val="single"/>
            </w:rPr>
            <w:fldChar w:fldCharType="end"/>
          </w:r>
          <w:r w:rsidRPr="00AD368F">
            <w:rPr>
              <w:rStyle w:val="Hyperlink"/>
              <w:noProof/>
              <w:color w:val="0563C1"/>
            </w:rPr>
            <w:fldChar w:fldCharType="end"/>
          </w:r>
        </w:p>
        <w:bookmarkStart w:id="46" w:name="MeanAbsDeviation_TOC"/>
        <w:bookmarkEnd w:id="45"/>
        <w:p w:rsidR="00F76B8A" w:rsidRPr="00AD368F" w:rsidRDefault="00F76B8A">
          <w:pPr>
            <w:pStyle w:val="TOC1"/>
            <w:tabs>
              <w:tab w:val="right" w:leader="dot" w:pos="9350"/>
            </w:tabs>
            <w:rPr>
              <w:rFonts w:eastAsiaTheme="minorEastAsia"/>
              <w:noProof/>
              <w:color w:val="0563C1"/>
              <w:u w:val="single"/>
              <w:lang w:eastAsia="zh-CN"/>
            </w:rPr>
          </w:pPr>
          <w:r w:rsidRPr="00AD368F">
            <w:rPr>
              <w:rStyle w:val="Hyperlink"/>
              <w:noProof/>
              <w:color w:val="0563C1"/>
            </w:rPr>
            <w:fldChar w:fldCharType="begin"/>
          </w:r>
          <w:r w:rsidRPr="00AD368F">
            <w:rPr>
              <w:rStyle w:val="Hyperlink"/>
              <w:noProof/>
              <w:color w:val="0563C1"/>
            </w:rPr>
            <w:instrText xml:space="preserve"> </w:instrText>
          </w:r>
          <w:r w:rsidRPr="00AD368F">
            <w:rPr>
              <w:noProof/>
              <w:color w:val="0563C1"/>
              <w:u w:val="single"/>
            </w:rPr>
            <w:instrText>HYPERLINK \l "_Toc456359112"</w:instrText>
          </w:r>
          <w:r w:rsidRPr="00AD368F">
            <w:rPr>
              <w:rStyle w:val="Hyperlink"/>
              <w:noProof/>
              <w:color w:val="0563C1"/>
            </w:rPr>
            <w:instrText xml:space="preserve"> </w:instrText>
          </w:r>
          <w:r w:rsidRPr="00AD368F">
            <w:rPr>
              <w:rStyle w:val="Hyperlink"/>
              <w:noProof/>
              <w:color w:val="0563C1"/>
            </w:rPr>
          </w:r>
          <w:r w:rsidRPr="00AD368F">
            <w:rPr>
              <w:rStyle w:val="Hyperlink"/>
              <w:noProof/>
              <w:color w:val="0563C1"/>
            </w:rPr>
            <w:fldChar w:fldCharType="separate"/>
          </w:r>
          <w:r w:rsidRPr="00AD368F">
            <w:rPr>
              <w:rStyle w:val="Hyperlink"/>
              <w:iCs/>
              <w:noProof/>
              <w:color w:val="0563C1"/>
            </w:rPr>
            <w:t>Mean_Abs_Deviation</w:t>
          </w:r>
          <w:r w:rsidRPr="00AD368F">
            <w:rPr>
              <w:noProof/>
              <w:webHidden/>
              <w:color w:val="0563C1"/>
              <w:u w:val="single"/>
            </w:rPr>
            <w:tab/>
          </w:r>
          <w:r w:rsidRPr="00AD368F">
            <w:rPr>
              <w:noProof/>
              <w:webHidden/>
              <w:color w:val="0563C1"/>
              <w:u w:val="single"/>
            </w:rPr>
            <w:fldChar w:fldCharType="begin"/>
          </w:r>
          <w:r w:rsidRPr="00AD368F">
            <w:rPr>
              <w:noProof/>
              <w:webHidden/>
              <w:color w:val="0563C1"/>
              <w:u w:val="single"/>
            </w:rPr>
            <w:instrText xml:space="preserve"> PAGEREF _Toc456359112 \h </w:instrText>
          </w:r>
          <w:r w:rsidRPr="00AD368F">
            <w:rPr>
              <w:noProof/>
              <w:webHidden/>
              <w:color w:val="0563C1"/>
              <w:u w:val="single"/>
            </w:rPr>
          </w:r>
          <w:r w:rsidRPr="00AD368F">
            <w:rPr>
              <w:noProof/>
              <w:webHidden/>
              <w:color w:val="0563C1"/>
              <w:u w:val="single"/>
            </w:rPr>
            <w:fldChar w:fldCharType="separate"/>
          </w:r>
          <w:r w:rsidR="00AD368F">
            <w:rPr>
              <w:noProof/>
              <w:webHidden/>
              <w:color w:val="0563C1"/>
              <w:u w:val="single"/>
            </w:rPr>
            <w:t>68</w:t>
          </w:r>
          <w:r w:rsidRPr="00AD368F">
            <w:rPr>
              <w:noProof/>
              <w:webHidden/>
              <w:color w:val="0563C1"/>
              <w:u w:val="single"/>
            </w:rPr>
            <w:fldChar w:fldCharType="end"/>
          </w:r>
          <w:r w:rsidRPr="00AD368F">
            <w:rPr>
              <w:rStyle w:val="Hyperlink"/>
              <w:noProof/>
              <w:color w:val="0563C1"/>
            </w:rPr>
            <w:fldChar w:fldCharType="end"/>
          </w:r>
        </w:p>
        <w:bookmarkStart w:id="47" w:name="MSquared_TOC"/>
        <w:bookmarkEnd w:id="46"/>
        <w:p w:rsidR="00F76B8A" w:rsidRPr="00AD368F" w:rsidRDefault="00F76B8A">
          <w:pPr>
            <w:pStyle w:val="TOC1"/>
            <w:tabs>
              <w:tab w:val="right" w:leader="dot" w:pos="9350"/>
            </w:tabs>
            <w:rPr>
              <w:rFonts w:eastAsiaTheme="minorEastAsia"/>
              <w:noProof/>
              <w:color w:val="0563C1"/>
              <w:u w:val="single"/>
              <w:lang w:eastAsia="zh-CN"/>
            </w:rPr>
          </w:pPr>
          <w:r w:rsidRPr="00AD368F">
            <w:rPr>
              <w:rStyle w:val="Hyperlink"/>
              <w:noProof/>
              <w:color w:val="0563C1"/>
            </w:rPr>
            <w:fldChar w:fldCharType="begin"/>
          </w:r>
          <w:r w:rsidRPr="00AD368F">
            <w:rPr>
              <w:rStyle w:val="Hyperlink"/>
              <w:noProof/>
              <w:color w:val="0563C1"/>
            </w:rPr>
            <w:instrText xml:space="preserve"> </w:instrText>
          </w:r>
          <w:r w:rsidRPr="00AD368F">
            <w:rPr>
              <w:noProof/>
              <w:color w:val="0563C1"/>
              <w:u w:val="single"/>
            </w:rPr>
            <w:instrText>HYPERLINK \l "_Toc456359113"</w:instrText>
          </w:r>
          <w:r w:rsidRPr="00AD368F">
            <w:rPr>
              <w:rStyle w:val="Hyperlink"/>
              <w:noProof/>
              <w:color w:val="0563C1"/>
            </w:rPr>
            <w:instrText xml:space="preserve"> </w:instrText>
          </w:r>
          <w:r w:rsidRPr="00AD368F">
            <w:rPr>
              <w:rStyle w:val="Hyperlink"/>
              <w:noProof/>
              <w:color w:val="0563C1"/>
            </w:rPr>
          </w:r>
          <w:r w:rsidRPr="00AD368F">
            <w:rPr>
              <w:rStyle w:val="Hyperlink"/>
              <w:noProof/>
              <w:color w:val="0563C1"/>
            </w:rPr>
            <w:fldChar w:fldCharType="separate"/>
          </w:r>
          <w:r w:rsidRPr="00AD368F">
            <w:rPr>
              <w:rStyle w:val="Hyperlink"/>
              <w:iCs/>
              <w:noProof/>
              <w:color w:val="0563C1"/>
            </w:rPr>
            <w:t>MSquared</w:t>
          </w:r>
          <w:r w:rsidRPr="00AD368F">
            <w:rPr>
              <w:noProof/>
              <w:webHidden/>
              <w:color w:val="0563C1"/>
              <w:u w:val="single"/>
            </w:rPr>
            <w:tab/>
          </w:r>
          <w:r w:rsidRPr="00AD368F">
            <w:rPr>
              <w:noProof/>
              <w:webHidden/>
              <w:color w:val="0563C1"/>
              <w:u w:val="single"/>
            </w:rPr>
            <w:fldChar w:fldCharType="begin"/>
          </w:r>
          <w:r w:rsidRPr="00AD368F">
            <w:rPr>
              <w:noProof/>
              <w:webHidden/>
              <w:color w:val="0563C1"/>
              <w:u w:val="single"/>
            </w:rPr>
            <w:instrText xml:space="preserve"> PAGEREF _Toc456359113 \h </w:instrText>
          </w:r>
          <w:r w:rsidRPr="00AD368F">
            <w:rPr>
              <w:noProof/>
              <w:webHidden/>
              <w:color w:val="0563C1"/>
              <w:u w:val="single"/>
            </w:rPr>
          </w:r>
          <w:r w:rsidRPr="00AD368F">
            <w:rPr>
              <w:noProof/>
              <w:webHidden/>
              <w:color w:val="0563C1"/>
              <w:u w:val="single"/>
            </w:rPr>
            <w:fldChar w:fldCharType="separate"/>
          </w:r>
          <w:r w:rsidR="00AD368F">
            <w:rPr>
              <w:noProof/>
              <w:webHidden/>
              <w:color w:val="0563C1"/>
              <w:u w:val="single"/>
            </w:rPr>
            <w:t>69</w:t>
          </w:r>
          <w:r w:rsidRPr="00AD368F">
            <w:rPr>
              <w:noProof/>
              <w:webHidden/>
              <w:color w:val="0563C1"/>
              <w:u w:val="single"/>
            </w:rPr>
            <w:fldChar w:fldCharType="end"/>
          </w:r>
          <w:r w:rsidRPr="00AD368F">
            <w:rPr>
              <w:rStyle w:val="Hyperlink"/>
              <w:noProof/>
              <w:color w:val="0563C1"/>
            </w:rPr>
            <w:fldChar w:fldCharType="end"/>
          </w:r>
        </w:p>
        <w:bookmarkStart w:id="48" w:name="MSquared_Excess_TOC"/>
        <w:bookmarkEnd w:id="47"/>
        <w:p w:rsidR="00F76B8A" w:rsidRPr="00AD368F" w:rsidRDefault="00F76B8A">
          <w:pPr>
            <w:pStyle w:val="TOC1"/>
            <w:tabs>
              <w:tab w:val="right" w:leader="dot" w:pos="9350"/>
            </w:tabs>
            <w:rPr>
              <w:rFonts w:eastAsiaTheme="minorEastAsia"/>
              <w:noProof/>
              <w:color w:val="0563C1"/>
              <w:u w:val="single"/>
              <w:lang w:eastAsia="zh-CN"/>
            </w:rPr>
          </w:pPr>
          <w:r w:rsidRPr="00AD368F">
            <w:rPr>
              <w:rStyle w:val="Hyperlink"/>
              <w:noProof/>
              <w:color w:val="0563C1"/>
            </w:rPr>
            <w:fldChar w:fldCharType="begin"/>
          </w:r>
          <w:r w:rsidRPr="00AD368F">
            <w:rPr>
              <w:rStyle w:val="Hyperlink"/>
              <w:noProof/>
              <w:color w:val="0563C1"/>
            </w:rPr>
            <w:instrText xml:space="preserve"> </w:instrText>
          </w:r>
          <w:r w:rsidRPr="00AD368F">
            <w:rPr>
              <w:noProof/>
              <w:color w:val="0563C1"/>
              <w:u w:val="single"/>
            </w:rPr>
            <w:instrText>HYPERLINK \l "_Toc456359114"</w:instrText>
          </w:r>
          <w:r w:rsidRPr="00AD368F">
            <w:rPr>
              <w:rStyle w:val="Hyperlink"/>
              <w:noProof/>
              <w:color w:val="0563C1"/>
            </w:rPr>
            <w:instrText xml:space="preserve"> </w:instrText>
          </w:r>
          <w:r w:rsidRPr="00AD368F">
            <w:rPr>
              <w:rStyle w:val="Hyperlink"/>
              <w:noProof/>
              <w:color w:val="0563C1"/>
            </w:rPr>
          </w:r>
          <w:r w:rsidRPr="00AD368F">
            <w:rPr>
              <w:rStyle w:val="Hyperlink"/>
              <w:noProof/>
              <w:color w:val="0563C1"/>
            </w:rPr>
            <w:fldChar w:fldCharType="separate"/>
          </w:r>
          <w:r w:rsidRPr="00AD368F">
            <w:rPr>
              <w:rStyle w:val="Hyperlink"/>
              <w:iCs/>
              <w:noProof/>
              <w:color w:val="0563C1"/>
            </w:rPr>
            <w:t>MSquared_Excess</w:t>
          </w:r>
          <w:r w:rsidRPr="00AD368F">
            <w:rPr>
              <w:noProof/>
              <w:webHidden/>
              <w:color w:val="0563C1"/>
              <w:u w:val="single"/>
            </w:rPr>
            <w:tab/>
          </w:r>
          <w:r w:rsidRPr="00AD368F">
            <w:rPr>
              <w:noProof/>
              <w:webHidden/>
              <w:color w:val="0563C1"/>
              <w:u w:val="single"/>
            </w:rPr>
            <w:fldChar w:fldCharType="begin"/>
          </w:r>
          <w:r w:rsidRPr="00AD368F">
            <w:rPr>
              <w:noProof/>
              <w:webHidden/>
              <w:color w:val="0563C1"/>
              <w:u w:val="single"/>
            </w:rPr>
            <w:instrText xml:space="preserve"> PAGEREF _Toc456359114 \h </w:instrText>
          </w:r>
          <w:r w:rsidRPr="00AD368F">
            <w:rPr>
              <w:noProof/>
              <w:webHidden/>
              <w:color w:val="0563C1"/>
              <w:u w:val="single"/>
            </w:rPr>
          </w:r>
          <w:r w:rsidRPr="00AD368F">
            <w:rPr>
              <w:noProof/>
              <w:webHidden/>
              <w:color w:val="0563C1"/>
              <w:u w:val="single"/>
            </w:rPr>
            <w:fldChar w:fldCharType="separate"/>
          </w:r>
          <w:r w:rsidR="00AD368F">
            <w:rPr>
              <w:noProof/>
              <w:webHidden/>
              <w:color w:val="0563C1"/>
              <w:u w:val="single"/>
            </w:rPr>
            <w:t>71</w:t>
          </w:r>
          <w:r w:rsidRPr="00AD368F">
            <w:rPr>
              <w:noProof/>
              <w:webHidden/>
              <w:color w:val="0563C1"/>
              <w:u w:val="single"/>
            </w:rPr>
            <w:fldChar w:fldCharType="end"/>
          </w:r>
          <w:r w:rsidRPr="00AD368F">
            <w:rPr>
              <w:rStyle w:val="Hyperlink"/>
              <w:noProof/>
              <w:color w:val="0563C1"/>
            </w:rPr>
            <w:fldChar w:fldCharType="end"/>
          </w:r>
        </w:p>
        <w:bookmarkStart w:id="49" w:name="PainIndex_TOC"/>
        <w:bookmarkEnd w:id="48"/>
        <w:p w:rsidR="00F76B8A" w:rsidRPr="00AD368F" w:rsidRDefault="00F76B8A">
          <w:pPr>
            <w:pStyle w:val="TOC1"/>
            <w:tabs>
              <w:tab w:val="right" w:leader="dot" w:pos="9350"/>
            </w:tabs>
            <w:rPr>
              <w:rFonts w:eastAsiaTheme="minorEastAsia"/>
              <w:noProof/>
              <w:color w:val="0563C1"/>
              <w:u w:val="single"/>
              <w:lang w:eastAsia="zh-CN"/>
            </w:rPr>
          </w:pPr>
          <w:r w:rsidRPr="00AD368F">
            <w:rPr>
              <w:rStyle w:val="Hyperlink"/>
              <w:noProof/>
              <w:color w:val="0563C1"/>
            </w:rPr>
            <w:fldChar w:fldCharType="begin"/>
          </w:r>
          <w:r w:rsidRPr="00AD368F">
            <w:rPr>
              <w:rStyle w:val="Hyperlink"/>
              <w:noProof/>
              <w:color w:val="0563C1"/>
            </w:rPr>
            <w:instrText xml:space="preserve"> </w:instrText>
          </w:r>
          <w:r w:rsidRPr="00AD368F">
            <w:rPr>
              <w:noProof/>
              <w:color w:val="0563C1"/>
              <w:u w:val="single"/>
            </w:rPr>
            <w:instrText>HYPERLINK \l "_Toc456359115"</w:instrText>
          </w:r>
          <w:r w:rsidRPr="00AD368F">
            <w:rPr>
              <w:rStyle w:val="Hyperlink"/>
              <w:noProof/>
              <w:color w:val="0563C1"/>
            </w:rPr>
            <w:instrText xml:space="preserve"> </w:instrText>
          </w:r>
          <w:r w:rsidRPr="00AD368F">
            <w:rPr>
              <w:rStyle w:val="Hyperlink"/>
              <w:noProof/>
              <w:color w:val="0563C1"/>
            </w:rPr>
          </w:r>
          <w:r w:rsidRPr="00AD368F">
            <w:rPr>
              <w:rStyle w:val="Hyperlink"/>
              <w:noProof/>
              <w:color w:val="0563C1"/>
            </w:rPr>
            <w:fldChar w:fldCharType="separate"/>
          </w:r>
          <w:r w:rsidRPr="00AD368F">
            <w:rPr>
              <w:rStyle w:val="Hyperlink"/>
              <w:iCs/>
              <w:noProof/>
              <w:color w:val="0563C1"/>
            </w:rPr>
            <w:t>Pain_Index</w:t>
          </w:r>
          <w:r w:rsidRPr="00AD368F">
            <w:rPr>
              <w:noProof/>
              <w:webHidden/>
              <w:color w:val="0563C1"/>
              <w:u w:val="single"/>
            </w:rPr>
            <w:tab/>
          </w:r>
          <w:r w:rsidRPr="00AD368F">
            <w:rPr>
              <w:noProof/>
              <w:webHidden/>
              <w:color w:val="0563C1"/>
              <w:u w:val="single"/>
            </w:rPr>
            <w:fldChar w:fldCharType="begin"/>
          </w:r>
          <w:r w:rsidRPr="00AD368F">
            <w:rPr>
              <w:noProof/>
              <w:webHidden/>
              <w:color w:val="0563C1"/>
              <w:u w:val="single"/>
            </w:rPr>
            <w:instrText xml:space="preserve"> PAGEREF _Toc456359115 \h </w:instrText>
          </w:r>
          <w:r w:rsidRPr="00AD368F">
            <w:rPr>
              <w:noProof/>
              <w:webHidden/>
              <w:color w:val="0563C1"/>
              <w:u w:val="single"/>
            </w:rPr>
          </w:r>
          <w:r w:rsidRPr="00AD368F">
            <w:rPr>
              <w:noProof/>
              <w:webHidden/>
              <w:color w:val="0563C1"/>
              <w:u w:val="single"/>
            </w:rPr>
            <w:fldChar w:fldCharType="separate"/>
          </w:r>
          <w:r w:rsidR="00AD368F">
            <w:rPr>
              <w:noProof/>
              <w:webHidden/>
              <w:color w:val="0563C1"/>
              <w:u w:val="single"/>
            </w:rPr>
            <w:t>72</w:t>
          </w:r>
          <w:r w:rsidRPr="00AD368F">
            <w:rPr>
              <w:noProof/>
              <w:webHidden/>
              <w:color w:val="0563C1"/>
              <w:u w:val="single"/>
            </w:rPr>
            <w:fldChar w:fldCharType="end"/>
          </w:r>
          <w:r w:rsidRPr="00AD368F">
            <w:rPr>
              <w:rStyle w:val="Hyperlink"/>
              <w:noProof/>
              <w:color w:val="0563C1"/>
            </w:rPr>
            <w:fldChar w:fldCharType="end"/>
          </w:r>
        </w:p>
        <w:bookmarkStart w:id="50" w:name="PainRatio_TOC"/>
        <w:bookmarkEnd w:id="49"/>
        <w:p w:rsidR="00F76B8A" w:rsidRPr="00AD368F" w:rsidRDefault="00F76B8A">
          <w:pPr>
            <w:pStyle w:val="TOC1"/>
            <w:tabs>
              <w:tab w:val="right" w:leader="dot" w:pos="9350"/>
            </w:tabs>
            <w:rPr>
              <w:rFonts w:eastAsiaTheme="minorEastAsia"/>
              <w:noProof/>
              <w:color w:val="0563C1"/>
              <w:u w:val="single"/>
              <w:lang w:eastAsia="zh-CN"/>
            </w:rPr>
          </w:pPr>
          <w:r w:rsidRPr="00AD368F">
            <w:rPr>
              <w:rStyle w:val="Hyperlink"/>
              <w:noProof/>
              <w:color w:val="0563C1"/>
            </w:rPr>
            <w:fldChar w:fldCharType="begin"/>
          </w:r>
          <w:r w:rsidRPr="00AD368F">
            <w:rPr>
              <w:rStyle w:val="Hyperlink"/>
              <w:noProof/>
              <w:color w:val="0563C1"/>
            </w:rPr>
            <w:instrText xml:space="preserve"> </w:instrText>
          </w:r>
          <w:r w:rsidRPr="00AD368F">
            <w:rPr>
              <w:noProof/>
              <w:color w:val="0563C1"/>
              <w:u w:val="single"/>
            </w:rPr>
            <w:instrText>HYPERLINK \l "_Toc456359116"</w:instrText>
          </w:r>
          <w:r w:rsidRPr="00AD368F">
            <w:rPr>
              <w:rStyle w:val="Hyperlink"/>
              <w:noProof/>
              <w:color w:val="0563C1"/>
            </w:rPr>
            <w:instrText xml:space="preserve"> </w:instrText>
          </w:r>
          <w:r w:rsidRPr="00AD368F">
            <w:rPr>
              <w:rStyle w:val="Hyperlink"/>
              <w:noProof/>
              <w:color w:val="0563C1"/>
            </w:rPr>
          </w:r>
          <w:r w:rsidRPr="00AD368F">
            <w:rPr>
              <w:rStyle w:val="Hyperlink"/>
              <w:noProof/>
              <w:color w:val="0563C1"/>
            </w:rPr>
            <w:fldChar w:fldCharType="separate"/>
          </w:r>
          <w:r w:rsidRPr="00AD368F">
            <w:rPr>
              <w:rStyle w:val="Hyperlink"/>
              <w:iCs/>
              <w:noProof/>
              <w:color w:val="0563C1"/>
            </w:rPr>
            <w:t>Pain_Ratio</w:t>
          </w:r>
          <w:r w:rsidRPr="00AD368F">
            <w:rPr>
              <w:noProof/>
              <w:webHidden/>
              <w:color w:val="0563C1"/>
              <w:u w:val="single"/>
            </w:rPr>
            <w:tab/>
          </w:r>
          <w:r w:rsidRPr="00AD368F">
            <w:rPr>
              <w:noProof/>
              <w:webHidden/>
              <w:color w:val="0563C1"/>
              <w:u w:val="single"/>
            </w:rPr>
            <w:fldChar w:fldCharType="begin"/>
          </w:r>
          <w:r w:rsidRPr="00AD368F">
            <w:rPr>
              <w:noProof/>
              <w:webHidden/>
              <w:color w:val="0563C1"/>
              <w:u w:val="single"/>
            </w:rPr>
            <w:instrText xml:space="preserve"> PAGEREF _Toc456359116 \h </w:instrText>
          </w:r>
          <w:r w:rsidRPr="00AD368F">
            <w:rPr>
              <w:noProof/>
              <w:webHidden/>
              <w:color w:val="0563C1"/>
              <w:u w:val="single"/>
            </w:rPr>
          </w:r>
          <w:r w:rsidRPr="00AD368F">
            <w:rPr>
              <w:noProof/>
              <w:webHidden/>
              <w:color w:val="0563C1"/>
              <w:u w:val="single"/>
            </w:rPr>
            <w:fldChar w:fldCharType="separate"/>
          </w:r>
          <w:r w:rsidR="00AD368F">
            <w:rPr>
              <w:noProof/>
              <w:webHidden/>
              <w:color w:val="0563C1"/>
              <w:u w:val="single"/>
            </w:rPr>
            <w:t>74</w:t>
          </w:r>
          <w:r w:rsidRPr="00AD368F">
            <w:rPr>
              <w:noProof/>
              <w:webHidden/>
              <w:color w:val="0563C1"/>
              <w:u w:val="single"/>
            </w:rPr>
            <w:fldChar w:fldCharType="end"/>
          </w:r>
          <w:r w:rsidRPr="00AD368F">
            <w:rPr>
              <w:rStyle w:val="Hyperlink"/>
              <w:noProof/>
              <w:color w:val="0563C1"/>
            </w:rPr>
            <w:fldChar w:fldCharType="end"/>
          </w:r>
        </w:p>
        <w:bookmarkStart w:id="51" w:name="prices_TOC"/>
        <w:bookmarkEnd w:id="50"/>
        <w:p w:rsidR="00F76B8A" w:rsidRPr="00AD368F" w:rsidRDefault="00F76B8A">
          <w:pPr>
            <w:pStyle w:val="TOC1"/>
            <w:tabs>
              <w:tab w:val="right" w:leader="dot" w:pos="9350"/>
            </w:tabs>
            <w:rPr>
              <w:rFonts w:eastAsiaTheme="minorEastAsia"/>
              <w:noProof/>
              <w:color w:val="0563C1"/>
              <w:u w:val="single"/>
              <w:lang w:eastAsia="zh-CN"/>
            </w:rPr>
          </w:pPr>
          <w:r w:rsidRPr="00AD368F">
            <w:rPr>
              <w:rStyle w:val="Hyperlink"/>
              <w:noProof/>
              <w:color w:val="0563C1"/>
            </w:rPr>
            <w:fldChar w:fldCharType="begin"/>
          </w:r>
          <w:r w:rsidRPr="00AD368F">
            <w:rPr>
              <w:rStyle w:val="Hyperlink"/>
              <w:noProof/>
              <w:color w:val="0563C1"/>
            </w:rPr>
            <w:instrText xml:space="preserve"> </w:instrText>
          </w:r>
          <w:r w:rsidRPr="00AD368F">
            <w:rPr>
              <w:noProof/>
              <w:color w:val="0563C1"/>
              <w:u w:val="single"/>
            </w:rPr>
            <w:instrText>HYPERLINK \l "_Toc456359117"</w:instrText>
          </w:r>
          <w:r w:rsidRPr="00AD368F">
            <w:rPr>
              <w:rStyle w:val="Hyperlink"/>
              <w:noProof/>
              <w:color w:val="0563C1"/>
            </w:rPr>
            <w:instrText xml:space="preserve"> </w:instrText>
          </w:r>
          <w:r w:rsidRPr="00AD368F">
            <w:rPr>
              <w:rStyle w:val="Hyperlink"/>
              <w:noProof/>
              <w:color w:val="0563C1"/>
            </w:rPr>
          </w:r>
          <w:r w:rsidRPr="00AD368F">
            <w:rPr>
              <w:rStyle w:val="Hyperlink"/>
              <w:noProof/>
              <w:color w:val="0563C1"/>
            </w:rPr>
            <w:fldChar w:fldCharType="separate"/>
          </w:r>
          <w:r w:rsidRPr="00AD368F">
            <w:rPr>
              <w:rStyle w:val="Hyperlink"/>
              <w:iCs/>
              <w:noProof/>
              <w:color w:val="0563C1"/>
            </w:rPr>
            <w:t>Prices</w:t>
          </w:r>
          <w:r w:rsidRPr="00AD368F">
            <w:rPr>
              <w:noProof/>
              <w:webHidden/>
              <w:color w:val="0563C1"/>
              <w:u w:val="single"/>
            </w:rPr>
            <w:tab/>
          </w:r>
          <w:r w:rsidRPr="00AD368F">
            <w:rPr>
              <w:noProof/>
              <w:webHidden/>
              <w:color w:val="0563C1"/>
              <w:u w:val="single"/>
            </w:rPr>
            <w:fldChar w:fldCharType="begin"/>
          </w:r>
          <w:r w:rsidRPr="00AD368F">
            <w:rPr>
              <w:noProof/>
              <w:webHidden/>
              <w:color w:val="0563C1"/>
              <w:u w:val="single"/>
            </w:rPr>
            <w:instrText xml:space="preserve"> PAGEREF _Toc456359117 \h </w:instrText>
          </w:r>
          <w:r w:rsidRPr="00AD368F">
            <w:rPr>
              <w:noProof/>
              <w:webHidden/>
              <w:color w:val="0563C1"/>
              <w:u w:val="single"/>
            </w:rPr>
          </w:r>
          <w:r w:rsidRPr="00AD368F">
            <w:rPr>
              <w:noProof/>
              <w:webHidden/>
              <w:color w:val="0563C1"/>
              <w:u w:val="single"/>
            </w:rPr>
            <w:fldChar w:fldCharType="separate"/>
          </w:r>
          <w:r w:rsidR="00AD368F">
            <w:rPr>
              <w:noProof/>
              <w:webHidden/>
              <w:color w:val="0563C1"/>
              <w:u w:val="single"/>
            </w:rPr>
            <w:t>75</w:t>
          </w:r>
          <w:r w:rsidRPr="00AD368F">
            <w:rPr>
              <w:noProof/>
              <w:webHidden/>
              <w:color w:val="0563C1"/>
              <w:u w:val="single"/>
            </w:rPr>
            <w:fldChar w:fldCharType="end"/>
          </w:r>
          <w:r w:rsidRPr="00AD368F">
            <w:rPr>
              <w:rStyle w:val="Hyperlink"/>
              <w:noProof/>
              <w:color w:val="0563C1"/>
            </w:rPr>
            <w:fldChar w:fldCharType="end"/>
          </w:r>
        </w:p>
        <w:bookmarkStart w:id="52" w:name="ProspectRatio_TOC"/>
        <w:bookmarkEnd w:id="51"/>
        <w:p w:rsidR="00F76B8A" w:rsidRPr="00AD368F" w:rsidRDefault="00F76B8A">
          <w:pPr>
            <w:pStyle w:val="TOC1"/>
            <w:tabs>
              <w:tab w:val="right" w:leader="dot" w:pos="9350"/>
            </w:tabs>
            <w:rPr>
              <w:rFonts w:eastAsiaTheme="minorEastAsia"/>
              <w:noProof/>
              <w:color w:val="0563C1"/>
              <w:u w:val="single"/>
              <w:lang w:eastAsia="zh-CN"/>
            </w:rPr>
          </w:pPr>
          <w:r w:rsidRPr="00AD368F">
            <w:rPr>
              <w:rStyle w:val="Hyperlink"/>
              <w:noProof/>
              <w:color w:val="0563C1"/>
            </w:rPr>
            <w:fldChar w:fldCharType="begin"/>
          </w:r>
          <w:r w:rsidRPr="00AD368F">
            <w:rPr>
              <w:rStyle w:val="Hyperlink"/>
              <w:noProof/>
              <w:color w:val="0563C1"/>
            </w:rPr>
            <w:instrText xml:space="preserve"> </w:instrText>
          </w:r>
          <w:r w:rsidRPr="00AD368F">
            <w:rPr>
              <w:noProof/>
              <w:color w:val="0563C1"/>
              <w:u w:val="single"/>
            </w:rPr>
            <w:instrText>HYPERLINK \l "_Toc456359118"</w:instrText>
          </w:r>
          <w:r w:rsidRPr="00AD368F">
            <w:rPr>
              <w:rStyle w:val="Hyperlink"/>
              <w:noProof/>
              <w:color w:val="0563C1"/>
            </w:rPr>
            <w:instrText xml:space="preserve"> </w:instrText>
          </w:r>
          <w:r w:rsidRPr="00AD368F">
            <w:rPr>
              <w:rStyle w:val="Hyperlink"/>
              <w:noProof/>
              <w:color w:val="0563C1"/>
            </w:rPr>
          </w:r>
          <w:r w:rsidRPr="00AD368F">
            <w:rPr>
              <w:rStyle w:val="Hyperlink"/>
              <w:noProof/>
              <w:color w:val="0563C1"/>
            </w:rPr>
            <w:fldChar w:fldCharType="separate"/>
          </w:r>
          <w:r w:rsidRPr="00AD368F">
            <w:rPr>
              <w:rStyle w:val="Hyperlink"/>
              <w:iCs/>
              <w:noProof/>
              <w:color w:val="0563C1"/>
            </w:rPr>
            <w:t>Prospect_</w:t>
          </w:r>
          <w:r w:rsidRPr="00AD368F">
            <w:rPr>
              <w:rStyle w:val="Hyperlink"/>
              <w:iCs/>
              <w:noProof/>
              <w:color w:val="0563C1"/>
            </w:rPr>
            <w:t>R</w:t>
          </w:r>
          <w:r w:rsidRPr="00AD368F">
            <w:rPr>
              <w:rStyle w:val="Hyperlink"/>
              <w:iCs/>
              <w:noProof/>
              <w:color w:val="0563C1"/>
            </w:rPr>
            <w:t>atio</w:t>
          </w:r>
          <w:r w:rsidRPr="00AD368F">
            <w:rPr>
              <w:noProof/>
              <w:webHidden/>
              <w:color w:val="0563C1"/>
              <w:u w:val="single"/>
            </w:rPr>
            <w:tab/>
          </w:r>
          <w:r w:rsidRPr="00AD368F">
            <w:rPr>
              <w:noProof/>
              <w:webHidden/>
              <w:color w:val="0563C1"/>
              <w:u w:val="single"/>
            </w:rPr>
            <w:fldChar w:fldCharType="begin"/>
          </w:r>
          <w:r w:rsidRPr="00AD368F">
            <w:rPr>
              <w:noProof/>
              <w:webHidden/>
              <w:color w:val="0563C1"/>
              <w:u w:val="single"/>
            </w:rPr>
            <w:instrText xml:space="preserve"> PAGEREF _Toc456359118 \h </w:instrText>
          </w:r>
          <w:r w:rsidRPr="00AD368F">
            <w:rPr>
              <w:noProof/>
              <w:webHidden/>
              <w:color w:val="0563C1"/>
              <w:u w:val="single"/>
            </w:rPr>
          </w:r>
          <w:r w:rsidRPr="00AD368F">
            <w:rPr>
              <w:noProof/>
              <w:webHidden/>
              <w:color w:val="0563C1"/>
              <w:u w:val="single"/>
            </w:rPr>
            <w:fldChar w:fldCharType="separate"/>
          </w:r>
          <w:r w:rsidR="00AD368F">
            <w:rPr>
              <w:noProof/>
              <w:webHidden/>
              <w:color w:val="0563C1"/>
              <w:u w:val="single"/>
            </w:rPr>
            <w:t>76</w:t>
          </w:r>
          <w:r w:rsidRPr="00AD368F">
            <w:rPr>
              <w:noProof/>
              <w:webHidden/>
              <w:color w:val="0563C1"/>
              <w:u w:val="single"/>
            </w:rPr>
            <w:fldChar w:fldCharType="end"/>
          </w:r>
          <w:r w:rsidRPr="00AD368F">
            <w:rPr>
              <w:rStyle w:val="Hyperlink"/>
              <w:noProof/>
              <w:color w:val="0563C1"/>
            </w:rPr>
            <w:fldChar w:fldCharType="end"/>
          </w:r>
        </w:p>
        <w:bookmarkStart w:id="53" w:name="Return_Accumulate_TOC"/>
        <w:bookmarkEnd w:id="52"/>
        <w:p w:rsidR="00F76B8A" w:rsidRPr="00AD368F" w:rsidRDefault="00F76B8A">
          <w:pPr>
            <w:pStyle w:val="TOC1"/>
            <w:tabs>
              <w:tab w:val="right" w:leader="dot" w:pos="9350"/>
            </w:tabs>
            <w:rPr>
              <w:rFonts w:eastAsiaTheme="minorEastAsia"/>
              <w:noProof/>
              <w:color w:val="0563C1"/>
              <w:u w:val="single"/>
              <w:lang w:eastAsia="zh-CN"/>
            </w:rPr>
          </w:pPr>
          <w:r w:rsidRPr="00AD368F">
            <w:rPr>
              <w:rStyle w:val="Hyperlink"/>
              <w:noProof/>
              <w:color w:val="0563C1"/>
            </w:rPr>
            <w:fldChar w:fldCharType="begin"/>
          </w:r>
          <w:r w:rsidRPr="00AD368F">
            <w:rPr>
              <w:rStyle w:val="Hyperlink"/>
              <w:noProof/>
              <w:color w:val="0563C1"/>
            </w:rPr>
            <w:instrText xml:space="preserve"> </w:instrText>
          </w:r>
          <w:r w:rsidRPr="00AD368F">
            <w:rPr>
              <w:noProof/>
              <w:color w:val="0563C1"/>
              <w:u w:val="single"/>
            </w:rPr>
            <w:instrText>HYPERLINK \l "_Toc456359119"</w:instrText>
          </w:r>
          <w:r w:rsidRPr="00AD368F">
            <w:rPr>
              <w:rStyle w:val="Hyperlink"/>
              <w:noProof/>
              <w:color w:val="0563C1"/>
            </w:rPr>
            <w:instrText xml:space="preserve"> </w:instrText>
          </w:r>
          <w:r w:rsidRPr="00AD368F">
            <w:rPr>
              <w:rStyle w:val="Hyperlink"/>
              <w:noProof/>
              <w:color w:val="0563C1"/>
            </w:rPr>
          </w:r>
          <w:r w:rsidRPr="00AD368F">
            <w:rPr>
              <w:rStyle w:val="Hyperlink"/>
              <w:noProof/>
              <w:color w:val="0563C1"/>
            </w:rPr>
            <w:fldChar w:fldCharType="separate"/>
          </w:r>
          <w:r w:rsidRPr="00AD368F">
            <w:rPr>
              <w:rStyle w:val="Hyperlink"/>
              <w:iCs/>
              <w:noProof/>
              <w:color w:val="0563C1"/>
            </w:rPr>
            <w:t>Return_Accumulate</w:t>
          </w:r>
          <w:r w:rsidRPr="00AD368F">
            <w:rPr>
              <w:noProof/>
              <w:webHidden/>
              <w:color w:val="0563C1"/>
              <w:u w:val="single"/>
            </w:rPr>
            <w:tab/>
          </w:r>
          <w:r w:rsidRPr="00AD368F">
            <w:rPr>
              <w:noProof/>
              <w:webHidden/>
              <w:color w:val="0563C1"/>
              <w:u w:val="single"/>
            </w:rPr>
            <w:fldChar w:fldCharType="begin"/>
          </w:r>
          <w:r w:rsidRPr="00AD368F">
            <w:rPr>
              <w:noProof/>
              <w:webHidden/>
              <w:color w:val="0563C1"/>
              <w:u w:val="single"/>
            </w:rPr>
            <w:instrText xml:space="preserve"> PAGEREF _Toc456359119 \h </w:instrText>
          </w:r>
          <w:r w:rsidRPr="00AD368F">
            <w:rPr>
              <w:noProof/>
              <w:webHidden/>
              <w:color w:val="0563C1"/>
              <w:u w:val="single"/>
            </w:rPr>
          </w:r>
          <w:r w:rsidRPr="00AD368F">
            <w:rPr>
              <w:noProof/>
              <w:webHidden/>
              <w:color w:val="0563C1"/>
              <w:u w:val="single"/>
            </w:rPr>
            <w:fldChar w:fldCharType="separate"/>
          </w:r>
          <w:r w:rsidR="00AD368F">
            <w:rPr>
              <w:noProof/>
              <w:webHidden/>
              <w:color w:val="0563C1"/>
              <w:u w:val="single"/>
            </w:rPr>
            <w:t>77</w:t>
          </w:r>
          <w:r w:rsidRPr="00AD368F">
            <w:rPr>
              <w:noProof/>
              <w:webHidden/>
              <w:color w:val="0563C1"/>
              <w:u w:val="single"/>
            </w:rPr>
            <w:fldChar w:fldCharType="end"/>
          </w:r>
          <w:r w:rsidRPr="00AD368F">
            <w:rPr>
              <w:rStyle w:val="Hyperlink"/>
              <w:noProof/>
              <w:color w:val="0563C1"/>
            </w:rPr>
            <w:fldChar w:fldCharType="end"/>
          </w:r>
        </w:p>
        <w:bookmarkStart w:id="54" w:name="Return_Annualized_TOC"/>
        <w:bookmarkEnd w:id="53"/>
        <w:p w:rsidR="00F76B8A" w:rsidRPr="00AD368F" w:rsidRDefault="00F76B8A">
          <w:pPr>
            <w:pStyle w:val="TOC1"/>
            <w:tabs>
              <w:tab w:val="right" w:leader="dot" w:pos="9350"/>
            </w:tabs>
            <w:rPr>
              <w:rFonts w:eastAsiaTheme="minorEastAsia"/>
              <w:noProof/>
              <w:color w:val="0563C1"/>
              <w:u w:val="single"/>
              <w:lang w:eastAsia="zh-CN"/>
            </w:rPr>
          </w:pPr>
          <w:r w:rsidRPr="00AD368F">
            <w:rPr>
              <w:rStyle w:val="Hyperlink"/>
              <w:noProof/>
              <w:color w:val="0563C1"/>
            </w:rPr>
            <w:fldChar w:fldCharType="begin"/>
          </w:r>
          <w:r w:rsidRPr="00AD368F">
            <w:rPr>
              <w:rStyle w:val="Hyperlink"/>
              <w:noProof/>
              <w:color w:val="0563C1"/>
            </w:rPr>
            <w:instrText xml:space="preserve"> </w:instrText>
          </w:r>
          <w:r w:rsidRPr="00AD368F">
            <w:rPr>
              <w:noProof/>
              <w:color w:val="0563C1"/>
              <w:u w:val="single"/>
            </w:rPr>
            <w:instrText>HYPERLINK \l "_Toc456359120"</w:instrText>
          </w:r>
          <w:r w:rsidRPr="00AD368F">
            <w:rPr>
              <w:rStyle w:val="Hyperlink"/>
              <w:noProof/>
              <w:color w:val="0563C1"/>
            </w:rPr>
            <w:instrText xml:space="preserve"> </w:instrText>
          </w:r>
          <w:r w:rsidRPr="00AD368F">
            <w:rPr>
              <w:rStyle w:val="Hyperlink"/>
              <w:noProof/>
              <w:color w:val="0563C1"/>
            </w:rPr>
          </w:r>
          <w:r w:rsidRPr="00AD368F">
            <w:rPr>
              <w:rStyle w:val="Hyperlink"/>
              <w:noProof/>
              <w:color w:val="0563C1"/>
            </w:rPr>
            <w:fldChar w:fldCharType="separate"/>
          </w:r>
          <w:r w:rsidRPr="00AD368F">
            <w:rPr>
              <w:rStyle w:val="Hyperlink"/>
              <w:iCs/>
              <w:noProof/>
              <w:color w:val="0563C1"/>
            </w:rPr>
            <w:t>Return_Annualized</w:t>
          </w:r>
          <w:r w:rsidRPr="00AD368F">
            <w:rPr>
              <w:noProof/>
              <w:webHidden/>
              <w:color w:val="0563C1"/>
              <w:u w:val="single"/>
            </w:rPr>
            <w:tab/>
          </w:r>
          <w:r w:rsidRPr="00AD368F">
            <w:rPr>
              <w:noProof/>
              <w:webHidden/>
              <w:color w:val="0563C1"/>
              <w:u w:val="single"/>
            </w:rPr>
            <w:fldChar w:fldCharType="begin"/>
          </w:r>
          <w:r w:rsidRPr="00AD368F">
            <w:rPr>
              <w:noProof/>
              <w:webHidden/>
              <w:color w:val="0563C1"/>
              <w:u w:val="single"/>
            </w:rPr>
            <w:instrText xml:space="preserve"> PAGEREF _Toc456359120 \h </w:instrText>
          </w:r>
          <w:r w:rsidRPr="00AD368F">
            <w:rPr>
              <w:noProof/>
              <w:webHidden/>
              <w:color w:val="0563C1"/>
              <w:u w:val="single"/>
            </w:rPr>
          </w:r>
          <w:r w:rsidRPr="00AD368F">
            <w:rPr>
              <w:noProof/>
              <w:webHidden/>
              <w:color w:val="0563C1"/>
              <w:u w:val="single"/>
            </w:rPr>
            <w:fldChar w:fldCharType="separate"/>
          </w:r>
          <w:r w:rsidR="00AD368F">
            <w:rPr>
              <w:noProof/>
              <w:webHidden/>
              <w:color w:val="0563C1"/>
              <w:u w:val="single"/>
            </w:rPr>
            <w:t>78</w:t>
          </w:r>
          <w:r w:rsidRPr="00AD368F">
            <w:rPr>
              <w:noProof/>
              <w:webHidden/>
              <w:color w:val="0563C1"/>
              <w:u w:val="single"/>
            </w:rPr>
            <w:fldChar w:fldCharType="end"/>
          </w:r>
          <w:r w:rsidRPr="00AD368F">
            <w:rPr>
              <w:rStyle w:val="Hyperlink"/>
              <w:noProof/>
              <w:color w:val="0563C1"/>
            </w:rPr>
            <w:fldChar w:fldCharType="end"/>
          </w:r>
        </w:p>
        <w:bookmarkStart w:id="55" w:name="Return_Calculate_TOC"/>
        <w:bookmarkEnd w:id="54"/>
        <w:p w:rsidR="00F76B8A" w:rsidRPr="00AD368F" w:rsidRDefault="00F76B8A">
          <w:pPr>
            <w:pStyle w:val="TOC1"/>
            <w:tabs>
              <w:tab w:val="right" w:leader="dot" w:pos="9350"/>
            </w:tabs>
            <w:rPr>
              <w:rFonts w:eastAsiaTheme="minorEastAsia"/>
              <w:noProof/>
              <w:color w:val="0563C1"/>
              <w:u w:val="single"/>
              <w:lang w:eastAsia="zh-CN"/>
            </w:rPr>
          </w:pPr>
          <w:r w:rsidRPr="00AD368F">
            <w:rPr>
              <w:rStyle w:val="Hyperlink"/>
              <w:noProof/>
              <w:color w:val="0563C1"/>
            </w:rPr>
            <w:fldChar w:fldCharType="begin"/>
          </w:r>
          <w:r w:rsidRPr="00AD368F">
            <w:rPr>
              <w:rStyle w:val="Hyperlink"/>
              <w:noProof/>
              <w:color w:val="0563C1"/>
            </w:rPr>
            <w:instrText xml:space="preserve"> </w:instrText>
          </w:r>
          <w:r w:rsidRPr="00AD368F">
            <w:rPr>
              <w:noProof/>
              <w:color w:val="0563C1"/>
              <w:u w:val="single"/>
            </w:rPr>
            <w:instrText>HYPERLINK \l "_Toc456359121"</w:instrText>
          </w:r>
          <w:r w:rsidRPr="00AD368F">
            <w:rPr>
              <w:rStyle w:val="Hyperlink"/>
              <w:noProof/>
              <w:color w:val="0563C1"/>
            </w:rPr>
            <w:instrText xml:space="preserve"> </w:instrText>
          </w:r>
          <w:r w:rsidRPr="00AD368F">
            <w:rPr>
              <w:rStyle w:val="Hyperlink"/>
              <w:noProof/>
              <w:color w:val="0563C1"/>
            </w:rPr>
          </w:r>
          <w:r w:rsidRPr="00AD368F">
            <w:rPr>
              <w:rStyle w:val="Hyperlink"/>
              <w:noProof/>
              <w:color w:val="0563C1"/>
            </w:rPr>
            <w:fldChar w:fldCharType="separate"/>
          </w:r>
          <w:r w:rsidRPr="00AD368F">
            <w:rPr>
              <w:rStyle w:val="Hyperlink"/>
              <w:iCs/>
              <w:noProof/>
              <w:color w:val="0563C1"/>
            </w:rPr>
            <w:t>Return_Calculate</w:t>
          </w:r>
          <w:r w:rsidRPr="00AD368F">
            <w:rPr>
              <w:noProof/>
              <w:webHidden/>
              <w:color w:val="0563C1"/>
              <w:u w:val="single"/>
            </w:rPr>
            <w:tab/>
          </w:r>
          <w:r w:rsidRPr="00AD368F">
            <w:rPr>
              <w:noProof/>
              <w:webHidden/>
              <w:color w:val="0563C1"/>
              <w:u w:val="single"/>
            </w:rPr>
            <w:fldChar w:fldCharType="begin"/>
          </w:r>
          <w:r w:rsidRPr="00AD368F">
            <w:rPr>
              <w:noProof/>
              <w:webHidden/>
              <w:color w:val="0563C1"/>
              <w:u w:val="single"/>
            </w:rPr>
            <w:instrText xml:space="preserve"> PAGEREF _Toc456359121 \h </w:instrText>
          </w:r>
          <w:r w:rsidRPr="00AD368F">
            <w:rPr>
              <w:noProof/>
              <w:webHidden/>
              <w:color w:val="0563C1"/>
              <w:u w:val="single"/>
            </w:rPr>
          </w:r>
          <w:r w:rsidRPr="00AD368F">
            <w:rPr>
              <w:noProof/>
              <w:webHidden/>
              <w:color w:val="0563C1"/>
              <w:u w:val="single"/>
            </w:rPr>
            <w:fldChar w:fldCharType="separate"/>
          </w:r>
          <w:r w:rsidR="00AD368F">
            <w:rPr>
              <w:noProof/>
              <w:webHidden/>
              <w:color w:val="0563C1"/>
              <w:u w:val="single"/>
            </w:rPr>
            <w:t>79</w:t>
          </w:r>
          <w:r w:rsidRPr="00AD368F">
            <w:rPr>
              <w:noProof/>
              <w:webHidden/>
              <w:color w:val="0563C1"/>
              <w:u w:val="single"/>
            </w:rPr>
            <w:fldChar w:fldCharType="end"/>
          </w:r>
          <w:r w:rsidRPr="00AD368F">
            <w:rPr>
              <w:rStyle w:val="Hyperlink"/>
              <w:noProof/>
              <w:color w:val="0563C1"/>
            </w:rPr>
            <w:fldChar w:fldCharType="end"/>
          </w:r>
        </w:p>
        <w:bookmarkStart w:id="56" w:name="Return_Centered_TOC"/>
        <w:bookmarkEnd w:id="55"/>
        <w:p w:rsidR="00F76B8A" w:rsidRPr="00AD368F" w:rsidRDefault="00F76B8A">
          <w:pPr>
            <w:pStyle w:val="TOC1"/>
            <w:tabs>
              <w:tab w:val="right" w:leader="dot" w:pos="9350"/>
            </w:tabs>
            <w:rPr>
              <w:rFonts w:eastAsiaTheme="minorEastAsia"/>
              <w:noProof/>
              <w:color w:val="0563C1"/>
              <w:u w:val="single"/>
              <w:lang w:eastAsia="zh-CN"/>
            </w:rPr>
          </w:pPr>
          <w:r w:rsidRPr="00AD368F">
            <w:rPr>
              <w:rStyle w:val="Hyperlink"/>
              <w:noProof/>
              <w:color w:val="0563C1"/>
            </w:rPr>
            <w:fldChar w:fldCharType="begin"/>
          </w:r>
          <w:r w:rsidRPr="00AD368F">
            <w:rPr>
              <w:rStyle w:val="Hyperlink"/>
              <w:noProof/>
              <w:color w:val="0563C1"/>
            </w:rPr>
            <w:instrText xml:space="preserve"> </w:instrText>
          </w:r>
          <w:r w:rsidRPr="00AD368F">
            <w:rPr>
              <w:noProof/>
              <w:color w:val="0563C1"/>
              <w:u w:val="single"/>
            </w:rPr>
            <w:instrText>HYPERLINK \l "_Toc456359122"</w:instrText>
          </w:r>
          <w:r w:rsidRPr="00AD368F">
            <w:rPr>
              <w:rStyle w:val="Hyperlink"/>
              <w:noProof/>
              <w:color w:val="0563C1"/>
            </w:rPr>
            <w:instrText xml:space="preserve"> </w:instrText>
          </w:r>
          <w:r w:rsidRPr="00AD368F">
            <w:rPr>
              <w:rStyle w:val="Hyperlink"/>
              <w:noProof/>
              <w:color w:val="0563C1"/>
            </w:rPr>
          </w:r>
          <w:r w:rsidRPr="00AD368F">
            <w:rPr>
              <w:rStyle w:val="Hyperlink"/>
              <w:noProof/>
              <w:color w:val="0563C1"/>
            </w:rPr>
            <w:fldChar w:fldCharType="separate"/>
          </w:r>
          <w:r w:rsidRPr="00AD368F">
            <w:rPr>
              <w:rStyle w:val="Hyperlink"/>
              <w:iCs/>
              <w:noProof/>
              <w:color w:val="0563C1"/>
            </w:rPr>
            <w:t>Return_Centered</w:t>
          </w:r>
          <w:r w:rsidRPr="00AD368F">
            <w:rPr>
              <w:noProof/>
              <w:webHidden/>
              <w:color w:val="0563C1"/>
              <w:u w:val="single"/>
            </w:rPr>
            <w:tab/>
          </w:r>
          <w:r w:rsidRPr="00AD368F">
            <w:rPr>
              <w:noProof/>
              <w:webHidden/>
              <w:color w:val="0563C1"/>
              <w:u w:val="single"/>
            </w:rPr>
            <w:fldChar w:fldCharType="begin"/>
          </w:r>
          <w:r w:rsidRPr="00AD368F">
            <w:rPr>
              <w:noProof/>
              <w:webHidden/>
              <w:color w:val="0563C1"/>
              <w:u w:val="single"/>
            </w:rPr>
            <w:instrText xml:space="preserve"> PAGEREF _Toc456359122 \h </w:instrText>
          </w:r>
          <w:r w:rsidRPr="00AD368F">
            <w:rPr>
              <w:noProof/>
              <w:webHidden/>
              <w:color w:val="0563C1"/>
              <w:u w:val="single"/>
            </w:rPr>
          </w:r>
          <w:r w:rsidRPr="00AD368F">
            <w:rPr>
              <w:noProof/>
              <w:webHidden/>
              <w:color w:val="0563C1"/>
              <w:u w:val="single"/>
            </w:rPr>
            <w:fldChar w:fldCharType="separate"/>
          </w:r>
          <w:r w:rsidR="00AD368F">
            <w:rPr>
              <w:noProof/>
              <w:webHidden/>
              <w:color w:val="0563C1"/>
              <w:u w:val="single"/>
            </w:rPr>
            <w:t>81</w:t>
          </w:r>
          <w:r w:rsidRPr="00AD368F">
            <w:rPr>
              <w:noProof/>
              <w:webHidden/>
              <w:color w:val="0563C1"/>
              <w:u w:val="single"/>
            </w:rPr>
            <w:fldChar w:fldCharType="end"/>
          </w:r>
          <w:r w:rsidRPr="00AD368F">
            <w:rPr>
              <w:rStyle w:val="Hyperlink"/>
              <w:noProof/>
              <w:color w:val="0563C1"/>
            </w:rPr>
            <w:fldChar w:fldCharType="end"/>
          </w:r>
        </w:p>
        <w:bookmarkStart w:id="57" w:name="Return_Cumulative_TOC"/>
        <w:bookmarkEnd w:id="56"/>
        <w:p w:rsidR="00F76B8A" w:rsidRPr="00AD368F" w:rsidRDefault="00F76B8A">
          <w:pPr>
            <w:pStyle w:val="TOC1"/>
            <w:tabs>
              <w:tab w:val="right" w:leader="dot" w:pos="9350"/>
            </w:tabs>
            <w:rPr>
              <w:rFonts w:eastAsiaTheme="minorEastAsia"/>
              <w:noProof/>
              <w:color w:val="0563C1"/>
              <w:u w:val="single"/>
              <w:lang w:eastAsia="zh-CN"/>
            </w:rPr>
          </w:pPr>
          <w:r w:rsidRPr="00AD368F">
            <w:rPr>
              <w:rStyle w:val="Hyperlink"/>
              <w:noProof/>
              <w:color w:val="0563C1"/>
            </w:rPr>
            <w:fldChar w:fldCharType="begin"/>
          </w:r>
          <w:r w:rsidRPr="00AD368F">
            <w:rPr>
              <w:rStyle w:val="Hyperlink"/>
              <w:noProof/>
              <w:color w:val="0563C1"/>
            </w:rPr>
            <w:instrText xml:space="preserve"> </w:instrText>
          </w:r>
          <w:r w:rsidRPr="00AD368F">
            <w:rPr>
              <w:noProof/>
              <w:color w:val="0563C1"/>
              <w:u w:val="single"/>
            </w:rPr>
            <w:instrText>HYPERLINK \l "_Toc456359123"</w:instrText>
          </w:r>
          <w:r w:rsidRPr="00AD368F">
            <w:rPr>
              <w:rStyle w:val="Hyperlink"/>
              <w:noProof/>
              <w:color w:val="0563C1"/>
            </w:rPr>
            <w:instrText xml:space="preserve"> </w:instrText>
          </w:r>
          <w:r w:rsidRPr="00AD368F">
            <w:rPr>
              <w:rStyle w:val="Hyperlink"/>
              <w:noProof/>
              <w:color w:val="0563C1"/>
            </w:rPr>
          </w:r>
          <w:r w:rsidRPr="00AD368F">
            <w:rPr>
              <w:rStyle w:val="Hyperlink"/>
              <w:noProof/>
              <w:color w:val="0563C1"/>
            </w:rPr>
            <w:fldChar w:fldCharType="separate"/>
          </w:r>
          <w:r w:rsidRPr="00AD368F">
            <w:rPr>
              <w:rStyle w:val="Hyperlink"/>
              <w:iCs/>
              <w:noProof/>
              <w:color w:val="0563C1"/>
            </w:rPr>
            <w:t>Return_Cumulative</w:t>
          </w:r>
          <w:r w:rsidRPr="00AD368F">
            <w:rPr>
              <w:noProof/>
              <w:webHidden/>
              <w:color w:val="0563C1"/>
              <w:u w:val="single"/>
            </w:rPr>
            <w:tab/>
          </w:r>
          <w:r w:rsidRPr="00AD368F">
            <w:rPr>
              <w:noProof/>
              <w:webHidden/>
              <w:color w:val="0563C1"/>
              <w:u w:val="single"/>
            </w:rPr>
            <w:fldChar w:fldCharType="begin"/>
          </w:r>
          <w:r w:rsidRPr="00AD368F">
            <w:rPr>
              <w:noProof/>
              <w:webHidden/>
              <w:color w:val="0563C1"/>
              <w:u w:val="single"/>
            </w:rPr>
            <w:instrText xml:space="preserve"> PAGEREF _Toc456359123 \h </w:instrText>
          </w:r>
          <w:r w:rsidRPr="00AD368F">
            <w:rPr>
              <w:noProof/>
              <w:webHidden/>
              <w:color w:val="0563C1"/>
              <w:u w:val="single"/>
            </w:rPr>
          </w:r>
          <w:r w:rsidRPr="00AD368F">
            <w:rPr>
              <w:noProof/>
              <w:webHidden/>
              <w:color w:val="0563C1"/>
              <w:u w:val="single"/>
            </w:rPr>
            <w:fldChar w:fldCharType="separate"/>
          </w:r>
          <w:r w:rsidR="00AD368F">
            <w:rPr>
              <w:noProof/>
              <w:webHidden/>
              <w:color w:val="0563C1"/>
              <w:u w:val="single"/>
            </w:rPr>
            <w:t>82</w:t>
          </w:r>
          <w:r w:rsidRPr="00AD368F">
            <w:rPr>
              <w:noProof/>
              <w:webHidden/>
              <w:color w:val="0563C1"/>
              <w:u w:val="single"/>
            </w:rPr>
            <w:fldChar w:fldCharType="end"/>
          </w:r>
          <w:r w:rsidRPr="00AD368F">
            <w:rPr>
              <w:rStyle w:val="Hyperlink"/>
              <w:noProof/>
              <w:color w:val="0563C1"/>
            </w:rPr>
            <w:fldChar w:fldCharType="end"/>
          </w:r>
        </w:p>
        <w:bookmarkStart w:id="58" w:name="Return_Excess_TOC"/>
        <w:bookmarkEnd w:id="57"/>
        <w:p w:rsidR="00F76B8A" w:rsidRPr="00AD368F" w:rsidRDefault="00F76B8A">
          <w:pPr>
            <w:pStyle w:val="TOC1"/>
            <w:tabs>
              <w:tab w:val="right" w:leader="dot" w:pos="9350"/>
            </w:tabs>
            <w:rPr>
              <w:rFonts w:eastAsiaTheme="minorEastAsia"/>
              <w:noProof/>
              <w:color w:val="0563C1"/>
              <w:u w:val="single"/>
              <w:lang w:eastAsia="zh-CN"/>
            </w:rPr>
          </w:pPr>
          <w:r w:rsidRPr="00AD368F">
            <w:rPr>
              <w:rStyle w:val="Hyperlink"/>
              <w:noProof/>
              <w:color w:val="0563C1"/>
            </w:rPr>
            <w:fldChar w:fldCharType="begin"/>
          </w:r>
          <w:r w:rsidRPr="00AD368F">
            <w:rPr>
              <w:rStyle w:val="Hyperlink"/>
              <w:noProof/>
              <w:color w:val="0563C1"/>
            </w:rPr>
            <w:instrText xml:space="preserve"> </w:instrText>
          </w:r>
          <w:r w:rsidRPr="00AD368F">
            <w:rPr>
              <w:noProof/>
              <w:color w:val="0563C1"/>
              <w:u w:val="single"/>
            </w:rPr>
            <w:instrText>HYPERLINK \l "_Toc456359124"</w:instrText>
          </w:r>
          <w:r w:rsidRPr="00AD368F">
            <w:rPr>
              <w:rStyle w:val="Hyperlink"/>
              <w:noProof/>
              <w:color w:val="0563C1"/>
            </w:rPr>
            <w:instrText xml:space="preserve"> </w:instrText>
          </w:r>
          <w:r w:rsidRPr="00AD368F">
            <w:rPr>
              <w:rStyle w:val="Hyperlink"/>
              <w:noProof/>
              <w:color w:val="0563C1"/>
            </w:rPr>
          </w:r>
          <w:r w:rsidRPr="00AD368F">
            <w:rPr>
              <w:rStyle w:val="Hyperlink"/>
              <w:noProof/>
              <w:color w:val="0563C1"/>
            </w:rPr>
            <w:fldChar w:fldCharType="separate"/>
          </w:r>
          <w:r w:rsidRPr="00AD368F">
            <w:rPr>
              <w:rStyle w:val="Hyperlink"/>
              <w:iCs/>
              <w:noProof/>
              <w:color w:val="0563C1"/>
            </w:rPr>
            <w:t>Return_Excess</w:t>
          </w:r>
          <w:r w:rsidRPr="00AD368F">
            <w:rPr>
              <w:noProof/>
              <w:webHidden/>
              <w:color w:val="0563C1"/>
              <w:u w:val="single"/>
            </w:rPr>
            <w:tab/>
          </w:r>
          <w:r w:rsidRPr="00AD368F">
            <w:rPr>
              <w:noProof/>
              <w:webHidden/>
              <w:color w:val="0563C1"/>
              <w:u w:val="single"/>
            </w:rPr>
            <w:fldChar w:fldCharType="begin"/>
          </w:r>
          <w:r w:rsidRPr="00AD368F">
            <w:rPr>
              <w:noProof/>
              <w:webHidden/>
              <w:color w:val="0563C1"/>
              <w:u w:val="single"/>
            </w:rPr>
            <w:instrText xml:space="preserve"> PAGEREF _Toc456359124 \h </w:instrText>
          </w:r>
          <w:r w:rsidRPr="00AD368F">
            <w:rPr>
              <w:noProof/>
              <w:webHidden/>
              <w:color w:val="0563C1"/>
              <w:u w:val="single"/>
            </w:rPr>
          </w:r>
          <w:r w:rsidRPr="00AD368F">
            <w:rPr>
              <w:noProof/>
              <w:webHidden/>
              <w:color w:val="0563C1"/>
              <w:u w:val="single"/>
            </w:rPr>
            <w:fldChar w:fldCharType="separate"/>
          </w:r>
          <w:r w:rsidR="00AD368F">
            <w:rPr>
              <w:noProof/>
              <w:webHidden/>
              <w:color w:val="0563C1"/>
              <w:u w:val="single"/>
            </w:rPr>
            <w:t>83</w:t>
          </w:r>
          <w:r w:rsidRPr="00AD368F">
            <w:rPr>
              <w:noProof/>
              <w:webHidden/>
              <w:color w:val="0563C1"/>
              <w:u w:val="single"/>
            </w:rPr>
            <w:fldChar w:fldCharType="end"/>
          </w:r>
          <w:r w:rsidRPr="00AD368F">
            <w:rPr>
              <w:rStyle w:val="Hyperlink"/>
              <w:noProof/>
              <w:color w:val="0563C1"/>
            </w:rPr>
            <w:fldChar w:fldCharType="end"/>
          </w:r>
        </w:p>
        <w:bookmarkStart w:id="59" w:name="ScalarAnnualized_TOC"/>
        <w:bookmarkEnd w:id="58"/>
        <w:p w:rsidR="00F76B8A" w:rsidRPr="00AD368F" w:rsidRDefault="00F76B8A">
          <w:pPr>
            <w:pStyle w:val="TOC1"/>
            <w:tabs>
              <w:tab w:val="right" w:leader="dot" w:pos="9350"/>
            </w:tabs>
            <w:rPr>
              <w:rFonts w:eastAsiaTheme="minorEastAsia"/>
              <w:noProof/>
              <w:color w:val="0563C1"/>
              <w:u w:val="single"/>
              <w:lang w:eastAsia="zh-CN"/>
            </w:rPr>
          </w:pPr>
          <w:r w:rsidRPr="00AD368F">
            <w:rPr>
              <w:rStyle w:val="Hyperlink"/>
              <w:noProof/>
              <w:color w:val="0563C1"/>
            </w:rPr>
            <w:fldChar w:fldCharType="begin"/>
          </w:r>
          <w:r w:rsidRPr="00AD368F">
            <w:rPr>
              <w:rStyle w:val="Hyperlink"/>
              <w:noProof/>
              <w:color w:val="0563C1"/>
            </w:rPr>
            <w:instrText xml:space="preserve"> </w:instrText>
          </w:r>
          <w:r w:rsidRPr="00AD368F">
            <w:rPr>
              <w:noProof/>
              <w:color w:val="0563C1"/>
              <w:u w:val="single"/>
            </w:rPr>
            <w:instrText>HYPERLINK \l "_Toc456359125"</w:instrText>
          </w:r>
          <w:r w:rsidRPr="00AD368F">
            <w:rPr>
              <w:rStyle w:val="Hyperlink"/>
              <w:noProof/>
              <w:color w:val="0563C1"/>
            </w:rPr>
            <w:instrText xml:space="preserve"> </w:instrText>
          </w:r>
          <w:r w:rsidRPr="00AD368F">
            <w:rPr>
              <w:rStyle w:val="Hyperlink"/>
              <w:noProof/>
              <w:color w:val="0563C1"/>
            </w:rPr>
          </w:r>
          <w:r w:rsidRPr="00AD368F">
            <w:rPr>
              <w:rStyle w:val="Hyperlink"/>
              <w:noProof/>
              <w:color w:val="0563C1"/>
            </w:rPr>
            <w:fldChar w:fldCharType="separate"/>
          </w:r>
          <w:r w:rsidRPr="00AD368F">
            <w:rPr>
              <w:rStyle w:val="Hyperlink"/>
              <w:iCs/>
              <w:noProof/>
              <w:color w:val="0563C1"/>
            </w:rPr>
            <w:t>Scalar_</w:t>
          </w:r>
          <w:r w:rsidRPr="00AD368F">
            <w:rPr>
              <w:rStyle w:val="Hyperlink"/>
              <w:iCs/>
              <w:noProof/>
              <w:color w:val="0563C1"/>
            </w:rPr>
            <w:t>A</w:t>
          </w:r>
          <w:r w:rsidRPr="00AD368F">
            <w:rPr>
              <w:rStyle w:val="Hyperlink"/>
              <w:iCs/>
              <w:noProof/>
              <w:color w:val="0563C1"/>
            </w:rPr>
            <w:t>nnua</w:t>
          </w:r>
          <w:r w:rsidRPr="00AD368F">
            <w:rPr>
              <w:rStyle w:val="Hyperlink"/>
              <w:iCs/>
              <w:noProof/>
              <w:color w:val="0563C1"/>
            </w:rPr>
            <w:t>l</w:t>
          </w:r>
          <w:r w:rsidRPr="00AD368F">
            <w:rPr>
              <w:rStyle w:val="Hyperlink"/>
              <w:iCs/>
              <w:noProof/>
              <w:color w:val="0563C1"/>
            </w:rPr>
            <w:t>ized</w:t>
          </w:r>
          <w:r w:rsidRPr="00AD368F">
            <w:rPr>
              <w:noProof/>
              <w:webHidden/>
              <w:color w:val="0563C1"/>
              <w:u w:val="single"/>
            </w:rPr>
            <w:tab/>
          </w:r>
          <w:r w:rsidRPr="00AD368F">
            <w:rPr>
              <w:noProof/>
              <w:webHidden/>
              <w:color w:val="0563C1"/>
              <w:u w:val="single"/>
            </w:rPr>
            <w:fldChar w:fldCharType="begin"/>
          </w:r>
          <w:r w:rsidRPr="00AD368F">
            <w:rPr>
              <w:noProof/>
              <w:webHidden/>
              <w:color w:val="0563C1"/>
              <w:u w:val="single"/>
            </w:rPr>
            <w:instrText xml:space="preserve"> PAGEREF _Toc456359125 \h </w:instrText>
          </w:r>
          <w:r w:rsidRPr="00AD368F">
            <w:rPr>
              <w:noProof/>
              <w:webHidden/>
              <w:color w:val="0563C1"/>
              <w:u w:val="single"/>
            </w:rPr>
          </w:r>
          <w:r w:rsidRPr="00AD368F">
            <w:rPr>
              <w:noProof/>
              <w:webHidden/>
              <w:color w:val="0563C1"/>
              <w:u w:val="single"/>
            </w:rPr>
            <w:fldChar w:fldCharType="separate"/>
          </w:r>
          <w:r w:rsidR="00AD368F">
            <w:rPr>
              <w:noProof/>
              <w:webHidden/>
              <w:color w:val="0563C1"/>
              <w:u w:val="single"/>
            </w:rPr>
            <w:t>84</w:t>
          </w:r>
          <w:r w:rsidRPr="00AD368F">
            <w:rPr>
              <w:noProof/>
              <w:webHidden/>
              <w:color w:val="0563C1"/>
              <w:u w:val="single"/>
            </w:rPr>
            <w:fldChar w:fldCharType="end"/>
          </w:r>
          <w:r w:rsidRPr="00AD368F">
            <w:rPr>
              <w:rStyle w:val="Hyperlink"/>
              <w:noProof/>
              <w:color w:val="0563C1"/>
            </w:rPr>
            <w:fldChar w:fldCharType="end"/>
          </w:r>
        </w:p>
        <w:bookmarkStart w:id="60" w:name="Sharpe_Ratio_TOC"/>
        <w:bookmarkEnd w:id="59"/>
        <w:p w:rsidR="00F76B8A" w:rsidRPr="00AD368F" w:rsidRDefault="00F76B8A">
          <w:pPr>
            <w:pStyle w:val="TOC1"/>
            <w:tabs>
              <w:tab w:val="right" w:leader="dot" w:pos="9350"/>
            </w:tabs>
            <w:rPr>
              <w:rFonts w:eastAsiaTheme="minorEastAsia"/>
              <w:noProof/>
              <w:color w:val="0563C1"/>
              <w:u w:val="single"/>
              <w:lang w:eastAsia="zh-CN"/>
            </w:rPr>
          </w:pPr>
          <w:r w:rsidRPr="00AD368F">
            <w:rPr>
              <w:rStyle w:val="Hyperlink"/>
              <w:noProof/>
              <w:color w:val="0563C1"/>
            </w:rPr>
            <w:fldChar w:fldCharType="begin"/>
          </w:r>
          <w:r w:rsidRPr="00AD368F">
            <w:rPr>
              <w:rStyle w:val="Hyperlink"/>
              <w:noProof/>
              <w:color w:val="0563C1"/>
            </w:rPr>
            <w:instrText xml:space="preserve"> </w:instrText>
          </w:r>
          <w:r w:rsidRPr="00AD368F">
            <w:rPr>
              <w:noProof/>
              <w:color w:val="0563C1"/>
              <w:u w:val="single"/>
            </w:rPr>
            <w:instrText>HYPERLINK \l "_Toc456359126"</w:instrText>
          </w:r>
          <w:r w:rsidRPr="00AD368F">
            <w:rPr>
              <w:rStyle w:val="Hyperlink"/>
              <w:noProof/>
              <w:color w:val="0563C1"/>
            </w:rPr>
            <w:instrText xml:space="preserve"> </w:instrText>
          </w:r>
          <w:r w:rsidRPr="00AD368F">
            <w:rPr>
              <w:rStyle w:val="Hyperlink"/>
              <w:noProof/>
              <w:color w:val="0563C1"/>
            </w:rPr>
          </w:r>
          <w:r w:rsidRPr="00AD368F">
            <w:rPr>
              <w:rStyle w:val="Hyperlink"/>
              <w:noProof/>
              <w:color w:val="0563C1"/>
            </w:rPr>
            <w:fldChar w:fldCharType="separate"/>
          </w:r>
          <w:r w:rsidRPr="00AD368F">
            <w:rPr>
              <w:rStyle w:val="Hyperlink"/>
              <w:iCs/>
              <w:noProof/>
              <w:color w:val="0563C1"/>
            </w:rPr>
            <w:t>Sharpe_Ratio</w:t>
          </w:r>
          <w:r w:rsidRPr="00AD368F">
            <w:rPr>
              <w:noProof/>
              <w:webHidden/>
              <w:color w:val="0563C1"/>
              <w:u w:val="single"/>
            </w:rPr>
            <w:tab/>
          </w:r>
          <w:r w:rsidRPr="00AD368F">
            <w:rPr>
              <w:noProof/>
              <w:webHidden/>
              <w:color w:val="0563C1"/>
              <w:u w:val="single"/>
            </w:rPr>
            <w:fldChar w:fldCharType="begin"/>
          </w:r>
          <w:r w:rsidRPr="00AD368F">
            <w:rPr>
              <w:noProof/>
              <w:webHidden/>
              <w:color w:val="0563C1"/>
              <w:u w:val="single"/>
            </w:rPr>
            <w:instrText xml:space="preserve"> PAGEREF _Toc456359126 \h </w:instrText>
          </w:r>
          <w:r w:rsidRPr="00AD368F">
            <w:rPr>
              <w:noProof/>
              <w:webHidden/>
              <w:color w:val="0563C1"/>
              <w:u w:val="single"/>
            </w:rPr>
          </w:r>
          <w:r w:rsidRPr="00AD368F">
            <w:rPr>
              <w:noProof/>
              <w:webHidden/>
              <w:color w:val="0563C1"/>
              <w:u w:val="single"/>
            </w:rPr>
            <w:fldChar w:fldCharType="separate"/>
          </w:r>
          <w:r w:rsidR="00AD368F">
            <w:rPr>
              <w:noProof/>
              <w:webHidden/>
              <w:color w:val="0563C1"/>
              <w:u w:val="single"/>
            </w:rPr>
            <w:t>85</w:t>
          </w:r>
          <w:r w:rsidRPr="00AD368F">
            <w:rPr>
              <w:noProof/>
              <w:webHidden/>
              <w:color w:val="0563C1"/>
              <w:u w:val="single"/>
            </w:rPr>
            <w:fldChar w:fldCharType="end"/>
          </w:r>
          <w:r w:rsidRPr="00AD368F">
            <w:rPr>
              <w:rStyle w:val="Hyperlink"/>
              <w:noProof/>
              <w:color w:val="0563C1"/>
            </w:rPr>
            <w:fldChar w:fldCharType="end"/>
          </w:r>
        </w:p>
        <w:bookmarkStart w:id="61" w:name="SharpeRatioAnnualized_TOC"/>
        <w:bookmarkEnd w:id="60"/>
        <w:p w:rsidR="00F76B8A" w:rsidRPr="00AD368F" w:rsidRDefault="00F76B8A">
          <w:pPr>
            <w:pStyle w:val="TOC1"/>
            <w:tabs>
              <w:tab w:val="right" w:leader="dot" w:pos="9350"/>
            </w:tabs>
            <w:rPr>
              <w:rFonts w:eastAsiaTheme="minorEastAsia"/>
              <w:noProof/>
              <w:color w:val="0563C1"/>
              <w:u w:val="single"/>
              <w:lang w:eastAsia="zh-CN"/>
            </w:rPr>
          </w:pPr>
          <w:r w:rsidRPr="00AD368F">
            <w:rPr>
              <w:rStyle w:val="Hyperlink"/>
              <w:noProof/>
              <w:color w:val="0563C1"/>
            </w:rPr>
            <w:fldChar w:fldCharType="begin"/>
          </w:r>
          <w:r w:rsidRPr="00AD368F">
            <w:rPr>
              <w:rStyle w:val="Hyperlink"/>
              <w:noProof/>
              <w:color w:val="0563C1"/>
            </w:rPr>
            <w:instrText xml:space="preserve"> </w:instrText>
          </w:r>
          <w:r w:rsidRPr="00AD368F">
            <w:rPr>
              <w:noProof/>
              <w:color w:val="0563C1"/>
              <w:u w:val="single"/>
            </w:rPr>
            <w:instrText>HYPERLINK \l "_Toc456359127"</w:instrText>
          </w:r>
          <w:r w:rsidRPr="00AD368F">
            <w:rPr>
              <w:rStyle w:val="Hyperlink"/>
              <w:noProof/>
              <w:color w:val="0563C1"/>
            </w:rPr>
            <w:instrText xml:space="preserve"> </w:instrText>
          </w:r>
          <w:r w:rsidRPr="00AD368F">
            <w:rPr>
              <w:rStyle w:val="Hyperlink"/>
              <w:noProof/>
              <w:color w:val="0563C1"/>
            </w:rPr>
          </w:r>
          <w:r w:rsidRPr="00AD368F">
            <w:rPr>
              <w:rStyle w:val="Hyperlink"/>
              <w:noProof/>
              <w:color w:val="0563C1"/>
            </w:rPr>
            <w:fldChar w:fldCharType="separate"/>
          </w:r>
          <w:r w:rsidRPr="00AD368F">
            <w:rPr>
              <w:rStyle w:val="Hyperlink"/>
              <w:iCs/>
              <w:noProof/>
              <w:color w:val="0563C1"/>
            </w:rPr>
            <w:t>SharpeRatio_Annualized</w:t>
          </w:r>
          <w:r w:rsidRPr="00AD368F">
            <w:rPr>
              <w:noProof/>
              <w:webHidden/>
              <w:color w:val="0563C1"/>
              <w:u w:val="single"/>
            </w:rPr>
            <w:tab/>
          </w:r>
          <w:r w:rsidRPr="00AD368F">
            <w:rPr>
              <w:noProof/>
              <w:webHidden/>
              <w:color w:val="0563C1"/>
              <w:u w:val="single"/>
            </w:rPr>
            <w:fldChar w:fldCharType="begin"/>
          </w:r>
          <w:r w:rsidRPr="00AD368F">
            <w:rPr>
              <w:noProof/>
              <w:webHidden/>
              <w:color w:val="0563C1"/>
              <w:u w:val="single"/>
            </w:rPr>
            <w:instrText xml:space="preserve"> PAGEREF _Toc456359127 \h </w:instrText>
          </w:r>
          <w:r w:rsidRPr="00AD368F">
            <w:rPr>
              <w:noProof/>
              <w:webHidden/>
              <w:color w:val="0563C1"/>
              <w:u w:val="single"/>
            </w:rPr>
          </w:r>
          <w:r w:rsidRPr="00AD368F">
            <w:rPr>
              <w:noProof/>
              <w:webHidden/>
              <w:color w:val="0563C1"/>
              <w:u w:val="single"/>
            </w:rPr>
            <w:fldChar w:fldCharType="separate"/>
          </w:r>
          <w:r w:rsidR="00AD368F">
            <w:rPr>
              <w:noProof/>
              <w:webHidden/>
              <w:color w:val="0563C1"/>
              <w:u w:val="single"/>
            </w:rPr>
            <w:t>86</w:t>
          </w:r>
          <w:r w:rsidRPr="00AD368F">
            <w:rPr>
              <w:noProof/>
              <w:webHidden/>
              <w:color w:val="0563C1"/>
              <w:u w:val="single"/>
            </w:rPr>
            <w:fldChar w:fldCharType="end"/>
          </w:r>
          <w:r w:rsidRPr="00AD368F">
            <w:rPr>
              <w:rStyle w:val="Hyperlink"/>
              <w:noProof/>
              <w:color w:val="0563C1"/>
            </w:rPr>
            <w:fldChar w:fldCharType="end"/>
          </w:r>
        </w:p>
        <w:bookmarkStart w:id="62" w:name="SimpleNormalize_TOC"/>
        <w:bookmarkEnd w:id="61"/>
        <w:p w:rsidR="00F76B8A" w:rsidRPr="00AD368F" w:rsidRDefault="00F76B8A">
          <w:pPr>
            <w:pStyle w:val="TOC1"/>
            <w:tabs>
              <w:tab w:val="right" w:leader="dot" w:pos="9350"/>
            </w:tabs>
            <w:rPr>
              <w:rFonts w:eastAsiaTheme="minorEastAsia"/>
              <w:noProof/>
              <w:color w:val="0563C1"/>
              <w:u w:val="single"/>
              <w:lang w:eastAsia="zh-CN"/>
            </w:rPr>
          </w:pPr>
          <w:r w:rsidRPr="00AD368F">
            <w:rPr>
              <w:rStyle w:val="Hyperlink"/>
              <w:noProof/>
              <w:color w:val="0563C1"/>
            </w:rPr>
            <w:fldChar w:fldCharType="begin"/>
          </w:r>
          <w:r w:rsidRPr="00AD368F">
            <w:rPr>
              <w:rStyle w:val="Hyperlink"/>
              <w:noProof/>
              <w:color w:val="0563C1"/>
            </w:rPr>
            <w:instrText xml:space="preserve"> </w:instrText>
          </w:r>
          <w:r w:rsidRPr="00AD368F">
            <w:rPr>
              <w:noProof/>
              <w:color w:val="0563C1"/>
              <w:u w:val="single"/>
            </w:rPr>
            <w:instrText>HYPERLINK \l "_Toc456359128"</w:instrText>
          </w:r>
          <w:r w:rsidRPr="00AD368F">
            <w:rPr>
              <w:rStyle w:val="Hyperlink"/>
              <w:noProof/>
              <w:color w:val="0563C1"/>
            </w:rPr>
            <w:instrText xml:space="preserve"> </w:instrText>
          </w:r>
          <w:r w:rsidRPr="00AD368F">
            <w:rPr>
              <w:rStyle w:val="Hyperlink"/>
              <w:noProof/>
              <w:color w:val="0563C1"/>
            </w:rPr>
          </w:r>
          <w:r w:rsidRPr="00AD368F">
            <w:rPr>
              <w:rStyle w:val="Hyperlink"/>
              <w:noProof/>
              <w:color w:val="0563C1"/>
            </w:rPr>
            <w:fldChar w:fldCharType="separate"/>
          </w:r>
          <w:r w:rsidRPr="00AD368F">
            <w:rPr>
              <w:rStyle w:val="Hyperlink"/>
              <w:iCs/>
              <w:noProof/>
              <w:color w:val="0563C1"/>
            </w:rPr>
            <w:t>simple_normalize</w:t>
          </w:r>
          <w:r w:rsidRPr="00AD368F">
            <w:rPr>
              <w:noProof/>
              <w:webHidden/>
              <w:color w:val="0563C1"/>
              <w:u w:val="single"/>
            </w:rPr>
            <w:tab/>
          </w:r>
          <w:r w:rsidRPr="00AD368F">
            <w:rPr>
              <w:noProof/>
              <w:webHidden/>
              <w:color w:val="0563C1"/>
              <w:u w:val="single"/>
            </w:rPr>
            <w:fldChar w:fldCharType="begin"/>
          </w:r>
          <w:r w:rsidRPr="00AD368F">
            <w:rPr>
              <w:noProof/>
              <w:webHidden/>
              <w:color w:val="0563C1"/>
              <w:u w:val="single"/>
            </w:rPr>
            <w:instrText xml:space="preserve"> PAGEREF _Toc456359128 \h </w:instrText>
          </w:r>
          <w:r w:rsidRPr="00AD368F">
            <w:rPr>
              <w:noProof/>
              <w:webHidden/>
              <w:color w:val="0563C1"/>
              <w:u w:val="single"/>
            </w:rPr>
          </w:r>
          <w:r w:rsidRPr="00AD368F">
            <w:rPr>
              <w:noProof/>
              <w:webHidden/>
              <w:color w:val="0563C1"/>
              <w:u w:val="single"/>
            </w:rPr>
            <w:fldChar w:fldCharType="separate"/>
          </w:r>
          <w:r w:rsidR="00AD368F">
            <w:rPr>
              <w:noProof/>
              <w:webHidden/>
              <w:color w:val="0563C1"/>
              <w:u w:val="single"/>
            </w:rPr>
            <w:t>88</w:t>
          </w:r>
          <w:r w:rsidRPr="00AD368F">
            <w:rPr>
              <w:noProof/>
              <w:webHidden/>
              <w:color w:val="0563C1"/>
              <w:u w:val="single"/>
            </w:rPr>
            <w:fldChar w:fldCharType="end"/>
          </w:r>
          <w:r w:rsidRPr="00AD368F">
            <w:rPr>
              <w:rStyle w:val="Hyperlink"/>
              <w:noProof/>
              <w:color w:val="0563C1"/>
            </w:rPr>
            <w:fldChar w:fldCharType="end"/>
          </w:r>
        </w:p>
        <w:bookmarkStart w:id="63" w:name="SimpleNormalizeBy_TOC"/>
        <w:bookmarkEnd w:id="62"/>
        <w:p w:rsidR="00F76B8A" w:rsidRPr="00AD368F" w:rsidRDefault="00F76B8A">
          <w:pPr>
            <w:pStyle w:val="TOC1"/>
            <w:tabs>
              <w:tab w:val="right" w:leader="dot" w:pos="9350"/>
            </w:tabs>
            <w:rPr>
              <w:rFonts w:eastAsiaTheme="minorEastAsia"/>
              <w:noProof/>
              <w:color w:val="0563C1"/>
              <w:u w:val="single"/>
              <w:lang w:eastAsia="zh-CN"/>
            </w:rPr>
          </w:pPr>
          <w:r w:rsidRPr="00AD368F">
            <w:rPr>
              <w:rStyle w:val="Hyperlink"/>
              <w:noProof/>
              <w:color w:val="0563C1"/>
            </w:rPr>
            <w:fldChar w:fldCharType="begin"/>
          </w:r>
          <w:r w:rsidRPr="00AD368F">
            <w:rPr>
              <w:rStyle w:val="Hyperlink"/>
              <w:noProof/>
              <w:color w:val="0563C1"/>
            </w:rPr>
            <w:instrText xml:space="preserve"> </w:instrText>
          </w:r>
          <w:r w:rsidRPr="00AD368F">
            <w:rPr>
              <w:noProof/>
              <w:color w:val="0563C1"/>
              <w:u w:val="single"/>
            </w:rPr>
            <w:instrText>HYPERLINK \l "_Toc456359129"</w:instrText>
          </w:r>
          <w:r w:rsidRPr="00AD368F">
            <w:rPr>
              <w:rStyle w:val="Hyperlink"/>
              <w:noProof/>
              <w:color w:val="0563C1"/>
            </w:rPr>
            <w:instrText xml:space="preserve"> </w:instrText>
          </w:r>
          <w:r w:rsidRPr="00AD368F">
            <w:rPr>
              <w:rStyle w:val="Hyperlink"/>
              <w:noProof/>
              <w:color w:val="0563C1"/>
            </w:rPr>
          </w:r>
          <w:r w:rsidRPr="00AD368F">
            <w:rPr>
              <w:rStyle w:val="Hyperlink"/>
              <w:noProof/>
              <w:color w:val="0563C1"/>
            </w:rPr>
            <w:fldChar w:fldCharType="separate"/>
          </w:r>
          <w:r w:rsidRPr="00AD368F">
            <w:rPr>
              <w:rStyle w:val="Hyperlink"/>
              <w:iCs/>
              <w:noProof/>
              <w:color w:val="0563C1"/>
            </w:rPr>
            <w:t>simple_normalize_by</w:t>
          </w:r>
          <w:r w:rsidRPr="00AD368F">
            <w:rPr>
              <w:noProof/>
              <w:webHidden/>
              <w:color w:val="0563C1"/>
              <w:u w:val="single"/>
            </w:rPr>
            <w:tab/>
          </w:r>
          <w:r w:rsidRPr="00AD368F">
            <w:rPr>
              <w:noProof/>
              <w:webHidden/>
              <w:color w:val="0563C1"/>
              <w:u w:val="single"/>
            </w:rPr>
            <w:fldChar w:fldCharType="begin"/>
          </w:r>
          <w:r w:rsidRPr="00AD368F">
            <w:rPr>
              <w:noProof/>
              <w:webHidden/>
              <w:color w:val="0563C1"/>
              <w:u w:val="single"/>
            </w:rPr>
            <w:instrText xml:space="preserve"> PAGEREF _Toc456359129 \h </w:instrText>
          </w:r>
          <w:r w:rsidRPr="00AD368F">
            <w:rPr>
              <w:noProof/>
              <w:webHidden/>
              <w:color w:val="0563C1"/>
              <w:u w:val="single"/>
            </w:rPr>
          </w:r>
          <w:r w:rsidRPr="00AD368F">
            <w:rPr>
              <w:noProof/>
              <w:webHidden/>
              <w:color w:val="0563C1"/>
              <w:u w:val="single"/>
            </w:rPr>
            <w:fldChar w:fldCharType="separate"/>
          </w:r>
          <w:r w:rsidR="00AD368F">
            <w:rPr>
              <w:noProof/>
              <w:webHidden/>
              <w:color w:val="0563C1"/>
              <w:u w:val="single"/>
            </w:rPr>
            <w:t>89</w:t>
          </w:r>
          <w:r w:rsidRPr="00AD368F">
            <w:rPr>
              <w:noProof/>
              <w:webHidden/>
              <w:color w:val="0563C1"/>
              <w:u w:val="single"/>
            </w:rPr>
            <w:fldChar w:fldCharType="end"/>
          </w:r>
          <w:r w:rsidRPr="00AD368F">
            <w:rPr>
              <w:rStyle w:val="Hyperlink"/>
              <w:noProof/>
              <w:color w:val="0563C1"/>
            </w:rPr>
            <w:fldChar w:fldCharType="end"/>
          </w:r>
        </w:p>
        <w:bookmarkStart w:id="64" w:name="SortDrawdowns_TOC"/>
        <w:bookmarkEnd w:id="63"/>
        <w:p w:rsidR="00F76B8A" w:rsidRPr="00AD368F" w:rsidRDefault="00F76B8A">
          <w:pPr>
            <w:pStyle w:val="TOC1"/>
            <w:tabs>
              <w:tab w:val="right" w:leader="dot" w:pos="9350"/>
            </w:tabs>
            <w:rPr>
              <w:rFonts w:eastAsiaTheme="minorEastAsia"/>
              <w:noProof/>
              <w:color w:val="0563C1"/>
              <w:u w:val="single"/>
              <w:lang w:eastAsia="zh-CN"/>
            </w:rPr>
          </w:pPr>
          <w:r w:rsidRPr="00AD368F">
            <w:rPr>
              <w:rStyle w:val="Hyperlink"/>
              <w:noProof/>
              <w:color w:val="0563C1"/>
            </w:rPr>
            <w:lastRenderedPageBreak/>
            <w:fldChar w:fldCharType="begin"/>
          </w:r>
          <w:r w:rsidRPr="00AD368F">
            <w:rPr>
              <w:rStyle w:val="Hyperlink"/>
              <w:noProof/>
              <w:color w:val="0563C1"/>
            </w:rPr>
            <w:instrText xml:space="preserve"> </w:instrText>
          </w:r>
          <w:r w:rsidRPr="00AD368F">
            <w:rPr>
              <w:noProof/>
              <w:color w:val="0563C1"/>
              <w:u w:val="single"/>
            </w:rPr>
            <w:instrText>HYPERLINK \l "_Toc456359130"</w:instrText>
          </w:r>
          <w:r w:rsidRPr="00AD368F">
            <w:rPr>
              <w:rStyle w:val="Hyperlink"/>
              <w:noProof/>
              <w:color w:val="0563C1"/>
            </w:rPr>
            <w:instrText xml:space="preserve"> </w:instrText>
          </w:r>
          <w:r w:rsidRPr="00AD368F">
            <w:rPr>
              <w:rStyle w:val="Hyperlink"/>
              <w:noProof/>
              <w:color w:val="0563C1"/>
            </w:rPr>
          </w:r>
          <w:r w:rsidRPr="00AD368F">
            <w:rPr>
              <w:rStyle w:val="Hyperlink"/>
              <w:noProof/>
              <w:color w:val="0563C1"/>
            </w:rPr>
            <w:fldChar w:fldCharType="separate"/>
          </w:r>
          <w:r w:rsidRPr="00AD368F">
            <w:rPr>
              <w:rStyle w:val="Hyperlink"/>
              <w:iCs/>
              <w:noProof/>
              <w:color w:val="0563C1"/>
            </w:rPr>
            <w:t>Sort_Drawdowns</w:t>
          </w:r>
          <w:r w:rsidRPr="00AD368F">
            <w:rPr>
              <w:noProof/>
              <w:webHidden/>
              <w:color w:val="0563C1"/>
              <w:u w:val="single"/>
            </w:rPr>
            <w:tab/>
          </w:r>
          <w:r w:rsidRPr="00AD368F">
            <w:rPr>
              <w:noProof/>
              <w:webHidden/>
              <w:color w:val="0563C1"/>
              <w:u w:val="single"/>
            </w:rPr>
            <w:fldChar w:fldCharType="begin"/>
          </w:r>
          <w:r w:rsidRPr="00AD368F">
            <w:rPr>
              <w:noProof/>
              <w:webHidden/>
              <w:color w:val="0563C1"/>
              <w:u w:val="single"/>
            </w:rPr>
            <w:instrText xml:space="preserve"> PAGEREF _Toc456359130 \h </w:instrText>
          </w:r>
          <w:r w:rsidRPr="00AD368F">
            <w:rPr>
              <w:noProof/>
              <w:webHidden/>
              <w:color w:val="0563C1"/>
              <w:u w:val="single"/>
            </w:rPr>
          </w:r>
          <w:r w:rsidRPr="00AD368F">
            <w:rPr>
              <w:noProof/>
              <w:webHidden/>
              <w:color w:val="0563C1"/>
              <w:u w:val="single"/>
            </w:rPr>
            <w:fldChar w:fldCharType="separate"/>
          </w:r>
          <w:r w:rsidR="00AD368F">
            <w:rPr>
              <w:noProof/>
              <w:webHidden/>
              <w:color w:val="0563C1"/>
              <w:u w:val="single"/>
            </w:rPr>
            <w:t>89</w:t>
          </w:r>
          <w:r w:rsidRPr="00AD368F">
            <w:rPr>
              <w:noProof/>
              <w:webHidden/>
              <w:color w:val="0563C1"/>
              <w:u w:val="single"/>
            </w:rPr>
            <w:fldChar w:fldCharType="end"/>
          </w:r>
          <w:r w:rsidRPr="00AD368F">
            <w:rPr>
              <w:rStyle w:val="Hyperlink"/>
              <w:noProof/>
              <w:color w:val="0563C1"/>
            </w:rPr>
            <w:fldChar w:fldCharType="end"/>
          </w:r>
        </w:p>
        <w:bookmarkStart w:id="65" w:name="SortinoRatio_TOC"/>
        <w:bookmarkEnd w:id="64"/>
        <w:p w:rsidR="00F76B8A" w:rsidRPr="00AD368F" w:rsidRDefault="00F76B8A">
          <w:pPr>
            <w:pStyle w:val="TOC1"/>
            <w:tabs>
              <w:tab w:val="right" w:leader="dot" w:pos="9350"/>
            </w:tabs>
            <w:rPr>
              <w:rFonts w:eastAsiaTheme="minorEastAsia"/>
              <w:noProof/>
              <w:color w:val="0563C1"/>
              <w:u w:val="single"/>
              <w:lang w:eastAsia="zh-CN"/>
            </w:rPr>
          </w:pPr>
          <w:r w:rsidRPr="00AD368F">
            <w:rPr>
              <w:rStyle w:val="Hyperlink"/>
              <w:noProof/>
              <w:color w:val="0563C1"/>
            </w:rPr>
            <w:fldChar w:fldCharType="begin"/>
          </w:r>
          <w:r w:rsidRPr="00AD368F">
            <w:rPr>
              <w:rStyle w:val="Hyperlink"/>
              <w:noProof/>
              <w:color w:val="0563C1"/>
            </w:rPr>
            <w:instrText xml:space="preserve"> </w:instrText>
          </w:r>
          <w:r w:rsidRPr="00AD368F">
            <w:rPr>
              <w:noProof/>
              <w:color w:val="0563C1"/>
              <w:u w:val="single"/>
            </w:rPr>
            <w:instrText>HYPERLINK \l "_Toc456359131"</w:instrText>
          </w:r>
          <w:r w:rsidRPr="00AD368F">
            <w:rPr>
              <w:rStyle w:val="Hyperlink"/>
              <w:noProof/>
              <w:color w:val="0563C1"/>
            </w:rPr>
            <w:instrText xml:space="preserve"> </w:instrText>
          </w:r>
          <w:r w:rsidRPr="00AD368F">
            <w:rPr>
              <w:rStyle w:val="Hyperlink"/>
              <w:noProof/>
              <w:color w:val="0563C1"/>
            </w:rPr>
          </w:r>
          <w:r w:rsidRPr="00AD368F">
            <w:rPr>
              <w:rStyle w:val="Hyperlink"/>
              <w:noProof/>
              <w:color w:val="0563C1"/>
            </w:rPr>
            <w:fldChar w:fldCharType="separate"/>
          </w:r>
          <w:r w:rsidRPr="00AD368F">
            <w:rPr>
              <w:rStyle w:val="Hyperlink"/>
              <w:iCs/>
              <w:noProof/>
              <w:color w:val="0563C1"/>
            </w:rPr>
            <w:t>SortinoRatio</w:t>
          </w:r>
          <w:r w:rsidRPr="00AD368F">
            <w:rPr>
              <w:noProof/>
              <w:webHidden/>
              <w:color w:val="0563C1"/>
              <w:u w:val="single"/>
            </w:rPr>
            <w:tab/>
          </w:r>
          <w:r w:rsidRPr="00AD368F">
            <w:rPr>
              <w:noProof/>
              <w:webHidden/>
              <w:color w:val="0563C1"/>
              <w:u w:val="single"/>
            </w:rPr>
            <w:fldChar w:fldCharType="begin"/>
          </w:r>
          <w:r w:rsidRPr="00AD368F">
            <w:rPr>
              <w:noProof/>
              <w:webHidden/>
              <w:color w:val="0563C1"/>
              <w:u w:val="single"/>
            </w:rPr>
            <w:instrText xml:space="preserve"> PAGEREF _Toc456359131 \h </w:instrText>
          </w:r>
          <w:r w:rsidRPr="00AD368F">
            <w:rPr>
              <w:noProof/>
              <w:webHidden/>
              <w:color w:val="0563C1"/>
              <w:u w:val="single"/>
            </w:rPr>
          </w:r>
          <w:r w:rsidRPr="00AD368F">
            <w:rPr>
              <w:noProof/>
              <w:webHidden/>
              <w:color w:val="0563C1"/>
              <w:u w:val="single"/>
            </w:rPr>
            <w:fldChar w:fldCharType="separate"/>
          </w:r>
          <w:r w:rsidR="00AD368F">
            <w:rPr>
              <w:noProof/>
              <w:webHidden/>
              <w:color w:val="0563C1"/>
              <w:u w:val="single"/>
            </w:rPr>
            <w:t>91</w:t>
          </w:r>
          <w:r w:rsidRPr="00AD368F">
            <w:rPr>
              <w:noProof/>
              <w:webHidden/>
              <w:color w:val="0563C1"/>
              <w:u w:val="single"/>
            </w:rPr>
            <w:fldChar w:fldCharType="end"/>
          </w:r>
          <w:r w:rsidRPr="00AD368F">
            <w:rPr>
              <w:rStyle w:val="Hyperlink"/>
              <w:noProof/>
              <w:color w:val="0563C1"/>
            </w:rPr>
            <w:fldChar w:fldCharType="end"/>
          </w:r>
        </w:p>
        <w:bookmarkStart w:id="66" w:name="SpecificRisk_TOC"/>
        <w:bookmarkEnd w:id="65"/>
        <w:p w:rsidR="00F76B8A" w:rsidRPr="00AD368F" w:rsidRDefault="00F76B8A">
          <w:pPr>
            <w:pStyle w:val="TOC1"/>
            <w:tabs>
              <w:tab w:val="right" w:leader="dot" w:pos="9350"/>
            </w:tabs>
            <w:rPr>
              <w:rFonts w:eastAsiaTheme="minorEastAsia"/>
              <w:noProof/>
              <w:color w:val="0563C1"/>
              <w:u w:val="single"/>
              <w:lang w:eastAsia="zh-CN"/>
            </w:rPr>
          </w:pPr>
          <w:r w:rsidRPr="00AD368F">
            <w:rPr>
              <w:rStyle w:val="Hyperlink"/>
              <w:noProof/>
              <w:color w:val="0563C1"/>
            </w:rPr>
            <w:fldChar w:fldCharType="begin"/>
          </w:r>
          <w:r w:rsidRPr="00AD368F">
            <w:rPr>
              <w:rStyle w:val="Hyperlink"/>
              <w:noProof/>
              <w:color w:val="0563C1"/>
            </w:rPr>
            <w:instrText xml:space="preserve"> </w:instrText>
          </w:r>
          <w:r w:rsidRPr="00AD368F">
            <w:rPr>
              <w:noProof/>
              <w:color w:val="0563C1"/>
              <w:u w:val="single"/>
            </w:rPr>
            <w:instrText>HYPERLINK \l "_Toc456359132"</w:instrText>
          </w:r>
          <w:r w:rsidRPr="00AD368F">
            <w:rPr>
              <w:rStyle w:val="Hyperlink"/>
              <w:noProof/>
              <w:color w:val="0563C1"/>
            </w:rPr>
            <w:instrText xml:space="preserve"> </w:instrText>
          </w:r>
          <w:r w:rsidRPr="00AD368F">
            <w:rPr>
              <w:rStyle w:val="Hyperlink"/>
              <w:noProof/>
              <w:color w:val="0563C1"/>
            </w:rPr>
          </w:r>
          <w:r w:rsidRPr="00AD368F">
            <w:rPr>
              <w:rStyle w:val="Hyperlink"/>
              <w:noProof/>
              <w:color w:val="0563C1"/>
            </w:rPr>
            <w:fldChar w:fldCharType="separate"/>
          </w:r>
          <w:r w:rsidRPr="00AD368F">
            <w:rPr>
              <w:rStyle w:val="Hyperlink"/>
              <w:iCs/>
              <w:noProof/>
              <w:color w:val="0563C1"/>
            </w:rPr>
            <w:t>Specific_Risk</w:t>
          </w:r>
          <w:r w:rsidRPr="00AD368F">
            <w:rPr>
              <w:noProof/>
              <w:webHidden/>
              <w:color w:val="0563C1"/>
              <w:u w:val="single"/>
            </w:rPr>
            <w:tab/>
          </w:r>
          <w:r w:rsidRPr="00AD368F">
            <w:rPr>
              <w:noProof/>
              <w:webHidden/>
              <w:color w:val="0563C1"/>
              <w:u w:val="single"/>
            </w:rPr>
            <w:fldChar w:fldCharType="begin"/>
          </w:r>
          <w:r w:rsidRPr="00AD368F">
            <w:rPr>
              <w:noProof/>
              <w:webHidden/>
              <w:color w:val="0563C1"/>
              <w:u w:val="single"/>
            </w:rPr>
            <w:instrText xml:space="preserve"> PAGEREF _Toc456359132 \h </w:instrText>
          </w:r>
          <w:r w:rsidRPr="00AD368F">
            <w:rPr>
              <w:noProof/>
              <w:webHidden/>
              <w:color w:val="0563C1"/>
              <w:u w:val="single"/>
            </w:rPr>
          </w:r>
          <w:r w:rsidRPr="00AD368F">
            <w:rPr>
              <w:noProof/>
              <w:webHidden/>
              <w:color w:val="0563C1"/>
              <w:u w:val="single"/>
            </w:rPr>
            <w:fldChar w:fldCharType="separate"/>
          </w:r>
          <w:r w:rsidR="00AD368F">
            <w:rPr>
              <w:noProof/>
              <w:webHidden/>
              <w:color w:val="0563C1"/>
              <w:u w:val="single"/>
            </w:rPr>
            <w:t>92</w:t>
          </w:r>
          <w:r w:rsidRPr="00AD368F">
            <w:rPr>
              <w:noProof/>
              <w:webHidden/>
              <w:color w:val="0563C1"/>
              <w:u w:val="single"/>
            </w:rPr>
            <w:fldChar w:fldCharType="end"/>
          </w:r>
          <w:r w:rsidRPr="00AD368F">
            <w:rPr>
              <w:rStyle w:val="Hyperlink"/>
              <w:noProof/>
              <w:color w:val="0563C1"/>
            </w:rPr>
            <w:fldChar w:fldCharType="end"/>
          </w:r>
        </w:p>
        <w:bookmarkStart w:id="67" w:name="StandardDeviation_TOC"/>
        <w:bookmarkEnd w:id="66"/>
        <w:p w:rsidR="00F76B8A" w:rsidRPr="00AD368F" w:rsidRDefault="00F76B8A">
          <w:pPr>
            <w:pStyle w:val="TOC1"/>
            <w:tabs>
              <w:tab w:val="right" w:leader="dot" w:pos="9350"/>
            </w:tabs>
            <w:rPr>
              <w:rFonts w:eastAsiaTheme="minorEastAsia"/>
              <w:noProof/>
              <w:color w:val="0563C1"/>
              <w:u w:val="single"/>
              <w:lang w:eastAsia="zh-CN"/>
            </w:rPr>
          </w:pPr>
          <w:r w:rsidRPr="00AD368F">
            <w:rPr>
              <w:rStyle w:val="Hyperlink"/>
              <w:noProof/>
              <w:color w:val="0563C1"/>
            </w:rPr>
            <w:fldChar w:fldCharType="begin"/>
          </w:r>
          <w:r w:rsidRPr="00AD368F">
            <w:rPr>
              <w:rStyle w:val="Hyperlink"/>
              <w:noProof/>
              <w:color w:val="0563C1"/>
            </w:rPr>
            <w:instrText xml:space="preserve"> </w:instrText>
          </w:r>
          <w:r w:rsidRPr="00AD368F">
            <w:rPr>
              <w:noProof/>
              <w:color w:val="0563C1"/>
              <w:u w:val="single"/>
            </w:rPr>
            <w:instrText>HYPERLINK \l "_Toc456359133"</w:instrText>
          </w:r>
          <w:r w:rsidRPr="00AD368F">
            <w:rPr>
              <w:rStyle w:val="Hyperlink"/>
              <w:noProof/>
              <w:color w:val="0563C1"/>
            </w:rPr>
            <w:instrText xml:space="preserve"> </w:instrText>
          </w:r>
          <w:r w:rsidRPr="00AD368F">
            <w:rPr>
              <w:rStyle w:val="Hyperlink"/>
              <w:noProof/>
              <w:color w:val="0563C1"/>
            </w:rPr>
          </w:r>
          <w:r w:rsidRPr="00AD368F">
            <w:rPr>
              <w:rStyle w:val="Hyperlink"/>
              <w:noProof/>
              <w:color w:val="0563C1"/>
            </w:rPr>
            <w:fldChar w:fldCharType="separate"/>
          </w:r>
          <w:r w:rsidRPr="00AD368F">
            <w:rPr>
              <w:rStyle w:val="Hyperlink"/>
              <w:iCs/>
              <w:noProof/>
              <w:color w:val="0563C1"/>
            </w:rPr>
            <w:t>Standard_Deviation</w:t>
          </w:r>
          <w:r w:rsidRPr="00AD368F">
            <w:rPr>
              <w:noProof/>
              <w:webHidden/>
              <w:color w:val="0563C1"/>
              <w:u w:val="single"/>
            </w:rPr>
            <w:tab/>
          </w:r>
          <w:r w:rsidRPr="00AD368F">
            <w:rPr>
              <w:noProof/>
              <w:webHidden/>
              <w:color w:val="0563C1"/>
              <w:u w:val="single"/>
            </w:rPr>
            <w:fldChar w:fldCharType="begin"/>
          </w:r>
          <w:r w:rsidRPr="00AD368F">
            <w:rPr>
              <w:noProof/>
              <w:webHidden/>
              <w:color w:val="0563C1"/>
              <w:u w:val="single"/>
            </w:rPr>
            <w:instrText xml:space="preserve"> PAGEREF _Toc456359133 \h </w:instrText>
          </w:r>
          <w:r w:rsidRPr="00AD368F">
            <w:rPr>
              <w:noProof/>
              <w:webHidden/>
              <w:color w:val="0563C1"/>
              <w:u w:val="single"/>
            </w:rPr>
          </w:r>
          <w:r w:rsidRPr="00AD368F">
            <w:rPr>
              <w:noProof/>
              <w:webHidden/>
              <w:color w:val="0563C1"/>
              <w:u w:val="single"/>
            </w:rPr>
            <w:fldChar w:fldCharType="separate"/>
          </w:r>
          <w:r w:rsidR="00AD368F">
            <w:rPr>
              <w:noProof/>
              <w:webHidden/>
              <w:color w:val="0563C1"/>
              <w:u w:val="single"/>
            </w:rPr>
            <w:t>94</w:t>
          </w:r>
          <w:r w:rsidRPr="00AD368F">
            <w:rPr>
              <w:noProof/>
              <w:webHidden/>
              <w:color w:val="0563C1"/>
              <w:u w:val="single"/>
            </w:rPr>
            <w:fldChar w:fldCharType="end"/>
          </w:r>
          <w:r w:rsidRPr="00AD368F">
            <w:rPr>
              <w:rStyle w:val="Hyperlink"/>
              <w:noProof/>
              <w:color w:val="0563C1"/>
            </w:rPr>
            <w:fldChar w:fldCharType="end"/>
          </w:r>
        </w:p>
        <w:bookmarkStart w:id="68" w:name="StdDevAnnualized_TOC"/>
        <w:bookmarkEnd w:id="67"/>
        <w:p w:rsidR="00F76B8A" w:rsidRPr="00AD368F" w:rsidRDefault="00F76B8A">
          <w:pPr>
            <w:pStyle w:val="TOC1"/>
            <w:tabs>
              <w:tab w:val="right" w:leader="dot" w:pos="9350"/>
            </w:tabs>
            <w:rPr>
              <w:rFonts w:eastAsiaTheme="minorEastAsia"/>
              <w:noProof/>
              <w:color w:val="0563C1"/>
              <w:u w:val="single"/>
              <w:lang w:eastAsia="zh-CN"/>
            </w:rPr>
          </w:pPr>
          <w:r w:rsidRPr="00AD368F">
            <w:rPr>
              <w:rStyle w:val="Hyperlink"/>
              <w:noProof/>
              <w:color w:val="0563C1"/>
            </w:rPr>
            <w:fldChar w:fldCharType="begin"/>
          </w:r>
          <w:r w:rsidRPr="00AD368F">
            <w:rPr>
              <w:rStyle w:val="Hyperlink"/>
              <w:noProof/>
              <w:color w:val="0563C1"/>
            </w:rPr>
            <w:instrText xml:space="preserve"> </w:instrText>
          </w:r>
          <w:r w:rsidRPr="00AD368F">
            <w:rPr>
              <w:noProof/>
              <w:color w:val="0563C1"/>
              <w:u w:val="single"/>
            </w:rPr>
            <w:instrText>HYPERLINK \l "_Toc456359134"</w:instrText>
          </w:r>
          <w:r w:rsidRPr="00AD368F">
            <w:rPr>
              <w:rStyle w:val="Hyperlink"/>
              <w:noProof/>
              <w:color w:val="0563C1"/>
            </w:rPr>
            <w:instrText xml:space="preserve"> </w:instrText>
          </w:r>
          <w:r w:rsidRPr="00AD368F">
            <w:rPr>
              <w:rStyle w:val="Hyperlink"/>
              <w:noProof/>
              <w:color w:val="0563C1"/>
            </w:rPr>
          </w:r>
          <w:r w:rsidRPr="00AD368F">
            <w:rPr>
              <w:rStyle w:val="Hyperlink"/>
              <w:noProof/>
              <w:color w:val="0563C1"/>
            </w:rPr>
            <w:fldChar w:fldCharType="separate"/>
          </w:r>
          <w:r w:rsidRPr="00AD368F">
            <w:rPr>
              <w:rStyle w:val="Hyperlink"/>
              <w:iCs/>
              <w:noProof/>
              <w:color w:val="0563C1"/>
            </w:rPr>
            <w:t>StdDev_Annualized</w:t>
          </w:r>
          <w:r w:rsidRPr="00AD368F">
            <w:rPr>
              <w:noProof/>
              <w:webHidden/>
              <w:color w:val="0563C1"/>
              <w:u w:val="single"/>
            </w:rPr>
            <w:tab/>
          </w:r>
          <w:r w:rsidRPr="00AD368F">
            <w:rPr>
              <w:noProof/>
              <w:webHidden/>
              <w:color w:val="0563C1"/>
              <w:u w:val="single"/>
            </w:rPr>
            <w:fldChar w:fldCharType="begin"/>
          </w:r>
          <w:r w:rsidRPr="00AD368F">
            <w:rPr>
              <w:noProof/>
              <w:webHidden/>
              <w:color w:val="0563C1"/>
              <w:u w:val="single"/>
            </w:rPr>
            <w:instrText xml:space="preserve"> PAGEREF _Toc456359134 \h </w:instrText>
          </w:r>
          <w:r w:rsidRPr="00AD368F">
            <w:rPr>
              <w:noProof/>
              <w:webHidden/>
              <w:color w:val="0563C1"/>
              <w:u w:val="single"/>
            </w:rPr>
          </w:r>
          <w:r w:rsidRPr="00AD368F">
            <w:rPr>
              <w:noProof/>
              <w:webHidden/>
              <w:color w:val="0563C1"/>
              <w:u w:val="single"/>
            </w:rPr>
            <w:fldChar w:fldCharType="separate"/>
          </w:r>
          <w:r w:rsidR="00AD368F">
            <w:rPr>
              <w:noProof/>
              <w:webHidden/>
              <w:color w:val="0563C1"/>
              <w:u w:val="single"/>
            </w:rPr>
            <w:t>95</w:t>
          </w:r>
          <w:r w:rsidRPr="00AD368F">
            <w:rPr>
              <w:noProof/>
              <w:webHidden/>
              <w:color w:val="0563C1"/>
              <w:u w:val="single"/>
            </w:rPr>
            <w:fldChar w:fldCharType="end"/>
          </w:r>
          <w:r w:rsidRPr="00AD368F">
            <w:rPr>
              <w:rStyle w:val="Hyperlink"/>
              <w:noProof/>
              <w:color w:val="0563C1"/>
            </w:rPr>
            <w:fldChar w:fldCharType="end"/>
          </w:r>
        </w:p>
        <w:bookmarkStart w:id="69" w:name="SterlingRatio_TOC"/>
        <w:bookmarkEnd w:id="68"/>
        <w:p w:rsidR="00F76B8A" w:rsidRPr="00AD368F" w:rsidRDefault="00F76B8A">
          <w:pPr>
            <w:pStyle w:val="TOC1"/>
            <w:tabs>
              <w:tab w:val="right" w:leader="dot" w:pos="9350"/>
            </w:tabs>
            <w:rPr>
              <w:rFonts w:eastAsiaTheme="minorEastAsia"/>
              <w:noProof/>
              <w:color w:val="0563C1"/>
              <w:u w:val="single"/>
              <w:lang w:eastAsia="zh-CN"/>
            </w:rPr>
          </w:pPr>
          <w:r w:rsidRPr="00AD368F">
            <w:rPr>
              <w:rStyle w:val="Hyperlink"/>
              <w:noProof/>
              <w:color w:val="0563C1"/>
            </w:rPr>
            <w:fldChar w:fldCharType="begin"/>
          </w:r>
          <w:r w:rsidRPr="00AD368F">
            <w:rPr>
              <w:rStyle w:val="Hyperlink"/>
              <w:noProof/>
              <w:color w:val="0563C1"/>
            </w:rPr>
            <w:instrText xml:space="preserve"> </w:instrText>
          </w:r>
          <w:r w:rsidRPr="00AD368F">
            <w:rPr>
              <w:noProof/>
              <w:color w:val="0563C1"/>
              <w:u w:val="single"/>
            </w:rPr>
            <w:instrText>HYPERLINK \l "_Toc456359135"</w:instrText>
          </w:r>
          <w:r w:rsidRPr="00AD368F">
            <w:rPr>
              <w:rStyle w:val="Hyperlink"/>
              <w:noProof/>
              <w:color w:val="0563C1"/>
            </w:rPr>
            <w:instrText xml:space="preserve"> </w:instrText>
          </w:r>
          <w:r w:rsidRPr="00AD368F">
            <w:rPr>
              <w:rStyle w:val="Hyperlink"/>
              <w:noProof/>
              <w:color w:val="0563C1"/>
            </w:rPr>
          </w:r>
          <w:r w:rsidRPr="00AD368F">
            <w:rPr>
              <w:rStyle w:val="Hyperlink"/>
              <w:noProof/>
              <w:color w:val="0563C1"/>
            </w:rPr>
            <w:fldChar w:fldCharType="separate"/>
          </w:r>
          <w:r w:rsidRPr="00AD368F">
            <w:rPr>
              <w:rStyle w:val="Hyperlink"/>
              <w:iCs/>
              <w:noProof/>
              <w:color w:val="0563C1"/>
            </w:rPr>
            <w:t>Sterling_Rati</w:t>
          </w:r>
          <w:r w:rsidRPr="00AD368F">
            <w:rPr>
              <w:rStyle w:val="Hyperlink"/>
              <w:iCs/>
              <w:noProof/>
              <w:color w:val="0563C1"/>
            </w:rPr>
            <w:t>o</w:t>
          </w:r>
          <w:r w:rsidRPr="00AD368F">
            <w:rPr>
              <w:noProof/>
              <w:webHidden/>
              <w:color w:val="0563C1"/>
              <w:u w:val="single"/>
            </w:rPr>
            <w:tab/>
          </w:r>
          <w:r w:rsidRPr="00AD368F">
            <w:rPr>
              <w:noProof/>
              <w:webHidden/>
              <w:color w:val="0563C1"/>
              <w:u w:val="single"/>
            </w:rPr>
            <w:fldChar w:fldCharType="begin"/>
          </w:r>
          <w:r w:rsidRPr="00AD368F">
            <w:rPr>
              <w:noProof/>
              <w:webHidden/>
              <w:color w:val="0563C1"/>
              <w:u w:val="single"/>
            </w:rPr>
            <w:instrText xml:space="preserve"> PAGEREF _Toc456359135 \h </w:instrText>
          </w:r>
          <w:r w:rsidRPr="00AD368F">
            <w:rPr>
              <w:noProof/>
              <w:webHidden/>
              <w:color w:val="0563C1"/>
              <w:u w:val="single"/>
            </w:rPr>
          </w:r>
          <w:r w:rsidRPr="00AD368F">
            <w:rPr>
              <w:noProof/>
              <w:webHidden/>
              <w:color w:val="0563C1"/>
              <w:u w:val="single"/>
            </w:rPr>
            <w:fldChar w:fldCharType="separate"/>
          </w:r>
          <w:r w:rsidR="00AD368F">
            <w:rPr>
              <w:noProof/>
              <w:webHidden/>
              <w:color w:val="0563C1"/>
              <w:u w:val="single"/>
            </w:rPr>
            <w:t>96</w:t>
          </w:r>
          <w:r w:rsidRPr="00AD368F">
            <w:rPr>
              <w:noProof/>
              <w:webHidden/>
              <w:color w:val="0563C1"/>
              <w:u w:val="single"/>
            </w:rPr>
            <w:fldChar w:fldCharType="end"/>
          </w:r>
          <w:r w:rsidRPr="00AD368F">
            <w:rPr>
              <w:rStyle w:val="Hyperlink"/>
              <w:noProof/>
              <w:color w:val="0563C1"/>
            </w:rPr>
            <w:fldChar w:fldCharType="end"/>
          </w:r>
        </w:p>
        <w:bookmarkStart w:id="70" w:name="SystematicRisk_TOC"/>
        <w:bookmarkEnd w:id="69"/>
        <w:p w:rsidR="00F76B8A" w:rsidRPr="00AD368F" w:rsidRDefault="00F76B8A">
          <w:pPr>
            <w:pStyle w:val="TOC1"/>
            <w:tabs>
              <w:tab w:val="right" w:leader="dot" w:pos="9350"/>
            </w:tabs>
            <w:rPr>
              <w:rFonts w:eastAsiaTheme="minorEastAsia"/>
              <w:noProof/>
              <w:color w:val="0563C1"/>
              <w:u w:val="single"/>
              <w:lang w:eastAsia="zh-CN"/>
            </w:rPr>
          </w:pPr>
          <w:r w:rsidRPr="00AD368F">
            <w:rPr>
              <w:rStyle w:val="Hyperlink"/>
              <w:noProof/>
              <w:color w:val="0563C1"/>
            </w:rPr>
            <w:fldChar w:fldCharType="begin"/>
          </w:r>
          <w:r w:rsidRPr="00AD368F">
            <w:rPr>
              <w:rStyle w:val="Hyperlink"/>
              <w:noProof/>
              <w:color w:val="0563C1"/>
            </w:rPr>
            <w:instrText xml:space="preserve"> </w:instrText>
          </w:r>
          <w:r w:rsidRPr="00AD368F">
            <w:rPr>
              <w:noProof/>
              <w:color w:val="0563C1"/>
              <w:u w:val="single"/>
            </w:rPr>
            <w:instrText>HYPERLINK \l "_Toc456359136"</w:instrText>
          </w:r>
          <w:r w:rsidRPr="00AD368F">
            <w:rPr>
              <w:rStyle w:val="Hyperlink"/>
              <w:noProof/>
              <w:color w:val="0563C1"/>
            </w:rPr>
            <w:instrText xml:space="preserve"> </w:instrText>
          </w:r>
          <w:r w:rsidRPr="00AD368F">
            <w:rPr>
              <w:rStyle w:val="Hyperlink"/>
              <w:noProof/>
              <w:color w:val="0563C1"/>
            </w:rPr>
          </w:r>
          <w:r w:rsidRPr="00AD368F">
            <w:rPr>
              <w:rStyle w:val="Hyperlink"/>
              <w:noProof/>
              <w:color w:val="0563C1"/>
            </w:rPr>
            <w:fldChar w:fldCharType="separate"/>
          </w:r>
          <w:r w:rsidRPr="00AD368F">
            <w:rPr>
              <w:rStyle w:val="Hyperlink"/>
              <w:iCs/>
              <w:noProof/>
              <w:color w:val="0563C1"/>
            </w:rPr>
            <w:t>Systematic_Risk</w:t>
          </w:r>
          <w:r w:rsidRPr="00AD368F">
            <w:rPr>
              <w:noProof/>
              <w:webHidden/>
              <w:color w:val="0563C1"/>
              <w:u w:val="single"/>
            </w:rPr>
            <w:tab/>
          </w:r>
          <w:r w:rsidRPr="00AD368F">
            <w:rPr>
              <w:noProof/>
              <w:webHidden/>
              <w:color w:val="0563C1"/>
              <w:u w:val="single"/>
            </w:rPr>
            <w:fldChar w:fldCharType="begin"/>
          </w:r>
          <w:r w:rsidRPr="00AD368F">
            <w:rPr>
              <w:noProof/>
              <w:webHidden/>
              <w:color w:val="0563C1"/>
              <w:u w:val="single"/>
            </w:rPr>
            <w:instrText xml:space="preserve"> PAGEREF _Toc456359136 \h </w:instrText>
          </w:r>
          <w:r w:rsidRPr="00AD368F">
            <w:rPr>
              <w:noProof/>
              <w:webHidden/>
              <w:color w:val="0563C1"/>
              <w:u w:val="single"/>
            </w:rPr>
          </w:r>
          <w:r w:rsidRPr="00AD368F">
            <w:rPr>
              <w:noProof/>
              <w:webHidden/>
              <w:color w:val="0563C1"/>
              <w:u w:val="single"/>
            </w:rPr>
            <w:fldChar w:fldCharType="separate"/>
          </w:r>
          <w:r w:rsidR="00AD368F">
            <w:rPr>
              <w:noProof/>
              <w:webHidden/>
              <w:color w:val="0563C1"/>
              <w:u w:val="single"/>
            </w:rPr>
            <w:t>98</w:t>
          </w:r>
          <w:r w:rsidRPr="00AD368F">
            <w:rPr>
              <w:noProof/>
              <w:webHidden/>
              <w:color w:val="0563C1"/>
              <w:u w:val="single"/>
            </w:rPr>
            <w:fldChar w:fldCharType="end"/>
          </w:r>
          <w:r w:rsidRPr="00AD368F">
            <w:rPr>
              <w:rStyle w:val="Hyperlink"/>
              <w:noProof/>
              <w:color w:val="0563C1"/>
            </w:rPr>
            <w:fldChar w:fldCharType="end"/>
          </w:r>
        </w:p>
        <w:bookmarkStart w:id="71" w:name="tableAnnualizedReturns_TOC"/>
        <w:bookmarkEnd w:id="70"/>
        <w:p w:rsidR="00F76B8A" w:rsidRPr="00AD368F" w:rsidRDefault="00F76B8A">
          <w:pPr>
            <w:pStyle w:val="TOC1"/>
            <w:tabs>
              <w:tab w:val="right" w:leader="dot" w:pos="9350"/>
            </w:tabs>
            <w:rPr>
              <w:rFonts w:eastAsiaTheme="minorEastAsia"/>
              <w:noProof/>
              <w:color w:val="0563C1"/>
              <w:u w:val="single"/>
              <w:lang w:eastAsia="zh-CN"/>
            </w:rPr>
          </w:pPr>
          <w:r w:rsidRPr="00AD368F">
            <w:rPr>
              <w:rStyle w:val="Hyperlink"/>
              <w:noProof/>
              <w:color w:val="0563C1"/>
            </w:rPr>
            <w:fldChar w:fldCharType="begin"/>
          </w:r>
          <w:r w:rsidRPr="00AD368F">
            <w:rPr>
              <w:rStyle w:val="Hyperlink"/>
              <w:noProof/>
              <w:color w:val="0563C1"/>
            </w:rPr>
            <w:instrText xml:space="preserve"> </w:instrText>
          </w:r>
          <w:r w:rsidRPr="00AD368F">
            <w:rPr>
              <w:noProof/>
              <w:color w:val="0563C1"/>
              <w:u w:val="single"/>
            </w:rPr>
            <w:instrText>HYPERLINK \l "_Toc456359137"</w:instrText>
          </w:r>
          <w:r w:rsidRPr="00AD368F">
            <w:rPr>
              <w:rStyle w:val="Hyperlink"/>
              <w:noProof/>
              <w:color w:val="0563C1"/>
            </w:rPr>
            <w:instrText xml:space="preserve"> </w:instrText>
          </w:r>
          <w:r w:rsidRPr="00AD368F">
            <w:rPr>
              <w:rStyle w:val="Hyperlink"/>
              <w:noProof/>
              <w:color w:val="0563C1"/>
            </w:rPr>
          </w:r>
          <w:r w:rsidRPr="00AD368F">
            <w:rPr>
              <w:rStyle w:val="Hyperlink"/>
              <w:noProof/>
              <w:color w:val="0563C1"/>
            </w:rPr>
            <w:fldChar w:fldCharType="separate"/>
          </w:r>
          <w:r w:rsidRPr="00AD368F">
            <w:rPr>
              <w:rStyle w:val="Hyperlink"/>
              <w:iCs/>
              <w:noProof/>
              <w:color w:val="0563C1"/>
            </w:rPr>
            <w:t>Table_Annualized_Returns</w:t>
          </w:r>
          <w:r w:rsidRPr="00AD368F">
            <w:rPr>
              <w:noProof/>
              <w:webHidden/>
              <w:color w:val="0563C1"/>
              <w:u w:val="single"/>
            </w:rPr>
            <w:tab/>
          </w:r>
          <w:r w:rsidRPr="00AD368F">
            <w:rPr>
              <w:noProof/>
              <w:webHidden/>
              <w:color w:val="0563C1"/>
              <w:u w:val="single"/>
            </w:rPr>
            <w:fldChar w:fldCharType="begin"/>
          </w:r>
          <w:r w:rsidRPr="00AD368F">
            <w:rPr>
              <w:noProof/>
              <w:webHidden/>
              <w:color w:val="0563C1"/>
              <w:u w:val="single"/>
            </w:rPr>
            <w:instrText xml:space="preserve"> PAGEREF _Toc456359137 \h </w:instrText>
          </w:r>
          <w:r w:rsidRPr="00AD368F">
            <w:rPr>
              <w:noProof/>
              <w:webHidden/>
              <w:color w:val="0563C1"/>
              <w:u w:val="single"/>
            </w:rPr>
          </w:r>
          <w:r w:rsidRPr="00AD368F">
            <w:rPr>
              <w:noProof/>
              <w:webHidden/>
              <w:color w:val="0563C1"/>
              <w:u w:val="single"/>
            </w:rPr>
            <w:fldChar w:fldCharType="separate"/>
          </w:r>
          <w:r w:rsidR="00AD368F">
            <w:rPr>
              <w:noProof/>
              <w:webHidden/>
              <w:color w:val="0563C1"/>
              <w:u w:val="single"/>
            </w:rPr>
            <w:t>99</w:t>
          </w:r>
          <w:r w:rsidRPr="00AD368F">
            <w:rPr>
              <w:noProof/>
              <w:webHidden/>
              <w:color w:val="0563C1"/>
              <w:u w:val="single"/>
            </w:rPr>
            <w:fldChar w:fldCharType="end"/>
          </w:r>
          <w:r w:rsidRPr="00AD368F">
            <w:rPr>
              <w:rStyle w:val="Hyperlink"/>
              <w:noProof/>
              <w:color w:val="0563C1"/>
            </w:rPr>
            <w:fldChar w:fldCharType="end"/>
          </w:r>
        </w:p>
        <w:bookmarkStart w:id="72" w:name="tableAutoCorrelations_TOC"/>
        <w:bookmarkEnd w:id="71"/>
        <w:p w:rsidR="00F76B8A" w:rsidRPr="00AD368F" w:rsidRDefault="00F76B8A">
          <w:pPr>
            <w:pStyle w:val="TOC1"/>
            <w:tabs>
              <w:tab w:val="right" w:leader="dot" w:pos="9350"/>
            </w:tabs>
            <w:rPr>
              <w:rFonts w:eastAsiaTheme="minorEastAsia"/>
              <w:noProof/>
              <w:color w:val="0563C1"/>
              <w:u w:val="single"/>
              <w:lang w:eastAsia="zh-CN"/>
            </w:rPr>
          </w:pPr>
          <w:r w:rsidRPr="00AD368F">
            <w:rPr>
              <w:rStyle w:val="Hyperlink"/>
              <w:noProof/>
              <w:color w:val="0563C1"/>
            </w:rPr>
            <w:fldChar w:fldCharType="begin"/>
          </w:r>
          <w:r w:rsidRPr="00AD368F">
            <w:rPr>
              <w:rStyle w:val="Hyperlink"/>
              <w:noProof/>
              <w:color w:val="0563C1"/>
            </w:rPr>
            <w:instrText xml:space="preserve"> </w:instrText>
          </w:r>
          <w:r w:rsidRPr="00AD368F">
            <w:rPr>
              <w:noProof/>
              <w:color w:val="0563C1"/>
              <w:u w:val="single"/>
            </w:rPr>
            <w:instrText>HYPERLINK \l "_Toc456359138"</w:instrText>
          </w:r>
          <w:r w:rsidRPr="00AD368F">
            <w:rPr>
              <w:rStyle w:val="Hyperlink"/>
              <w:noProof/>
              <w:color w:val="0563C1"/>
            </w:rPr>
            <w:instrText xml:space="preserve"> </w:instrText>
          </w:r>
          <w:r w:rsidRPr="00AD368F">
            <w:rPr>
              <w:rStyle w:val="Hyperlink"/>
              <w:noProof/>
              <w:color w:val="0563C1"/>
            </w:rPr>
          </w:r>
          <w:r w:rsidRPr="00AD368F">
            <w:rPr>
              <w:rStyle w:val="Hyperlink"/>
              <w:noProof/>
              <w:color w:val="0563C1"/>
            </w:rPr>
            <w:fldChar w:fldCharType="separate"/>
          </w:r>
          <w:r w:rsidRPr="00AD368F">
            <w:rPr>
              <w:rStyle w:val="Hyperlink"/>
              <w:iCs/>
              <w:noProof/>
              <w:color w:val="0563C1"/>
            </w:rPr>
            <w:t>Table_AutoCorrelation</w:t>
          </w:r>
          <w:r w:rsidRPr="00AD368F">
            <w:rPr>
              <w:noProof/>
              <w:webHidden/>
              <w:color w:val="0563C1"/>
              <w:u w:val="single"/>
            </w:rPr>
            <w:tab/>
          </w:r>
          <w:r w:rsidRPr="00AD368F">
            <w:rPr>
              <w:noProof/>
              <w:webHidden/>
              <w:color w:val="0563C1"/>
              <w:u w:val="single"/>
            </w:rPr>
            <w:fldChar w:fldCharType="begin"/>
          </w:r>
          <w:r w:rsidRPr="00AD368F">
            <w:rPr>
              <w:noProof/>
              <w:webHidden/>
              <w:color w:val="0563C1"/>
              <w:u w:val="single"/>
            </w:rPr>
            <w:instrText xml:space="preserve"> PAGEREF _Toc456359138 \h </w:instrText>
          </w:r>
          <w:r w:rsidRPr="00AD368F">
            <w:rPr>
              <w:noProof/>
              <w:webHidden/>
              <w:color w:val="0563C1"/>
              <w:u w:val="single"/>
            </w:rPr>
          </w:r>
          <w:r w:rsidRPr="00AD368F">
            <w:rPr>
              <w:noProof/>
              <w:webHidden/>
              <w:color w:val="0563C1"/>
              <w:u w:val="single"/>
            </w:rPr>
            <w:fldChar w:fldCharType="separate"/>
          </w:r>
          <w:r w:rsidR="00AD368F">
            <w:rPr>
              <w:noProof/>
              <w:webHidden/>
              <w:color w:val="0563C1"/>
              <w:u w:val="single"/>
            </w:rPr>
            <w:t>100</w:t>
          </w:r>
          <w:r w:rsidRPr="00AD368F">
            <w:rPr>
              <w:noProof/>
              <w:webHidden/>
              <w:color w:val="0563C1"/>
              <w:u w:val="single"/>
            </w:rPr>
            <w:fldChar w:fldCharType="end"/>
          </w:r>
          <w:r w:rsidRPr="00AD368F">
            <w:rPr>
              <w:rStyle w:val="Hyperlink"/>
              <w:noProof/>
              <w:color w:val="0563C1"/>
            </w:rPr>
            <w:fldChar w:fldCharType="end"/>
          </w:r>
        </w:p>
        <w:bookmarkStart w:id="73" w:name="tableCalendarReturns_TOC"/>
        <w:bookmarkEnd w:id="72"/>
        <w:p w:rsidR="00F76B8A" w:rsidRPr="00AD368F" w:rsidRDefault="00F76B8A">
          <w:pPr>
            <w:pStyle w:val="TOC1"/>
            <w:tabs>
              <w:tab w:val="right" w:leader="dot" w:pos="9350"/>
            </w:tabs>
            <w:rPr>
              <w:rFonts w:eastAsiaTheme="minorEastAsia"/>
              <w:noProof/>
              <w:color w:val="0563C1"/>
              <w:u w:val="single"/>
              <w:lang w:eastAsia="zh-CN"/>
            </w:rPr>
          </w:pPr>
          <w:r w:rsidRPr="00AD368F">
            <w:rPr>
              <w:rStyle w:val="Hyperlink"/>
              <w:noProof/>
              <w:color w:val="0563C1"/>
            </w:rPr>
            <w:fldChar w:fldCharType="begin"/>
          </w:r>
          <w:r w:rsidRPr="00AD368F">
            <w:rPr>
              <w:rStyle w:val="Hyperlink"/>
              <w:noProof/>
              <w:color w:val="0563C1"/>
            </w:rPr>
            <w:instrText xml:space="preserve"> </w:instrText>
          </w:r>
          <w:r w:rsidRPr="00AD368F">
            <w:rPr>
              <w:noProof/>
              <w:color w:val="0563C1"/>
              <w:u w:val="single"/>
            </w:rPr>
            <w:instrText>HYPERLINK \l "_Toc456359139"</w:instrText>
          </w:r>
          <w:r w:rsidRPr="00AD368F">
            <w:rPr>
              <w:rStyle w:val="Hyperlink"/>
              <w:noProof/>
              <w:color w:val="0563C1"/>
            </w:rPr>
            <w:instrText xml:space="preserve"> </w:instrText>
          </w:r>
          <w:r w:rsidRPr="00AD368F">
            <w:rPr>
              <w:rStyle w:val="Hyperlink"/>
              <w:noProof/>
              <w:color w:val="0563C1"/>
            </w:rPr>
          </w:r>
          <w:r w:rsidRPr="00AD368F">
            <w:rPr>
              <w:rStyle w:val="Hyperlink"/>
              <w:noProof/>
              <w:color w:val="0563C1"/>
            </w:rPr>
            <w:fldChar w:fldCharType="separate"/>
          </w:r>
          <w:r w:rsidRPr="00AD368F">
            <w:rPr>
              <w:rStyle w:val="Hyperlink"/>
              <w:iCs/>
              <w:noProof/>
              <w:color w:val="0563C1"/>
            </w:rPr>
            <w:t>Table_CalendarReturns</w:t>
          </w:r>
          <w:r w:rsidRPr="00AD368F">
            <w:rPr>
              <w:noProof/>
              <w:webHidden/>
              <w:color w:val="0563C1"/>
              <w:u w:val="single"/>
            </w:rPr>
            <w:tab/>
          </w:r>
          <w:r w:rsidRPr="00AD368F">
            <w:rPr>
              <w:noProof/>
              <w:webHidden/>
              <w:color w:val="0563C1"/>
              <w:u w:val="single"/>
            </w:rPr>
            <w:fldChar w:fldCharType="begin"/>
          </w:r>
          <w:r w:rsidRPr="00AD368F">
            <w:rPr>
              <w:noProof/>
              <w:webHidden/>
              <w:color w:val="0563C1"/>
              <w:u w:val="single"/>
            </w:rPr>
            <w:instrText xml:space="preserve"> PAGEREF _Toc456359139 \h </w:instrText>
          </w:r>
          <w:r w:rsidRPr="00AD368F">
            <w:rPr>
              <w:noProof/>
              <w:webHidden/>
              <w:color w:val="0563C1"/>
              <w:u w:val="single"/>
            </w:rPr>
          </w:r>
          <w:r w:rsidRPr="00AD368F">
            <w:rPr>
              <w:noProof/>
              <w:webHidden/>
              <w:color w:val="0563C1"/>
              <w:u w:val="single"/>
            </w:rPr>
            <w:fldChar w:fldCharType="separate"/>
          </w:r>
          <w:r w:rsidR="00AD368F">
            <w:rPr>
              <w:noProof/>
              <w:webHidden/>
              <w:color w:val="0563C1"/>
              <w:u w:val="single"/>
            </w:rPr>
            <w:t>102</w:t>
          </w:r>
          <w:r w:rsidRPr="00AD368F">
            <w:rPr>
              <w:noProof/>
              <w:webHidden/>
              <w:color w:val="0563C1"/>
              <w:u w:val="single"/>
            </w:rPr>
            <w:fldChar w:fldCharType="end"/>
          </w:r>
          <w:r w:rsidRPr="00AD368F">
            <w:rPr>
              <w:rStyle w:val="Hyperlink"/>
              <w:noProof/>
              <w:color w:val="0563C1"/>
            </w:rPr>
            <w:fldChar w:fldCharType="end"/>
          </w:r>
        </w:p>
        <w:bookmarkStart w:id="74" w:name="table_CAPM_TOC"/>
        <w:bookmarkEnd w:id="73"/>
        <w:p w:rsidR="00F76B8A" w:rsidRPr="00AD368F" w:rsidRDefault="00F76B8A">
          <w:pPr>
            <w:pStyle w:val="TOC1"/>
            <w:tabs>
              <w:tab w:val="right" w:leader="dot" w:pos="9350"/>
            </w:tabs>
            <w:rPr>
              <w:rFonts w:eastAsiaTheme="minorEastAsia"/>
              <w:noProof/>
              <w:color w:val="0563C1"/>
              <w:u w:val="single"/>
              <w:lang w:eastAsia="zh-CN"/>
            </w:rPr>
          </w:pPr>
          <w:r w:rsidRPr="00AD368F">
            <w:rPr>
              <w:rStyle w:val="Hyperlink"/>
              <w:noProof/>
              <w:color w:val="0563C1"/>
            </w:rPr>
            <w:fldChar w:fldCharType="begin"/>
          </w:r>
          <w:r w:rsidRPr="00AD368F">
            <w:rPr>
              <w:rStyle w:val="Hyperlink"/>
              <w:noProof/>
              <w:color w:val="0563C1"/>
            </w:rPr>
            <w:instrText xml:space="preserve"> </w:instrText>
          </w:r>
          <w:r w:rsidRPr="00AD368F">
            <w:rPr>
              <w:noProof/>
              <w:color w:val="0563C1"/>
              <w:u w:val="single"/>
            </w:rPr>
            <w:instrText>HYPERLINK \l "_Toc456359140"</w:instrText>
          </w:r>
          <w:r w:rsidRPr="00AD368F">
            <w:rPr>
              <w:rStyle w:val="Hyperlink"/>
              <w:noProof/>
              <w:color w:val="0563C1"/>
            </w:rPr>
            <w:instrText xml:space="preserve"> </w:instrText>
          </w:r>
          <w:r w:rsidRPr="00AD368F">
            <w:rPr>
              <w:rStyle w:val="Hyperlink"/>
              <w:noProof/>
              <w:color w:val="0563C1"/>
            </w:rPr>
          </w:r>
          <w:r w:rsidRPr="00AD368F">
            <w:rPr>
              <w:rStyle w:val="Hyperlink"/>
              <w:noProof/>
              <w:color w:val="0563C1"/>
            </w:rPr>
            <w:fldChar w:fldCharType="separate"/>
          </w:r>
          <w:r w:rsidRPr="00AD368F">
            <w:rPr>
              <w:rStyle w:val="Hyperlink"/>
              <w:iCs/>
              <w:noProof/>
              <w:color w:val="0563C1"/>
            </w:rPr>
            <w:t>Table_CAPM</w:t>
          </w:r>
          <w:r w:rsidRPr="00AD368F">
            <w:rPr>
              <w:noProof/>
              <w:webHidden/>
              <w:color w:val="0563C1"/>
              <w:u w:val="single"/>
            </w:rPr>
            <w:tab/>
          </w:r>
          <w:r w:rsidRPr="00AD368F">
            <w:rPr>
              <w:noProof/>
              <w:webHidden/>
              <w:color w:val="0563C1"/>
              <w:u w:val="single"/>
            </w:rPr>
            <w:fldChar w:fldCharType="begin"/>
          </w:r>
          <w:r w:rsidRPr="00AD368F">
            <w:rPr>
              <w:noProof/>
              <w:webHidden/>
              <w:color w:val="0563C1"/>
              <w:u w:val="single"/>
            </w:rPr>
            <w:instrText xml:space="preserve"> PAGEREF _Toc456359140 \h </w:instrText>
          </w:r>
          <w:r w:rsidRPr="00AD368F">
            <w:rPr>
              <w:noProof/>
              <w:webHidden/>
              <w:color w:val="0563C1"/>
              <w:u w:val="single"/>
            </w:rPr>
          </w:r>
          <w:r w:rsidRPr="00AD368F">
            <w:rPr>
              <w:noProof/>
              <w:webHidden/>
              <w:color w:val="0563C1"/>
              <w:u w:val="single"/>
            </w:rPr>
            <w:fldChar w:fldCharType="separate"/>
          </w:r>
          <w:r w:rsidR="00AD368F">
            <w:rPr>
              <w:noProof/>
              <w:webHidden/>
              <w:color w:val="0563C1"/>
              <w:u w:val="single"/>
            </w:rPr>
            <w:t>103</w:t>
          </w:r>
          <w:r w:rsidRPr="00AD368F">
            <w:rPr>
              <w:noProof/>
              <w:webHidden/>
              <w:color w:val="0563C1"/>
              <w:u w:val="single"/>
            </w:rPr>
            <w:fldChar w:fldCharType="end"/>
          </w:r>
          <w:r w:rsidRPr="00AD368F">
            <w:rPr>
              <w:rStyle w:val="Hyperlink"/>
              <w:noProof/>
              <w:color w:val="0563C1"/>
            </w:rPr>
            <w:fldChar w:fldCharType="end"/>
          </w:r>
        </w:p>
        <w:bookmarkStart w:id="75" w:name="tableCaptureRatios_TOC"/>
        <w:bookmarkEnd w:id="74"/>
        <w:p w:rsidR="00F76B8A" w:rsidRPr="00AD368F" w:rsidRDefault="00F76B8A">
          <w:pPr>
            <w:pStyle w:val="TOC1"/>
            <w:tabs>
              <w:tab w:val="right" w:leader="dot" w:pos="9350"/>
            </w:tabs>
            <w:rPr>
              <w:rFonts w:eastAsiaTheme="minorEastAsia"/>
              <w:noProof/>
              <w:color w:val="0563C1"/>
              <w:u w:val="single"/>
              <w:lang w:eastAsia="zh-CN"/>
            </w:rPr>
          </w:pPr>
          <w:r w:rsidRPr="00AD368F">
            <w:rPr>
              <w:rStyle w:val="Hyperlink"/>
              <w:noProof/>
              <w:color w:val="0563C1"/>
            </w:rPr>
            <w:fldChar w:fldCharType="begin"/>
          </w:r>
          <w:r w:rsidRPr="00AD368F">
            <w:rPr>
              <w:rStyle w:val="Hyperlink"/>
              <w:noProof/>
              <w:color w:val="0563C1"/>
            </w:rPr>
            <w:instrText xml:space="preserve"> </w:instrText>
          </w:r>
          <w:r w:rsidRPr="00AD368F">
            <w:rPr>
              <w:noProof/>
              <w:color w:val="0563C1"/>
              <w:u w:val="single"/>
            </w:rPr>
            <w:instrText>HYPERLINK \l "_Toc456359141"</w:instrText>
          </w:r>
          <w:r w:rsidRPr="00AD368F">
            <w:rPr>
              <w:rStyle w:val="Hyperlink"/>
              <w:noProof/>
              <w:color w:val="0563C1"/>
            </w:rPr>
            <w:instrText xml:space="preserve"> </w:instrText>
          </w:r>
          <w:r w:rsidRPr="00AD368F">
            <w:rPr>
              <w:rStyle w:val="Hyperlink"/>
              <w:noProof/>
              <w:color w:val="0563C1"/>
            </w:rPr>
          </w:r>
          <w:r w:rsidRPr="00AD368F">
            <w:rPr>
              <w:rStyle w:val="Hyperlink"/>
              <w:noProof/>
              <w:color w:val="0563C1"/>
            </w:rPr>
            <w:fldChar w:fldCharType="separate"/>
          </w:r>
          <w:r w:rsidRPr="00AD368F">
            <w:rPr>
              <w:rStyle w:val="Hyperlink"/>
              <w:iCs/>
              <w:noProof/>
              <w:color w:val="0563C1"/>
            </w:rPr>
            <w:t>Table_CaptureRatios</w:t>
          </w:r>
          <w:r w:rsidRPr="00AD368F">
            <w:rPr>
              <w:noProof/>
              <w:webHidden/>
              <w:color w:val="0563C1"/>
              <w:u w:val="single"/>
            </w:rPr>
            <w:tab/>
          </w:r>
          <w:r w:rsidRPr="00AD368F">
            <w:rPr>
              <w:noProof/>
              <w:webHidden/>
              <w:color w:val="0563C1"/>
              <w:u w:val="single"/>
            </w:rPr>
            <w:fldChar w:fldCharType="begin"/>
          </w:r>
          <w:r w:rsidRPr="00AD368F">
            <w:rPr>
              <w:noProof/>
              <w:webHidden/>
              <w:color w:val="0563C1"/>
              <w:u w:val="single"/>
            </w:rPr>
            <w:instrText xml:space="preserve"> PAGEREF _Toc456359141 \h </w:instrText>
          </w:r>
          <w:r w:rsidRPr="00AD368F">
            <w:rPr>
              <w:noProof/>
              <w:webHidden/>
              <w:color w:val="0563C1"/>
              <w:u w:val="single"/>
            </w:rPr>
          </w:r>
          <w:r w:rsidRPr="00AD368F">
            <w:rPr>
              <w:noProof/>
              <w:webHidden/>
              <w:color w:val="0563C1"/>
              <w:u w:val="single"/>
            </w:rPr>
            <w:fldChar w:fldCharType="separate"/>
          </w:r>
          <w:r w:rsidR="00AD368F">
            <w:rPr>
              <w:noProof/>
              <w:webHidden/>
              <w:color w:val="0563C1"/>
              <w:u w:val="single"/>
            </w:rPr>
            <w:t>105</w:t>
          </w:r>
          <w:r w:rsidRPr="00AD368F">
            <w:rPr>
              <w:noProof/>
              <w:webHidden/>
              <w:color w:val="0563C1"/>
              <w:u w:val="single"/>
            </w:rPr>
            <w:fldChar w:fldCharType="end"/>
          </w:r>
          <w:r w:rsidRPr="00AD368F">
            <w:rPr>
              <w:rStyle w:val="Hyperlink"/>
              <w:noProof/>
              <w:color w:val="0563C1"/>
            </w:rPr>
            <w:fldChar w:fldCharType="end"/>
          </w:r>
        </w:p>
        <w:bookmarkStart w:id="76" w:name="tableCorrelations_TOC"/>
        <w:bookmarkEnd w:id="75"/>
        <w:p w:rsidR="00F76B8A" w:rsidRPr="00AD368F" w:rsidRDefault="00F76B8A">
          <w:pPr>
            <w:pStyle w:val="TOC1"/>
            <w:tabs>
              <w:tab w:val="right" w:leader="dot" w:pos="9350"/>
            </w:tabs>
            <w:rPr>
              <w:rFonts w:eastAsiaTheme="minorEastAsia"/>
              <w:noProof/>
              <w:color w:val="0563C1"/>
              <w:u w:val="single"/>
              <w:lang w:eastAsia="zh-CN"/>
            </w:rPr>
          </w:pPr>
          <w:r w:rsidRPr="00AD368F">
            <w:rPr>
              <w:rStyle w:val="Hyperlink"/>
              <w:noProof/>
              <w:color w:val="0563C1"/>
            </w:rPr>
            <w:fldChar w:fldCharType="begin"/>
          </w:r>
          <w:r w:rsidRPr="00AD368F">
            <w:rPr>
              <w:rStyle w:val="Hyperlink"/>
              <w:noProof/>
              <w:color w:val="0563C1"/>
            </w:rPr>
            <w:instrText xml:space="preserve"> </w:instrText>
          </w:r>
          <w:r w:rsidRPr="00AD368F">
            <w:rPr>
              <w:noProof/>
              <w:color w:val="0563C1"/>
              <w:u w:val="single"/>
            </w:rPr>
            <w:instrText>HYPERLINK \l "_Toc456359142"</w:instrText>
          </w:r>
          <w:r w:rsidRPr="00AD368F">
            <w:rPr>
              <w:rStyle w:val="Hyperlink"/>
              <w:noProof/>
              <w:color w:val="0563C1"/>
            </w:rPr>
            <w:instrText xml:space="preserve"> </w:instrText>
          </w:r>
          <w:r w:rsidRPr="00AD368F">
            <w:rPr>
              <w:rStyle w:val="Hyperlink"/>
              <w:noProof/>
              <w:color w:val="0563C1"/>
            </w:rPr>
          </w:r>
          <w:r w:rsidRPr="00AD368F">
            <w:rPr>
              <w:rStyle w:val="Hyperlink"/>
              <w:noProof/>
              <w:color w:val="0563C1"/>
            </w:rPr>
            <w:fldChar w:fldCharType="separate"/>
          </w:r>
          <w:r w:rsidRPr="00AD368F">
            <w:rPr>
              <w:rStyle w:val="Hyperlink"/>
              <w:iCs/>
              <w:noProof/>
              <w:color w:val="0563C1"/>
            </w:rPr>
            <w:t>Table_Correlation</w:t>
          </w:r>
          <w:r w:rsidRPr="00AD368F">
            <w:rPr>
              <w:noProof/>
              <w:webHidden/>
              <w:color w:val="0563C1"/>
              <w:u w:val="single"/>
            </w:rPr>
            <w:tab/>
          </w:r>
          <w:r w:rsidRPr="00AD368F">
            <w:rPr>
              <w:noProof/>
              <w:webHidden/>
              <w:color w:val="0563C1"/>
              <w:u w:val="single"/>
            </w:rPr>
            <w:fldChar w:fldCharType="begin"/>
          </w:r>
          <w:r w:rsidRPr="00AD368F">
            <w:rPr>
              <w:noProof/>
              <w:webHidden/>
              <w:color w:val="0563C1"/>
              <w:u w:val="single"/>
            </w:rPr>
            <w:instrText xml:space="preserve"> PAGEREF _Toc456359142 \h </w:instrText>
          </w:r>
          <w:r w:rsidRPr="00AD368F">
            <w:rPr>
              <w:noProof/>
              <w:webHidden/>
              <w:color w:val="0563C1"/>
              <w:u w:val="single"/>
            </w:rPr>
          </w:r>
          <w:r w:rsidRPr="00AD368F">
            <w:rPr>
              <w:noProof/>
              <w:webHidden/>
              <w:color w:val="0563C1"/>
              <w:u w:val="single"/>
            </w:rPr>
            <w:fldChar w:fldCharType="separate"/>
          </w:r>
          <w:r w:rsidR="00AD368F">
            <w:rPr>
              <w:noProof/>
              <w:webHidden/>
              <w:color w:val="0563C1"/>
              <w:u w:val="single"/>
            </w:rPr>
            <w:t>106</w:t>
          </w:r>
          <w:r w:rsidRPr="00AD368F">
            <w:rPr>
              <w:noProof/>
              <w:webHidden/>
              <w:color w:val="0563C1"/>
              <w:u w:val="single"/>
            </w:rPr>
            <w:fldChar w:fldCharType="end"/>
          </w:r>
          <w:r w:rsidRPr="00AD368F">
            <w:rPr>
              <w:rStyle w:val="Hyperlink"/>
              <w:noProof/>
              <w:color w:val="0563C1"/>
            </w:rPr>
            <w:fldChar w:fldCharType="end"/>
          </w:r>
        </w:p>
        <w:bookmarkStart w:id="77" w:name="Table_Distributions_TOC"/>
        <w:bookmarkEnd w:id="76"/>
        <w:p w:rsidR="00F76B8A" w:rsidRPr="00AD368F" w:rsidRDefault="00F76B8A">
          <w:pPr>
            <w:pStyle w:val="TOC1"/>
            <w:tabs>
              <w:tab w:val="right" w:leader="dot" w:pos="9350"/>
            </w:tabs>
            <w:rPr>
              <w:rFonts w:eastAsiaTheme="minorEastAsia"/>
              <w:noProof/>
              <w:color w:val="0563C1"/>
              <w:u w:val="single"/>
              <w:lang w:eastAsia="zh-CN"/>
            </w:rPr>
          </w:pPr>
          <w:r w:rsidRPr="00AD368F">
            <w:rPr>
              <w:rStyle w:val="Hyperlink"/>
              <w:noProof/>
              <w:color w:val="0563C1"/>
            </w:rPr>
            <w:fldChar w:fldCharType="begin"/>
          </w:r>
          <w:r w:rsidRPr="00AD368F">
            <w:rPr>
              <w:rStyle w:val="Hyperlink"/>
              <w:noProof/>
              <w:color w:val="0563C1"/>
            </w:rPr>
            <w:instrText xml:space="preserve"> </w:instrText>
          </w:r>
          <w:r w:rsidRPr="00AD368F">
            <w:rPr>
              <w:noProof/>
              <w:color w:val="0563C1"/>
              <w:u w:val="single"/>
            </w:rPr>
            <w:instrText>HYPERLINK \l "_Toc456359143"</w:instrText>
          </w:r>
          <w:r w:rsidRPr="00AD368F">
            <w:rPr>
              <w:rStyle w:val="Hyperlink"/>
              <w:noProof/>
              <w:color w:val="0563C1"/>
            </w:rPr>
            <w:instrText xml:space="preserve"> </w:instrText>
          </w:r>
          <w:r w:rsidRPr="00AD368F">
            <w:rPr>
              <w:rStyle w:val="Hyperlink"/>
              <w:noProof/>
              <w:color w:val="0563C1"/>
            </w:rPr>
          </w:r>
          <w:r w:rsidRPr="00AD368F">
            <w:rPr>
              <w:rStyle w:val="Hyperlink"/>
              <w:noProof/>
              <w:color w:val="0563C1"/>
            </w:rPr>
            <w:fldChar w:fldCharType="separate"/>
          </w:r>
          <w:r w:rsidRPr="00AD368F">
            <w:rPr>
              <w:rStyle w:val="Hyperlink"/>
              <w:iCs/>
              <w:noProof/>
              <w:color w:val="0563C1"/>
            </w:rPr>
            <w:t>Table_Distributions</w:t>
          </w:r>
          <w:r w:rsidRPr="00AD368F">
            <w:rPr>
              <w:noProof/>
              <w:webHidden/>
              <w:color w:val="0563C1"/>
              <w:u w:val="single"/>
            </w:rPr>
            <w:tab/>
          </w:r>
          <w:r w:rsidRPr="00AD368F">
            <w:rPr>
              <w:noProof/>
              <w:webHidden/>
              <w:color w:val="0563C1"/>
              <w:u w:val="single"/>
            </w:rPr>
            <w:fldChar w:fldCharType="begin"/>
          </w:r>
          <w:r w:rsidRPr="00AD368F">
            <w:rPr>
              <w:noProof/>
              <w:webHidden/>
              <w:color w:val="0563C1"/>
              <w:u w:val="single"/>
            </w:rPr>
            <w:instrText xml:space="preserve"> PAGEREF _Toc456359143 \h </w:instrText>
          </w:r>
          <w:r w:rsidRPr="00AD368F">
            <w:rPr>
              <w:noProof/>
              <w:webHidden/>
              <w:color w:val="0563C1"/>
              <w:u w:val="single"/>
            </w:rPr>
          </w:r>
          <w:r w:rsidRPr="00AD368F">
            <w:rPr>
              <w:noProof/>
              <w:webHidden/>
              <w:color w:val="0563C1"/>
              <w:u w:val="single"/>
            </w:rPr>
            <w:fldChar w:fldCharType="separate"/>
          </w:r>
          <w:r w:rsidR="00AD368F">
            <w:rPr>
              <w:noProof/>
              <w:webHidden/>
              <w:color w:val="0563C1"/>
              <w:u w:val="single"/>
            </w:rPr>
            <w:t>107</w:t>
          </w:r>
          <w:r w:rsidRPr="00AD368F">
            <w:rPr>
              <w:noProof/>
              <w:webHidden/>
              <w:color w:val="0563C1"/>
              <w:u w:val="single"/>
            </w:rPr>
            <w:fldChar w:fldCharType="end"/>
          </w:r>
          <w:r w:rsidRPr="00AD368F">
            <w:rPr>
              <w:rStyle w:val="Hyperlink"/>
              <w:noProof/>
              <w:color w:val="0563C1"/>
            </w:rPr>
            <w:fldChar w:fldCharType="end"/>
          </w:r>
        </w:p>
        <w:bookmarkStart w:id="78" w:name="tableDrawdowns_TOC"/>
        <w:bookmarkEnd w:id="77"/>
        <w:p w:rsidR="00F76B8A" w:rsidRPr="00AD368F" w:rsidRDefault="00F76B8A">
          <w:pPr>
            <w:pStyle w:val="TOC1"/>
            <w:tabs>
              <w:tab w:val="right" w:leader="dot" w:pos="9350"/>
            </w:tabs>
            <w:rPr>
              <w:rFonts w:eastAsiaTheme="minorEastAsia"/>
              <w:noProof/>
              <w:color w:val="0563C1"/>
              <w:u w:val="single"/>
              <w:lang w:eastAsia="zh-CN"/>
            </w:rPr>
          </w:pPr>
          <w:r w:rsidRPr="00AD368F">
            <w:rPr>
              <w:rStyle w:val="Hyperlink"/>
              <w:noProof/>
              <w:color w:val="0563C1"/>
            </w:rPr>
            <w:fldChar w:fldCharType="begin"/>
          </w:r>
          <w:r w:rsidRPr="00AD368F">
            <w:rPr>
              <w:rStyle w:val="Hyperlink"/>
              <w:noProof/>
              <w:color w:val="0563C1"/>
            </w:rPr>
            <w:instrText xml:space="preserve"> </w:instrText>
          </w:r>
          <w:r w:rsidRPr="00AD368F">
            <w:rPr>
              <w:noProof/>
              <w:color w:val="0563C1"/>
              <w:u w:val="single"/>
            </w:rPr>
            <w:instrText>HYPERLINK \l "_Toc456359144"</w:instrText>
          </w:r>
          <w:r w:rsidRPr="00AD368F">
            <w:rPr>
              <w:rStyle w:val="Hyperlink"/>
              <w:noProof/>
              <w:color w:val="0563C1"/>
            </w:rPr>
            <w:instrText xml:space="preserve"> </w:instrText>
          </w:r>
          <w:r w:rsidRPr="00AD368F">
            <w:rPr>
              <w:rStyle w:val="Hyperlink"/>
              <w:noProof/>
              <w:color w:val="0563C1"/>
            </w:rPr>
          </w:r>
          <w:r w:rsidRPr="00AD368F">
            <w:rPr>
              <w:rStyle w:val="Hyperlink"/>
              <w:noProof/>
              <w:color w:val="0563C1"/>
            </w:rPr>
            <w:fldChar w:fldCharType="separate"/>
          </w:r>
          <w:r w:rsidRPr="00AD368F">
            <w:rPr>
              <w:rStyle w:val="Hyperlink"/>
              <w:iCs/>
              <w:noProof/>
              <w:color w:val="0563C1"/>
            </w:rPr>
            <w:t>Table_Drawdowns</w:t>
          </w:r>
          <w:r w:rsidRPr="00AD368F">
            <w:rPr>
              <w:noProof/>
              <w:webHidden/>
              <w:color w:val="0563C1"/>
              <w:u w:val="single"/>
            </w:rPr>
            <w:tab/>
          </w:r>
          <w:r w:rsidRPr="00AD368F">
            <w:rPr>
              <w:noProof/>
              <w:webHidden/>
              <w:color w:val="0563C1"/>
              <w:u w:val="single"/>
            </w:rPr>
            <w:fldChar w:fldCharType="begin"/>
          </w:r>
          <w:r w:rsidRPr="00AD368F">
            <w:rPr>
              <w:noProof/>
              <w:webHidden/>
              <w:color w:val="0563C1"/>
              <w:u w:val="single"/>
            </w:rPr>
            <w:instrText xml:space="preserve"> PAGEREF _Toc456359144 \h </w:instrText>
          </w:r>
          <w:r w:rsidRPr="00AD368F">
            <w:rPr>
              <w:noProof/>
              <w:webHidden/>
              <w:color w:val="0563C1"/>
              <w:u w:val="single"/>
            </w:rPr>
          </w:r>
          <w:r w:rsidRPr="00AD368F">
            <w:rPr>
              <w:noProof/>
              <w:webHidden/>
              <w:color w:val="0563C1"/>
              <w:u w:val="single"/>
            </w:rPr>
            <w:fldChar w:fldCharType="separate"/>
          </w:r>
          <w:r w:rsidR="00AD368F">
            <w:rPr>
              <w:noProof/>
              <w:webHidden/>
              <w:color w:val="0563C1"/>
              <w:u w:val="single"/>
            </w:rPr>
            <w:t>109</w:t>
          </w:r>
          <w:r w:rsidRPr="00AD368F">
            <w:rPr>
              <w:noProof/>
              <w:webHidden/>
              <w:color w:val="0563C1"/>
              <w:u w:val="single"/>
            </w:rPr>
            <w:fldChar w:fldCharType="end"/>
          </w:r>
          <w:r w:rsidRPr="00AD368F">
            <w:rPr>
              <w:rStyle w:val="Hyperlink"/>
              <w:noProof/>
              <w:color w:val="0563C1"/>
            </w:rPr>
            <w:fldChar w:fldCharType="end"/>
          </w:r>
        </w:p>
        <w:bookmarkStart w:id="79" w:name="tableDrawdownsRatio_TOC"/>
        <w:bookmarkEnd w:id="78"/>
        <w:p w:rsidR="00F76B8A" w:rsidRPr="00AD368F" w:rsidRDefault="00F76B8A">
          <w:pPr>
            <w:pStyle w:val="TOC1"/>
            <w:tabs>
              <w:tab w:val="right" w:leader="dot" w:pos="9350"/>
            </w:tabs>
            <w:rPr>
              <w:rFonts w:eastAsiaTheme="minorEastAsia"/>
              <w:noProof/>
              <w:color w:val="0563C1"/>
              <w:u w:val="single"/>
              <w:lang w:eastAsia="zh-CN"/>
            </w:rPr>
          </w:pPr>
          <w:r w:rsidRPr="00AD368F">
            <w:rPr>
              <w:rStyle w:val="Hyperlink"/>
              <w:noProof/>
              <w:color w:val="0563C1"/>
            </w:rPr>
            <w:fldChar w:fldCharType="begin"/>
          </w:r>
          <w:r w:rsidRPr="00AD368F">
            <w:rPr>
              <w:rStyle w:val="Hyperlink"/>
              <w:noProof/>
              <w:color w:val="0563C1"/>
            </w:rPr>
            <w:instrText xml:space="preserve"> </w:instrText>
          </w:r>
          <w:r w:rsidRPr="00AD368F">
            <w:rPr>
              <w:noProof/>
              <w:color w:val="0563C1"/>
              <w:u w:val="single"/>
            </w:rPr>
            <w:instrText>HYPERLINK \l "_Toc456359145"</w:instrText>
          </w:r>
          <w:r w:rsidRPr="00AD368F">
            <w:rPr>
              <w:rStyle w:val="Hyperlink"/>
              <w:noProof/>
              <w:color w:val="0563C1"/>
            </w:rPr>
            <w:instrText xml:space="preserve"> </w:instrText>
          </w:r>
          <w:r w:rsidRPr="00AD368F">
            <w:rPr>
              <w:rStyle w:val="Hyperlink"/>
              <w:noProof/>
              <w:color w:val="0563C1"/>
            </w:rPr>
          </w:r>
          <w:r w:rsidRPr="00AD368F">
            <w:rPr>
              <w:rStyle w:val="Hyperlink"/>
              <w:noProof/>
              <w:color w:val="0563C1"/>
            </w:rPr>
            <w:fldChar w:fldCharType="separate"/>
          </w:r>
          <w:r w:rsidRPr="00AD368F">
            <w:rPr>
              <w:rStyle w:val="Hyperlink"/>
              <w:iCs/>
              <w:noProof/>
              <w:color w:val="0563C1"/>
            </w:rPr>
            <w:t>Table_DrawdownsRatio</w:t>
          </w:r>
          <w:r w:rsidRPr="00AD368F">
            <w:rPr>
              <w:noProof/>
              <w:webHidden/>
              <w:color w:val="0563C1"/>
              <w:u w:val="single"/>
            </w:rPr>
            <w:tab/>
          </w:r>
          <w:r w:rsidRPr="00AD368F">
            <w:rPr>
              <w:noProof/>
              <w:webHidden/>
              <w:color w:val="0563C1"/>
              <w:u w:val="single"/>
            </w:rPr>
            <w:fldChar w:fldCharType="begin"/>
          </w:r>
          <w:r w:rsidRPr="00AD368F">
            <w:rPr>
              <w:noProof/>
              <w:webHidden/>
              <w:color w:val="0563C1"/>
              <w:u w:val="single"/>
            </w:rPr>
            <w:instrText xml:space="preserve"> PAGEREF _Toc456359145 \h </w:instrText>
          </w:r>
          <w:r w:rsidRPr="00AD368F">
            <w:rPr>
              <w:noProof/>
              <w:webHidden/>
              <w:color w:val="0563C1"/>
              <w:u w:val="single"/>
            </w:rPr>
          </w:r>
          <w:r w:rsidRPr="00AD368F">
            <w:rPr>
              <w:noProof/>
              <w:webHidden/>
              <w:color w:val="0563C1"/>
              <w:u w:val="single"/>
            </w:rPr>
            <w:fldChar w:fldCharType="separate"/>
          </w:r>
          <w:r w:rsidR="00AD368F">
            <w:rPr>
              <w:noProof/>
              <w:webHidden/>
              <w:color w:val="0563C1"/>
              <w:u w:val="single"/>
            </w:rPr>
            <w:t>111</w:t>
          </w:r>
          <w:r w:rsidRPr="00AD368F">
            <w:rPr>
              <w:noProof/>
              <w:webHidden/>
              <w:color w:val="0563C1"/>
              <w:u w:val="single"/>
            </w:rPr>
            <w:fldChar w:fldCharType="end"/>
          </w:r>
          <w:r w:rsidRPr="00AD368F">
            <w:rPr>
              <w:rStyle w:val="Hyperlink"/>
              <w:noProof/>
              <w:color w:val="0563C1"/>
            </w:rPr>
            <w:fldChar w:fldCharType="end"/>
          </w:r>
        </w:p>
        <w:bookmarkStart w:id="80" w:name="tableHigherMoments_TOC"/>
        <w:bookmarkEnd w:id="79"/>
        <w:p w:rsidR="00F76B8A" w:rsidRPr="00AD368F" w:rsidRDefault="00F76B8A">
          <w:pPr>
            <w:pStyle w:val="TOC1"/>
            <w:tabs>
              <w:tab w:val="right" w:leader="dot" w:pos="9350"/>
            </w:tabs>
            <w:rPr>
              <w:rFonts w:eastAsiaTheme="minorEastAsia"/>
              <w:noProof/>
              <w:color w:val="0563C1"/>
              <w:u w:val="single"/>
              <w:lang w:eastAsia="zh-CN"/>
            </w:rPr>
          </w:pPr>
          <w:r w:rsidRPr="00AD368F">
            <w:rPr>
              <w:rStyle w:val="Hyperlink"/>
              <w:noProof/>
              <w:color w:val="0563C1"/>
            </w:rPr>
            <w:fldChar w:fldCharType="begin"/>
          </w:r>
          <w:r w:rsidRPr="00AD368F">
            <w:rPr>
              <w:rStyle w:val="Hyperlink"/>
              <w:noProof/>
              <w:color w:val="0563C1"/>
            </w:rPr>
            <w:instrText xml:space="preserve"> </w:instrText>
          </w:r>
          <w:r w:rsidRPr="00AD368F">
            <w:rPr>
              <w:noProof/>
              <w:color w:val="0563C1"/>
              <w:u w:val="single"/>
            </w:rPr>
            <w:instrText>HYPERLINK \l "_Toc456359146"</w:instrText>
          </w:r>
          <w:r w:rsidRPr="00AD368F">
            <w:rPr>
              <w:rStyle w:val="Hyperlink"/>
              <w:noProof/>
              <w:color w:val="0563C1"/>
            </w:rPr>
            <w:instrText xml:space="preserve"> </w:instrText>
          </w:r>
          <w:r w:rsidRPr="00AD368F">
            <w:rPr>
              <w:rStyle w:val="Hyperlink"/>
              <w:noProof/>
              <w:color w:val="0563C1"/>
            </w:rPr>
          </w:r>
          <w:r w:rsidRPr="00AD368F">
            <w:rPr>
              <w:rStyle w:val="Hyperlink"/>
              <w:noProof/>
              <w:color w:val="0563C1"/>
            </w:rPr>
            <w:fldChar w:fldCharType="separate"/>
          </w:r>
          <w:r w:rsidRPr="00AD368F">
            <w:rPr>
              <w:rStyle w:val="Hyperlink"/>
              <w:iCs/>
              <w:noProof/>
              <w:color w:val="0563C1"/>
            </w:rPr>
            <w:t>Table_HigherMoments</w:t>
          </w:r>
          <w:r w:rsidRPr="00AD368F">
            <w:rPr>
              <w:noProof/>
              <w:webHidden/>
              <w:color w:val="0563C1"/>
              <w:u w:val="single"/>
            </w:rPr>
            <w:tab/>
          </w:r>
          <w:r w:rsidRPr="00AD368F">
            <w:rPr>
              <w:noProof/>
              <w:webHidden/>
              <w:color w:val="0563C1"/>
              <w:u w:val="single"/>
            </w:rPr>
            <w:fldChar w:fldCharType="begin"/>
          </w:r>
          <w:r w:rsidRPr="00AD368F">
            <w:rPr>
              <w:noProof/>
              <w:webHidden/>
              <w:color w:val="0563C1"/>
              <w:u w:val="single"/>
            </w:rPr>
            <w:instrText xml:space="preserve"> PAGEREF _Toc456359146 \h </w:instrText>
          </w:r>
          <w:r w:rsidRPr="00AD368F">
            <w:rPr>
              <w:noProof/>
              <w:webHidden/>
              <w:color w:val="0563C1"/>
              <w:u w:val="single"/>
            </w:rPr>
          </w:r>
          <w:r w:rsidRPr="00AD368F">
            <w:rPr>
              <w:noProof/>
              <w:webHidden/>
              <w:color w:val="0563C1"/>
              <w:u w:val="single"/>
            </w:rPr>
            <w:fldChar w:fldCharType="separate"/>
          </w:r>
          <w:r w:rsidR="00AD368F">
            <w:rPr>
              <w:noProof/>
              <w:webHidden/>
              <w:color w:val="0563C1"/>
              <w:u w:val="single"/>
            </w:rPr>
            <w:t>112</w:t>
          </w:r>
          <w:r w:rsidRPr="00AD368F">
            <w:rPr>
              <w:noProof/>
              <w:webHidden/>
              <w:color w:val="0563C1"/>
              <w:u w:val="single"/>
            </w:rPr>
            <w:fldChar w:fldCharType="end"/>
          </w:r>
          <w:r w:rsidRPr="00AD368F">
            <w:rPr>
              <w:rStyle w:val="Hyperlink"/>
              <w:noProof/>
              <w:color w:val="0563C1"/>
            </w:rPr>
            <w:fldChar w:fldCharType="end"/>
          </w:r>
        </w:p>
        <w:bookmarkStart w:id="81" w:name="tableInformationRatio_TOC"/>
        <w:bookmarkEnd w:id="80"/>
        <w:p w:rsidR="00F76B8A" w:rsidRPr="00AD368F" w:rsidRDefault="00F76B8A">
          <w:pPr>
            <w:pStyle w:val="TOC1"/>
            <w:tabs>
              <w:tab w:val="right" w:leader="dot" w:pos="9350"/>
            </w:tabs>
            <w:rPr>
              <w:rFonts w:eastAsiaTheme="minorEastAsia"/>
              <w:noProof/>
              <w:color w:val="0563C1"/>
              <w:u w:val="single"/>
              <w:lang w:eastAsia="zh-CN"/>
            </w:rPr>
          </w:pPr>
          <w:r w:rsidRPr="00AD368F">
            <w:rPr>
              <w:rStyle w:val="Hyperlink"/>
              <w:noProof/>
              <w:color w:val="0563C1"/>
            </w:rPr>
            <w:fldChar w:fldCharType="begin"/>
          </w:r>
          <w:r w:rsidRPr="00AD368F">
            <w:rPr>
              <w:rStyle w:val="Hyperlink"/>
              <w:noProof/>
              <w:color w:val="0563C1"/>
            </w:rPr>
            <w:instrText xml:space="preserve"> </w:instrText>
          </w:r>
          <w:r w:rsidRPr="00AD368F">
            <w:rPr>
              <w:noProof/>
              <w:color w:val="0563C1"/>
              <w:u w:val="single"/>
            </w:rPr>
            <w:instrText>HYPERLINK \l "_Toc456359147"</w:instrText>
          </w:r>
          <w:r w:rsidRPr="00AD368F">
            <w:rPr>
              <w:rStyle w:val="Hyperlink"/>
              <w:noProof/>
              <w:color w:val="0563C1"/>
            </w:rPr>
            <w:instrText xml:space="preserve"> </w:instrText>
          </w:r>
          <w:r w:rsidRPr="00AD368F">
            <w:rPr>
              <w:rStyle w:val="Hyperlink"/>
              <w:noProof/>
              <w:color w:val="0563C1"/>
            </w:rPr>
          </w:r>
          <w:r w:rsidRPr="00AD368F">
            <w:rPr>
              <w:rStyle w:val="Hyperlink"/>
              <w:noProof/>
              <w:color w:val="0563C1"/>
            </w:rPr>
            <w:fldChar w:fldCharType="separate"/>
          </w:r>
          <w:r w:rsidRPr="00AD368F">
            <w:rPr>
              <w:rStyle w:val="Hyperlink"/>
              <w:iCs/>
              <w:noProof/>
              <w:color w:val="0563C1"/>
            </w:rPr>
            <w:t>Table_InformationRatio</w:t>
          </w:r>
          <w:r w:rsidRPr="00AD368F">
            <w:rPr>
              <w:noProof/>
              <w:webHidden/>
              <w:color w:val="0563C1"/>
              <w:u w:val="single"/>
            </w:rPr>
            <w:tab/>
          </w:r>
          <w:r w:rsidRPr="00AD368F">
            <w:rPr>
              <w:noProof/>
              <w:webHidden/>
              <w:color w:val="0563C1"/>
              <w:u w:val="single"/>
            </w:rPr>
            <w:fldChar w:fldCharType="begin"/>
          </w:r>
          <w:r w:rsidRPr="00AD368F">
            <w:rPr>
              <w:noProof/>
              <w:webHidden/>
              <w:color w:val="0563C1"/>
              <w:u w:val="single"/>
            </w:rPr>
            <w:instrText xml:space="preserve"> PAGEREF _Toc456359147 \h </w:instrText>
          </w:r>
          <w:r w:rsidRPr="00AD368F">
            <w:rPr>
              <w:noProof/>
              <w:webHidden/>
              <w:color w:val="0563C1"/>
              <w:u w:val="single"/>
            </w:rPr>
          </w:r>
          <w:r w:rsidRPr="00AD368F">
            <w:rPr>
              <w:noProof/>
              <w:webHidden/>
              <w:color w:val="0563C1"/>
              <w:u w:val="single"/>
            </w:rPr>
            <w:fldChar w:fldCharType="separate"/>
          </w:r>
          <w:r w:rsidR="00AD368F">
            <w:rPr>
              <w:noProof/>
              <w:webHidden/>
              <w:color w:val="0563C1"/>
              <w:u w:val="single"/>
            </w:rPr>
            <w:t>113</w:t>
          </w:r>
          <w:r w:rsidRPr="00AD368F">
            <w:rPr>
              <w:noProof/>
              <w:webHidden/>
              <w:color w:val="0563C1"/>
              <w:u w:val="single"/>
            </w:rPr>
            <w:fldChar w:fldCharType="end"/>
          </w:r>
          <w:r w:rsidRPr="00AD368F">
            <w:rPr>
              <w:rStyle w:val="Hyperlink"/>
              <w:noProof/>
              <w:color w:val="0563C1"/>
            </w:rPr>
            <w:fldChar w:fldCharType="end"/>
          </w:r>
        </w:p>
        <w:bookmarkStart w:id="82" w:name="tableSpecificRisk_TOC"/>
        <w:bookmarkEnd w:id="81"/>
        <w:p w:rsidR="00F76B8A" w:rsidRPr="00AD368F" w:rsidRDefault="00F76B8A">
          <w:pPr>
            <w:pStyle w:val="TOC1"/>
            <w:tabs>
              <w:tab w:val="right" w:leader="dot" w:pos="9350"/>
            </w:tabs>
            <w:rPr>
              <w:rFonts w:eastAsiaTheme="minorEastAsia"/>
              <w:noProof/>
              <w:color w:val="0563C1"/>
              <w:u w:val="single"/>
              <w:lang w:eastAsia="zh-CN"/>
            </w:rPr>
          </w:pPr>
          <w:r w:rsidRPr="00AD368F">
            <w:rPr>
              <w:rStyle w:val="Hyperlink"/>
              <w:noProof/>
              <w:color w:val="0563C1"/>
            </w:rPr>
            <w:fldChar w:fldCharType="begin"/>
          </w:r>
          <w:r w:rsidRPr="00AD368F">
            <w:rPr>
              <w:rStyle w:val="Hyperlink"/>
              <w:noProof/>
              <w:color w:val="0563C1"/>
            </w:rPr>
            <w:instrText xml:space="preserve"> </w:instrText>
          </w:r>
          <w:r w:rsidRPr="00AD368F">
            <w:rPr>
              <w:noProof/>
              <w:color w:val="0563C1"/>
              <w:u w:val="single"/>
            </w:rPr>
            <w:instrText>HYPERLINK \l "_Toc456359148"</w:instrText>
          </w:r>
          <w:r w:rsidRPr="00AD368F">
            <w:rPr>
              <w:rStyle w:val="Hyperlink"/>
              <w:noProof/>
              <w:color w:val="0563C1"/>
            </w:rPr>
            <w:instrText xml:space="preserve"> </w:instrText>
          </w:r>
          <w:r w:rsidRPr="00AD368F">
            <w:rPr>
              <w:rStyle w:val="Hyperlink"/>
              <w:noProof/>
              <w:color w:val="0563C1"/>
            </w:rPr>
          </w:r>
          <w:r w:rsidRPr="00AD368F">
            <w:rPr>
              <w:rStyle w:val="Hyperlink"/>
              <w:noProof/>
              <w:color w:val="0563C1"/>
            </w:rPr>
            <w:fldChar w:fldCharType="separate"/>
          </w:r>
          <w:r w:rsidRPr="00AD368F">
            <w:rPr>
              <w:rStyle w:val="Hyperlink"/>
              <w:iCs/>
              <w:noProof/>
              <w:color w:val="0563C1"/>
            </w:rPr>
            <w:t>Table_SpecificRisk</w:t>
          </w:r>
          <w:r w:rsidRPr="00AD368F">
            <w:rPr>
              <w:noProof/>
              <w:webHidden/>
              <w:color w:val="0563C1"/>
              <w:u w:val="single"/>
            </w:rPr>
            <w:tab/>
          </w:r>
          <w:r w:rsidRPr="00AD368F">
            <w:rPr>
              <w:noProof/>
              <w:webHidden/>
              <w:color w:val="0563C1"/>
              <w:u w:val="single"/>
            </w:rPr>
            <w:fldChar w:fldCharType="begin"/>
          </w:r>
          <w:r w:rsidRPr="00AD368F">
            <w:rPr>
              <w:noProof/>
              <w:webHidden/>
              <w:color w:val="0563C1"/>
              <w:u w:val="single"/>
            </w:rPr>
            <w:instrText xml:space="preserve"> PAGEREF _Toc456359148 \h </w:instrText>
          </w:r>
          <w:r w:rsidRPr="00AD368F">
            <w:rPr>
              <w:noProof/>
              <w:webHidden/>
              <w:color w:val="0563C1"/>
              <w:u w:val="single"/>
            </w:rPr>
          </w:r>
          <w:r w:rsidRPr="00AD368F">
            <w:rPr>
              <w:noProof/>
              <w:webHidden/>
              <w:color w:val="0563C1"/>
              <w:u w:val="single"/>
            </w:rPr>
            <w:fldChar w:fldCharType="separate"/>
          </w:r>
          <w:r w:rsidR="00AD368F">
            <w:rPr>
              <w:noProof/>
              <w:webHidden/>
              <w:color w:val="0563C1"/>
              <w:u w:val="single"/>
            </w:rPr>
            <w:t>115</w:t>
          </w:r>
          <w:r w:rsidRPr="00AD368F">
            <w:rPr>
              <w:noProof/>
              <w:webHidden/>
              <w:color w:val="0563C1"/>
              <w:u w:val="single"/>
            </w:rPr>
            <w:fldChar w:fldCharType="end"/>
          </w:r>
          <w:r w:rsidRPr="00AD368F">
            <w:rPr>
              <w:rStyle w:val="Hyperlink"/>
              <w:noProof/>
              <w:color w:val="0563C1"/>
            </w:rPr>
            <w:fldChar w:fldCharType="end"/>
          </w:r>
        </w:p>
        <w:bookmarkStart w:id="83" w:name="tableStats_TOC"/>
        <w:bookmarkEnd w:id="82"/>
        <w:p w:rsidR="00F76B8A" w:rsidRPr="00AD368F" w:rsidRDefault="00F76B8A">
          <w:pPr>
            <w:pStyle w:val="TOC1"/>
            <w:tabs>
              <w:tab w:val="right" w:leader="dot" w:pos="9350"/>
            </w:tabs>
            <w:rPr>
              <w:rFonts w:eastAsiaTheme="minorEastAsia"/>
              <w:noProof/>
              <w:color w:val="0563C1"/>
              <w:u w:val="single"/>
              <w:lang w:eastAsia="zh-CN"/>
            </w:rPr>
          </w:pPr>
          <w:r w:rsidRPr="00AD368F">
            <w:rPr>
              <w:rStyle w:val="Hyperlink"/>
              <w:noProof/>
              <w:color w:val="0563C1"/>
            </w:rPr>
            <w:fldChar w:fldCharType="begin"/>
          </w:r>
          <w:r w:rsidRPr="00AD368F">
            <w:rPr>
              <w:rStyle w:val="Hyperlink"/>
              <w:noProof/>
              <w:color w:val="0563C1"/>
            </w:rPr>
            <w:instrText xml:space="preserve"> </w:instrText>
          </w:r>
          <w:r w:rsidRPr="00AD368F">
            <w:rPr>
              <w:noProof/>
              <w:color w:val="0563C1"/>
              <w:u w:val="single"/>
            </w:rPr>
            <w:instrText>HYPERLINK \l "_Toc456359149"</w:instrText>
          </w:r>
          <w:r w:rsidRPr="00AD368F">
            <w:rPr>
              <w:rStyle w:val="Hyperlink"/>
              <w:noProof/>
              <w:color w:val="0563C1"/>
            </w:rPr>
            <w:instrText xml:space="preserve"> </w:instrText>
          </w:r>
          <w:r w:rsidRPr="00AD368F">
            <w:rPr>
              <w:rStyle w:val="Hyperlink"/>
              <w:noProof/>
              <w:color w:val="0563C1"/>
            </w:rPr>
          </w:r>
          <w:r w:rsidRPr="00AD368F">
            <w:rPr>
              <w:rStyle w:val="Hyperlink"/>
              <w:noProof/>
              <w:color w:val="0563C1"/>
            </w:rPr>
            <w:fldChar w:fldCharType="separate"/>
          </w:r>
          <w:r w:rsidRPr="00AD368F">
            <w:rPr>
              <w:rStyle w:val="Hyperlink"/>
              <w:iCs/>
              <w:noProof/>
              <w:color w:val="0563C1"/>
            </w:rPr>
            <w:t>Table_Stats</w:t>
          </w:r>
          <w:r w:rsidRPr="00AD368F">
            <w:rPr>
              <w:noProof/>
              <w:webHidden/>
              <w:color w:val="0563C1"/>
              <w:u w:val="single"/>
            </w:rPr>
            <w:tab/>
          </w:r>
          <w:r w:rsidRPr="00AD368F">
            <w:rPr>
              <w:noProof/>
              <w:webHidden/>
              <w:color w:val="0563C1"/>
              <w:u w:val="single"/>
            </w:rPr>
            <w:fldChar w:fldCharType="begin"/>
          </w:r>
          <w:r w:rsidRPr="00AD368F">
            <w:rPr>
              <w:noProof/>
              <w:webHidden/>
              <w:color w:val="0563C1"/>
              <w:u w:val="single"/>
            </w:rPr>
            <w:instrText xml:space="preserve"> PAGEREF _Toc456359149 \h </w:instrText>
          </w:r>
          <w:r w:rsidRPr="00AD368F">
            <w:rPr>
              <w:noProof/>
              <w:webHidden/>
              <w:color w:val="0563C1"/>
              <w:u w:val="single"/>
            </w:rPr>
          </w:r>
          <w:r w:rsidRPr="00AD368F">
            <w:rPr>
              <w:noProof/>
              <w:webHidden/>
              <w:color w:val="0563C1"/>
              <w:u w:val="single"/>
            </w:rPr>
            <w:fldChar w:fldCharType="separate"/>
          </w:r>
          <w:r w:rsidR="00AD368F">
            <w:rPr>
              <w:noProof/>
              <w:webHidden/>
              <w:color w:val="0563C1"/>
              <w:u w:val="single"/>
            </w:rPr>
            <w:t>116</w:t>
          </w:r>
          <w:r w:rsidRPr="00AD368F">
            <w:rPr>
              <w:noProof/>
              <w:webHidden/>
              <w:color w:val="0563C1"/>
              <w:u w:val="single"/>
            </w:rPr>
            <w:fldChar w:fldCharType="end"/>
          </w:r>
          <w:r w:rsidRPr="00AD368F">
            <w:rPr>
              <w:rStyle w:val="Hyperlink"/>
              <w:noProof/>
              <w:color w:val="0563C1"/>
            </w:rPr>
            <w:fldChar w:fldCharType="end"/>
          </w:r>
        </w:p>
        <w:bookmarkStart w:id="84" w:name="tableVariability_TOC"/>
        <w:bookmarkEnd w:id="83"/>
        <w:p w:rsidR="00F76B8A" w:rsidRPr="00AD368F" w:rsidRDefault="00F76B8A">
          <w:pPr>
            <w:pStyle w:val="TOC1"/>
            <w:tabs>
              <w:tab w:val="right" w:leader="dot" w:pos="9350"/>
            </w:tabs>
            <w:rPr>
              <w:rFonts w:eastAsiaTheme="minorEastAsia"/>
              <w:noProof/>
              <w:color w:val="0563C1"/>
              <w:u w:val="single"/>
              <w:lang w:eastAsia="zh-CN"/>
            </w:rPr>
          </w:pPr>
          <w:r w:rsidRPr="00AD368F">
            <w:rPr>
              <w:rStyle w:val="Hyperlink"/>
              <w:noProof/>
              <w:color w:val="0563C1"/>
            </w:rPr>
            <w:fldChar w:fldCharType="begin"/>
          </w:r>
          <w:r w:rsidRPr="00AD368F">
            <w:rPr>
              <w:rStyle w:val="Hyperlink"/>
              <w:noProof/>
              <w:color w:val="0563C1"/>
            </w:rPr>
            <w:instrText xml:space="preserve"> </w:instrText>
          </w:r>
          <w:r w:rsidRPr="00AD368F">
            <w:rPr>
              <w:noProof/>
              <w:color w:val="0563C1"/>
              <w:u w:val="single"/>
            </w:rPr>
            <w:instrText>HYPERLINK \l "_Toc456359150"</w:instrText>
          </w:r>
          <w:r w:rsidRPr="00AD368F">
            <w:rPr>
              <w:rStyle w:val="Hyperlink"/>
              <w:noProof/>
              <w:color w:val="0563C1"/>
            </w:rPr>
            <w:instrText xml:space="preserve"> </w:instrText>
          </w:r>
          <w:r w:rsidRPr="00AD368F">
            <w:rPr>
              <w:rStyle w:val="Hyperlink"/>
              <w:noProof/>
              <w:color w:val="0563C1"/>
            </w:rPr>
          </w:r>
          <w:r w:rsidRPr="00AD368F">
            <w:rPr>
              <w:rStyle w:val="Hyperlink"/>
              <w:noProof/>
              <w:color w:val="0563C1"/>
            </w:rPr>
            <w:fldChar w:fldCharType="separate"/>
          </w:r>
          <w:r w:rsidRPr="00AD368F">
            <w:rPr>
              <w:rStyle w:val="Hyperlink"/>
              <w:iCs/>
              <w:noProof/>
              <w:color w:val="0563C1"/>
            </w:rPr>
            <w:t>Table_Variability</w:t>
          </w:r>
          <w:r w:rsidRPr="00AD368F">
            <w:rPr>
              <w:noProof/>
              <w:webHidden/>
              <w:color w:val="0563C1"/>
              <w:u w:val="single"/>
            </w:rPr>
            <w:tab/>
          </w:r>
          <w:r w:rsidRPr="00AD368F">
            <w:rPr>
              <w:noProof/>
              <w:webHidden/>
              <w:color w:val="0563C1"/>
              <w:u w:val="single"/>
            </w:rPr>
            <w:fldChar w:fldCharType="begin"/>
          </w:r>
          <w:r w:rsidRPr="00AD368F">
            <w:rPr>
              <w:noProof/>
              <w:webHidden/>
              <w:color w:val="0563C1"/>
              <w:u w:val="single"/>
            </w:rPr>
            <w:instrText xml:space="preserve"> PAGEREF _Toc456359150 \h </w:instrText>
          </w:r>
          <w:r w:rsidRPr="00AD368F">
            <w:rPr>
              <w:noProof/>
              <w:webHidden/>
              <w:color w:val="0563C1"/>
              <w:u w:val="single"/>
            </w:rPr>
          </w:r>
          <w:r w:rsidRPr="00AD368F">
            <w:rPr>
              <w:noProof/>
              <w:webHidden/>
              <w:color w:val="0563C1"/>
              <w:u w:val="single"/>
            </w:rPr>
            <w:fldChar w:fldCharType="separate"/>
          </w:r>
          <w:r w:rsidR="00AD368F">
            <w:rPr>
              <w:noProof/>
              <w:webHidden/>
              <w:color w:val="0563C1"/>
              <w:u w:val="single"/>
            </w:rPr>
            <w:t>118</w:t>
          </w:r>
          <w:r w:rsidRPr="00AD368F">
            <w:rPr>
              <w:noProof/>
              <w:webHidden/>
              <w:color w:val="0563C1"/>
              <w:u w:val="single"/>
            </w:rPr>
            <w:fldChar w:fldCharType="end"/>
          </w:r>
          <w:r w:rsidRPr="00AD368F">
            <w:rPr>
              <w:rStyle w:val="Hyperlink"/>
              <w:noProof/>
              <w:color w:val="0563C1"/>
            </w:rPr>
            <w:fldChar w:fldCharType="end"/>
          </w:r>
        </w:p>
        <w:bookmarkStart w:id="85" w:name="tableUpDownRatios_TOC"/>
        <w:bookmarkEnd w:id="84"/>
        <w:p w:rsidR="00F76B8A" w:rsidRPr="00AD368F" w:rsidRDefault="00F76B8A">
          <w:pPr>
            <w:pStyle w:val="TOC1"/>
            <w:tabs>
              <w:tab w:val="right" w:leader="dot" w:pos="9350"/>
            </w:tabs>
            <w:rPr>
              <w:rFonts w:eastAsiaTheme="minorEastAsia"/>
              <w:noProof/>
              <w:color w:val="0563C1"/>
              <w:u w:val="single"/>
              <w:lang w:eastAsia="zh-CN"/>
            </w:rPr>
          </w:pPr>
          <w:r w:rsidRPr="00AD368F">
            <w:rPr>
              <w:rStyle w:val="Hyperlink"/>
              <w:noProof/>
              <w:color w:val="0563C1"/>
            </w:rPr>
            <w:fldChar w:fldCharType="begin"/>
          </w:r>
          <w:r w:rsidRPr="00AD368F">
            <w:rPr>
              <w:rStyle w:val="Hyperlink"/>
              <w:noProof/>
              <w:color w:val="0563C1"/>
            </w:rPr>
            <w:instrText xml:space="preserve"> </w:instrText>
          </w:r>
          <w:r w:rsidRPr="00AD368F">
            <w:rPr>
              <w:noProof/>
              <w:color w:val="0563C1"/>
              <w:u w:val="single"/>
            </w:rPr>
            <w:instrText>HYPERLINK \l "_Toc456359151"</w:instrText>
          </w:r>
          <w:r w:rsidRPr="00AD368F">
            <w:rPr>
              <w:rStyle w:val="Hyperlink"/>
              <w:noProof/>
              <w:color w:val="0563C1"/>
            </w:rPr>
            <w:instrText xml:space="preserve"> </w:instrText>
          </w:r>
          <w:r w:rsidRPr="00AD368F">
            <w:rPr>
              <w:rStyle w:val="Hyperlink"/>
              <w:noProof/>
              <w:color w:val="0563C1"/>
            </w:rPr>
          </w:r>
          <w:r w:rsidRPr="00AD368F">
            <w:rPr>
              <w:rStyle w:val="Hyperlink"/>
              <w:noProof/>
              <w:color w:val="0563C1"/>
            </w:rPr>
            <w:fldChar w:fldCharType="separate"/>
          </w:r>
          <w:r w:rsidRPr="00AD368F">
            <w:rPr>
              <w:rStyle w:val="Hyperlink"/>
              <w:iCs/>
              <w:noProof/>
              <w:color w:val="0563C1"/>
            </w:rPr>
            <w:t>Table_</w:t>
          </w:r>
          <w:r w:rsidRPr="00AD368F">
            <w:rPr>
              <w:rStyle w:val="Hyperlink"/>
              <w:iCs/>
              <w:noProof/>
              <w:color w:val="0563C1"/>
            </w:rPr>
            <w:t>U</w:t>
          </w:r>
          <w:r w:rsidRPr="00AD368F">
            <w:rPr>
              <w:rStyle w:val="Hyperlink"/>
              <w:iCs/>
              <w:noProof/>
              <w:color w:val="0563C1"/>
            </w:rPr>
            <w:t>pDownRatios</w:t>
          </w:r>
          <w:r w:rsidRPr="00AD368F">
            <w:rPr>
              <w:noProof/>
              <w:webHidden/>
              <w:color w:val="0563C1"/>
              <w:u w:val="single"/>
            </w:rPr>
            <w:tab/>
          </w:r>
          <w:r w:rsidRPr="00AD368F">
            <w:rPr>
              <w:noProof/>
              <w:webHidden/>
              <w:color w:val="0563C1"/>
              <w:u w:val="single"/>
            </w:rPr>
            <w:fldChar w:fldCharType="begin"/>
          </w:r>
          <w:r w:rsidRPr="00AD368F">
            <w:rPr>
              <w:noProof/>
              <w:webHidden/>
              <w:color w:val="0563C1"/>
              <w:u w:val="single"/>
            </w:rPr>
            <w:instrText xml:space="preserve"> PAGEREF _Toc456359151 \h </w:instrText>
          </w:r>
          <w:r w:rsidRPr="00AD368F">
            <w:rPr>
              <w:noProof/>
              <w:webHidden/>
              <w:color w:val="0563C1"/>
              <w:u w:val="single"/>
            </w:rPr>
          </w:r>
          <w:r w:rsidRPr="00AD368F">
            <w:rPr>
              <w:noProof/>
              <w:webHidden/>
              <w:color w:val="0563C1"/>
              <w:u w:val="single"/>
            </w:rPr>
            <w:fldChar w:fldCharType="separate"/>
          </w:r>
          <w:r w:rsidR="00AD368F">
            <w:rPr>
              <w:noProof/>
              <w:webHidden/>
              <w:color w:val="0563C1"/>
              <w:u w:val="single"/>
            </w:rPr>
            <w:t>119</w:t>
          </w:r>
          <w:r w:rsidRPr="00AD368F">
            <w:rPr>
              <w:noProof/>
              <w:webHidden/>
              <w:color w:val="0563C1"/>
              <w:u w:val="single"/>
            </w:rPr>
            <w:fldChar w:fldCharType="end"/>
          </w:r>
          <w:r w:rsidRPr="00AD368F">
            <w:rPr>
              <w:rStyle w:val="Hyperlink"/>
              <w:noProof/>
              <w:color w:val="0563C1"/>
            </w:rPr>
            <w:fldChar w:fldCharType="end"/>
          </w:r>
        </w:p>
        <w:bookmarkStart w:id="86" w:name="TotalRisk_TOC"/>
        <w:bookmarkEnd w:id="85"/>
        <w:p w:rsidR="00F76B8A" w:rsidRPr="00AD368F" w:rsidRDefault="00F76B8A">
          <w:pPr>
            <w:pStyle w:val="TOC1"/>
            <w:tabs>
              <w:tab w:val="right" w:leader="dot" w:pos="9350"/>
            </w:tabs>
            <w:rPr>
              <w:rFonts w:eastAsiaTheme="minorEastAsia"/>
              <w:noProof/>
              <w:color w:val="0563C1"/>
              <w:u w:val="single"/>
              <w:lang w:eastAsia="zh-CN"/>
            </w:rPr>
          </w:pPr>
          <w:r w:rsidRPr="00AD368F">
            <w:rPr>
              <w:rStyle w:val="Hyperlink"/>
              <w:noProof/>
              <w:color w:val="0563C1"/>
            </w:rPr>
            <w:fldChar w:fldCharType="begin"/>
          </w:r>
          <w:r w:rsidRPr="00AD368F">
            <w:rPr>
              <w:rStyle w:val="Hyperlink"/>
              <w:noProof/>
              <w:color w:val="0563C1"/>
            </w:rPr>
            <w:instrText xml:space="preserve"> </w:instrText>
          </w:r>
          <w:r w:rsidRPr="00AD368F">
            <w:rPr>
              <w:noProof/>
              <w:color w:val="0563C1"/>
              <w:u w:val="single"/>
            </w:rPr>
            <w:instrText>HYPERLINK \l "_Toc456359152"</w:instrText>
          </w:r>
          <w:r w:rsidRPr="00AD368F">
            <w:rPr>
              <w:rStyle w:val="Hyperlink"/>
              <w:noProof/>
              <w:color w:val="0563C1"/>
            </w:rPr>
            <w:instrText xml:space="preserve"> </w:instrText>
          </w:r>
          <w:r w:rsidRPr="00AD368F">
            <w:rPr>
              <w:rStyle w:val="Hyperlink"/>
              <w:noProof/>
              <w:color w:val="0563C1"/>
            </w:rPr>
          </w:r>
          <w:r w:rsidRPr="00AD368F">
            <w:rPr>
              <w:rStyle w:val="Hyperlink"/>
              <w:noProof/>
              <w:color w:val="0563C1"/>
            </w:rPr>
            <w:fldChar w:fldCharType="separate"/>
          </w:r>
          <w:r w:rsidRPr="00AD368F">
            <w:rPr>
              <w:rStyle w:val="Hyperlink"/>
              <w:iCs/>
              <w:noProof/>
              <w:color w:val="0563C1"/>
            </w:rPr>
            <w:t>Total_</w:t>
          </w:r>
          <w:r w:rsidRPr="00AD368F">
            <w:rPr>
              <w:rStyle w:val="Hyperlink"/>
              <w:iCs/>
              <w:noProof/>
              <w:color w:val="0563C1"/>
            </w:rPr>
            <w:t>R</w:t>
          </w:r>
          <w:r w:rsidRPr="00AD368F">
            <w:rPr>
              <w:rStyle w:val="Hyperlink"/>
              <w:iCs/>
              <w:noProof/>
              <w:color w:val="0563C1"/>
            </w:rPr>
            <w:t>isk</w:t>
          </w:r>
          <w:r w:rsidRPr="00AD368F">
            <w:rPr>
              <w:noProof/>
              <w:webHidden/>
              <w:color w:val="0563C1"/>
              <w:u w:val="single"/>
            </w:rPr>
            <w:tab/>
          </w:r>
          <w:r w:rsidRPr="00AD368F">
            <w:rPr>
              <w:noProof/>
              <w:webHidden/>
              <w:color w:val="0563C1"/>
              <w:u w:val="single"/>
            </w:rPr>
            <w:fldChar w:fldCharType="begin"/>
          </w:r>
          <w:r w:rsidRPr="00AD368F">
            <w:rPr>
              <w:noProof/>
              <w:webHidden/>
              <w:color w:val="0563C1"/>
              <w:u w:val="single"/>
            </w:rPr>
            <w:instrText xml:space="preserve"> PAGEREF _Toc456359152 \h </w:instrText>
          </w:r>
          <w:r w:rsidRPr="00AD368F">
            <w:rPr>
              <w:noProof/>
              <w:webHidden/>
              <w:color w:val="0563C1"/>
              <w:u w:val="single"/>
            </w:rPr>
          </w:r>
          <w:r w:rsidRPr="00AD368F">
            <w:rPr>
              <w:noProof/>
              <w:webHidden/>
              <w:color w:val="0563C1"/>
              <w:u w:val="single"/>
            </w:rPr>
            <w:fldChar w:fldCharType="separate"/>
          </w:r>
          <w:r w:rsidR="00AD368F">
            <w:rPr>
              <w:noProof/>
              <w:webHidden/>
              <w:color w:val="0563C1"/>
              <w:u w:val="single"/>
            </w:rPr>
            <w:t>120</w:t>
          </w:r>
          <w:r w:rsidRPr="00AD368F">
            <w:rPr>
              <w:noProof/>
              <w:webHidden/>
              <w:color w:val="0563C1"/>
              <w:u w:val="single"/>
            </w:rPr>
            <w:fldChar w:fldCharType="end"/>
          </w:r>
          <w:r w:rsidRPr="00AD368F">
            <w:rPr>
              <w:rStyle w:val="Hyperlink"/>
              <w:noProof/>
              <w:color w:val="0563C1"/>
            </w:rPr>
            <w:fldChar w:fldCharType="end"/>
          </w:r>
        </w:p>
        <w:bookmarkStart w:id="87" w:name="trackingError_TOC"/>
        <w:bookmarkEnd w:id="86"/>
        <w:p w:rsidR="00F76B8A" w:rsidRPr="00AD368F" w:rsidRDefault="00F76B8A">
          <w:pPr>
            <w:pStyle w:val="TOC1"/>
            <w:tabs>
              <w:tab w:val="right" w:leader="dot" w:pos="9350"/>
            </w:tabs>
            <w:rPr>
              <w:rFonts w:eastAsiaTheme="minorEastAsia"/>
              <w:noProof/>
              <w:color w:val="0563C1"/>
              <w:u w:val="single"/>
              <w:lang w:eastAsia="zh-CN"/>
            </w:rPr>
          </w:pPr>
          <w:r w:rsidRPr="00AD368F">
            <w:rPr>
              <w:rStyle w:val="Hyperlink"/>
              <w:noProof/>
              <w:color w:val="0563C1"/>
            </w:rPr>
            <w:fldChar w:fldCharType="begin"/>
          </w:r>
          <w:r w:rsidRPr="00AD368F">
            <w:rPr>
              <w:rStyle w:val="Hyperlink"/>
              <w:noProof/>
              <w:color w:val="0563C1"/>
            </w:rPr>
            <w:instrText xml:space="preserve"> </w:instrText>
          </w:r>
          <w:r w:rsidRPr="00AD368F">
            <w:rPr>
              <w:noProof/>
              <w:color w:val="0563C1"/>
              <w:u w:val="single"/>
            </w:rPr>
            <w:instrText>HYPERLINK \l "_Toc456359153"</w:instrText>
          </w:r>
          <w:r w:rsidRPr="00AD368F">
            <w:rPr>
              <w:rStyle w:val="Hyperlink"/>
              <w:noProof/>
              <w:color w:val="0563C1"/>
            </w:rPr>
            <w:instrText xml:space="preserve"> </w:instrText>
          </w:r>
          <w:r w:rsidRPr="00AD368F">
            <w:rPr>
              <w:rStyle w:val="Hyperlink"/>
              <w:noProof/>
              <w:color w:val="0563C1"/>
            </w:rPr>
          </w:r>
          <w:r w:rsidRPr="00AD368F">
            <w:rPr>
              <w:rStyle w:val="Hyperlink"/>
              <w:noProof/>
              <w:color w:val="0563C1"/>
            </w:rPr>
            <w:fldChar w:fldCharType="separate"/>
          </w:r>
          <w:r w:rsidRPr="00AD368F">
            <w:rPr>
              <w:rStyle w:val="Hyperlink"/>
              <w:iCs/>
              <w:noProof/>
              <w:color w:val="0563C1"/>
            </w:rPr>
            <w:t>TrackingError</w:t>
          </w:r>
          <w:r w:rsidRPr="00AD368F">
            <w:rPr>
              <w:noProof/>
              <w:webHidden/>
              <w:color w:val="0563C1"/>
              <w:u w:val="single"/>
            </w:rPr>
            <w:tab/>
          </w:r>
          <w:r w:rsidRPr="00AD368F">
            <w:rPr>
              <w:noProof/>
              <w:webHidden/>
              <w:color w:val="0563C1"/>
              <w:u w:val="single"/>
            </w:rPr>
            <w:fldChar w:fldCharType="begin"/>
          </w:r>
          <w:r w:rsidRPr="00AD368F">
            <w:rPr>
              <w:noProof/>
              <w:webHidden/>
              <w:color w:val="0563C1"/>
              <w:u w:val="single"/>
            </w:rPr>
            <w:instrText xml:space="preserve"> PAGEREF _Toc456359153 \h </w:instrText>
          </w:r>
          <w:r w:rsidRPr="00AD368F">
            <w:rPr>
              <w:noProof/>
              <w:webHidden/>
              <w:color w:val="0563C1"/>
              <w:u w:val="single"/>
            </w:rPr>
          </w:r>
          <w:r w:rsidRPr="00AD368F">
            <w:rPr>
              <w:noProof/>
              <w:webHidden/>
              <w:color w:val="0563C1"/>
              <w:u w:val="single"/>
            </w:rPr>
            <w:fldChar w:fldCharType="separate"/>
          </w:r>
          <w:r w:rsidR="00AD368F">
            <w:rPr>
              <w:noProof/>
              <w:webHidden/>
              <w:color w:val="0563C1"/>
              <w:u w:val="single"/>
            </w:rPr>
            <w:t>122</w:t>
          </w:r>
          <w:r w:rsidRPr="00AD368F">
            <w:rPr>
              <w:noProof/>
              <w:webHidden/>
              <w:color w:val="0563C1"/>
              <w:u w:val="single"/>
            </w:rPr>
            <w:fldChar w:fldCharType="end"/>
          </w:r>
          <w:r w:rsidRPr="00AD368F">
            <w:rPr>
              <w:rStyle w:val="Hyperlink"/>
              <w:noProof/>
              <w:color w:val="0563C1"/>
            </w:rPr>
            <w:fldChar w:fldCharType="end"/>
          </w:r>
        </w:p>
        <w:bookmarkStart w:id="88" w:name="TreynorRatio_TOC"/>
        <w:bookmarkEnd w:id="87"/>
        <w:p w:rsidR="00F76B8A" w:rsidRPr="00AD368F" w:rsidRDefault="00F76B8A">
          <w:pPr>
            <w:pStyle w:val="TOC1"/>
            <w:tabs>
              <w:tab w:val="right" w:leader="dot" w:pos="9350"/>
            </w:tabs>
            <w:rPr>
              <w:rFonts w:eastAsiaTheme="minorEastAsia"/>
              <w:noProof/>
              <w:color w:val="0563C1"/>
              <w:u w:val="single"/>
              <w:lang w:eastAsia="zh-CN"/>
            </w:rPr>
          </w:pPr>
          <w:r w:rsidRPr="00AD368F">
            <w:rPr>
              <w:rStyle w:val="Hyperlink"/>
              <w:noProof/>
              <w:color w:val="0563C1"/>
            </w:rPr>
            <w:fldChar w:fldCharType="begin"/>
          </w:r>
          <w:r w:rsidRPr="00AD368F">
            <w:rPr>
              <w:rStyle w:val="Hyperlink"/>
              <w:noProof/>
              <w:color w:val="0563C1"/>
            </w:rPr>
            <w:instrText xml:space="preserve"> </w:instrText>
          </w:r>
          <w:r w:rsidRPr="00AD368F">
            <w:rPr>
              <w:noProof/>
              <w:color w:val="0563C1"/>
              <w:u w:val="single"/>
            </w:rPr>
            <w:instrText>HYPERLINK \l "_Toc456359154"</w:instrText>
          </w:r>
          <w:r w:rsidRPr="00AD368F">
            <w:rPr>
              <w:rStyle w:val="Hyperlink"/>
              <w:noProof/>
              <w:color w:val="0563C1"/>
            </w:rPr>
            <w:instrText xml:space="preserve"> </w:instrText>
          </w:r>
          <w:r w:rsidRPr="00AD368F">
            <w:rPr>
              <w:rStyle w:val="Hyperlink"/>
              <w:noProof/>
              <w:color w:val="0563C1"/>
            </w:rPr>
          </w:r>
          <w:r w:rsidRPr="00AD368F">
            <w:rPr>
              <w:rStyle w:val="Hyperlink"/>
              <w:noProof/>
              <w:color w:val="0563C1"/>
            </w:rPr>
            <w:fldChar w:fldCharType="separate"/>
          </w:r>
          <w:r w:rsidRPr="00AD368F">
            <w:rPr>
              <w:rStyle w:val="Hyperlink"/>
              <w:iCs/>
              <w:noProof/>
              <w:color w:val="0563C1"/>
            </w:rPr>
            <w:t>Treynor_Ratio</w:t>
          </w:r>
          <w:r w:rsidRPr="00AD368F">
            <w:rPr>
              <w:noProof/>
              <w:webHidden/>
              <w:color w:val="0563C1"/>
              <w:u w:val="single"/>
            </w:rPr>
            <w:tab/>
          </w:r>
          <w:r w:rsidRPr="00AD368F">
            <w:rPr>
              <w:noProof/>
              <w:webHidden/>
              <w:color w:val="0563C1"/>
              <w:u w:val="single"/>
            </w:rPr>
            <w:fldChar w:fldCharType="begin"/>
          </w:r>
          <w:r w:rsidRPr="00AD368F">
            <w:rPr>
              <w:noProof/>
              <w:webHidden/>
              <w:color w:val="0563C1"/>
              <w:u w:val="single"/>
            </w:rPr>
            <w:instrText xml:space="preserve"> PAGEREF _Toc456359154 \h </w:instrText>
          </w:r>
          <w:r w:rsidRPr="00AD368F">
            <w:rPr>
              <w:noProof/>
              <w:webHidden/>
              <w:color w:val="0563C1"/>
              <w:u w:val="single"/>
            </w:rPr>
          </w:r>
          <w:r w:rsidRPr="00AD368F">
            <w:rPr>
              <w:noProof/>
              <w:webHidden/>
              <w:color w:val="0563C1"/>
              <w:u w:val="single"/>
            </w:rPr>
            <w:fldChar w:fldCharType="separate"/>
          </w:r>
          <w:r w:rsidR="00AD368F">
            <w:rPr>
              <w:noProof/>
              <w:webHidden/>
              <w:color w:val="0563C1"/>
              <w:u w:val="single"/>
            </w:rPr>
            <w:t>123</w:t>
          </w:r>
          <w:r w:rsidRPr="00AD368F">
            <w:rPr>
              <w:noProof/>
              <w:webHidden/>
              <w:color w:val="0563C1"/>
              <w:u w:val="single"/>
            </w:rPr>
            <w:fldChar w:fldCharType="end"/>
          </w:r>
          <w:r w:rsidRPr="00AD368F">
            <w:rPr>
              <w:rStyle w:val="Hyperlink"/>
              <w:noProof/>
              <w:color w:val="0563C1"/>
            </w:rPr>
            <w:fldChar w:fldCharType="end"/>
          </w:r>
        </w:p>
        <w:bookmarkStart w:id="89" w:name="UlcerIndex_TOC"/>
        <w:bookmarkEnd w:id="88"/>
        <w:p w:rsidR="00F76B8A" w:rsidRPr="00AD368F" w:rsidRDefault="00F76B8A">
          <w:pPr>
            <w:pStyle w:val="TOC1"/>
            <w:tabs>
              <w:tab w:val="right" w:leader="dot" w:pos="9350"/>
            </w:tabs>
            <w:rPr>
              <w:rFonts w:eastAsiaTheme="minorEastAsia"/>
              <w:noProof/>
              <w:color w:val="0563C1"/>
              <w:u w:val="single"/>
              <w:lang w:eastAsia="zh-CN"/>
            </w:rPr>
          </w:pPr>
          <w:r w:rsidRPr="00AD368F">
            <w:rPr>
              <w:rStyle w:val="Hyperlink"/>
              <w:noProof/>
              <w:color w:val="0563C1"/>
            </w:rPr>
            <w:fldChar w:fldCharType="begin"/>
          </w:r>
          <w:r w:rsidRPr="00AD368F">
            <w:rPr>
              <w:rStyle w:val="Hyperlink"/>
              <w:noProof/>
              <w:color w:val="0563C1"/>
            </w:rPr>
            <w:instrText xml:space="preserve"> </w:instrText>
          </w:r>
          <w:r w:rsidRPr="00AD368F">
            <w:rPr>
              <w:noProof/>
              <w:color w:val="0563C1"/>
              <w:u w:val="single"/>
            </w:rPr>
            <w:instrText>HYPERLINK \l "_Toc456359155"</w:instrText>
          </w:r>
          <w:r w:rsidRPr="00AD368F">
            <w:rPr>
              <w:rStyle w:val="Hyperlink"/>
              <w:noProof/>
              <w:color w:val="0563C1"/>
            </w:rPr>
            <w:instrText xml:space="preserve"> </w:instrText>
          </w:r>
          <w:r w:rsidRPr="00AD368F">
            <w:rPr>
              <w:rStyle w:val="Hyperlink"/>
              <w:noProof/>
              <w:color w:val="0563C1"/>
            </w:rPr>
          </w:r>
          <w:r w:rsidRPr="00AD368F">
            <w:rPr>
              <w:rStyle w:val="Hyperlink"/>
              <w:noProof/>
              <w:color w:val="0563C1"/>
            </w:rPr>
            <w:fldChar w:fldCharType="separate"/>
          </w:r>
          <w:r w:rsidRPr="00AD368F">
            <w:rPr>
              <w:rStyle w:val="Hyperlink"/>
              <w:iCs/>
              <w:noProof/>
              <w:color w:val="0563C1"/>
            </w:rPr>
            <w:t>Ulcer_Index</w:t>
          </w:r>
          <w:r w:rsidRPr="00AD368F">
            <w:rPr>
              <w:noProof/>
              <w:webHidden/>
              <w:color w:val="0563C1"/>
              <w:u w:val="single"/>
            </w:rPr>
            <w:tab/>
          </w:r>
          <w:r w:rsidRPr="00AD368F">
            <w:rPr>
              <w:noProof/>
              <w:webHidden/>
              <w:color w:val="0563C1"/>
              <w:u w:val="single"/>
            </w:rPr>
            <w:fldChar w:fldCharType="begin"/>
          </w:r>
          <w:r w:rsidRPr="00AD368F">
            <w:rPr>
              <w:noProof/>
              <w:webHidden/>
              <w:color w:val="0563C1"/>
              <w:u w:val="single"/>
            </w:rPr>
            <w:instrText xml:space="preserve"> PAGEREF _Toc456359155 \h </w:instrText>
          </w:r>
          <w:r w:rsidRPr="00AD368F">
            <w:rPr>
              <w:noProof/>
              <w:webHidden/>
              <w:color w:val="0563C1"/>
              <w:u w:val="single"/>
            </w:rPr>
          </w:r>
          <w:r w:rsidRPr="00AD368F">
            <w:rPr>
              <w:noProof/>
              <w:webHidden/>
              <w:color w:val="0563C1"/>
              <w:u w:val="single"/>
            </w:rPr>
            <w:fldChar w:fldCharType="separate"/>
          </w:r>
          <w:r w:rsidR="00AD368F">
            <w:rPr>
              <w:noProof/>
              <w:webHidden/>
              <w:color w:val="0563C1"/>
              <w:u w:val="single"/>
            </w:rPr>
            <w:t>125</w:t>
          </w:r>
          <w:r w:rsidRPr="00AD368F">
            <w:rPr>
              <w:noProof/>
              <w:webHidden/>
              <w:color w:val="0563C1"/>
              <w:u w:val="single"/>
            </w:rPr>
            <w:fldChar w:fldCharType="end"/>
          </w:r>
          <w:r w:rsidRPr="00AD368F">
            <w:rPr>
              <w:rStyle w:val="Hyperlink"/>
              <w:noProof/>
              <w:color w:val="0563C1"/>
            </w:rPr>
            <w:fldChar w:fldCharType="end"/>
          </w:r>
        </w:p>
        <w:bookmarkStart w:id="90" w:name="UpDownRatios_TOC"/>
        <w:bookmarkEnd w:id="89"/>
        <w:p w:rsidR="00F76B8A" w:rsidRPr="00AD368F" w:rsidRDefault="00F76B8A">
          <w:pPr>
            <w:pStyle w:val="TOC1"/>
            <w:tabs>
              <w:tab w:val="right" w:leader="dot" w:pos="9350"/>
            </w:tabs>
            <w:rPr>
              <w:rFonts w:eastAsiaTheme="minorEastAsia"/>
              <w:noProof/>
              <w:color w:val="0563C1"/>
              <w:u w:val="single"/>
              <w:lang w:eastAsia="zh-CN"/>
            </w:rPr>
          </w:pPr>
          <w:r w:rsidRPr="00AD368F">
            <w:rPr>
              <w:rStyle w:val="Hyperlink"/>
              <w:noProof/>
              <w:color w:val="0563C1"/>
            </w:rPr>
            <w:fldChar w:fldCharType="begin"/>
          </w:r>
          <w:r w:rsidRPr="00AD368F">
            <w:rPr>
              <w:rStyle w:val="Hyperlink"/>
              <w:noProof/>
              <w:color w:val="0563C1"/>
            </w:rPr>
            <w:instrText xml:space="preserve"> </w:instrText>
          </w:r>
          <w:r w:rsidRPr="00AD368F">
            <w:rPr>
              <w:noProof/>
              <w:color w:val="0563C1"/>
              <w:u w:val="single"/>
            </w:rPr>
            <w:instrText>HYPERLINK \l "_Toc456359156"</w:instrText>
          </w:r>
          <w:r w:rsidRPr="00AD368F">
            <w:rPr>
              <w:rStyle w:val="Hyperlink"/>
              <w:noProof/>
              <w:color w:val="0563C1"/>
            </w:rPr>
            <w:instrText xml:space="preserve"> </w:instrText>
          </w:r>
          <w:r w:rsidRPr="00AD368F">
            <w:rPr>
              <w:rStyle w:val="Hyperlink"/>
              <w:noProof/>
              <w:color w:val="0563C1"/>
            </w:rPr>
          </w:r>
          <w:r w:rsidRPr="00AD368F">
            <w:rPr>
              <w:rStyle w:val="Hyperlink"/>
              <w:noProof/>
              <w:color w:val="0563C1"/>
            </w:rPr>
            <w:fldChar w:fldCharType="separate"/>
          </w:r>
          <w:r w:rsidRPr="00AD368F">
            <w:rPr>
              <w:rStyle w:val="Hyperlink"/>
              <w:iCs/>
              <w:noProof/>
              <w:color w:val="0563C1"/>
            </w:rPr>
            <w:t>UpDow</w:t>
          </w:r>
          <w:r w:rsidRPr="00AD368F">
            <w:rPr>
              <w:rStyle w:val="Hyperlink"/>
              <w:iCs/>
              <w:noProof/>
              <w:color w:val="0563C1"/>
            </w:rPr>
            <w:t>n</w:t>
          </w:r>
          <w:r w:rsidRPr="00AD368F">
            <w:rPr>
              <w:rStyle w:val="Hyperlink"/>
              <w:iCs/>
              <w:noProof/>
              <w:color w:val="0563C1"/>
            </w:rPr>
            <w:t>Ratios</w:t>
          </w:r>
          <w:r w:rsidRPr="00AD368F">
            <w:rPr>
              <w:noProof/>
              <w:webHidden/>
              <w:color w:val="0563C1"/>
              <w:u w:val="single"/>
            </w:rPr>
            <w:tab/>
          </w:r>
          <w:r w:rsidRPr="00AD368F">
            <w:rPr>
              <w:noProof/>
              <w:webHidden/>
              <w:color w:val="0563C1"/>
              <w:u w:val="single"/>
            </w:rPr>
            <w:fldChar w:fldCharType="begin"/>
          </w:r>
          <w:r w:rsidRPr="00AD368F">
            <w:rPr>
              <w:noProof/>
              <w:webHidden/>
              <w:color w:val="0563C1"/>
              <w:u w:val="single"/>
            </w:rPr>
            <w:instrText xml:space="preserve"> PAGEREF _Toc456359156 \h </w:instrText>
          </w:r>
          <w:r w:rsidRPr="00AD368F">
            <w:rPr>
              <w:noProof/>
              <w:webHidden/>
              <w:color w:val="0563C1"/>
              <w:u w:val="single"/>
            </w:rPr>
          </w:r>
          <w:r w:rsidRPr="00AD368F">
            <w:rPr>
              <w:noProof/>
              <w:webHidden/>
              <w:color w:val="0563C1"/>
              <w:u w:val="single"/>
            </w:rPr>
            <w:fldChar w:fldCharType="separate"/>
          </w:r>
          <w:r w:rsidR="00AD368F">
            <w:rPr>
              <w:noProof/>
              <w:webHidden/>
              <w:color w:val="0563C1"/>
              <w:u w:val="single"/>
            </w:rPr>
            <w:t>126</w:t>
          </w:r>
          <w:r w:rsidRPr="00AD368F">
            <w:rPr>
              <w:noProof/>
              <w:webHidden/>
              <w:color w:val="0563C1"/>
              <w:u w:val="single"/>
            </w:rPr>
            <w:fldChar w:fldCharType="end"/>
          </w:r>
          <w:r w:rsidRPr="00AD368F">
            <w:rPr>
              <w:rStyle w:val="Hyperlink"/>
              <w:noProof/>
              <w:color w:val="0563C1"/>
            </w:rPr>
            <w:fldChar w:fldCharType="end"/>
          </w:r>
        </w:p>
        <w:bookmarkStart w:id="91" w:name="UpsideFrequency"/>
        <w:bookmarkEnd w:id="90"/>
        <w:p w:rsidR="00F76B8A" w:rsidRPr="00AD368F" w:rsidRDefault="00F76B8A">
          <w:pPr>
            <w:pStyle w:val="TOC1"/>
            <w:tabs>
              <w:tab w:val="right" w:leader="dot" w:pos="9350"/>
            </w:tabs>
            <w:rPr>
              <w:rFonts w:eastAsiaTheme="minorEastAsia"/>
              <w:noProof/>
              <w:color w:val="0563C1"/>
              <w:u w:val="single"/>
              <w:lang w:eastAsia="zh-CN"/>
            </w:rPr>
          </w:pPr>
          <w:r w:rsidRPr="00AD368F">
            <w:rPr>
              <w:rStyle w:val="Hyperlink"/>
              <w:noProof/>
              <w:color w:val="0563C1"/>
            </w:rPr>
            <w:fldChar w:fldCharType="begin"/>
          </w:r>
          <w:r w:rsidRPr="00AD368F">
            <w:rPr>
              <w:rStyle w:val="Hyperlink"/>
              <w:noProof/>
              <w:color w:val="0563C1"/>
            </w:rPr>
            <w:instrText xml:space="preserve"> </w:instrText>
          </w:r>
          <w:r w:rsidRPr="00AD368F">
            <w:rPr>
              <w:noProof/>
              <w:color w:val="0563C1"/>
              <w:u w:val="single"/>
            </w:rPr>
            <w:instrText>HYPERLINK \l "_Toc456359157"</w:instrText>
          </w:r>
          <w:r w:rsidRPr="00AD368F">
            <w:rPr>
              <w:rStyle w:val="Hyperlink"/>
              <w:noProof/>
              <w:color w:val="0563C1"/>
            </w:rPr>
            <w:instrText xml:space="preserve"> </w:instrText>
          </w:r>
          <w:r w:rsidRPr="00AD368F">
            <w:rPr>
              <w:rStyle w:val="Hyperlink"/>
              <w:noProof/>
              <w:color w:val="0563C1"/>
            </w:rPr>
          </w:r>
          <w:r w:rsidRPr="00AD368F">
            <w:rPr>
              <w:rStyle w:val="Hyperlink"/>
              <w:noProof/>
              <w:color w:val="0563C1"/>
            </w:rPr>
            <w:fldChar w:fldCharType="separate"/>
          </w:r>
          <w:r w:rsidRPr="00AD368F">
            <w:rPr>
              <w:rStyle w:val="Hyperlink"/>
              <w:iCs/>
              <w:noProof/>
              <w:color w:val="0563C1"/>
            </w:rPr>
            <w:t>upside_frequency</w:t>
          </w:r>
          <w:r w:rsidRPr="00AD368F">
            <w:rPr>
              <w:noProof/>
              <w:webHidden/>
              <w:color w:val="0563C1"/>
              <w:u w:val="single"/>
            </w:rPr>
            <w:tab/>
          </w:r>
          <w:r w:rsidRPr="00AD368F">
            <w:rPr>
              <w:noProof/>
              <w:webHidden/>
              <w:color w:val="0563C1"/>
              <w:u w:val="single"/>
            </w:rPr>
            <w:fldChar w:fldCharType="begin"/>
          </w:r>
          <w:r w:rsidRPr="00AD368F">
            <w:rPr>
              <w:noProof/>
              <w:webHidden/>
              <w:color w:val="0563C1"/>
              <w:u w:val="single"/>
            </w:rPr>
            <w:instrText xml:space="preserve"> PAGEREF _Toc456359157 \h </w:instrText>
          </w:r>
          <w:r w:rsidRPr="00AD368F">
            <w:rPr>
              <w:noProof/>
              <w:webHidden/>
              <w:color w:val="0563C1"/>
              <w:u w:val="single"/>
            </w:rPr>
          </w:r>
          <w:r w:rsidRPr="00AD368F">
            <w:rPr>
              <w:noProof/>
              <w:webHidden/>
              <w:color w:val="0563C1"/>
              <w:u w:val="single"/>
            </w:rPr>
            <w:fldChar w:fldCharType="separate"/>
          </w:r>
          <w:r w:rsidR="00AD368F">
            <w:rPr>
              <w:noProof/>
              <w:webHidden/>
              <w:color w:val="0563C1"/>
              <w:u w:val="single"/>
            </w:rPr>
            <w:t>128</w:t>
          </w:r>
          <w:r w:rsidRPr="00AD368F">
            <w:rPr>
              <w:noProof/>
              <w:webHidden/>
              <w:color w:val="0563C1"/>
              <w:u w:val="single"/>
            </w:rPr>
            <w:fldChar w:fldCharType="end"/>
          </w:r>
          <w:r w:rsidRPr="00AD368F">
            <w:rPr>
              <w:rStyle w:val="Hyperlink"/>
              <w:noProof/>
              <w:color w:val="0563C1"/>
            </w:rPr>
            <w:fldChar w:fldCharType="end"/>
          </w:r>
        </w:p>
        <w:bookmarkStart w:id="92" w:name="UpsideRisk_TOC"/>
        <w:bookmarkEnd w:id="91"/>
        <w:p w:rsidR="00F76B8A" w:rsidRPr="00AD368F" w:rsidRDefault="00F76B8A">
          <w:pPr>
            <w:pStyle w:val="TOC1"/>
            <w:tabs>
              <w:tab w:val="right" w:leader="dot" w:pos="9350"/>
            </w:tabs>
            <w:rPr>
              <w:rFonts w:eastAsiaTheme="minorEastAsia"/>
              <w:noProof/>
              <w:color w:val="0563C1"/>
              <w:u w:val="single"/>
              <w:lang w:eastAsia="zh-CN"/>
            </w:rPr>
          </w:pPr>
          <w:r w:rsidRPr="00AD368F">
            <w:rPr>
              <w:rStyle w:val="Hyperlink"/>
              <w:noProof/>
              <w:color w:val="0563C1"/>
            </w:rPr>
            <w:fldChar w:fldCharType="begin"/>
          </w:r>
          <w:r w:rsidRPr="00AD368F">
            <w:rPr>
              <w:rStyle w:val="Hyperlink"/>
              <w:noProof/>
              <w:color w:val="0563C1"/>
            </w:rPr>
            <w:instrText xml:space="preserve"> </w:instrText>
          </w:r>
          <w:r w:rsidRPr="00AD368F">
            <w:rPr>
              <w:noProof/>
              <w:color w:val="0563C1"/>
              <w:u w:val="single"/>
            </w:rPr>
            <w:instrText>HYPERLINK \l "_Toc456359158"</w:instrText>
          </w:r>
          <w:r w:rsidRPr="00AD368F">
            <w:rPr>
              <w:rStyle w:val="Hyperlink"/>
              <w:noProof/>
              <w:color w:val="0563C1"/>
            </w:rPr>
            <w:instrText xml:space="preserve"> </w:instrText>
          </w:r>
          <w:r w:rsidRPr="00AD368F">
            <w:rPr>
              <w:rStyle w:val="Hyperlink"/>
              <w:noProof/>
              <w:color w:val="0563C1"/>
            </w:rPr>
          </w:r>
          <w:r w:rsidRPr="00AD368F">
            <w:rPr>
              <w:rStyle w:val="Hyperlink"/>
              <w:noProof/>
              <w:color w:val="0563C1"/>
            </w:rPr>
            <w:fldChar w:fldCharType="separate"/>
          </w:r>
          <w:r w:rsidRPr="00AD368F">
            <w:rPr>
              <w:rStyle w:val="Hyperlink"/>
              <w:iCs/>
              <w:noProof/>
              <w:color w:val="0563C1"/>
            </w:rPr>
            <w:t>upside</w:t>
          </w:r>
          <w:r w:rsidRPr="00AD368F">
            <w:rPr>
              <w:rStyle w:val="Hyperlink"/>
              <w:iCs/>
              <w:noProof/>
              <w:color w:val="0563C1"/>
            </w:rPr>
            <w:t>_</w:t>
          </w:r>
          <w:r w:rsidRPr="00AD368F">
            <w:rPr>
              <w:rStyle w:val="Hyperlink"/>
              <w:iCs/>
              <w:noProof/>
              <w:color w:val="0563C1"/>
            </w:rPr>
            <w:t>risk</w:t>
          </w:r>
          <w:r w:rsidRPr="00AD368F">
            <w:rPr>
              <w:noProof/>
              <w:webHidden/>
              <w:color w:val="0563C1"/>
              <w:u w:val="single"/>
            </w:rPr>
            <w:tab/>
          </w:r>
          <w:r w:rsidRPr="00AD368F">
            <w:rPr>
              <w:noProof/>
              <w:webHidden/>
              <w:color w:val="0563C1"/>
              <w:u w:val="single"/>
            </w:rPr>
            <w:fldChar w:fldCharType="begin"/>
          </w:r>
          <w:r w:rsidRPr="00AD368F">
            <w:rPr>
              <w:noProof/>
              <w:webHidden/>
              <w:color w:val="0563C1"/>
              <w:u w:val="single"/>
            </w:rPr>
            <w:instrText xml:space="preserve"> PAGEREF _Toc456359158 \h </w:instrText>
          </w:r>
          <w:r w:rsidRPr="00AD368F">
            <w:rPr>
              <w:noProof/>
              <w:webHidden/>
              <w:color w:val="0563C1"/>
              <w:u w:val="single"/>
            </w:rPr>
          </w:r>
          <w:r w:rsidRPr="00AD368F">
            <w:rPr>
              <w:noProof/>
              <w:webHidden/>
              <w:color w:val="0563C1"/>
              <w:u w:val="single"/>
            </w:rPr>
            <w:fldChar w:fldCharType="separate"/>
          </w:r>
          <w:r w:rsidR="00AD368F">
            <w:rPr>
              <w:noProof/>
              <w:webHidden/>
              <w:color w:val="0563C1"/>
              <w:u w:val="single"/>
            </w:rPr>
            <w:t>129</w:t>
          </w:r>
          <w:r w:rsidRPr="00AD368F">
            <w:rPr>
              <w:noProof/>
              <w:webHidden/>
              <w:color w:val="0563C1"/>
              <w:u w:val="single"/>
            </w:rPr>
            <w:fldChar w:fldCharType="end"/>
          </w:r>
          <w:r w:rsidRPr="00AD368F">
            <w:rPr>
              <w:rStyle w:val="Hyperlink"/>
              <w:noProof/>
              <w:color w:val="0563C1"/>
            </w:rPr>
            <w:fldChar w:fldCharType="end"/>
          </w:r>
        </w:p>
        <w:bookmarkStart w:id="93" w:name="UpsidePotentialRatio_TOC"/>
        <w:bookmarkEnd w:id="92"/>
        <w:p w:rsidR="00F76B8A" w:rsidRPr="00AD368F" w:rsidRDefault="00F76B8A">
          <w:pPr>
            <w:pStyle w:val="TOC1"/>
            <w:tabs>
              <w:tab w:val="right" w:leader="dot" w:pos="9350"/>
            </w:tabs>
            <w:rPr>
              <w:rFonts w:eastAsiaTheme="minorEastAsia"/>
              <w:noProof/>
              <w:color w:val="0563C1"/>
              <w:u w:val="single"/>
              <w:lang w:eastAsia="zh-CN"/>
            </w:rPr>
          </w:pPr>
          <w:r w:rsidRPr="00AD368F">
            <w:rPr>
              <w:rStyle w:val="Hyperlink"/>
              <w:noProof/>
              <w:color w:val="0563C1"/>
            </w:rPr>
            <w:fldChar w:fldCharType="begin"/>
          </w:r>
          <w:r w:rsidRPr="00AD368F">
            <w:rPr>
              <w:rStyle w:val="Hyperlink"/>
              <w:noProof/>
              <w:color w:val="0563C1"/>
            </w:rPr>
            <w:instrText xml:space="preserve"> </w:instrText>
          </w:r>
          <w:r w:rsidRPr="00AD368F">
            <w:rPr>
              <w:noProof/>
              <w:color w:val="0563C1"/>
              <w:u w:val="single"/>
            </w:rPr>
            <w:instrText>HYPERLINK \l "_Toc456359159"</w:instrText>
          </w:r>
          <w:r w:rsidRPr="00AD368F">
            <w:rPr>
              <w:rStyle w:val="Hyperlink"/>
              <w:noProof/>
              <w:color w:val="0563C1"/>
            </w:rPr>
            <w:instrText xml:space="preserve"> </w:instrText>
          </w:r>
          <w:r w:rsidRPr="00AD368F">
            <w:rPr>
              <w:rStyle w:val="Hyperlink"/>
              <w:noProof/>
              <w:color w:val="0563C1"/>
            </w:rPr>
          </w:r>
          <w:r w:rsidRPr="00AD368F">
            <w:rPr>
              <w:rStyle w:val="Hyperlink"/>
              <w:noProof/>
              <w:color w:val="0563C1"/>
            </w:rPr>
            <w:fldChar w:fldCharType="separate"/>
          </w:r>
          <w:r w:rsidRPr="00AD368F">
            <w:rPr>
              <w:rStyle w:val="Hyperlink"/>
              <w:iCs/>
              <w:noProof/>
              <w:color w:val="0563C1"/>
            </w:rPr>
            <w:t>UpsidePotent</w:t>
          </w:r>
          <w:r w:rsidRPr="00AD368F">
            <w:rPr>
              <w:rStyle w:val="Hyperlink"/>
              <w:iCs/>
              <w:noProof/>
              <w:color w:val="0563C1"/>
            </w:rPr>
            <w:t>i</w:t>
          </w:r>
          <w:r w:rsidRPr="00AD368F">
            <w:rPr>
              <w:rStyle w:val="Hyperlink"/>
              <w:iCs/>
              <w:noProof/>
              <w:color w:val="0563C1"/>
            </w:rPr>
            <w:t>al</w:t>
          </w:r>
          <w:r w:rsidRPr="00AD368F">
            <w:rPr>
              <w:rStyle w:val="Hyperlink"/>
              <w:iCs/>
              <w:noProof/>
              <w:color w:val="0563C1"/>
            </w:rPr>
            <w:t>R</w:t>
          </w:r>
          <w:r w:rsidRPr="00AD368F">
            <w:rPr>
              <w:rStyle w:val="Hyperlink"/>
              <w:iCs/>
              <w:noProof/>
              <w:color w:val="0563C1"/>
            </w:rPr>
            <w:t>atio</w:t>
          </w:r>
          <w:r w:rsidRPr="00AD368F">
            <w:rPr>
              <w:noProof/>
              <w:webHidden/>
              <w:color w:val="0563C1"/>
              <w:u w:val="single"/>
            </w:rPr>
            <w:tab/>
          </w:r>
          <w:r w:rsidRPr="00AD368F">
            <w:rPr>
              <w:noProof/>
              <w:webHidden/>
              <w:color w:val="0563C1"/>
              <w:u w:val="single"/>
            </w:rPr>
            <w:fldChar w:fldCharType="begin"/>
          </w:r>
          <w:r w:rsidRPr="00AD368F">
            <w:rPr>
              <w:noProof/>
              <w:webHidden/>
              <w:color w:val="0563C1"/>
              <w:u w:val="single"/>
            </w:rPr>
            <w:instrText xml:space="preserve"> PAGEREF _Toc456359159 \h </w:instrText>
          </w:r>
          <w:r w:rsidRPr="00AD368F">
            <w:rPr>
              <w:noProof/>
              <w:webHidden/>
              <w:color w:val="0563C1"/>
              <w:u w:val="single"/>
            </w:rPr>
          </w:r>
          <w:r w:rsidRPr="00AD368F">
            <w:rPr>
              <w:noProof/>
              <w:webHidden/>
              <w:color w:val="0563C1"/>
              <w:u w:val="single"/>
            </w:rPr>
            <w:fldChar w:fldCharType="separate"/>
          </w:r>
          <w:r w:rsidR="00AD368F">
            <w:rPr>
              <w:noProof/>
              <w:webHidden/>
              <w:color w:val="0563C1"/>
              <w:u w:val="single"/>
            </w:rPr>
            <w:t>130</w:t>
          </w:r>
          <w:r w:rsidRPr="00AD368F">
            <w:rPr>
              <w:noProof/>
              <w:webHidden/>
              <w:color w:val="0563C1"/>
              <w:u w:val="single"/>
            </w:rPr>
            <w:fldChar w:fldCharType="end"/>
          </w:r>
          <w:r w:rsidRPr="00AD368F">
            <w:rPr>
              <w:rStyle w:val="Hyperlink"/>
              <w:noProof/>
              <w:color w:val="0563C1"/>
            </w:rPr>
            <w:fldChar w:fldCharType="end"/>
          </w:r>
        </w:p>
        <w:bookmarkEnd w:id="93"/>
        <w:p w:rsidR="00F76B8A" w:rsidRDefault="00F76B8A">
          <w:r w:rsidRPr="00AD368F">
            <w:rPr>
              <w:bCs/>
              <w:i/>
              <w:noProof/>
              <w:color w:val="0563C1"/>
              <w:u w:val="single"/>
            </w:rPr>
            <w:fldChar w:fldCharType="end"/>
          </w:r>
        </w:p>
      </w:sdtContent>
    </w:sdt>
    <w:p w:rsidR="00F76B8A" w:rsidRDefault="00F76B8A"/>
    <w:p w:rsidR="0071606F" w:rsidRDefault="0071606F" w:rsidP="00AD368F">
      <w:bookmarkStart w:id="94" w:name="ref_TOC"/>
    </w:p>
    <w:bookmarkEnd w:id="94"/>
    <w:p w:rsidR="00B259E7" w:rsidRPr="00B259E7" w:rsidRDefault="00BE72E2" w:rsidP="00B259E7">
      <w:pPr>
        <w:pStyle w:val="IntenseQuote"/>
        <w:rPr>
          <w:b/>
        </w:rPr>
      </w:pPr>
      <w:r w:rsidRPr="00B259E7">
        <w:rPr>
          <w:b/>
        </w:rPr>
        <w:lastRenderedPageBreak/>
        <w:t xml:space="preserve">SAS Performance Analytics </w:t>
      </w:r>
      <w:r w:rsidR="002D5182">
        <w:rPr>
          <w:b/>
        </w:rPr>
        <w:t>Library</w:t>
      </w:r>
    </w:p>
    <w:p w:rsidR="00BE72E2" w:rsidRPr="00B259E7" w:rsidRDefault="00BE72E2" w:rsidP="00B259E7">
      <w:pPr>
        <w:pStyle w:val="IntenseQuote"/>
        <w:rPr>
          <w:i w:val="0"/>
        </w:rPr>
      </w:pPr>
      <w:r w:rsidRPr="00B259E7">
        <w:rPr>
          <w:i w:val="0"/>
        </w:rPr>
        <w:t>Econometric tools for performance and risk analysis.</w:t>
      </w:r>
    </w:p>
    <w:p w:rsidR="00BE72E2" w:rsidRDefault="00A07101" w:rsidP="00BE72E2">
      <w:pPr>
        <w:rPr>
          <w:b/>
        </w:rPr>
      </w:pPr>
      <w:r>
        <w:rPr>
          <w:b/>
        </w:rPr>
        <w:t>Description</w:t>
      </w:r>
    </w:p>
    <w:p w:rsidR="00A07101" w:rsidRDefault="000749A2" w:rsidP="00E011D5">
      <w:pPr>
        <w:ind w:firstLine="720"/>
      </w:pPr>
      <w:r>
        <w:t>Working for the Financial Risk Group, t</w:t>
      </w:r>
      <w:r w:rsidR="00650E38">
        <w:t xml:space="preserve">he creators of the SAS Performance Analytics macro library saw </w:t>
      </w:r>
      <w:r>
        <w:t xml:space="preserve">an opportunity: to recreate the performance analytics package found in R in SAS to implement performance analysis tools </w:t>
      </w:r>
      <w:r w:rsidR="005A39FC">
        <w:t xml:space="preserve">needed </w:t>
      </w:r>
      <w:r>
        <w:t>for the FRG platform.</w:t>
      </w:r>
      <w:r w:rsidR="00E011D5">
        <w:t xml:space="preserve">  </w:t>
      </w:r>
      <w:r w:rsidR="00A07101">
        <w:t>Performance Analytics provides a SAS package of econometric functions for performance and risk analysis of financial instruments or portfolios.  This packages aims to aid practitioners and researchers in using the latest research for analysis</w:t>
      </w:r>
      <w:r w:rsidR="007D74C9">
        <w:t xml:space="preserve"> of a returns series</w:t>
      </w:r>
      <w:r w:rsidR="00A07101">
        <w:t>.</w:t>
      </w:r>
    </w:p>
    <w:p w:rsidR="00A07101" w:rsidRDefault="00A07101" w:rsidP="00BE72E2">
      <w:r>
        <w:t xml:space="preserve">We created this </w:t>
      </w:r>
      <w:r w:rsidR="002D5182">
        <w:t>library</w:t>
      </w:r>
      <w:r>
        <w:t xml:space="preserve"> to include functionality that appears in </w:t>
      </w:r>
      <w:r w:rsidR="007D74C9">
        <w:t xml:space="preserve">the R Performance Analytics package, which is taken from </w:t>
      </w:r>
      <w:r>
        <w:t xml:space="preserve">academic literature on </w:t>
      </w:r>
      <w:r w:rsidR="007D74C9">
        <w:t>performance analysis and risk.  These tools</w:t>
      </w:r>
      <w:r>
        <w:t xml:space="preserve"> had no function</w:t>
      </w:r>
      <w:r w:rsidR="00E011D5">
        <w:t>al equivalent in SAS</w:t>
      </w:r>
      <w:r w:rsidR="007D74C9">
        <w:t xml:space="preserve"> previously</w:t>
      </w:r>
      <w:r w:rsidR="00E011D5">
        <w:t xml:space="preserve">.  </w:t>
      </w:r>
      <w:r>
        <w:t xml:space="preserve">Generally, this package requires return data rather than price data.  However, price data can be quickly converted to returns </w:t>
      </w:r>
      <w:bookmarkStart w:id="95" w:name="ref_return_calculate"/>
      <w:r w:rsidR="00292EDA">
        <w:t xml:space="preserve">data with the use of the macro </w:t>
      </w:r>
      <w:hyperlink w:anchor="name_Return_Calculate" w:history="1">
        <w:r w:rsidRPr="00292EDA">
          <w:rPr>
            <w:rStyle w:val="Hyperlink"/>
          </w:rPr>
          <w:t>Return_Calculate</w:t>
        </w:r>
        <w:bookmarkEnd w:id="95"/>
      </w:hyperlink>
      <w:r w:rsidR="00292EDA">
        <w:t>.</w:t>
      </w:r>
      <w:r>
        <w:t xml:space="preserve">   Almost all of the macros in this library will work with annual, quarterly, monthly, or daily</w:t>
      </w:r>
      <w:r w:rsidR="00233A56">
        <w:t xml:space="preserve"> frequency</w:t>
      </w:r>
      <w:r w:rsidR="00E011D5">
        <w:t xml:space="preserve">.  </w:t>
      </w:r>
      <w:r>
        <w:t>In the following summary, we attempt to provide an overview of the capabilities provided by SAS Performance Analytics</w:t>
      </w:r>
      <w:r w:rsidR="00B259E7">
        <w:t xml:space="preserve">.  We hope that the accompanying </w:t>
      </w:r>
      <w:r w:rsidR="002D5182">
        <w:t>library</w:t>
      </w:r>
      <w:r w:rsidR="00B259E7">
        <w:t xml:space="preserve"> and documentation can fill the void when it comes to financial risk and performance analytics tools available to an analyst using the SAS system.</w:t>
      </w:r>
      <w:r w:rsidR="005A39FC">
        <w:t xml:space="preserve">  </w:t>
      </w:r>
    </w:p>
    <w:p w:rsidR="00C01C59" w:rsidRDefault="00233A56" w:rsidP="00C01C59">
      <w:pPr>
        <w:ind w:firstLine="720"/>
      </w:pPr>
      <w:r w:rsidRPr="00233A56">
        <w:t xml:space="preserve">With the growing accessibility to alternative assets to the individual investor, demand has become ever higher for research and analysis tools in performance analytics. </w:t>
      </w:r>
      <w:r>
        <w:t>The simple</w:t>
      </w:r>
      <w:r w:rsidR="00A138D4">
        <w:t xml:space="preserve"> tools that </w:t>
      </w:r>
      <w:r>
        <w:t>were</w:t>
      </w:r>
      <w:r w:rsidR="00A138D4">
        <w:t xml:space="preserve"> appropriate in a relative investment world </w:t>
      </w:r>
      <w:r>
        <w:t xml:space="preserve">now </w:t>
      </w:r>
      <w:r w:rsidR="00A138D4">
        <w:t>seem inappropriate for</w:t>
      </w:r>
      <w:r>
        <w:t xml:space="preserve"> investment returns in the current context</w:t>
      </w:r>
      <w:r w:rsidR="00A138D4">
        <w:t>. Risk measurement, which is inseparable from performance assessment, has become multi-dimensional and multi-moment</w:t>
      </w:r>
      <w:r>
        <w:t xml:space="preserve"> all the</w:t>
      </w:r>
      <w:r w:rsidR="00A138D4">
        <w:t xml:space="preserve"> while </w:t>
      </w:r>
      <w:r>
        <w:t>attempting to answer</w:t>
      </w:r>
      <w:r w:rsidR="00A138D4">
        <w:t xml:space="preserve"> a </w:t>
      </w:r>
      <w:r>
        <w:t xml:space="preserve">very </w:t>
      </w:r>
      <w:r w:rsidR="00A138D4">
        <w:t xml:space="preserve">simple </w:t>
      </w:r>
      <w:r>
        <w:t>question: “</w:t>
      </w:r>
      <w:r w:rsidR="00935B84">
        <w:t>What is my risk</w:t>
      </w:r>
      <w:r w:rsidR="00A138D4">
        <w:t xml:space="preserve">?” Portfolio construction and risk budgeting are then two sides of the same coin: </w:t>
      </w:r>
      <w:r w:rsidR="00935B84">
        <w:t xml:space="preserve">optimizing a portfolio by maximizing return while minimizing volatility.  </w:t>
      </w:r>
      <w:r w:rsidR="00A138D4">
        <w:t xml:space="preserve">With the increasing availability of complicated alternative investment strategies to investors, and the </w:t>
      </w:r>
      <w:r w:rsidR="00935B84">
        <w:t>state of near perfect information</w:t>
      </w:r>
      <w:r w:rsidR="00A138D4">
        <w:t>, an engaging debate about performance analysis and evaluation is as</w:t>
      </w:r>
      <w:r w:rsidR="00935B84">
        <w:t xml:space="preserve"> crucial</w:t>
      </w:r>
      <w:r w:rsidR="00A138D4">
        <w:t xml:space="preserve"> as ever.</w:t>
      </w:r>
    </w:p>
    <w:p w:rsidR="00FD44B7" w:rsidRDefault="00A138D4" w:rsidP="00C01C59">
      <w:pPr>
        <w:ind w:firstLine="720"/>
      </w:pPr>
      <w:r>
        <w:t xml:space="preserve"> </w:t>
      </w:r>
      <w:r w:rsidR="001A159F">
        <w:t>Performance analytics</w:t>
      </w:r>
      <w:r>
        <w:t xml:space="preserve"> </w:t>
      </w:r>
      <w:r w:rsidR="00935B84">
        <w:t>does not guarantee a perfect portfolio immune to all risk. However, what it does offer</w:t>
      </w:r>
      <w:r>
        <w:t xml:space="preserve"> is an accretion of evidence, organized to assist a decision maker in answering a specific question </w:t>
      </w:r>
      <w:r w:rsidR="00935B84">
        <w:t>on a particular asset or portfolio</w:t>
      </w:r>
      <w:r>
        <w:t xml:space="preserve">. Using such tools to uncover information and ask </w:t>
      </w:r>
      <w:r w:rsidR="00935B84">
        <w:t xml:space="preserve">better questions will </w:t>
      </w:r>
      <w:r>
        <w:t>create a better informed investor. Performance measurement starts with returns.  However, the normalization inherent in calcul</w:t>
      </w:r>
      <w:r w:rsidR="008D7B2D">
        <w:t>ating returns can be deceiving.  It is important that returns be standardized because t</w:t>
      </w:r>
      <w:r>
        <w:t>his “price per unit of inves</w:t>
      </w:r>
      <w:r w:rsidR="008D7B2D">
        <w:t>tment” standardization is useful in comparing opportunity costs and because of the standardization’s useful statistical qualities.</w:t>
      </w:r>
      <w:r>
        <w:t xml:space="preserve"> As a result, the Performance</w:t>
      </w:r>
      <w:r w:rsidR="00FD44B7">
        <w:t xml:space="preserve"> </w:t>
      </w:r>
      <w:r>
        <w:t xml:space="preserve">Analytics </w:t>
      </w:r>
      <w:r w:rsidR="00FD44B7">
        <w:t>library</w:t>
      </w:r>
      <w:r w:rsidR="008D7B2D">
        <w:t xml:space="preserve"> focuses on standardized returns rather than prices</w:t>
      </w:r>
      <w:r>
        <w:t xml:space="preserve"> </w:t>
      </w:r>
      <w:r w:rsidR="008D7B2D">
        <w:t>[</w:t>
      </w:r>
      <w:r>
        <w:t xml:space="preserve">See </w:t>
      </w:r>
      <w:bookmarkStart w:id="96" w:name="ref_return_calc2"/>
      <w:r w:rsidR="00FD44B7">
        <w:fldChar w:fldCharType="begin"/>
      </w:r>
      <w:r w:rsidR="00FD44B7">
        <w:instrText xml:space="preserve"> HYPERLINK  \l "name_Return_Calculate" </w:instrText>
      </w:r>
      <w:r w:rsidR="00FD44B7">
        <w:fldChar w:fldCharType="separate"/>
      </w:r>
      <w:r w:rsidR="00FD44B7">
        <w:rPr>
          <w:rStyle w:val="Hyperlink"/>
        </w:rPr>
        <w:t>Return_</w:t>
      </w:r>
      <w:r w:rsidRPr="00FD44B7">
        <w:rPr>
          <w:rStyle w:val="Hyperlink"/>
        </w:rPr>
        <w:t>calculate</w:t>
      </w:r>
      <w:r w:rsidR="00FD44B7">
        <w:fldChar w:fldCharType="end"/>
      </w:r>
      <w:r>
        <w:t xml:space="preserve"> </w:t>
      </w:r>
      <w:bookmarkEnd w:id="96"/>
      <w:r>
        <w:t>for converting net asset values or prices into returns, either discrete o</w:t>
      </w:r>
      <w:r w:rsidR="00FD44B7">
        <w:t>r log based</w:t>
      </w:r>
      <w:r w:rsidR="008D7B2D">
        <w:t>].</w:t>
      </w:r>
      <w:r>
        <w:t xml:space="preserve"> Many papers and theories refer to “excess returns”</w:t>
      </w:r>
      <w:r w:rsidR="001A159F">
        <w:t>, or risk premium</w:t>
      </w:r>
      <w:r>
        <w:t xml:space="preserve">: we implement a simple function for aligning time series and calculating </w:t>
      </w:r>
      <w:r w:rsidR="008D7B2D">
        <w:t xml:space="preserve">these </w:t>
      </w:r>
      <w:r>
        <w:t xml:space="preserve">excess returns in </w:t>
      </w:r>
      <w:bookmarkStart w:id="97" w:name="ref_return_excess"/>
      <w:r w:rsidR="00FD44B7">
        <w:fldChar w:fldCharType="begin"/>
      </w:r>
      <w:r w:rsidR="00FD44B7">
        <w:instrText xml:space="preserve"> HYPERLINK  \l "name_Return_Excess" </w:instrText>
      </w:r>
      <w:r w:rsidR="00FD44B7">
        <w:fldChar w:fldCharType="separate"/>
      </w:r>
      <w:r w:rsidR="00FD44B7">
        <w:rPr>
          <w:rStyle w:val="Hyperlink"/>
        </w:rPr>
        <w:t>Return_</w:t>
      </w:r>
      <w:r w:rsidRPr="00FD44B7">
        <w:rPr>
          <w:rStyle w:val="Hyperlink"/>
        </w:rPr>
        <w:t>excess</w:t>
      </w:r>
      <w:bookmarkEnd w:id="97"/>
      <w:r w:rsidR="00FD44B7">
        <w:fldChar w:fldCharType="end"/>
      </w:r>
      <w:r w:rsidR="00FD44B7">
        <w:t>.</w:t>
      </w:r>
      <w:r>
        <w:t xml:space="preserve"> Returns and risk may be annualized as a </w:t>
      </w:r>
      <w:r>
        <w:lastRenderedPageBreak/>
        <w:t>way to simplify comparison over longer</w:t>
      </w:r>
      <w:r w:rsidR="008D7B2D">
        <w:t xml:space="preserve"> or unequal</w:t>
      </w:r>
      <w:r>
        <w:t xml:space="preserve"> time periods. Although it requires a bit of estimating, such aggregation is popular because it offers a reference point for easy comparison. Examp</w:t>
      </w:r>
      <w:r w:rsidR="008D7B2D">
        <w:t>les of this estimation can be found</w:t>
      </w:r>
      <w:r w:rsidR="00FD44B7">
        <w:t xml:space="preserve"> in </w:t>
      </w:r>
      <w:hyperlink w:anchor="name_Return_Annualized" w:history="1">
        <w:r w:rsidR="00FD44B7">
          <w:rPr>
            <w:rStyle w:val="Hyperlink"/>
          </w:rPr>
          <w:t>Return_</w:t>
        </w:r>
        <w:r w:rsidR="00FD44B7" w:rsidRPr="00FD44B7">
          <w:rPr>
            <w:rStyle w:val="Hyperlink"/>
          </w:rPr>
          <w:t>annualized</w:t>
        </w:r>
      </w:hyperlink>
      <w:r w:rsidR="00FD44B7">
        <w:t xml:space="preserve">, </w:t>
      </w:r>
      <w:hyperlink w:anchor="name_StdDevAnnualized" w:history="1">
        <w:r w:rsidR="00FD44B7" w:rsidRPr="00FD44B7">
          <w:rPr>
            <w:rStyle w:val="Hyperlink"/>
          </w:rPr>
          <w:t>StdDev</w:t>
        </w:r>
        <w:r w:rsidR="00FD44B7">
          <w:rPr>
            <w:rStyle w:val="Hyperlink"/>
          </w:rPr>
          <w:t>_</w:t>
        </w:r>
        <w:r w:rsidRPr="00FD44B7">
          <w:rPr>
            <w:rStyle w:val="Hyperlink"/>
          </w:rPr>
          <w:t>annualized</w:t>
        </w:r>
      </w:hyperlink>
      <w:r>
        <w:t xml:space="preserve">, and </w:t>
      </w:r>
      <w:hyperlink w:anchor="name_SharpeRatioAnnualized" w:history="1">
        <w:r w:rsidR="00FD44B7">
          <w:rPr>
            <w:rStyle w:val="Hyperlink"/>
          </w:rPr>
          <w:t>SharpeRatio_</w:t>
        </w:r>
        <w:r w:rsidRPr="00FD44B7">
          <w:rPr>
            <w:rStyle w:val="Hyperlink"/>
          </w:rPr>
          <w:t>annualized</w:t>
        </w:r>
      </w:hyperlink>
      <w:r>
        <w:t>. Basic measures of performance tend to treat returns as independent observations.</w:t>
      </w:r>
      <w:r w:rsidR="00FD44B7">
        <w:t xml:space="preserve"> In this case, the entirety of the SAS</w:t>
      </w:r>
      <w:r>
        <w:t xml:space="preserve"> base is applicable to such analysis. Some basic statistics </w:t>
      </w:r>
      <w:r w:rsidR="00FD44B7">
        <w:t xml:space="preserve">are </w:t>
      </w:r>
      <w:r>
        <w:t xml:space="preserve">collected in </w:t>
      </w:r>
      <w:hyperlink w:anchor="name_tableStats" w:history="1">
        <w:r w:rsidRPr="00FD44B7">
          <w:rPr>
            <w:rStyle w:val="Hyperlink"/>
          </w:rPr>
          <w:t>table.Stats</w:t>
        </w:r>
      </w:hyperlink>
      <w:r w:rsidR="00FD44B7">
        <w:t>.</w:t>
      </w:r>
    </w:p>
    <w:p w:rsidR="00F14034" w:rsidRDefault="00F14034" w:rsidP="00F14034">
      <w:r>
        <w:t>These types of summary statistics and tables provide the bulk of the information an investor may want to analyze</w:t>
      </w:r>
      <w:r w:rsidR="001F2920">
        <w:t>,</w:t>
      </w:r>
      <w:r>
        <w:t xml:space="preserve"> and provides an </w:t>
      </w:r>
      <w:r w:rsidR="001F2920">
        <w:t>organized way to view results of</w:t>
      </w:r>
      <w:r>
        <w:t xml:space="preserve"> potentially thousands of periodic return data. Usually these statistics are the most “readable” when organized into a table of related statistics assembled for a particular purpose. A common offering of past returns organized by month and cumulated by calendar year is usually presented as a table, such as in </w:t>
      </w:r>
      <w:hyperlink w:anchor="name_tableCalendarReturns" w:history="1">
        <w:r w:rsidRPr="00973FDA">
          <w:rPr>
            <w:rStyle w:val="Hyperlink"/>
          </w:rPr>
          <w:t>table_CalendarReturns</w:t>
        </w:r>
      </w:hyperlink>
      <w:r>
        <w:t>. Adding benchmarks or peers alongside the annualized data is helpful for comparing returns in calendar years</w:t>
      </w:r>
      <w:r w:rsidR="001F2920">
        <w:t>. Examples of o</w:t>
      </w:r>
      <w:r>
        <w:t xml:space="preserve">ther tables for comparison of related groupings of statistics discussed </w:t>
      </w:r>
      <w:r w:rsidR="001F2920">
        <w:t>in this documentation</w:t>
      </w:r>
      <w:r>
        <w:t>:</w:t>
      </w:r>
    </w:p>
    <w:p w:rsidR="004555DF" w:rsidRDefault="004555DF" w:rsidP="00F14034">
      <w:pPr>
        <w:ind w:left="720" w:firstLine="720"/>
      </w:pPr>
      <w:bookmarkStart w:id="98" w:name="ref_tablestats"/>
    </w:p>
    <w:p w:rsidR="00F14034" w:rsidRDefault="00F76B8A" w:rsidP="00F14034">
      <w:pPr>
        <w:ind w:left="720" w:firstLine="720"/>
      </w:pPr>
      <w:hyperlink w:anchor="name_tableStats" w:history="1">
        <w:r w:rsidR="00F14034" w:rsidRPr="00EF3D47">
          <w:rPr>
            <w:rStyle w:val="Hyperlink"/>
          </w:rPr>
          <w:t>table.Stats</w:t>
        </w:r>
        <w:bookmarkEnd w:id="98"/>
      </w:hyperlink>
      <w:r w:rsidR="00F14034">
        <w:tab/>
      </w:r>
      <w:r w:rsidR="00F14034">
        <w:tab/>
      </w:r>
      <w:r w:rsidR="00F14034">
        <w:tab/>
        <w:t xml:space="preserve"> provides Basic statistics and stylized facts</w:t>
      </w:r>
    </w:p>
    <w:bookmarkStart w:id="99" w:name="ref_tableannreturns"/>
    <w:p w:rsidR="00F14034" w:rsidRDefault="00F14034" w:rsidP="00F14034">
      <w:pPr>
        <w:ind w:left="1440"/>
      </w:pPr>
      <w:r>
        <w:fldChar w:fldCharType="begin"/>
      </w:r>
      <w:r>
        <w:instrText xml:space="preserve"> HYPERLINK  \l "name_tableAnnualizedReturns" </w:instrText>
      </w:r>
      <w:r>
        <w:fldChar w:fldCharType="separate"/>
      </w:r>
      <w:r w:rsidRPr="00EF3D47">
        <w:rPr>
          <w:rStyle w:val="Hyperlink"/>
        </w:rPr>
        <w:t>table.AnnualizedReturns</w:t>
      </w:r>
      <w:r>
        <w:fldChar w:fldCharType="end"/>
      </w:r>
      <w:r>
        <w:tab/>
        <w:t xml:space="preserve"> </w:t>
      </w:r>
      <w:bookmarkEnd w:id="99"/>
      <w:r>
        <w:t xml:space="preserve">Annualized return, standard deviation, and Sharpe ratio </w:t>
      </w:r>
      <w:bookmarkStart w:id="100" w:name="ref_calreturns"/>
      <w:r>
        <w:fldChar w:fldCharType="begin"/>
      </w:r>
      <w:r>
        <w:instrText xml:space="preserve"> HYPERLINK  \l "name_tableCalendarReturns" </w:instrText>
      </w:r>
      <w:r>
        <w:fldChar w:fldCharType="separate"/>
      </w:r>
      <w:r w:rsidRPr="00EF3D47">
        <w:rPr>
          <w:rStyle w:val="Hyperlink"/>
        </w:rPr>
        <w:t>table.CalendarReturns</w:t>
      </w:r>
      <w:bookmarkEnd w:id="100"/>
      <w:r>
        <w:fldChar w:fldCharType="end"/>
      </w:r>
      <w:r>
        <w:tab/>
      </w:r>
      <w:r>
        <w:tab/>
        <w:t xml:space="preserve">Monthly and calendar year return table </w:t>
      </w:r>
    </w:p>
    <w:bookmarkStart w:id="101" w:name="ref_correlation"/>
    <w:p w:rsidR="00F14034" w:rsidRDefault="00F14034" w:rsidP="00F14034">
      <w:pPr>
        <w:ind w:left="720" w:firstLine="720"/>
      </w:pPr>
      <w:r>
        <w:fldChar w:fldCharType="begin"/>
      </w:r>
      <w:r>
        <w:instrText xml:space="preserve"> HYPERLINK  \l "name_tableCorrelations" </w:instrText>
      </w:r>
      <w:r>
        <w:fldChar w:fldCharType="separate"/>
      </w:r>
      <w:r w:rsidRPr="00EF3D47">
        <w:rPr>
          <w:rStyle w:val="Hyperlink"/>
        </w:rPr>
        <w:t>table.Correlation</w:t>
      </w:r>
      <w:r>
        <w:fldChar w:fldCharType="end"/>
      </w:r>
      <w:r>
        <w:t xml:space="preserve"> </w:t>
      </w:r>
      <w:bookmarkEnd w:id="101"/>
      <w:r>
        <w:tab/>
      </w:r>
      <w:r>
        <w:tab/>
        <w:t>Comparison of correlations and significance statistics</w:t>
      </w:r>
    </w:p>
    <w:bookmarkStart w:id="102" w:name="ref_autocorrelation"/>
    <w:p w:rsidR="00F14034" w:rsidRDefault="00F14034" w:rsidP="00F14034">
      <w:pPr>
        <w:ind w:left="1440" w:firstLine="45"/>
      </w:pPr>
      <w:r>
        <w:fldChar w:fldCharType="begin"/>
      </w:r>
      <w:r>
        <w:instrText xml:space="preserve"> HYPERLINK  \l "name_tableAutoCorrelations" </w:instrText>
      </w:r>
      <w:r>
        <w:fldChar w:fldCharType="separate"/>
      </w:r>
      <w:r w:rsidRPr="00EF3D47">
        <w:rPr>
          <w:rStyle w:val="Hyperlink"/>
        </w:rPr>
        <w:t>table.Autocorrelation</w:t>
      </w:r>
      <w:bookmarkEnd w:id="102"/>
      <w:r>
        <w:fldChar w:fldCharType="end"/>
      </w:r>
      <w:r>
        <w:tab/>
      </w:r>
      <w:r>
        <w:tab/>
        <w:t xml:space="preserve">The first six autocorrelation coefficients and significance </w:t>
      </w:r>
      <w:hyperlink w:anchor="name_tableHigherMoments" w:history="1">
        <w:r w:rsidRPr="00EF3D47">
          <w:rPr>
            <w:rStyle w:val="Hyperlink"/>
          </w:rPr>
          <w:t>table.HigherMoments</w:t>
        </w:r>
      </w:hyperlink>
      <w:r>
        <w:t xml:space="preserve"> </w:t>
      </w:r>
      <w:r>
        <w:tab/>
      </w:r>
      <w:r>
        <w:tab/>
        <w:t>Higher co-moments and beta co-moments</w:t>
      </w:r>
    </w:p>
    <w:p w:rsidR="00F14034" w:rsidRDefault="00F14034" w:rsidP="00C01C59">
      <w:pPr>
        <w:ind w:firstLine="720"/>
      </w:pPr>
      <w:r>
        <w:tab/>
      </w:r>
      <w:hyperlink w:anchor="name_tableDistributions" w:history="1">
        <w:r w:rsidR="001F2920" w:rsidRPr="001F2920">
          <w:rPr>
            <w:rStyle w:val="Hyperlink"/>
          </w:rPr>
          <w:t>table_Distributions</w:t>
        </w:r>
      </w:hyperlink>
      <w:r w:rsidR="001F2920">
        <w:tab/>
      </w:r>
      <w:r w:rsidR="001F2920">
        <w:tab/>
        <w:t>provides distribution statistics</w:t>
      </w:r>
    </w:p>
    <w:p w:rsidR="001F2920" w:rsidRDefault="00F76B8A" w:rsidP="001F2920">
      <w:pPr>
        <w:ind w:left="4320" w:hanging="2880"/>
      </w:pPr>
      <w:hyperlink w:anchor="name_tableInformationRatio" w:history="1">
        <w:r w:rsidR="001F2920" w:rsidRPr="001F2920">
          <w:rPr>
            <w:rStyle w:val="Hyperlink"/>
          </w:rPr>
          <w:t>table_InformationRatio</w:t>
        </w:r>
      </w:hyperlink>
      <w:r w:rsidR="001F2920">
        <w:tab/>
        <w:t>Provides the information ratio as well as the tracking error</w:t>
      </w:r>
      <w:r w:rsidR="009F2314">
        <w:t xml:space="preserve"> and annualized tracking error.</w:t>
      </w:r>
    </w:p>
    <w:p w:rsidR="001F2920" w:rsidRDefault="001F2920" w:rsidP="00C01C59">
      <w:pPr>
        <w:ind w:firstLine="720"/>
      </w:pPr>
      <w:r>
        <w:tab/>
      </w:r>
      <w:hyperlink w:anchor="name_tableSpecificRisk" w:history="1">
        <w:r w:rsidRPr="001F2920">
          <w:rPr>
            <w:rStyle w:val="Hyperlink"/>
          </w:rPr>
          <w:t>table_SpecificRisk</w:t>
        </w:r>
      </w:hyperlink>
      <w:r>
        <w:tab/>
      </w:r>
      <w:r>
        <w:tab/>
      </w:r>
      <w:r w:rsidR="00E011D5">
        <w:t>Table of specific risk, systematic risk, and total risk.</w:t>
      </w:r>
    </w:p>
    <w:p w:rsidR="001F2920" w:rsidRDefault="001F2920" w:rsidP="00C01C59">
      <w:pPr>
        <w:ind w:firstLine="720"/>
      </w:pPr>
      <w:r>
        <w:tab/>
      </w:r>
      <w:hyperlink w:anchor="name_tableVariability" w:history="1">
        <w:r w:rsidRPr="001F2920">
          <w:rPr>
            <w:rStyle w:val="Hyperlink"/>
          </w:rPr>
          <w:t>table_Variability</w:t>
        </w:r>
      </w:hyperlink>
      <w:r w:rsidR="00E011D5">
        <w:tab/>
      </w:r>
      <w:r w:rsidR="00E011D5">
        <w:tab/>
        <w:t>Table of variability statistics from a returns data set.</w:t>
      </w:r>
    </w:p>
    <w:p w:rsidR="004555DF" w:rsidRDefault="004555DF" w:rsidP="00E011D5">
      <w:pPr>
        <w:ind w:firstLine="720"/>
      </w:pPr>
    </w:p>
    <w:p w:rsidR="004444E6" w:rsidRPr="00E011D5" w:rsidRDefault="00A138D4" w:rsidP="00E011D5">
      <w:pPr>
        <w:ind w:firstLine="720"/>
      </w:pPr>
      <w:r>
        <w:t>Modern Portfolio Theory (MPT)</w:t>
      </w:r>
      <w:r w:rsidR="00BD72EC">
        <w:t>, although somewhat ironically outdated</w:t>
      </w:r>
      <w:r w:rsidR="008D7B2D">
        <w:t>,</w:t>
      </w:r>
      <w:r>
        <w:t xml:space="preserve"> is the collection of tools and techniques by which a risk-averse investor may construct an “optimal” portfolio. It was pioneered by</w:t>
      </w:r>
      <w:r w:rsidR="00BD72EC">
        <w:t xml:space="preserve"> Harry Markowitz in 1952 and </w:t>
      </w:r>
      <w:r w:rsidR="00EA7CA3">
        <w:t>encompasses CAPM</w:t>
      </w:r>
      <w:r>
        <w:t xml:space="preserve">, the efficient market hypothesis, and all forms of quantitative portfolio construction and optimization. The Capital Asset Pricing Model (CAPM), initially developed by William Sharpe in 1964, provides a justification for passive or index investing by </w:t>
      </w:r>
      <w:r w:rsidR="00A64647">
        <w:t xml:space="preserve">proposing </w:t>
      </w:r>
      <w:r>
        <w:t>that assets that are not on the efficient frontier will either rise or fall in price until they are</w:t>
      </w:r>
      <w:bookmarkStart w:id="103" w:name="ref_capmalpha"/>
      <w:r w:rsidR="00EA7CA3">
        <w:t>.  The</w:t>
      </w:r>
      <w:hyperlink w:anchor="name_CAPMalphabeta" w:history="1">
        <w:r w:rsidR="00EA7CA3">
          <w:rPr>
            <w:rStyle w:val="Hyperlink"/>
          </w:rPr>
          <w:t xml:space="preserve"> </w:t>
        </w:r>
        <w:r w:rsidR="00F72E30">
          <w:rPr>
            <w:rStyle w:val="Hyperlink"/>
          </w:rPr>
          <w:t>CAPM</w:t>
        </w:r>
        <w:r w:rsidR="00F72E30">
          <w:rPr>
            <w:rStyle w:val="Hyperlink"/>
          </w:rPr>
          <w:softHyphen/>
        </w:r>
        <w:r w:rsidR="00EA7CA3">
          <w:rPr>
            <w:rStyle w:val="Hyperlink"/>
          </w:rPr>
          <w:t xml:space="preserve"> </w:t>
        </w:r>
        <w:r w:rsidRPr="00F72E30">
          <w:rPr>
            <w:rStyle w:val="Hyperlink"/>
          </w:rPr>
          <w:t>alpha</w:t>
        </w:r>
        <w:bookmarkEnd w:id="103"/>
      </w:hyperlink>
      <w:r>
        <w:t xml:space="preserve"> is the degree to which the asset</w:t>
      </w:r>
      <w:r w:rsidR="00EA7CA3">
        <w:t>’</w:t>
      </w:r>
      <w:r>
        <w:t>s returns are not due to the return that could be captured from the market</w:t>
      </w:r>
      <w:r w:rsidR="00BD72EC">
        <w:t xml:space="preserve"> as a whole</w:t>
      </w:r>
      <w:r>
        <w:t xml:space="preserve">. Conversely, </w:t>
      </w:r>
      <w:bookmarkStart w:id="104" w:name="ref_capmalpha2"/>
      <w:r w:rsidR="00EA7CA3">
        <w:t xml:space="preserve">the </w:t>
      </w:r>
      <w:hyperlink w:anchor="name_CAPMalphabeta" w:history="1">
        <w:r w:rsidR="00EA7CA3">
          <w:rPr>
            <w:rStyle w:val="Hyperlink"/>
          </w:rPr>
          <w:t xml:space="preserve">CAPM </w:t>
        </w:r>
        <w:r w:rsidRPr="00F72E30">
          <w:rPr>
            <w:rStyle w:val="Hyperlink"/>
          </w:rPr>
          <w:t>beta</w:t>
        </w:r>
      </w:hyperlink>
      <w:r>
        <w:t xml:space="preserve"> </w:t>
      </w:r>
      <w:bookmarkEnd w:id="104"/>
      <w:r>
        <w:t>describes the portions of the returns of the asset that could be directly attributed to the returns of a passive investment in the benchmark asset. CAPM is a market equilibrium model or a general equilibrium theory of the relation of prices to risk, but it is usually applied to partial equilibrium portfolios, which can create (sometimes serious) problems in valuation</w:t>
      </w:r>
      <w:r w:rsidR="00F72E30">
        <w:t>.</w:t>
      </w:r>
      <w:r>
        <w:t xml:space="preserve"> The performance premium provided by an investment over a passive strategy </w:t>
      </w:r>
      <w:r w:rsidR="00F72E30">
        <w:lastRenderedPageBreak/>
        <w:t xml:space="preserve">(the benchmark) is provided by the </w:t>
      </w:r>
      <w:hyperlink w:anchor="name_activePremium" w:history="1">
        <w:r w:rsidR="00F72E30" w:rsidRPr="00A64647">
          <w:rPr>
            <w:rStyle w:val="Hyperlink"/>
          </w:rPr>
          <w:t>a</w:t>
        </w:r>
        <w:r w:rsidRPr="00A64647">
          <w:rPr>
            <w:rStyle w:val="Hyperlink"/>
          </w:rPr>
          <w:t>ctive</w:t>
        </w:r>
        <w:r w:rsidR="00F72E30" w:rsidRPr="00A64647">
          <w:rPr>
            <w:rStyle w:val="Hyperlink"/>
          </w:rPr>
          <w:t xml:space="preserve"> p</w:t>
        </w:r>
        <w:r w:rsidRPr="00A64647">
          <w:rPr>
            <w:rStyle w:val="Hyperlink"/>
          </w:rPr>
          <w:t>remium</w:t>
        </w:r>
      </w:hyperlink>
      <w:r>
        <w:t xml:space="preserve">, which is the investment’s annualized return minus the benchmark’s annualized return. A closely related measure is the </w:t>
      </w:r>
      <w:hyperlink w:anchor="name_trackingError" w:history="1">
        <w:r w:rsidRPr="00F72E30">
          <w:rPr>
            <w:rStyle w:val="Hyperlink"/>
          </w:rPr>
          <w:t>Tracking</w:t>
        </w:r>
        <w:r w:rsidR="001F19DC">
          <w:rPr>
            <w:rStyle w:val="Hyperlink"/>
          </w:rPr>
          <w:t xml:space="preserve"> </w:t>
        </w:r>
        <w:r w:rsidRPr="00F72E30">
          <w:rPr>
            <w:rStyle w:val="Hyperlink"/>
          </w:rPr>
          <w:t>Error</w:t>
        </w:r>
      </w:hyperlink>
      <w:r>
        <w:t xml:space="preserve">, which measures the unexplained portion of the investment’s performance relative to a benchmark. The </w:t>
      </w:r>
      <w:hyperlink w:anchor="name_InformationRatio" w:history="1">
        <w:r w:rsidRPr="00F72E30">
          <w:rPr>
            <w:rStyle w:val="Hyperlink"/>
          </w:rPr>
          <w:t>Information</w:t>
        </w:r>
        <w:r w:rsidR="001F19DC">
          <w:rPr>
            <w:rStyle w:val="Hyperlink"/>
          </w:rPr>
          <w:t xml:space="preserve"> </w:t>
        </w:r>
        <w:r w:rsidRPr="00F72E30">
          <w:rPr>
            <w:rStyle w:val="Hyperlink"/>
          </w:rPr>
          <w:t>Ratio</w:t>
        </w:r>
      </w:hyperlink>
      <w:r>
        <w:t xml:space="preserve"> of an investment in a MPT or CAPM framework is the Active Premium divided by the Tracking Error. </w:t>
      </w:r>
      <w:r w:rsidR="001F19DC">
        <w:t xml:space="preserve">The </w:t>
      </w:r>
      <w:r>
        <w:t xml:space="preserve">Information Ratio may be used to rank investments in a relative </w:t>
      </w:r>
      <w:r w:rsidR="001F19DC">
        <w:t xml:space="preserve">fashion.  Research </w:t>
      </w:r>
      <w:r>
        <w:t>show</w:t>
      </w:r>
      <w:r w:rsidR="001F19DC">
        <w:t>s</w:t>
      </w:r>
      <w:r>
        <w:t xml:space="preserve"> that relative rankings across multiple pricing methodologies may be positively correlated with each other and with expected returns. This is quite an important finding because it shows that multiple methods of predicting returns and risk which have underlying measures and factors </w:t>
      </w:r>
      <w:r w:rsidR="00A64647">
        <w:t>which</w:t>
      </w:r>
      <w:r>
        <w:t xml:space="preserve"> are not directly correlated to another measure or factor will still produce</w:t>
      </w:r>
      <w:r w:rsidR="00744B59">
        <w:rPr>
          <w:i/>
        </w:rPr>
        <w:t xml:space="preserve"> </w:t>
      </w:r>
      <w:r w:rsidR="00744B59">
        <w:t xml:space="preserve">similar quantile rankings.  While analyzing an asset or portfolio using the performance analytics tools in this library does not guarantee greater returns, verifying the asset or portfolio over multiple measures for </w:t>
      </w:r>
      <w:r>
        <w:t>evidence</w:t>
      </w:r>
      <w:r w:rsidR="00744B59">
        <w:t xml:space="preserve"> will help prove</w:t>
      </w:r>
      <w:r>
        <w:t xml:space="preserve"> </w:t>
      </w:r>
      <w:r w:rsidR="00744B59">
        <w:t xml:space="preserve">a </w:t>
      </w:r>
      <w:r>
        <w:t>positive investment decision</w:t>
      </w:r>
      <w:r w:rsidR="00744B59">
        <w:t xml:space="preserve"> for the rational investor</w:t>
      </w:r>
      <w:r>
        <w:t>.</w:t>
      </w:r>
    </w:p>
    <w:p w:rsidR="00A138D4" w:rsidRDefault="00A138D4" w:rsidP="004555DF">
      <w:pPr>
        <w:ind w:firstLine="720"/>
      </w:pPr>
      <w:r>
        <w:t>While we acknowledge that the library is currently incomplete, we hope to continue to append the library as much as we can and in due time find its functionality competitive with that of R</w:t>
      </w:r>
      <w:r w:rsidR="00EF3D47">
        <w:t xml:space="preserve"> Performance Analytics</w:t>
      </w:r>
      <w:r>
        <w:t>.</w:t>
      </w:r>
    </w:p>
    <w:p w:rsidR="00A138D4" w:rsidRPr="00A138D4" w:rsidRDefault="00A138D4" w:rsidP="0042025C">
      <w:pPr>
        <w:rPr>
          <w:b/>
        </w:rPr>
      </w:pPr>
      <w:r w:rsidRPr="00A138D4">
        <w:rPr>
          <w:b/>
        </w:rPr>
        <w:t>Authors</w:t>
      </w:r>
    </w:p>
    <w:p w:rsidR="00A138D4" w:rsidRDefault="00A138D4" w:rsidP="0042025C">
      <w:r>
        <w:tab/>
        <w:t>Dominic Pazzula</w:t>
      </w:r>
    </w:p>
    <w:p w:rsidR="00EF3D47" w:rsidRDefault="00A138D4" w:rsidP="0042025C">
      <w:r>
        <w:tab/>
        <w:t>Carter Johnston</w:t>
      </w:r>
    </w:p>
    <w:bookmarkStart w:id="105" w:name="name_activePremium"/>
    <w:p w:rsidR="00CD3D0E" w:rsidRDefault="00003A02" w:rsidP="00647DA9">
      <w:pPr>
        <w:pStyle w:val="IntenseQuote"/>
      </w:pPr>
      <w:r w:rsidRPr="00F7550E">
        <w:rPr>
          <w:rStyle w:val="Heading1Char"/>
          <w:i/>
        </w:rPr>
        <w:fldChar w:fldCharType="begin"/>
      </w:r>
      <w:r w:rsidRPr="00F7550E">
        <w:rPr>
          <w:rStyle w:val="Heading1Char"/>
          <w:i/>
        </w:rPr>
        <w:instrText xml:space="preserve"> HYPERLINK  \l "ActivePremium_TOC" </w:instrText>
      </w:r>
      <w:r w:rsidRPr="00F7550E">
        <w:rPr>
          <w:rStyle w:val="Heading1Char"/>
          <w:i/>
        </w:rPr>
        <w:fldChar w:fldCharType="separate"/>
      </w:r>
      <w:bookmarkStart w:id="106" w:name="_Toc456359066"/>
      <w:r w:rsidR="00647DA9" w:rsidRPr="00F7550E">
        <w:rPr>
          <w:rStyle w:val="Heading1Char"/>
          <w:i/>
        </w:rPr>
        <w:t>Act</w:t>
      </w:r>
      <w:r w:rsidR="00647DA9" w:rsidRPr="00F7550E">
        <w:rPr>
          <w:rStyle w:val="Heading1Char"/>
          <w:i/>
        </w:rPr>
        <w:t>i</w:t>
      </w:r>
      <w:r w:rsidR="00647DA9" w:rsidRPr="00F7550E">
        <w:rPr>
          <w:rStyle w:val="Heading1Char"/>
          <w:i/>
        </w:rPr>
        <w:t>v</w:t>
      </w:r>
      <w:r w:rsidR="00647DA9" w:rsidRPr="00F7550E">
        <w:rPr>
          <w:rStyle w:val="Heading1Char"/>
          <w:i/>
        </w:rPr>
        <w:t>e</w:t>
      </w:r>
      <w:r w:rsidR="00647DA9" w:rsidRPr="00F7550E">
        <w:rPr>
          <w:rStyle w:val="Heading1Char"/>
          <w:i/>
        </w:rPr>
        <w:t>P</w:t>
      </w:r>
      <w:r w:rsidR="00647DA9" w:rsidRPr="00F7550E">
        <w:rPr>
          <w:rStyle w:val="Heading1Char"/>
          <w:i/>
        </w:rPr>
        <w:t>r</w:t>
      </w:r>
      <w:r w:rsidR="00647DA9" w:rsidRPr="00F7550E">
        <w:rPr>
          <w:rStyle w:val="Heading1Char"/>
          <w:i/>
        </w:rPr>
        <w:t>e</w:t>
      </w:r>
      <w:r w:rsidR="00647DA9" w:rsidRPr="00F7550E">
        <w:rPr>
          <w:rStyle w:val="Heading1Char"/>
          <w:i/>
        </w:rPr>
        <w:t>m</w:t>
      </w:r>
      <w:r w:rsidR="00647DA9" w:rsidRPr="00F7550E">
        <w:rPr>
          <w:rStyle w:val="Heading1Char"/>
          <w:i/>
        </w:rPr>
        <w:t>i</w:t>
      </w:r>
      <w:r w:rsidR="00647DA9" w:rsidRPr="00F7550E">
        <w:rPr>
          <w:rStyle w:val="Heading1Char"/>
          <w:i/>
        </w:rPr>
        <w:t>um</w:t>
      </w:r>
      <w:bookmarkEnd w:id="105"/>
      <w:bookmarkEnd w:id="106"/>
      <w:r w:rsidRPr="00F7550E">
        <w:rPr>
          <w:rStyle w:val="Heading1Char"/>
          <w:i/>
        </w:rPr>
        <w:fldChar w:fldCharType="end"/>
      </w:r>
      <w:r w:rsidR="00647DA9">
        <w:tab/>
      </w:r>
      <w:r w:rsidR="00647DA9">
        <w:tab/>
      </w:r>
      <w:r w:rsidR="006A2AC4">
        <w:t>Calculate active premium</w:t>
      </w:r>
    </w:p>
    <w:p w:rsidR="00647DA9" w:rsidRDefault="00647DA9" w:rsidP="00647DA9">
      <w:pPr>
        <w:rPr>
          <w:b/>
        </w:rPr>
      </w:pPr>
      <w:r>
        <w:rPr>
          <w:b/>
        </w:rPr>
        <w:t>Description</w:t>
      </w:r>
    </w:p>
    <w:p w:rsidR="00647DA9" w:rsidRDefault="00647DA9" w:rsidP="00647DA9">
      <w:r>
        <w:rPr>
          <w:b/>
        </w:rPr>
        <w:tab/>
      </w:r>
      <w:r w:rsidR="006A2AC4">
        <w:t>Active premium is the asset’s annualized return minus benchmark’s annualized return.</w:t>
      </w:r>
    </w:p>
    <w:p w:rsidR="00647DA9" w:rsidRDefault="00647DA9" w:rsidP="00647DA9">
      <w:pPr>
        <w:rPr>
          <w:b/>
        </w:rPr>
      </w:pPr>
      <w:r>
        <w:rPr>
          <w:b/>
        </w:rPr>
        <w:t>Usage</w:t>
      </w:r>
    </w:p>
    <w:p w:rsidR="00647DA9" w:rsidRDefault="00647DA9" w:rsidP="00647DA9">
      <w:r>
        <w:rPr>
          <w:b/>
        </w:rPr>
        <w:tab/>
        <w:t>%</w:t>
      </w:r>
      <w:r>
        <w:t>ActivePremium(</w:t>
      </w:r>
      <w:r w:rsidR="000E4BBB">
        <w:t>r</w:t>
      </w:r>
      <w:r>
        <w:t>eturns, BM=)</w:t>
      </w:r>
    </w:p>
    <w:p w:rsidR="00647DA9" w:rsidRDefault="00647DA9" w:rsidP="00647DA9">
      <w:r>
        <w:tab/>
        <w:t>%ActivePremium(</w:t>
      </w:r>
      <w:r w:rsidR="000E4BBB">
        <w:t>r</w:t>
      </w:r>
      <w:r>
        <w:t>eturns, BM=, scale=,  method=)</w:t>
      </w:r>
    </w:p>
    <w:p w:rsidR="00647DA9" w:rsidRDefault="00647DA9" w:rsidP="00647DA9">
      <w:pPr>
        <w:ind w:left="720"/>
      </w:pPr>
      <w:r>
        <w:t>%ActivePremium(</w:t>
      </w:r>
      <w:r w:rsidR="000E4BBB">
        <w:t>r</w:t>
      </w:r>
      <w:r>
        <w:t xml:space="preserve">eturns, BM=, scale=, method=, dateColumn=,  </w:t>
      </w:r>
      <w:r w:rsidR="00E24099">
        <w:t>outData</w:t>
      </w:r>
      <w:r>
        <w:t>=)</w:t>
      </w:r>
    </w:p>
    <w:p w:rsidR="00647DA9" w:rsidRDefault="00647DA9" w:rsidP="00647DA9">
      <w:pPr>
        <w:rPr>
          <w:b/>
        </w:rPr>
      </w:pPr>
      <w:r>
        <w:rPr>
          <w:b/>
        </w:rPr>
        <w:t>Arguments</w:t>
      </w:r>
    </w:p>
    <w:p w:rsidR="00647DA9" w:rsidRDefault="00647DA9" w:rsidP="00647DA9">
      <w:r>
        <w:rPr>
          <w:b/>
        </w:rPr>
        <w:tab/>
      </w:r>
      <w:r w:rsidR="000E4BBB">
        <w:t>r</w:t>
      </w:r>
      <w:r>
        <w:t>eturns</w:t>
      </w:r>
      <w:r>
        <w:tab/>
        <w:t xml:space="preserve">- </w:t>
      </w:r>
      <w:r w:rsidR="00A341D7">
        <w:t>R</w:t>
      </w:r>
      <w:r>
        <w:t xml:space="preserve">equired.  </w:t>
      </w:r>
      <w:r w:rsidR="00A341D7">
        <w:t>Data set</w:t>
      </w:r>
      <w:r>
        <w:t xml:space="preserve"> containing returns.</w:t>
      </w:r>
    </w:p>
    <w:p w:rsidR="00647DA9" w:rsidRDefault="00647DA9" w:rsidP="00647DA9">
      <w:r>
        <w:tab/>
        <w:t>BM</w:t>
      </w:r>
      <w:r w:rsidR="000E4BBB">
        <w:t xml:space="preserve"> </w:t>
      </w:r>
      <w:r>
        <w:t xml:space="preserve">- </w:t>
      </w:r>
      <w:r w:rsidR="00A341D7">
        <w:t>R</w:t>
      </w:r>
      <w:r>
        <w:t xml:space="preserve">equired.  </w:t>
      </w:r>
      <w:r w:rsidR="00A341D7" w:rsidRPr="00A341D7">
        <w:t>Specifies the variable name of benchmark asset or index in the returns data set.</w:t>
      </w:r>
    </w:p>
    <w:p w:rsidR="00A341D7" w:rsidRDefault="000E4BBB" w:rsidP="00A341D7">
      <w:pPr>
        <w:ind w:left="720"/>
        <w:rPr>
          <w:rFonts w:ascii="Consolas" w:hAnsi="Consolas"/>
          <w:color w:val="969896"/>
          <w:sz w:val="18"/>
          <w:szCs w:val="18"/>
          <w:shd w:val="clear" w:color="auto" w:fill="FFFFFF"/>
        </w:rPr>
      </w:pPr>
      <w:r>
        <w:t>s</w:t>
      </w:r>
      <w:r w:rsidR="00647DA9">
        <w:t>cale</w:t>
      </w:r>
      <w:r>
        <w:t xml:space="preserve"> </w:t>
      </w:r>
      <w:r w:rsidR="00647DA9">
        <w:t xml:space="preserve">- </w:t>
      </w:r>
      <w:r w:rsidR="00A341D7" w:rsidRPr="00A341D7">
        <w:t>Optional. Number of periods in a year {any positive integer, ie daily scale= 252, monthly scale= 12, quarterly scale= 4}. [Default=1]</w:t>
      </w:r>
    </w:p>
    <w:p w:rsidR="00A341D7" w:rsidRPr="00A341D7" w:rsidRDefault="00A341D7" w:rsidP="00A341D7">
      <w:pPr>
        <w:ind w:left="720"/>
      </w:pPr>
      <w:r w:rsidRPr="00A341D7">
        <w:t>method - Optional. Specifies either DISCRETE or LOG chaining method {DISCRETE, LOG}. [Default=1]</w:t>
      </w:r>
    </w:p>
    <w:p w:rsidR="00A341D7" w:rsidRPr="00A341D7" w:rsidRDefault="00A341D7" w:rsidP="00647DA9">
      <w:pPr>
        <w:ind w:left="720"/>
      </w:pPr>
      <w:r w:rsidRPr="00A341D7">
        <w:lastRenderedPageBreak/>
        <w:t xml:space="preserve">dateColumn - Optional. Date column in Data Set. </w:t>
      </w:r>
      <w:r>
        <w:t>[</w:t>
      </w:r>
      <w:r w:rsidRPr="00A341D7">
        <w:t>Default=DATE</w:t>
      </w:r>
      <w:r>
        <w:t>]</w:t>
      </w:r>
    </w:p>
    <w:p w:rsidR="00647DA9" w:rsidRDefault="00647DA9" w:rsidP="00647DA9">
      <w:pPr>
        <w:ind w:left="720"/>
      </w:pPr>
      <w:r>
        <w:t>out</w:t>
      </w:r>
      <w:r w:rsidR="004604D0">
        <w:t>Data</w:t>
      </w:r>
      <w:r w:rsidR="000E4BBB">
        <w:t xml:space="preserve"> </w:t>
      </w:r>
      <w:r w:rsidR="001250DD">
        <w:t>-</w:t>
      </w:r>
      <w:r>
        <w:t xml:space="preserve"> </w:t>
      </w:r>
      <w:r w:rsidR="00A341D7">
        <w:t>Optional. Output data set with</w:t>
      </w:r>
      <w:r>
        <w:t xml:space="preserve"> active premium. [Default= active_premium]</w:t>
      </w:r>
    </w:p>
    <w:p w:rsidR="00647DA9" w:rsidRDefault="00647DA9" w:rsidP="00647DA9">
      <w:r>
        <w:rPr>
          <w:b/>
        </w:rPr>
        <w:t>Author</w:t>
      </w:r>
    </w:p>
    <w:p w:rsidR="00647DA9" w:rsidRDefault="00647DA9" w:rsidP="00647DA9">
      <w:r>
        <w:tab/>
        <w:t>Dominic Pazzula, Carter Johnston</w:t>
      </w:r>
    </w:p>
    <w:p w:rsidR="00647DA9" w:rsidRDefault="00647DA9" w:rsidP="00647DA9">
      <w:pPr>
        <w:rPr>
          <w:b/>
        </w:rPr>
      </w:pPr>
      <w:r>
        <w:rPr>
          <w:b/>
        </w:rPr>
        <w:t>See Also</w:t>
      </w:r>
    </w:p>
    <w:p w:rsidR="00647DA9" w:rsidRDefault="00647DA9" w:rsidP="00647DA9">
      <w:r>
        <w:rPr>
          <w:b/>
        </w:rPr>
        <w:tab/>
      </w:r>
      <w:hyperlink w:anchor="name_CoMoments" w:history="1">
        <w:r w:rsidRPr="00EF3D47">
          <w:rPr>
            <w:rStyle w:val="Hyperlink"/>
          </w:rPr>
          <w:t>CoMoments</w:t>
        </w:r>
      </w:hyperlink>
    </w:p>
    <w:p w:rsidR="00647DA9" w:rsidRDefault="00647DA9" w:rsidP="00647DA9">
      <w:pPr>
        <w:rPr>
          <w:b/>
        </w:rPr>
      </w:pPr>
      <w:r w:rsidRPr="00830C18">
        <w:rPr>
          <w:b/>
        </w:rPr>
        <w:t>Examples</w:t>
      </w:r>
    </w:p>
    <w:p w:rsidR="00647DA9" w:rsidRDefault="00647DA9" w:rsidP="00647DA9">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647DA9" w:rsidRDefault="00647DA9" w:rsidP="00647DA9">
      <w:pPr>
        <w:autoSpaceDE w:val="0"/>
        <w:autoSpaceDN w:val="0"/>
        <w:adjustRightInd w:val="0"/>
        <w:spacing w:after="0" w:line="240" w:lineRule="auto"/>
        <w:rPr>
          <w:rFonts w:ascii="Courier New" w:hAnsi="Courier New" w:cs="Courier New"/>
          <w:color w:val="000000"/>
          <w:shd w:val="clear" w:color="auto" w:fill="FFFFFF"/>
        </w:rPr>
      </w:pPr>
    </w:p>
    <w:p w:rsidR="00647DA9" w:rsidRDefault="00647DA9" w:rsidP="00647DA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647DA9" w:rsidRDefault="00647DA9" w:rsidP="00647DA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647DA9" w:rsidRDefault="00647DA9" w:rsidP="00647DA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647DA9" w:rsidRDefault="00647DA9" w:rsidP="00647DA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647DA9" w:rsidRDefault="00647DA9" w:rsidP="00647DA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647DA9" w:rsidRDefault="00647DA9" w:rsidP="00647DA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647DA9" w:rsidRDefault="00647DA9" w:rsidP="00647DA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647DA9" w:rsidRDefault="00647DA9" w:rsidP="00647DA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ActivePremium</w:t>
      </w:r>
      <w:r>
        <w:rPr>
          <w:rFonts w:ascii="Courier New" w:hAnsi="Courier New" w:cs="Courier New"/>
          <w:color w:val="000000"/>
          <w:shd w:val="clear" w:color="auto" w:fill="FFFFFF"/>
        </w:rPr>
        <w:t>(prices, BM= SPY);</w:t>
      </w:r>
    </w:p>
    <w:p w:rsidR="00647DA9" w:rsidRDefault="00647DA9" w:rsidP="00647DA9">
      <w:pPr>
        <w:autoSpaceDE w:val="0"/>
        <w:autoSpaceDN w:val="0"/>
        <w:adjustRightInd w:val="0"/>
        <w:spacing w:after="0" w:line="240" w:lineRule="auto"/>
        <w:rPr>
          <w:rFonts w:ascii="Courier New" w:hAnsi="Courier New" w:cs="Courier New"/>
          <w:color w:val="000000"/>
          <w:shd w:val="clear" w:color="auto" w:fill="FFFFFF"/>
        </w:rPr>
      </w:pPr>
    </w:p>
    <w:p w:rsidR="00647DA9" w:rsidRDefault="00647DA9" w:rsidP="00647DA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647DA9" w:rsidRDefault="00647DA9" w:rsidP="00647DA9">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 xml:space="preserve">/*%ActivePremium(prices, BM= DOW, scale= 252, method= </w:t>
      </w:r>
      <w:r w:rsidR="00AA6CA5">
        <w:rPr>
          <w:rFonts w:ascii="Courier New" w:hAnsi="Courier New" w:cs="Courier New"/>
          <w:color w:val="008000"/>
          <w:shd w:val="clear" w:color="auto" w:fill="FFFFFF"/>
        </w:rPr>
        <w:t>DISCRETE</w:t>
      </w:r>
      <w:r>
        <w:rPr>
          <w:rFonts w:ascii="Courier New" w:hAnsi="Courier New" w:cs="Courier New"/>
          <w:color w:val="008000"/>
          <w:shd w:val="clear" w:color="auto" w:fill="FFFFFF"/>
        </w:rPr>
        <w:t>, dateColumn= Date,</w:t>
      </w:r>
      <w:r w:rsidR="004604D0">
        <w:rPr>
          <w:rFonts w:ascii="Courier New" w:hAnsi="Courier New" w:cs="Courier New"/>
          <w:color w:val="008000"/>
          <w:shd w:val="clear" w:color="auto" w:fill="FFFFFF"/>
        </w:rPr>
        <w:t xml:space="preserve"> outData</w:t>
      </w:r>
      <w:r>
        <w:rPr>
          <w:rFonts w:ascii="Courier New" w:hAnsi="Courier New" w:cs="Courier New"/>
          <w:color w:val="008000"/>
          <w:shd w:val="clear" w:color="auto" w:fill="FFFFFF"/>
        </w:rPr>
        <w:t>= active_premium);*/</w:t>
      </w:r>
    </w:p>
    <w:p w:rsidR="00003A02" w:rsidRDefault="00003A02" w:rsidP="00003A02">
      <w:pPr>
        <w:rPr>
          <w:rFonts w:ascii="Courier New" w:hAnsi="Courier New" w:cs="Courier New"/>
          <w:color w:val="008000"/>
          <w:shd w:val="clear" w:color="auto" w:fill="FFFFFF"/>
        </w:rPr>
      </w:pPr>
    </w:p>
    <w:bookmarkStart w:id="107" w:name="name_Adjusted_SharpeRatio"/>
    <w:p w:rsidR="00CD3D0E" w:rsidRDefault="00A920F0" w:rsidP="00003A02">
      <w:pPr>
        <w:pStyle w:val="IntenseQuote"/>
        <w:ind w:left="4314" w:hanging="3450"/>
        <w:rPr>
          <w:shd w:val="clear" w:color="auto" w:fill="FFFFFF"/>
        </w:rPr>
      </w:pPr>
      <w:r w:rsidRPr="00F7550E">
        <w:rPr>
          <w:rStyle w:val="Heading1Char"/>
          <w:i/>
        </w:rPr>
        <w:fldChar w:fldCharType="begin"/>
      </w:r>
      <w:r w:rsidRPr="00F7550E">
        <w:rPr>
          <w:rStyle w:val="Heading1Char"/>
          <w:i/>
        </w:rPr>
        <w:instrText xml:space="preserve"> HYPERLINK  \l "adjustedSharpe_TOC" </w:instrText>
      </w:r>
      <w:r w:rsidRPr="00F7550E">
        <w:rPr>
          <w:rStyle w:val="Heading1Char"/>
          <w:i/>
        </w:rPr>
        <w:fldChar w:fldCharType="separate"/>
      </w:r>
      <w:bookmarkStart w:id="108" w:name="_Toc456359067"/>
      <w:r w:rsidR="00003A02" w:rsidRPr="00F7550E">
        <w:rPr>
          <w:rStyle w:val="Heading1Char"/>
          <w:i/>
        </w:rPr>
        <w:t>Adjuste</w:t>
      </w:r>
      <w:r w:rsidR="00003A02" w:rsidRPr="00F7550E">
        <w:rPr>
          <w:rStyle w:val="Heading1Char"/>
          <w:i/>
        </w:rPr>
        <w:t>d</w:t>
      </w:r>
      <w:r w:rsidR="00003A02" w:rsidRPr="00F7550E">
        <w:rPr>
          <w:rStyle w:val="Heading1Char"/>
          <w:i/>
        </w:rPr>
        <w:t>_S</w:t>
      </w:r>
      <w:r w:rsidR="00003A02" w:rsidRPr="00F7550E">
        <w:rPr>
          <w:rStyle w:val="Heading1Char"/>
          <w:i/>
        </w:rPr>
        <w:t>h</w:t>
      </w:r>
      <w:r w:rsidR="00003A02" w:rsidRPr="00F7550E">
        <w:rPr>
          <w:rStyle w:val="Heading1Char"/>
          <w:i/>
        </w:rPr>
        <w:t>arpeRatio</w:t>
      </w:r>
      <w:bookmarkEnd w:id="108"/>
      <w:r w:rsidRPr="00F7550E">
        <w:rPr>
          <w:rStyle w:val="Heading1Char"/>
          <w:i/>
        </w:rPr>
        <w:fldChar w:fldCharType="end"/>
      </w:r>
      <w:r w:rsidR="00003A02" w:rsidRPr="00F7550E">
        <w:rPr>
          <w:rStyle w:val="Heading1Char"/>
          <w:i/>
        </w:rPr>
        <w:t xml:space="preserve"> </w:t>
      </w:r>
      <w:bookmarkEnd w:id="107"/>
      <w:r w:rsidR="00003A02">
        <w:rPr>
          <w:b/>
          <w:shd w:val="clear" w:color="auto" w:fill="FFFFFF"/>
        </w:rPr>
        <w:tab/>
      </w:r>
      <w:r w:rsidR="00003A02">
        <w:rPr>
          <w:b/>
          <w:shd w:val="clear" w:color="auto" w:fill="FFFFFF"/>
        </w:rPr>
        <w:tab/>
      </w:r>
      <w:r w:rsidR="006A2AC4">
        <w:rPr>
          <w:shd w:val="clear" w:color="auto" w:fill="FFFFFF"/>
        </w:rPr>
        <w:t>Calculate Adjusted Sharpe Ratio</w:t>
      </w:r>
    </w:p>
    <w:p w:rsidR="00003A02" w:rsidRDefault="00003A02" w:rsidP="00003A02">
      <w:pPr>
        <w:rPr>
          <w:b/>
        </w:rPr>
      </w:pPr>
      <w:r>
        <w:rPr>
          <w:b/>
        </w:rPr>
        <w:t>Description</w:t>
      </w:r>
    </w:p>
    <w:p w:rsidR="00003A02" w:rsidRDefault="00003A02" w:rsidP="00003A02">
      <w:pPr>
        <w:ind w:left="720"/>
      </w:pPr>
      <w:r w:rsidRPr="00003A02">
        <w:t xml:space="preserve">Adjusted Sharpe </w:t>
      </w:r>
      <w:r w:rsidR="006A2AC4">
        <w:t>R</w:t>
      </w:r>
      <w:r w:rsidRPr="00003A02">
        <w:t xml:space="preserve">atio </w:t>
      </w:r>
      <w:r w:rsidR="006A2AC4">
        <w:t>adds skewness and kurtosis of return distribution on top of Sharpe Ratio.</w:t>
      </w:r>
      <w:r w:rsidR="001002C6">
        <w:t xml:space="preserve"> It can be derived from a Taylor series expansion of expected utility with an exponential utility function (see reference).</w:t>
      </w:r>
    </w:p>
    <w:p w:rsidR="006A2AC4" w:rsidRPr="006A2AC4" w:rsidRDefault="006A2AC4" w:rsidP="006A2AC4">
      <w:pPr>
        <w:rPr>
          <w:b/>
        </w:rPr>
      </w:pPr>
      <w:r w:rsidRPr="006A2AC4">
        <w:rPr>
          <w:b/>
        </w:rPr>
        <w:t>Details</w:t>
      </w:r>
    </w:p>
    <w:p w:rsidR="006A2AC4" w:rsidRDefault="006A2AC4" w:rsidP="006A2AC4">
      <w:r>
        <w:tab/>
        <w:t>Adjusted Sharpe Ratio can be calculated as:</w:t>
      </w:r>
    </w:p>
    <w:p w:rsidR="006A2AC4" w:rsidRPr="00585A39" w:rsidRDefault="006A2AC4"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Adjusted Sharpe Ratio= SR*[1+</m:t>
          </m:r>
          <m:d>
            <m:dPr>
              <m:ctrlPr>
                <w:rPr>
                  <w:rFonts w:ascii="Cambria Math" w:hAnsi="Cambria Math"/>
                  <w:i/>
                  <w:sz w:val="24"/>
                  <w:szCs w:val="28"/>
                </w:rPr>
              </m:ctrlPr>
            </m:dPr>
            <m:e>
              <m:f>
                <m:fPr>
                  <m:ctrlPr>
                    <w:rPr>
                      <w:rFonts w:ascii="Cambria Math" w:hAnsi="Cambria Math"/>
                      <w:i/>
                      <w:sz w:val="24"/>
                      <w:szCs w:val="28"/>
                    </w:rPr>
                  </m:ctrlPr>
                </m:fPr>
                <m:num>
                  <m:r>
                    <w:rPr>
                      <w:rFonts w:ascii="Cambria Math" w:hAnsi="Cambria Math"/>
                      <w:sz w:val="24"/>
                      <w:szCs w:val="28"/>
                    </w:rPr>
                    <m:t>S</m:t>
                  </m:r>
                </m:num>
                <m:den>
                  <m:r>
                    <w:rPr>
                      <w:rFonts w:ascii="Cambria Math" w:hAnsi="Cambria Math"/>
                      <w:sz w:val="24"/>
                      <w:szCs w:val="28"/>
                    </w:rPr>
                    <m:t>6</m:t>
                  </m:r>
                </m:den>
              </m:f>
            </m:e>
          </m:d>
          <m:r>
            <w:rPr>
              <w:rFonts w:ascii="Cambria Math" w:hAnsi="Cambria Math"/>
              <w:sz w:val="24"/>
              <w:szCs w:val="28"/>
            </w:rPr>
            <m:t>*SR-</m:t>
          </m:r>
          <m:d>
            <m:dPr>
              <m:ctrlPr>
                <w:rPr>
                  <w:rFonts w:ascii="Cambria Math" w:hAnsi="Cambria Math"/>
                  <w:i/>
                  <w:sz w:val="24"/>
                  <w:szCs w:val="28"/>
                </w:rPr>
              </m:ctrlPr>
            </m:dPr>
            <m:e>
              <m:f>
                <m:fPr>
                  <m:ctrlPr>
                    <w:rPr>
                      <w:rFonts w:ascii="Cambria Math" w:hAnsi="Cambria Math"/>
                      <w:i/>
                      <w:sz w:val="24"/>
                      <w:szCs w:val="28"/>
                    </w:rPr>
                  </m:ctrlPr>
                </m:fPr>
                <m:num>
                  <m:r>
                    <w:rPr>
                      <w:rFonts w:ascii="Cambria Math" w:hAnsi="Cambria Math"/>
                      <w:sz w:val="24"/>
                      <w:szCs w:val="28"/>
                    </w:rPr>
                    <m:t>K-1</m:t>
                  </m:r>
                </m:num>
                <m:den>
                  <m:r>
                    <w:rPr>
                      <w:rFonts w:ascii="Cambria Math" w:hAnsi="Cambria Math"/>
                      <w:sz w:val="24"/>
                      <w:szCs w:val="28"/>
                    </w:rPr>
                    <m:t>24</m:t>
                  </m:r>
                </m:den>
              </m:f>
            </m:e>
          </m:d>
          <m:r>
            <w:rPr>
              <w:rFonts w:ascii="Cambria Math" w:hAnsi="Cambria Math"/>
              <w:sz w:val="24"/>
              <w:szCs w:val="28"/>
            </w:rPr>
            <m:t>*</m:t>
          </m:r>
          <m:sSup>
            <m:sSupPr>
              <m:ctrlPr>
                <w:rPr>
                  <w:rFonts w:ascii="Cambria Math" w:hAnsi="Cambria Math"/>
                  <w:i/>
                  <w:sz w:val="24"/>
                  <w:szCs w:val="28"/>
                </w:rPr>
              </m:ctrlPr>
            </m:sSupPr>
            <m:e>
              <m:r>
                <w:rPr>
                  <w:rFonts w:ascii="Cambria Math" w:hAnsi="Cambria Math"/>
                  <w:sz w:val="24"/>
                  <w:szCs w:val="28"/>
                </w:rPr>
                <m:t>SR</m:t>
              </m:r>
            </m:e>
            <m:sup>
              <m:r>
                <w:rPr>
                  <w:rFonts w:ascii="Cambria Math" w:hAnsi="Cambria Math"/>
                  <w:sz w:val="24"/>
                  <w:szCs w:val="28"/>
                </w:rPr>
                <m:t>2</m:t>
              </m:r>
            </m:sup>
          </m:sSup>
          <m:r>
            <w:rPr>
              <w:rFonts w:ascii="Cambria Math" w:hAnsi="Cambria Math"/>
              <w:sz w:val="24"/>
              <w:szCs w:val="28"/>
            </w:rPr>
            <m:t>]</m:t>
          </m:r>
        </m:oMath>
      </m:oMathPara>
    </w:p>
    <w:p w:rsidR="006A2AC4" w:rsidRPr="00003A02" w:rsidRDefault="006A2AC4" w:rsidP="006A2AC4">
      <w:r>
        <w:tab/>
      </w:r>
      <w:r w:rsidR="00111F29">
        <w:t xml:space="preserve">Where </w:t>
      </w:r>
      <m:oMath>
        <m:r>
          <w:rPr>
            <w:rFonts w:ascii="Cambria Math" w:hAnsi="Cambria Math"/>
          </w:rPr>
          <m:t>SR</m:t>
        </m:r>
      </m:oMath>
      <w:r w:rsidR="00111F29">
        <w:t xml:space="preserve"> is annualized Sharpe Ratio, </w:t>
      </w:r>
      <m:oMath>
        <m:r>
          <w:rPr>
            <w:rFonts w:ascii="Cambria Math" w:hAnsi="Cambria Math"/>
          </w:rPr>
          <m:t>S</m:t>
        </m:r>
      </m:oMath>
      <w:r w:rsidR="00111F29">
        <w:t xml:space="preserve"> is the skewness and </w:t>
      </w:r>
      <m:oMath>
        <m:r>
          <w:rPr>
            <w:rFonts w:ascii="Cambria Math" w:hAnsi="Cambria Math"/>
          </w:rPr>
          <m:t>K</m:t>
        </m:r>
      </m:oMath>
      <w:r w:rsidR="00111F29">
        <w:t xml:space="preserve"> is the kurtosis.</w:t>
      </w:r>
    </w:p>
    <w:p w:rsidR="00003A02" w:rsidRDefault="00003A02" w:rsidP="00003A02">
      <w:pPr>
        <w:rPr>
          <w:b/>
        </w:rPr>
      </w:pPr>
      <w:r>
        <w:rPr>
          <w:b/>
        </w:rPr>
        <w:t>Usage</w:t>
      </w:r>
    </w:p>
    <w:p w:rsidR="00003A02" w:rsidRDefault="00003A02" w:rsidP="00003A02">
      <w:r>
        <w:rPr>
          <w:b/>
        </w:rPr>
        <w:tab/>
        <w:t>%</w:t>
      </w:r>
      <w:r w:rsidR="00A25F3C">
        <w:t>Adjusted_SharpeRatio</w:t>
      </w:r>
      <w:r>
        <w:t>(</w:t>
      </w:r>
      <w:r w:rsidR="000E4BBB">
        <w:t>r</w:t>
      </w:r>
      <w:r>
        <w:t>eturns)</w:t>
      </w:r>
    </w:p>
    <w:p w:rsidR="00003A02" w:rsidRDefault="00003A02" w:rsidP="00003A02">
      <w:r>
        <w:lastRenderedPageBreak/>
        <w:tab/>
        <w:t>%Adjusted_SharpeRatio(</w:t>
      </w:r>
      <w:r w:rsidR="000E4BBB">
        <w:t>r</w:t>
      </w:r>
      <w:r>
        <w:t>eturns, Rf =, scale=)</w:t>
      </w:r>
    </w:p>
    <w:p w:rsidR="00003A02" w:rsidRDefault="00003A02" w:rsidP="00003A02">
      <w:pPr>
        <w:ind w:left="720"/>
      </w:pPr>
      <w:r>
        <w:t>%Adjusted_SharpeRatio(</w:t>
      </w:r>
      <w:r w:rsidR="000E4BBB">
        <w:t>r</w:t>
      </w:r>
      <w:r>
        <w:t xml:space="preserve">eturns, Rf=, scale=, </w:t>
      </w:r>
      <w:r w:rsidR="00A25DE2">
        <w:t xml:space="preserve">VARDEF=, </w:t>
      </w:r>
      <w:r>
        <w:t xml:space="preserve">dateColumn=,  </w:t>
      </w:r>
      <w:r w:rsidR="00E24099">
        <w:t>outData</w:t>
      </w:r>
      <w:r>
        <w:t>=)</w:t>
      </w:r>
    </w:p>
    <w:p w:rsidR="00003A02" w:rsidRDefault="00003A02" w:rsidP="00003A02">
      <w:pPr>
        <w:rPr>
          <w:b/>
        </w:rPr>
      </w:pPr>
      <w:r>
        <w:rPr>
          <w:b/>
        </w:rPr>
        <w:t>Arguments</w:t>
      </w:r>
    </w:p>
    <w:p w:rsidR="00003A02" w:rsidRDefault="00003A02" w:rsidP="00003A02">
      <w:r>
        <w:rPr>
          <w:b/>
        </w:rPr>
        <w:tab/>
      </w:r>
      <w:r w:rsidR="00A341D7">
        <w:t>returns</w:t>
      </w:r>
      <w:r w:rsidR="00A341D7">
        <w:tab/>
        <w:t>- Required.  Data set containing returns with option to include risk free rate variable.</w:t>
      </w:r>
    </w:p>
    <w:p w:rsidR="00003A02" w:rsidRDefault="001250DD" w:rsidP="001250DD">
      <w:pPr>
        <w:ind w:firstLine="720"/>
      </w:pPr>
      <w:r w:rsidRPr="00BA0DE7">
        <w:t xml:space="preserve">Rf - Optional. </w:t>
      </w:r>
      <w:r>
        <w:t>T</w:t>
      </w:r>
      <w:r w:rsidRPr="00BA0DE7">
        <w:t>he value or variable representing the risk free rate of return. [Default=0]</w:t>
      </w:r>
    </w:p>
    <w:p w:rsidR="001250DD" w:rsidRDefault="001250DD" w:rsidP="001250DD">
      <w:pPr>
        <w:ind w:left="720"/>
        <w:rPr>
          <w:rFonts w:ascii="Consolas" w:hAnsi="Consolas"/>
          <w:color w:val="969896"/>
          <w:sz w:val="18"/>
          <w:szCs w:val="18"/>
          <w:shd w:val="clear" w:color="auto" w:fill="FFFFFF"/>
        </w:rPr>
      </w:pPr>
      <w:r>
        <w:t xml:space="preserve">scale - </w:t>
      </w:r>
      <w:r w:rsidRPr="00A341D7">
        <w:t>Optional. Number of periods in a year {any positive integer, ie daily scale= 252, monthly scale= 12, quarterly scale= 4}. [Default=1]</w:t>
      </w:r>
    </w:p>
    <w:p w:rsidR="00A25DE2" w:rsidRDefault="00A25DE2" w:rsidP="001250DD">
      <w:pPr>
        <w:ind w:left="720"/>
      </w:pPr>
      <w:r>
        <w:t>VARDEF</w:t>
      </w:r>
      <w:r w:rsidR="000E4BBB">
        <w:t xml:space="preserve"> </w:t>
      </w:r>
      <w:r>
        <w:t xml:space="preserve">- </w:t>
      </w:r>
      <w:r w:rsidRPr="00E81423">
        <w:t xml:space="preserve">Optional. Specify the variance divisor, DF, degree of freedom, n-1; N, number of observations, n. {N, DF} </w:t>
      </w:r>
      <w:r w:rsidR="001250DD">
        <w:t>[</w:t>
      </w:r>
      <w:r w:rsidRPr="00E81423">
        <w:t>Default= DF</w:t>
      </w:r>
      <w:r w:rsidR="001250DD">
        <w:t>]</w:t>
      </w:r>
    </w:p>
    <w:p w:rsidR="001250DD" w:rsidRPr="00A341D7" w:rsidRDefault="001250DD" w:rsidP="001250DD">
      <w:pPr>
        <w:ind w:left="720"/>
      </w:pPr>
      <w:r w:rsidRPr="00A341D7">
        <w:t xml:space="preserve">dateColumn - Optional. Date column in Data Set. </w:t>
      </w:r>
      <w:r>
        <w:t>[</w:t>
      </w:r>
      <w:r w:rsidRPr="00A341D7">
        <w:t>Default=DATE</w:t>
      </w:r>
      <w:r>
        <w:t>]</w:t>
      </w:r>
    </w:p>
    <w:p w:rsidR="00003A02" w:rsidRDefault="001250DD" w:rsidP="001250DD">
      <w:pPr>
        <w:ind w:left="720"/>
      </w:pPr>
      <w:r>
        <w:t xml:space="preserve">outData - Optional. Output data set with </w:t>
      </w:r>
      <w:r w:rsidR="00003A02">
        <w:t>Adjusted Sharpe ratios</w:t>
      </w:r>
      <w:r w:rsidR="006A2AC4">
        <w:t>.</w:t>
      </w:r>
      <w:r w:rsidR="00003A02">
        <w:t xml:space="preserve"> [Default= adjusted_SharpeRatio]</w:t>
      </w:r>
    </w:p>
    <w:p w:rsidR="00003A02" w:rsidRDefault="00003A02" w:rsidP="00003A02">
      <w:r>
        <w:rPr>
          <w:b/>
        </w:rPr>
        <w:t>Author</w:t>
      </w:r>
    </w:p>
    <w:p w:rsidR="00003A02" w:rsidRDefault="00003A02" w:rsidP="00003A02">
      <w:r>
        <w:tab/>
        <w:t>Dominic Pazzula, Carter Johnston</w:t>
      </w:r>
      <w:r w:rsidR="0015166D">
        <w:t>, Qiyuan Yang</w:t>
      </w:r>
    </w:p>
    <w:p w:rsidR="00003A02" w:rsidRDefault="00003A02" w:rsidP="00003A02">
      <w:pPr>
        <w:rPr>
          <w:b/>
        </w:rPr>
      </w:pPr>
      <w:r>
        <w:rPr>
          <w:b/>
        </w:rPr>
        <w:t>See Also</w:t>
      </w:r>
    </w:p>
    <w:p w:rsidR="00003A02" w:rsidRDefault="00003A02" w:rsidP="00003A02">
      <w:r>
        <w:rPr>
          <w:b/>
        </w:rPr>
        <w:tab/>
      </w:r>
      <w:hyperlink w:anchor="name_SharpeRAtio" w:history="1">
        <w:r w:rsidR="00383478" w:rsidRPr="00A920F0">
          <w:rPr>
            <w:rStyle w:val="Hyperlink"/>
          </w:rPr>
          <w:t xml:space="preserve">Sharpe_Ratio </w:t>
        </w:r>
      </w:hyperlink>
      <w:r w:rsidR="009A2E9B" w:rsidRPr="009A2E9B">
        <w:rPr>
          <w:rStyle w:val="Hyperlink"/>
          <w:color w:val="auto"/>
          <w:u w:val="none"/>
        </w:rPr>
        <w:t>,</w:t>
      </w:r>
      <w:r w:rsidR="00383478" w:rsidRPr="009A2E9B">
        <w:t xml:space="preserve"> </w:t>
      </w:r>
      <w:hyperlink w:anchor="name_SharpeRatioAnnualized" w:history="1">
        <w:r w:rsidR="00383478" w:rsidRPr="00A920F0">
          <w:rPr>
            <w:rStyle w:val="Hyperlink"/>
          </w:rPr>
          <w:t>SharpeRatio_annualized</w:t>
        </w:r>
      </w:hyperlink>
    </w:p>
    <w:p w:rsidR="00D065FA" w:rsidRDefault="00D065FA" w:rsidP="00003A02">
      <w:pPr>
        <w:rPr>
          <w:b/>
        </w:rPr>
      </w:pPr>
      <w:r>
        <w:rPr>
          <w:b/>
        </w:rPr>
        <w:t>References</w:t>
      </w:r>
    </w:p>
    <w:p w:rsidR="00D065FA" w:rsidRDefault="00D065FA" w:rsidP="00D065FA">
      <w:pPr>
        <w:ind w:left="720"/>
      </w:pPr>
      <w:r w:rsidRPr="00D065FA">
        <w:t xml:space="preserve">Carl Bacon, </w:t>
      </w:r>
      <w:r w:rsidRPr="00D065FA">
        <w:rPr>
          <w:i/>
        </w:rPr>
        <w:t xml:space="preserve">Practical </w:t>
      </w:r>
      <w:r w:rsidR="001002C6">
        <w:rPr>
          <w:i/>
        </w:rPr>
        <w:t>P</w:t>
      </w:r>
      <w:r w:rsidRPr="00D065FA">
        <w:rPr>
          <w:i/>
        </w:rPr>
        <w:t xml:space="preserve">ortfolio </w:t>
      </w:r>
      <w:r w:rsidR="001002C6">
        <w:rPr>
          <w:i/>
        </w:rPr>
        <w:t>P</w:t>
      </w:r>
      <w:r w:rsidRPr="00D065FA">
        <w:rPr>
          <w:i/>
        </w:rPr>
        <w:t xml:space="preserve">erformance </w:t>
      </w:r>
      <w:r w:rsidR="001002C6">
        <w:rPr>
          <w:i/>
        </w:rPr>
        <w:t>M</w:t>
      </w:r>
      <w:r w:rsidRPr="00D065FA">
        <w:rPr>
          <w:i/>
        </w:rPr>
        <w:t xml:space="preserve">easurement and </w:t>
      </w:r>
      <w:r w:rsidR="001002C6">
        <w:rPr>
          <w:i/>
        </w:rPr>
        <w:t>A</w:t>
      </w:r>
      <w:r w:rsidRPr="00D065FA">
        <w:rPr>
          <w:i/>
        </w:rPr>
        <w:t>ttribution</w:t>
      </w:r>
      <w:r w:rsidRPr="00D065FA">
        <w:t>, second edition 2008, p.99</w:t>
      </w:r>
    </w:p>
    <w:p w:rsidR="00D065FA" w:rsidRPr="00D065FA" w:rsidRDefault="001002C6" w:rsidP="00D065FA">
      <w:pPr>
        <w:ind w:left="720"/>
      </w:pPr>
      <w:r>
        <w:t xml:space="preserve">Pezier and White, </w:t>
      </w:r>
      <w:r w:rsidRPr="001002C6">
        <w:rPr>
          <w:i/>
        </w:rPr>
        <w:t>The Relative Merits of Investable Hedge Fund Indices and of Funds of Hedge Funds in Optimal Passive Portfolios</w:t>
      </w:r>
      <w:r>
        <w:t>, 2006, p.15</w:t>
      </w:r>
    </w:p>
    <w:p w:rsidR="00003A02" w:rsidRDefault="00003A02" w:rsidP="00003A02">
      <w:pPr>
        <w:rPr>
          <w:b/>
        </w:rPr>
      </w:pPr>
      <w:r w:rsidRPr="00830C18">
        <w:rPr>
          <w:b/>
        </w:rPr>
        <w:t>Examples</w:t>
      </w:r>
    </w:p>
    <w:p w:rsidR="00003A02" w:rsidRDefault="00003A02" w:rsidP="00003A02">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003A02" w:rsidRDefault="00003A02" w:rsidP="00003A02">
      <w:pPr>
        <w:autoSpaceDE w:val="0"/>
        <w:autoSpaceDN w:val="0"/>
        <w:adjustRightInd w:val="0"/>
        <w:spacing w:after="0" w:line="240" w:lineRule="auto"/>
        <w:rPr>
          <w:rFonts w:ascii="Courier New" w:hAnsi="Courier New" w:cs="Courier New"/>
          <w:color w:val="000000"/>
          <w:shd w:val="clear" w:color="auto" w:fill="FFFFFF"/>
        </w:rPr>
      </w:pPr>
    </w:p>
    <w:p w:rsidR="00003A02" w:rsidRDefault="00003A02" w:rsidP="00003A0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003A02" w:rsidRDefault="00003A02" w:rsidP="00003A0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003A02" w:rsidRDefault="00003A02" w:rsidP="00003A0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003A02" w:rsidRDefault="00003A02" w:rsidP="00003A0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003A02" w:rsidRDefault="00003A02" w:rsidP="00003A0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003A02" w:rsidRDefault="00003A02" w:rsidP="00003A0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003A02" w:rsidRDefault="00003A02" w:rsidP="00003A0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003A02" w:rsidRDefault="00003A02" w:rsidP="00003A0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5821A8">
        <w:rPr>
          <w:rFonts w:ascii="Courier New" w:hAnsi="Courier New" w:cs="Courier New"/>
          <w:b/>
          <w:bCs/>
          <w:i/>
          <w:iCs/>
          <w:color w:val="000000"/>
          <w:shd w:val="clear" w:color="auto" w:fill="FFFFFF"/>
        </w:rPr>
        <w:t>Adjusted_SharpeRatio</w:t>
      </w:r>
      <w:r>
        <w:rPr>
          <w:rFonts w:ascii="Courier New" w:hAnsi="Courier New" w:cs="Courier New"/>
          <w:color w:val="000000"/>
          <w:shd w:val="clear" w:color="auto" w:fill="FFFFFF"/>
        </w:rPr>
        <w:t>(prices);</w:t>
      </w:r>
    </w:p>
    <w:p w:rsidR="00003A02" w:rsidRDefault="00003A02" w:rsidP="00003A02">
      <w:pPr>
        <w:autoSpaceDE w:val="0"/>
        <w:autoSpaceDN w:val="0"/>
        <w:adjustRightInd w:val="0"/>
        <w:spacing w:after="0" w:line="240" w:lineRule="auto"/>
        <w:rPr>
          <w:rFonts w:ascii="Courier New" w:hAnsi="Courier New" w:cs="Courier New"/>
          <w:color w:val="000000"/>
          <w:shd w:val="clear" w:color="auto" w:fill="FFFFFF"/>
        </w:rPr>
      </w:pPr>
    </w:p>
    <w:p w:rsidR="00003A02" w:rsidRDefault="00003A02" w:rsidP="00003A0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003A02" w:rsidRDefault="00003A02" w:rsidP="00003A02">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/*%A</w:t>
      </w:r>
      <w:r w:rsidR="005821A8">
        <w:rPr>
          <w:rFonts w:ascii="Courier New" w:hAnsi="Courier New" w:cs="Courier New"/>
          <w:color w:val="008000"/>
          <w:shd w:val="clear" w:color="auto" w:fill="FFFFFF"/>
        </w:rPr>
        <w:t>djusted_SharpeRatio</w:t>
      </w:r>
      <w:r>
        <w:rPr>
          <w:rFonts w:ascii="Courier New" w:hAnsi="Courier New" w:cs="Courier New"/>
          <w:color w:val="008000"/>
          <w:shd w:val="clear" w:color="auto" w:fill="FFFFFF"/>
        </w:rPr>
        <w:t xml:space="preserve">(prices, </w:t>
      </w:r>
      <w:r w:rsidR="005821A8">
        <w:rPr>
          <w:rFonts w:ascii="Courier New" w:hAnsi="Courier New" w:cs="Courier New"/>
          <w:color w:val="008000"/>
          <w:shd w:val="clear" w:color="auto" w:fill="FFFFFF"/>
        </w:rPr>
        <w:t>Rf= 0.01/252</w:t>
      </w:r>
      <w:r>
        <w:rPr>
          <w:rFonts w:ascii="Courier New" w:hAnsi="Courier New" w:cs="Courier New"/>
          <w:color w:val="008000"/>
          <w:shd w:val="clear" w:color="auto" w:fill="FFFFFF"/>
        </w:rPr>
        <w:t>,</w:t>
      </w:r>
      <w:r w:rsidR="005821A8">
        <w:rPr>
          <w:rFonts w:ascii="Courier New" w:hAnsi="Courier New" w:cs="Courier New"/>
          <w:color w:val="008000"/>
          <w:shd w:val="clear" w:color="auto" w:fill="FFFFFF"/>
        </w:rPr>
        <w:t xml:space="preserve"> scale= 252, </w:t>
      </w:r>
      <w:r>
        <w:rPr>
          <w:rFonts w:ascii="Courier New" w:hAnsi="Courier New" w:cs="Courier New"/>
          <w:color w:val="008000"/>
          <w:shd w:val="clear" w:color="auto" w:fill="FFFFFF"/>
        </w:rPr>
        <w:t>dateColumn= Date,</w:t>
      </w:r>
      <w:r w:rsidR="004604D0">
        <w:rPr>
          <w:rFonts w:ascii="Courier New" w:hAnsi="Courier New" w:cs="Courier New"/>
          <w:color w:val="008000"/>
          <w:shd w:val="clear" w:color="auto" w:fill="FFFFFF"/>
        </w:rPr>
        <w:t xml:space="preserve"> outData</w:t>
      </w:r>
      <w:r w:rsidR="005821A8">
        <w:rPr>
          <w:rFonts w:ascii="Courier New" w:hAnsi="Courier New" w:cs="Courier New"/>
          <w:color w:val="008000"/>
          <w:shd w:val="clear" w:color="auto" w:fill="FFFFFF"/>
        </w:rPr>
        <w:t>= adjusted_SharpeRatio</w:t>
      </w:r>
      <w:r>
        <w:rPr>
          <w:rFonts w:ascii="Courier New" w:hAnsi="Courier New" w:cs="Courier New"/>
          <w:color w:val="008000"/>
          <w:shd w:val="clear" w:color="auto" w:fill="FFFFFF"/>
        </w:rPr>
        <w:t>);*/</w:t>
      </w:r>
    </w:p>
    <w:p w:rsidR="00003A02" w:rsidRDefault="00003A02" w:rsidP="00003A02"/>
    <w:bookmarkStart w:id="109" w:name="name_appraisalRatio"/>
    <w:p w:rsidR="005821A8" w:rsidRDefault="00A920F0" w:rsidP="005821A8">
      <w:pPr>
        <w:pStyle w:val="IntenseQuote"/>
      </w:pPr>
      <w:r w:rsidRPr="00F7550E">
        <w:rPr>
          <w:rStyle w:val="Heading1Char"/>
          <w:i/>
        </w:rPr>
        <w:fldChar w:fldCharType="begin"/>
      </w:r>
      <w:r w:rsidRPr="00F7550E">
        <w:rPr>
          <w:rStyle w:val="Heading1Char"/>
          <w:i/>
        </w:rPr>
        <w:instrText xml:space="preserve"> HYPERLINK  \l "appraisalRatio_TOC" </w:instrText>
      </w:r>
      <w:r w:rsidRPr="00F7550E">
        <w:rPr>
          <w:rStyle w:val="Heading1Char"/>
          <w:i/>
        </w:rPr>
        <w:fldChar w:fldCharType="separate"/>
      </w:r>
      <w:bookmarkStart w:id="110" w:name="_Toc456359068"/>
      <w:r w:rsidR="005821A8" w:rsidRPr="00F7550E">
        <w:rPr>
          <w:rStyle w:val="Heading1Char"/>
          <w:i/>
        </w:rPr>
        <w:t>Apprais</w:t>
      </w:r>
      <w:r w:rsidR="005821A8" w:rsidRPr="00F7550E">
        <w:rPr>
          <w:rStyle w:val="Heading1Char"/>
          <w:i/>
        </w:rPr>
        <w:t>a</w:t>
      </w:r>
      <w:r w:rsidR="005821A8" w:rsidRPr="00F7550E">
        <w:rPr>
          <w:rStyle w:val="Heading1Char"/>
          <w:i/>
        </w:rPr>
        <w:t>l_Ratio</w:t>
      </w:r>
      <w:bookmarkEnd w:id="109"/>
      <w:bookmarkEnd w:id="110"/>
      <w:r w:rsidRPr="00F7550E">
        <w:rPr>
          <w:rStyle w:val="Heading1Char"/>
          <w:i/>
        </w:rPr>
        <w:fldChar w:fldCharType="end"/>
      </w:r>
      <w:r w:rsidR="005821A8">
        <w:rPr>
          <w:b/>
        </w:rPr>
        <w:tab/>
      </w:r>
      <w:r w:rsidR="005821A8">
        <w:rPr>
          <w:b/>
        </w:rPr>
        <w:tab/>
      </w:r>
      <w:r w:rsidR="007C7E7C">
        <w:t>Calculate Appraisal Ratio</w:t>
      </w:r>
    </w:p>
    <w:p w:rsidR="005821A8" w:rsidRDefault="005821A8" w:rsidP="005821A8">
      <w:pPr>
        <w:rPr>
          <w:b/>
        </w:rPr>
      </w:pPr>
      <w:r>
        <w:rPr>
          <w:b/>
        </w:rPr>
        <w:t>Description</w:t>
      </w:r>
    </w:p>
    <w:p w:rsidR="005821A8" w:rsidRDefault="005821A8" w:rsidP="005821A8">
      <w:pPr>
        <w:ind w:left="720"/>
      </w:pPr>
      <w:r>
        <w:t>Appraisal ratio</w:t>
      </w:r>
      <w:r w:rsidR="001002C6">
        <w:t xml:space="preserve"> (or Treynor-Black ratio, first suggested by Treynor and Black (1973))</w:t>
      </w:r>
      <w:r>
        <w:t xml:space="preserve"> is </w:t>
      </w:r>
      <w:r w:rsidR="007C7E7C">
        <w:t>the ratio of Jensen’s alpha divided by specific risk.</w:t>
      </w:r>
      <w:r w:rsidR="00866DFA">
        <w:t xml:space="preserve"> It is similar to Sharpe ratio however</w:t>
      </w:r>
      <w:r w:rsidR="001002C6">
        <w:t xml:space="preserve"> using Jensen’s alpha</w:t>
      </w:r>
      <w:r w:rsidR="00866DFA">
        <w:t xml:space="preserve"> adjusted for systematic risk.</w:t>
      </w:r>
      <w:r w:rsidR="001002C6">
        <w:t xml:space="preserve"> The denominator is specific risk rather than total risk.</w:t>
      </w:r>
    </w:p>
    <w:p w:rsidR="005821A8" w:rsidRDefault="005821A8" w:rsidP="005821A8">
      <w:pPr>
        <w:rPr>
          <w:b/>
        </w:rPr>
      </w:pPr>
      <w:r>
        <w:rPr>
          <w:b/>
        </w:rPr>
        <w:t>Details</w:t>
      </w:r>
    </w:p>
    <w:p w:rsidR="00866DFA" w:rsidRDefault="00866DFA" w:rsidP="00D065FA">
      <w:pPr>
        <w:ind w:left="720"/>
      </w:pPr>
      <w:r>
        <w:t xml:space="preserve">Jensen’s alpha is the intercept of the regression equation in CAPM, </w:t>
      </w:r>
      <w:r w:rsidR="00D065FA">
        <w:t>which in effect is the excess return adjusted for systematic risk.</w:t>
      </w:r>
      <w:r w:rsidR="001002C6">
        <w:t xml:space="preserve"> The appraisal ratio measures the systematic risk-adjusted reward for each unit of specific risk</w:t>
      </w:r>
      <w:r w:rsidR="007C7EB8">
        <w:t>.</w:t>
      </w:r>
    </w:p>
    <w:p w:rsidR="005821A8" w:rsidRDefault="007C7EB8" w:rsidP="00DE45D2">
      <w:pPr>
        <w:ind w:left="720"/>
      </w:pPr>
      <w:r>
        <w:t xml:space="preserve">Modified Jensen </w:t>
      </w:r>
      <w:r w:rsidR="005821A8">
        <w:t>is Jensen’s alpha divided by beta.</w:t>
      </w:r>
      <w:r w:rsidR="00DE45D2">
        <w:t xml:space="preserve"> Note: Michael Jensen (1969) decribed beta as systematic risk. We refer systematic risk to Bacon’s (2008) definition, which is the product of beta by market risk. See </w:t>
      </w:r>
      <w:hyperlink w:anchor="name_SystematicRisk" w:history="1">
        <w:r w:rsidR="00DE45D2" w:rsidRPr="00DE45D2">
          <w:rPr>
            <w:rStyle w:val="Hyperlink"/>
            <w:b/>
            <w:u w:val="none"/>
            <w:shd w:val="clear" w:color="auto" w:fill="FFFFFF"/>
          </w:rPr>
          <w:t>Systematic_Risk</w:t>
        </w:r>
      </w:hyperlink>
      <w:r w:rsidR="00DE45D2">
        <w:rPr>
          <w:b/>
          <w:shd w:val="clear" w:color="auto" w:fill="FFFFFF"/>
        </w:rPr>
        <w:t>.</w:t>
      </w:r>
    </w:p>
    <w:p w:rsidR="005821A8" w:rsidRDefault="005821A8" w:rsidP="005821A8">
      <w:r>
        <w:tab/>
        <w:t xml:space="preserve">Alternative </w:t>
      </w:r>
      <w:r w:rsidR="007C7EB8">
        <w:t xml:space="preserve">modified </w:t>
      </w:r>
      <w:r>
        <w:t xml:space="preserve">Jensen is Jensen’s alpha divided by systematic risk. </w:t>
      </w:r>
    </w:p>
    <w:p w:rsidR="005821A8" w:rsidRPr="00585A39" w:rsidRDefault="005821A8"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 xml:space="preserve">Appraisal Ratio= </m:t>
          </m:r>
          <m:f>
            <m:fPr>
              <m:ctrlPr>
                <w:rPr>
                  <w:rFonts w:ascii="Cambria Math" w:hAnsi="Cambria Math"/>
                  <w:i/>
                  <w:sz w:val="24"/>
                  <w:szCs w:val="28"/>
                </w:rPr>
              </m:ctrlPr>
            </m:fPr>
            <m:num>
              <m:r>
                <w:rPr>
                  <w:rFonts w:ascii="Cambria Math" w:hAnsi="Cambria Math"/>
                  <w:sz w:val="24"/>
                  <w:szCs w:val="28"/>
                </w:rPr>
                <m:t>α</m:t>
              </m:r>
            </m:num>
            <m:den>
              <m:sSub>
                <m:sSubPr>
                  <m:ctrlPr>
                    <w:rPr>
                      <w:rFonts w:ascii="Cambria Math" w:hAnsi="Cambria Math"/>
                      <w:i/>
                      <w:sz w:val="24"/>
                      <w:szCs w:val="28"/>
                    </w:rPr>
                  </m:ctrlPr>
                </m:sSubPr>
                <m:e>
                  <m:r>
                    <w:rPr>
                      <w:rFonts w:ascii="Cambria Math" w:hAnsi="Cambria Math"/>
                      <w:sz w:val="24"/>
                      <w:szCs w:val="28"/>
                    </w:rPr>
                    <m:t>σ</m:t>
                  </m:r>
                </m:e>
                <m:sub>
                  <m:r>
                    <w:rPr>
                      <w:rFonts w:ascii="Cambria Math" w:hAnsi="Cambria Math"/>
                      <w:sz w:val="24"/>
                      <w:szCs w:val="28"/>
                    </w:rPr>
                    <m:t>ε</m:t>
                  </m:r>
                </m:sub>
              </m:sSub>
            </m:den>
          </m:f>
        </m:oMath>
      </m:oMathPara>
    </w:p>
    <w:p w:rsidR="005821A8" w:rsidRPr="00585A39" w:rsidRDefault="005821A8"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ParaPr>
          <m:jc m:val="center"/>
        </m:oMathParaPr>
        <m:oMath>
          <m:r>
            <w:rPr>
              <w:rFonts w:ascii="Cambria Math" w:hAnsi="Cambria Math"/>
              <w:sz w:val="24"/>
              <w:szCs w:val="28"/>
            </w:rPr>
            <m:t xml:space="preserve">Modified Jensen= </m:t>
          </m:r>
          <m:f>
            <m:fPr>
              <m:ctrlPr>
                <w:rPr>
                  <w:rFonts w:ascii="Cambria Math" w:hAnsi="Cambria Math"/>
                  <w:i/>
                  <w:sz w:val="24"/>
                  <w:szCs w:val="28"/>
                </w:rPr>
              </m:ctrlPr>
            </m:fPr>
            <m:num>
              <m:r>
                <w:rPr>
                  <w:rFonts w:ascii="Cambria Math" w:hAnsi="Cambria Math"/>
                  <w:sz w:val="24"/>
                  <w:szCs w:val="28"/>
                </w:rPr>
                <m:t>α</m:t>
              </m:r>
            </m:num>
            <m:den>
              <m:r>
                <w:rPr>
                  <w:rFonts w:ascii="Cambria Math" w:hAnsi="Cambria Math"/>
                  <w:sz w:val="24"/>
                  <w:szCs w:val="28"/>
                </w:rPr>
                <m:t>β</m:t>
              </m:r>
            </m:den>
          </m:f>
        </m:oMath>
      </m:oMathPara>
    </w:p>
    <w:p w:rsidR="005821A8" w:rsidRPr="00585A39" w:rsidRDefault="005821A8"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ParaPr>
          <m:jc m:val="center"/>
        </m:oMathParaPr>
        <m:oMath>
          <m:r>
            <w:rPr>
              <w:rFonts w:ascii="Cambria Math" w:hAnsi="Cambria Math"/>
              <w:sz w:val="24"/>
              <w:szCs w:val="28"/>
            </w:rPr>
            <m:t xml:space="preserve">Alternative modified Jensen= </m:t>
          </m:r>
          <m:f>
            <m:fPr>
              <m:ctrlPr>
                <w:rPr>
                  <w:rFonts w:ascii="Cambria Math" w:hAnsi="Cambria Math"/>
                  <w:i/>
                  <w:sz w:val="24"/>
                  <w:szCs w:val="28"/>
                </w:rPr>
              </m:ctrlPr>
            </m:fPr>
            <m:num>
              <m:r>
                <w:rPr>
                  <w:rFonts w:ascii="Cambria Math" w:hAnsi="Cambria Math"/>
                  <w:sz w:val="24"/>
                  <w:szCs w:val="28"/>
                </w:rPr>
                <m:t>α</m:t>
              </m:r>
            </m:num>
            <m:den>
              <m:sSub>
                <m:sSubPr>
                  <m:ctrlPr>
                    <w:rPr>
                      <w:rFonts w:ascii="Cambria Math" w:hAnsi="Cambria Math"/>
                      <w:i/>
                      <w:sz w:val="24"/>
                      <w:szCs w:val="28"/>
                    </w:rPr>
                  </m:ctrlPr>
                </m:sSubPr>
                <m:e>
                  <m:r>
                    <w:rPr>
                      <w:rFonts w:ascii="Cambria Math" w:hAnsi="Cambria Math"/>
                      <w:sz w:val="24"/>
                      <w:szCs w:val="28"/>
                    </w:rPr>
                    <m:t>σ</m:t>
                  </m:r>
                </m:e>
                <m:sub>
                  <m:r>
                    <w:rPr>
                      <w:rFonts w:ascii="Cambria Math" w:hAnsi="Cambria Math"/>
                      <w:sz w:val="24"/>
                      <w:szCs w:val="28"/>
                    </w:rPr>
                    <m:t>S</m:t>
                  </m:r>
                </m:sub>
              </m:sSub>
            </m:den>
          </m:f>
        </m:oMath>
      </m:oMathPara>
    </w:p>
    <w:p w:rsidR="005821A8" w:rsidRPr="005821A8" w:rsidRDefault="007C7E7C" w:rsidP="005821A8">
      <w:pPr>
        <w:rPr>
          <w:rFonts w:eastAsiaTheme="minorEastAsia"/>
        </w:rPr>
      </w:pPr>
      <w:r>
        <w:rPr>
          <w:rFonts w:eastAsiaTheme="minorEastAsia"/>
        </w:rPr>
        <w:tab/>
      </w:r>
      <w:r w:rsidR="00861462">
        <w:rPr>
          <w:rFonts w:eastAsiaTheme="minorEastAsia"/>
        </w:rPr>
        <w:t xml:space="preserve">Where </w:t>
      </w:r>
      <m:oMath>
        <m:r>
          <w:rPr>
            <w:rFonts w:ascii="Cambria Math" w:eastAsiaTheme="minorEastAsia" w:hAnsi="Cambria Math"/>
          </w:rPr>
          <m:t>α</m:t>
        </m:r>
      </m:oMath>
      <w:r w:rsidR="00861462">
        <w:rPr>
          <w:rFonts w:eastAsiaTheme="minorEastAsia"/>
        </w:rPr>
        <w:t xml:space="preserve"> is the Jensen’s alpha,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ε</m:t>
            </m:r>
          </m:sub>
        </m:sSub>
      </m:oMath>
      <w:r w:rsidR="00861462">
        <w:rPr>
          <w:rFonts w:eastAsiaTheme="minorEastAsia"/>
        </w:rPr>
        <w:t xml:space="preserve"> is the specific risk,</w:t>
      </w:r>
      <w:r w:rsidR="00585A39">
        <w:rPr>
          <w:rFonts w:eastAsiaTheme="minorEastAsia"/>
        </w:rPr>
        <w:t xml:space="preserve"> </w:t>
      </w:r>
      <m:oMath>
        <m:r>
          <w:rPr>
            <w:rFonts w:ascii="Cambria Math" w:eastAsiaTheme="minorEastAsia" w:hAnsi="Cambria Math"/>
          </w:rPr>
          <m:t>β</m:t>
        </m:r>
      </m:oMath>
      <w:r w:rsidR="00585A39">
        <w:rPr>
          <w:rFonts w:eastAsiaTheme="minorEastAsia"/>
        </w:rPr>
        <w:t xml:space="preserve"> is regression beta, and</w:t>
      </w:r>
      <w:r w:rsidR="00861462">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S</m:t>
            </m:r>
          </m:sub>
        </m:sSub>
      </m:oMath>
      <w:r w:rsidR="00861462">
        <w:rPr>
          <w:rFonts w:eastAsiaTheme="minorEastAsia"/>
        </w:rPr>
        <w:t xml:space="preserve"> is the systematic risk.</w:t>
      </w:r>
    </w:p>
    <w:p w:rsidR="005821A8" w:rsidRDefault="005821A8" w:rsidP="005821A8">
      <w:pPr>
        <w:rPr>
          <w:b/>
        </w:rPr>
      </w:pPr>
      <w:r>
        <w:rPr>
          <w:b/>
        </w:rPr>
        <w:t>Usage</w:t>
      </w:r>
    </w:p>
    <w:p w:rsidR="005821A8" w:rsidRDefault="005821A8" w:rsidP="005821A8">
      <w:r>
        <w:rPr>
          <w:b/>
        </w:rPr>
        <w:tab/>
        <w:t>%</w:t>
      </w:r>
      <w:r>
        <w:t>Appraisal_Ratio(</w:t>
      </w:r>
      <w:r w:rsidR="000E4BBB">
        <w:t>r</w:t>
      </w:r>
      <w:r>
        <w:t>eturns</w:t>
      </w:r>
      <w:r w:rsidR="00B62437">
        <w:t>, BM=, option=</w:t>
      </w:r>
      <w:r>
        <w:t>)</w:t>
      </w:r>
    </w:p>
    <w:p w:rsidR="005821A8" w:rsidRDefault="005821A8" w:rsidP="005821A8">
      <w:r>
        <w:tab/>
        <w:t>%</w:t>
      </w:r>
      <w:r w:rsidR="006140EF">
        <w:t>Appraisal_Ratio</w:t>
      </w:r>
      <w:r>
        <w:t>(</w:t>
      </w:r>
      <w:r w:rsidR="000E4BBB">
        <w:t>r</w:t>
      </w:r>
      <w:r>
        <w:t xml:space="preserve">eturns, </w:t>
      </w:r>
      <w:r w:rsidR="00B62437">
        <w:t>BM=, Rf=, scale=, option=)</w:t>
      </w:r>
    </w:p>
    <w:p w:rsidR="00B62437" w:rsidRDefault="005821A8" w:rsidP="00B62437">
      <w:pPr>
        <w:ind w:left="720"/>
      </w:pPr>
      <w:r>
        <w:t>%A</w:t>
      </w:r>
      <w:r w:rsidR="003C0857">
        <w:t>ppraisal_Ratio</w:t>
      </w:r>
      <w:r>
        <w:t>(</w:t>
      </w:r>
      <w:r w:rsidR="000E4BBB">
        <w:t>r</w:t>
      </w:r>
      <w:r>
        <w:t xml:space="preserve">eturns, </w:t>
      </w:r>
      <w:r w:rsidR="00B62437">
        <w:t>BM=, Rf=, scale=, option=, method=,</w:t>
      </w:r>
      <w:r w:rsidR="00A25DE2">
        <w:t xml:space="preserve"> VARDEF=,</w:t>
      </w:r>
      <w:r w:rsidR="00B62437">
        <w:t xml:space="preserve"> dateColumn=, </w:t>
      </w:r>
      <w:r w:rsidR="00E24099">
        <w:t>outData</w:t>
      </w:r>
      <w:r w:rsidR="00B62437">
        <w:t>=)</w:t>
      </w:r>
    </w:p>
    <w:p w:rsidR="005821A8" w:rsidRDefault="005821A8" w:rsidP="005821A8">
      <w:pPr>
        <w:rPr>
          <w:b/>
        </w:rPr>
      </w:pPr>
      <w:r>
        <w:rPr>
          <w:b/>
        </w:rPr>
        <w:t>Arguments</w:t>
      </w:r>
    </w:p>
    <w:p w:rsidR="001250DD" w:rsidRDefault="001250DD" w:rsidP="001250DD">
      <w:pPr>
        <w:ind w:firstLine="720"/>
      </w:pPr>
      <w:r>
        <w:t>returns</w:t>
      </w:r>
      <w:r>
        <w:tab/>
        <w:t>- Required.  Data set containing returns with option to include risk free rate variable.</w:t>
      </w:r>
    </w:p>
    <w:p w:rsidR="001250DD" w:rsidRDefault="001250DD" w:rsidP="001250DD">
      <w:r>
        <w:tab/>
        <w:t xml:space="preserve">BM - required.  </w:t>
      </w:r>
      <w:r w:rsidRPr="00A341D7">
        <w:t>Specifies the variable name of benchmark asset or index in the returns data set.</w:t>
      </w:r>
    </w:p>
    <w:p w:rsidR="001250DD" w:rsidRDefault="001250DD" w:rsidP="001250DD">
      <w:pPr>
        <w:ind w:firstLine="720"/>
      </w:pPr>
      <w:r w:rsidRPr="00BA0DE7">
        <w:t xml:space="preserve">Rf - Optional. </w:t>
      </w:r>
      <w:r>
        <w:t>T</w:t>
      </w:r>
      <w:r w:rsidRPr="00BA0DE7">
        <w:t>he value or variable representing the risk free rate of return. [Default=0]</w:t>
      </w:r>
    </w:p>
    <w:p w:rsidR="001250DD" w:rsidRDefault="001250DD" w:rsidP="001250DD">
      <w:pPr>
        <w:ind w:left="720"/>
        <w:rPr>
          <w:rFonts w:ascii="Consolas" w:hAnsi="Consolas"/>
          <w:color w:val="969896"/>
          <w:sz w:val="18"/>
          <w:szCs w:val="18"/>
          <w:shd w:val="clear" w:color="auto" w:fill="FFFFFF"/>
        </w:rPr>
      </w:pPr>
      <w:r>
        <w:lastRenderedPageBreak/>
        <w:t xml:space="preserve">scale - </w:t>
      </w:r>
      <w:r w:rsidRPr="00A341D7">
        <w:t>Optional. Number of periods in a year {any positive integer, ie daily scale= 252, monthly scale= 12, quarterly scale= 4}. [Default=1]</w:t>
      </w:r>
    </w:p>
    <w:p w:rsidR="00B62437" w:rsidRDefault="000E4BBB" w:rsidP="00B62437">
      <w:pPr>
        <w:ind w:left="720"/>
      </w:pPr>
      <w:r>
        <w:t>o</w:t>
      </w:r>
      <w:r w:rsidR="00B62437">
        <w:t>ption</w:t>
      </w:r>
      <w:r>
        <w:t xml:space="preserve"> </w:t>
      </w:r>
      <w:r w:rsidR="00B62437">
        <w:t xml:space="preserve">- </w:t>
      </w:r>
      <w:r w:rsidR="001250DD">
        <w:t>R</w:t>
      </w:r>
      <w:r w:rsidR="00B62437">
        <w:t>equired. {APPRAISAL, MODIFIED, ALTERNATIVE}.  Choose “appraisal” to calculate the appraisal ratio, “modified” to calculate the modified Jensen’s alpha, or “alternative” to calculate alternative Jensen’s alpha.</w:t>
      </w:r>
    </w:p>
    <w:p w:rsidR="001250DD" w:rsidRPr="00A341D7" w:rsidRDefault="001250DD" w:rsidP="001250DD">
      <w:pPr>
        <w:ind w:left="720"/>
      </w:pPr>
      <w:r w:rsidRPr="00A341D7">
        <w:t>method - Optional. Specifies either DISCRETE or LOG chaining method {DISCRETE, LOG}. [Default=1]</w:t>
      </w:r>
    </w:p>
    <w:p w:rsidR="00A25DE2" w:rsidRDefault="00A25DE2" w:rsidP="00A25DE2">
      <w:pPr>
        <w:ind w:left="720"/>
      </w:pPr>
      <w:r>
        <w:t>VARDEF</w:t>
      </w:r>
      <w:r w:rsidR="000E4BBB">
        <w:t xml:space="preserve"> </w:t>
      </w:r>
      <w:r>
        <w:t xml:space="preserve">- </w:t>
      </w:r>
      <w:r w:rsidRPr="00E81423">
        <w:t xml:space="preserve">Optional. Specify the variance divisor, DF, degree of freedom, n-1; N, number of observations, n. {N, DF} </w:t>
      </w:r>
      <w:r w:rsidR="001250DD">
        <w:t>[Default= DF]</w:t>
      </w:r>
    </w:p>
    <w:p w:rsidR="001250DD" w:rsidRPr="00A341D7" w:rsidRDefault="001250DD" w:rsidP="001250DD">
      <w:pPr>
        <w:ind w:left="720"/>
      </w:pPr>
      <w:r w:rsidRPr="00A341D7">
        <w:t xml:space="preserve">dateColumn - Optional. Date column in Data Set. </w:t>
      </w:r>
      <w:r>
        <w:t>[</w:t>
      </w:r>
      <w:r w:rsidRPr="00A341D7">
        <w:t>Default=DATE</w:t>
      </w:r>
      <w:r>
        <w:t>]</w:t>
      </w:r>
    </w:p>
    <w:p w:rsidR="005821A8" w:rsidRDefault="004604D0" w:rsidP="005821A8">
      <w:pPr>
        <w:ind w:left="720"/>
      </w:pPr>
      <w:r>
        <w:t>outData</w:t>
      </w:r>
      <w:r w:rsidR="000E4BBB">
        <w:t xml:space="preserve"> </w:t>
      </w:r>
      <w:r w:rsidR="005821A8">
        <w:t xml:space="preserve">- </w:t>
      </w:r>
      <w:r w:rsidR="001250DD">
        <w:t xml:space="preserve">Optional. Output data set with </w:t>
      </w:r>
      <w:r w:rsidR="005821A8">
        <w:t>A</w:t>
      </w:r>
      <w:r w:rsidR="00B62437">
        <w:t>ppraisal</w:t>
      </w:r>
      <w:r w:rsidR="005821A8">
        <w:t xml:space="preserve"> ratios</w:t>
      </w:r>
      <w:r w:rsidR="001250DD">
        <w:t>.</w:t>
      </w:r>
      <w:r w:rsidR="005821A8">
        <w:t xml:space="preserve"> [Default= </w:t>
      </w:r>
      <w:r w:rsidR="001250DD">
        <w:t>“</w:t>
      </w:r>
      <w:r w:rsidR="00B62437">
        <w:t>appraisal_ratio</w:t>
      </w:r>
      <w:r w:rsidR="001250DD">
        <w:t>”</w:t>
      </w:r>
      <w:r w:rsidR="005821A8">
        <w:t>]</w:t>
      </w:r>
    </w:p>
    <w:p w:rsidR="005821A8" w:rsidRDefault="005821A8" w:rsidP="005821A8">
      <w:r>
        <w:rPr>
          <w:b/>
        </w:rPr>
        <w:t>Author</w:t>
      </w:r>
    </w:p>
    <w:p w:rsidR="005821A8" w:rsidRDefault="005821A8" w:rsidP="005821A8">
      <w:r>
        <w:tab/>
        <w:t>Dominic Pazzula, Carter Johnston</w:t>
      </w:r>
    </w:p>
    <w:p w:rsidR="005821A8" w:rsidRDefault="005821A8" w:rsidP="005821A8">
      <w:pPr>
        <w:rPr>
          <w:b/>
        </w:rPr>
      </w:pPr>
      <w:r>
        <w:rPr>
          <w:b/>
        </w:rPr>
        <w:t>See Also</w:t>
      </w:r>
    </w:p>
    <w:p w:rsidR="005821A8" w:rsidRPr="004972B2" w:rsidRDefault="005821A8" w:rsidP="005821A8">
      <w:pPr>
        <w:rPr>
          <w:rStyle w:val="Hyperlink"/>
        </w:rPr>
      </w:pPr>
      <w:r w:rsidRPr="004972B2">
        <w:rPr>
          <w:b/>
        </w:rPr>
        <w:tab/>
      </w:r>
      <w:hyperlink w:anchor="name_CAPMJensenalpha" w:history="1">
        <w:r w:rsidR="00A920F0" w:rsidRPr="004972B2">
          <w:rPr>
            <w:rStyle w:val="Hyperlink"/>
          </w:rPr>
          <w:t>CAPM_JensenAlpha</w:t>
        </w:r>
      </w:hyperlink>
      <w:r w:rsidR="004972B2" w:rsidRPr="004972B2">
        <w:rPr>
          <w:rStyle w:val="Hyperlink"/>
          <w:rFonts w:eastAsiaTheme="minorEastAsia"/>
          <w:color w:val="auto"/>
          <w:u w:val="none"/>
          <w:lang w:eastAsia="zh-CN"/>
        </w:rPr>
        <w:t xml:space="preserve">, </w:t>
      </w:r>
      <w:hyperlink w:anchor="name_SpecificRisk" w:history="1">
        <w:r w:rsidR="00DC0E89" w:rsidRPr="004972B2">
          <w:rPr>
            <w:rStyle w:val="Hyperlink"/>
          </w:rPr>
          <w:t>Specific_Risk</w:t>
        </w:r>
      </w:hyperlink>
      <w:r w:rsidR="004972B2" w:rsidRPr="004972B2">
        <w:rPr>
          <w:shd w:val="clear" w:color="auto" w:fill="FFFFFF"/>
          <w:lang w:eastAsia="zh-CN"/>
        </w:rPr>
        <w:t xml:space="preserve">, </w:t>
      </w:r>
      <w:hyperlink w:anchor="name_CAPMalphabeta" w:history="1">
        <w:r w:rsidR="00DC0E89" w:rsidRPr="004972B2">
          <w:rPr>
            <w:rStyle w:val="Hyperlink"/>
          </w:rPr>
          <w:t>CAPM_Alpha_Beta</w:t>
        </w:r>
      </w:hyperlink>
      <w:r w:rsidR="004972B2" w:rsidRPr="004972B2">
        <w:rPr>
          <w:rStyle w:val="Hyperlink"/>
          <w:color w:val="auto"/>
          <w:u w:val="none"/>
          <w:lang w:eastAsia="zh-CN"/>
        </w:rPr>
        <w:t xml:space="preserve">, </w:t>
      </w:r>
      <w:hyperlink w:anchor="name_SystematicRisk" w:history="1">
        <w:r w:rsidR="00DC0E89" w:rsidRPr="004972B2">
          <w:rPr>
            <w:rStyle w:val="Hyperlink"/>
          </w:rPr>
          <w:t>Systematic_Risk</w:t>
        </w:r>
      </w:hyperlink>
    </w:p>
    <w:p w:rsidR="008B19DE" w:rsidRDefault="008B19DE" w:rsidP="005821A8">
      <w:pPr>
        <w:rPr>
          <w:b/>
        </w:rPr>
      </w:pPr>
      <w:r>
        <w:rPr>
          <w:b/>
        </w:rPr>
        <w:t>References</w:t>
      </w:r>
    </w:p>
    <w:p w:rsidR="008B19DE" w:rsidRPr="008B19DE" w:rsidRDefault="008B19DE" w:rsidP="008B19DE">
      <w:pPr>
        <w:ind w:left="720"/>
      </w:pPr>
      <w:r w:rsidRPr="00D065FA">
        <w:t xml:space="preserve">Carl Bacon, </w:t>
      </w:r>
      <w:r w:rsidRPr="00D065FA">
        <w:rPr>
          <w:i/>
        </w:rPr>
        <w:t xml:space="preserve">Practical </w:t>
      </w:r>
      <w:r>
        <w:rPr>
          <w:i/>
        </w:rPr>
        <w:t>P</w:t>
      </w:r>
      <w:r w:rsidRPr="00D065FA">
        <w:rPr>
          <w:i/>
        </w:rPr>
        <w:t xml:space="preserve">ortfolio </w:t>
      </w:r>
      <w:r>
        <w:rPr>
          <w:i/>
        </w:rPr>
        <w:t>P</w:t>
      </w:r>
      <w:r w:rsidRPr="00D065FA">
        <w:rPr>
          <w:i/>
        </w:rPr>
        <w:t xml:space="preserve">erformance </w:t>
      </w:r>
      <w:r>
        <w:rPr>
          <w:i/>
        </w:rPr>
        <w:t>M</w:t>
      </w:r>
      <w:r w:rsidRPr="00D065FA">
        <w:rPr>
          <w:i/>
        </w:rPr>
        <w:t xml:space="preserve">easurement and </w:t>
      </w:r>
      <w:r>
        <w:rPr>
          <w:i/>
        </w:rPr>
        <w:t>A</w:t>
      </w:r>
      <w:r w:rsidRPr="00D065FA">
        <w:rPr>
          <w:i/>
        </w:rPr>
        <w:t>ttribution</w:t>
      </w:r>
      <w:r w:rsidRPr="00D065FA">
        <w:t>, second edition 2008, p.</w:t>
      </w:r>
      <w:r>
        <w:t>77</w:t>
      </w:r>
    </w:p>
    <w:p w:rsidR="005821A8" w:rsidRDefault="005821A8" w:rsidP="005821A8">
      <w:pPr>
        <w:rPr>
          <w:b/>
        </w:rPr>
      </w:pPr>
      <w:r w:rsidRPr="00830C18">
        <w:rPr>
          <w:b/>
        </w:rPr>
        <w:t>Examples</w:t>
      </w:r>
    </w:p>
    <w:p w:rsidR="005821A8" w:rsidRDefault="005821A8" w:rsidP="005821A8">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5821A8" w:rsidRDefault="005821A8" w:rsidP="005821A8">
      <w:pPr>
        <w:autoSpaceDE w:val="0"/>
        <w:autoSpaceDN w:val="0"/>
        <w:adjustRightInd w:val="0"/>
        <w:spacing w:after="0" w:line="240" w:lineRule="auto"/>
        <w:rPr>
          <w:rFonts w:ascii="Courier New" w:hAnsi="Courier New" w:cs="Courier New"/>
          <w:color w:val="000000"/>
          <w:shd w:val="clear" w:color="auto" w:fill="FFFFFF"/>
        </w:rPr>
      </w:pPr>
    </w:p>
    <w:p w:rsidR="005821A8" w:rsidRDefault="005821A8" w:rsidP="005821A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5821A8" w:rsidRDefault="005821A8" w:rsidP="005821A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5821A8" w:rsidRDefault="005821A8" w:rsidP="005821A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5821A8" w:rsidRDefault="005821A8" w:rsidP="005821A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5821A8" w:rsidRDefault="005821A8" w:rsidP="005821A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5821A8" w:rsidRDefault="005821A8" w:rsidP="005821A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5821A8" w:rsidRDefault="005821A8" w:rsidP="005821A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5821A8" w:rsidRDefault="005821A8" w:rsidP="005821A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B62437">
        <w:rPr>
          <w:rFonts w:ascii="Courier New" w:hAnsi="Courier New" w:cs="Courier New"/>
          <w:b/>
          <w:bCs/>
          <w:i/>
          <w:iCs/>
          <w:color w:val="000000"/>
          <w:shd w:val="clear" w:color="auto" w:fill="FFFFFF"/>
        </w:rPr>
        <w:t>Appraisal_Ratio</w:t>
      </w:r>
      <w:r>
        <w:rPr>
          <w:rFonts w:ascii="Courier New" w:hAnsi="Courier New" w:cs="Courier New"/>
          <w:color w:val="000000"/>
          <w:shd w:val="clear" w:color="auto" w:fill="FFFFFF"/>
        </w:rPr>
        <w:t>(prices</w:t>
      </w:r>
      <w:r w:rsidR="00B62437">
        <w:rPr>
          <w:rFonts w:ascii="Courier New" w:hAnsi="Courier New" w:cs="Courier New"/>
          <w:color w:val="000000"/>
          <w:shd w:val="clear" w:color="auto" w:fill="FFFFFF"/>
        </w:rPr>
        <w:t>, BM= SPY, Rf= 0, option= appraisal</w:t>
      </w:r>
      <w:r>
        <w:rPr>
          <w:rFonts w:ascii="Courier New" w:hAnsi="Courier New" w:cs="Courier New"/>
          <w:color w:val="000000"/>
          <w:shd w:val="clear" w:color="auto" w:fill="FFFFFF"/>
        </w:rPr>
        <w:t>);</w:t>
      </w:r>
    </w:p>
    <w:p w:rsidR="005821A8" w:rsidRDefault="005821A8" w:rsidP="005821A8">
      <w:pPr>
        <w:autoSpaceDE w:val="0"/>
        <w:autoSpaceDN w:val="0"/>
        <w:adjustRightInd w:val="0"/>
        <w:spacing w:after="0" w:line="240" w:lineRule="auto"/>
        <w:rPr>
          <w:rFonts w:ascii="Courier New" w:hAnsi="Courier New" w:cs="Courier New"/>
          <w:color w:val="000000"/>
          <w:shd w:val="clear" w:color="auto" w:fill="FFFFFF"/>
        </w:rPr>
      </w:pPr>
    </w:p>
    <w:p w:rsidR="005821A8" w:rsidRDefault="005821A8" w:rsidP="005821A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5821A8" w:rsidRDefault="005821A8" w:rsidP="005821A8">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/*%A</w:t>
      </w:r>
      <w:r w:rsidR="00B62437">
        <w:rPr>
          <w:rFonts w:ascii="Courier New" w:hAnsi="Courier New" w:cs="Courier New"/>
          <w:color w:val="008000"/>
          <w:shd w:val="clear" w:color="auto" w:fill="FFFFFF"/>
        </w:rPr>
        <w:t>ppraisal_Ratio</w:t>
      </w:r>
      <w:r>
        <w:rPr>
          <w:rFonts w:ascii="Courier New" w:hAnsi="Courier New" w:cs="Courier New"/>
          <w:color w:val="008000"/>
          <w:shd w:val="clear" w:color="auto" w:fill="FFFFFF"/>
        </w:rPr>
        <w:t xml:space="preserve">(prices, </w:t>
      </w:r>
      <w:r w:rsidR="00B62437">
        <w:rPr>
          <w:rFonts w:ascii="Courier New" w:hAnsi="Courier New" w:cs="Courier New"/>
          <w:color w:val="008000"/>
          <w:shd w:val="clear" w:color="auto" w:fill="FFFFFF"/>
        </w:rPr>
        <w:t xml:space="preserve">BM= SPY, </w:t>
      </w:r>
      <w:r>
        <w:rPr>
          <w:rFonts w:ascii="Courier New" w:hAnsi="Courier New" w:cs="Courier New"/>
          <w:color w:val="008000"/>
          <w:shd w:val="clear" w:color="auto" w:fill="FFFFFF"/>
        </w:rPr>
        <w:t>Rf= 0.01/252, scale= 252,</w:t>
      </w:r>
      <w:r w:rsidR="00B62437">
        <w:rPr>
          <w:rFonts w:ascii="Courier New" w:hAnsi="Courier New" w:cs="Courier New"/>
          <w:color w:val="008000"/>
          <w:shd w:val="clear" w:color="auto" w:fill="FFFFFF"/>
        </w:rPr>
        <w:t xml:space="preserve"> option= modified, method= </w:t>
      </w:r>
      <w:r w:rsidR="00AA6CA5">
        <w:rPr>
          <w:rFonts w:ascii="Courier New" w:hAnsi="Courier New" w:cs="Courier New"/>
          <w:color w:val="008000"/>
          <w:shd w:val="clear" w:color="auto" w:fill="FFFFFF"/>
        </w:rPr>
        <w:t>DISCRETE</w:t>
      </w:r>
      <w:r w:rsidR="00B62437">
        <w:rPr>
          <w:rFonts w:ascii="Courier New" w:hAnsi="Courier New" w:cs="Courier New"/>
          <w:color w:val="008000"/>
          <w:shd w:val="clear" w:color="auto" w:fill="FFFFFF"/>
        </w:rPr>
        <w:t>,</w:t>
      </w:r>
      <w:r>
        <w:rPr>
          <w:rFonts w:ascii="Courier New" w:hAnsi="Courier New" w:cs="Courier New"/>
          <w:color w:val="008000"/>
          <w:shd w:val="clear" w:color="auto" w:fill="FFFFFF"/>
        </w:rPr>
        <w:t xml:space="preserve"> dateColumn= Date,</w:t>
      </w:r>
      <w:r w:rsidR="004604D0">
        <w:rPr>
          <w:rFonts w:ascii="Courier New" w:hAnsi="Courier New" w:cs="Courier New"/>
          <w:color w:val="008000"/>
          <w:shd w:val="clear" w:color="auto" w:fill="FFFFFF"/>
        </w:rPr>
        <w:t xml:space="preserve"> outData</w:t>
      </w:r>
      <w:r w:rsidR="00B62437">
        <w:rPr>
          <w:rFonts w:ascii="Courier New" w:hAnsi="Courier New" w:cs="Courier New"/>
          <w:color w:val="008000"/>
          <w:shd w:val="clear" w:color="auto" w:fill="FFFFFF"/>
        </w:rPr>
        <w:t>= appraisal_ratio</w:t>
      </w:r>
      <w:r>
        <w:rPr>
          <w:rFonts w:ascii="Courier New" w:hAnsi="Courier New" w:cs="Courier New"/>
          <w:color w:val="008000"/>
          <w:shd w:val="clear" w:color="auto" w:fill="FFFFFF"/>
        </w:rPr>
        <w:t>);*/</w:t>
      </w:r>
    </w:p>
    <w:p w:rsidR="00647DA9" w:rsidRDefault="00647DA9" w:rsidP="0042025C"/>
    <w:bookmarkStart w:id="111" w:name="name_AverageDepth"/>
    <w:p w:rsidR="000F0B28" w:rsidRDefault="005A5EC9" w:rsidP="000F0B28">
      <w:pPr>
        <w:pStyle w:val="IntenseQuote"/>
      </w:pPr>
      <w:r w:rsidRPr="00F7550E">
        <w:rPr>
          <w:rStyle w:val="Heading1Char"/>
          <w:i/>
        </w:rPr>
        <w:fldChar w:fldCharType="begin"/>
      </w:r>
      <w:r w:rsidR="00F76B8A">
        <w:rPr>
          <w:rStyle w:val="Heading1Char"/>
          <w:i/>
        </w:rPr>
        <w:instrText>HYPERLINK  \l "AverageDepth_TOC"</w:instrText>
      </w:r>
      <w:r w:rsidR="00F76B8A" w:rsidRPr="00F7550E">
        <w:rPr>
          <w:rStyle w:val="Heading1Char"/>
          <w:i/>
        </w:rPr>
      </w:r>
      <w:r w:rsidRPr="00F7550E">
        <w:rPr>
          <w:rStyle w:val="Heading1Char"/>
          <w:i/>
        </w:rPr>
        <w:fldChar w:fldCharType="separate"/>
      </w:r>
      <w:bookmarkStart w:id="112" w:name="_Toc456359069"/>
      <w:r w:rsidR="000F0B28" w:rsidRPr="00F7550E">
        <w:rPr>
          <w:rStyle w:val="Heading1Char"/>
          <w:i/>
        </w:rPr>
        <w:t>Aver</w:t>
      </w:r>
      <w:r w:rsidR="000F0B28" w:rsidRPr="00F7550E">
        <w:rPr>
          <w:rStyle w:val="Heading1Char"/>
          <w:i/>
        </w:rPr>
        <w:t>a</w:t>
      </w:r>
      <w:r w:rsidR="000F0B28" w:rsidRPr="00F7550E">
        <w:rPr>
          <w:rStyle w:val="Heading1Char"/>
          <w:i/>
        </w:rPr>
        <w:t>ge</w:t>
      </w:r>
      <w:r w:rsidR="000F0B28" w:rsidRPr="00F7550E">
        <w:rPr>
          <w:rStyle w:val="Heading1Char"/>
          <w:i/>
        </w:rPr>
        <w:t>_</w:t>
      </w:r>
      <w:r w:rsidR="000F0B28" w:rsidRPr="00F7550E">
        <w:rPr>
          <w:rStyle w:val="Heading1Char"/>
          <w:i/>
        </w:rPr>
        <w:t>D</w:t>
      </w:r>
      <w:r w:rsidRPr="00F7550E">
        <w:rPr>
          <w:rStyle w:val="Heading1Char"/>
          <w:i/>
        </w:rPr>
        <w:t>e</w:t>
      </w:r>
      <w:r w:rsidRPr="00F7550E">
        <w:rPr>
          <w:rStyle w:val="Heading1Char"/>
          <w:i/>
        </w:rPr>
        <w:t>p</w:t>
      </w:r>
      <w:r w:rsidRPr="00F7550E">
        <w:rPr>
          <w:rStyle w:val="Heading1Char"/>
          <w:i/>
        </w:rPr>
        <w:t>th</w:t>
      </w:r>
      <w:bookmarkEnd w:id="112"/>
      <w:r w:rsidRPr="00F7550E">
        <w:rPr>
          <w:rStyle w:val="Heading1Char"/>
          <w:i/>
        </w:rPr>
        <w:fldChar w:fldCharType="end"/>
      </w:r>
      <w:bookmarkEnd w:id="111"/>
      <w:r w:rsidR="00E85F1A">
        <w:tab/>
      </w:r>
      <w:r w:rsidR="00E85F1A">
        <w:tab/>
        <w:t>calculate average depth of drawdown</w:t>
      </w:r>
    </w:p>
    <w:p w:rsidR="000F0B28" w:rsidRDefault="000F0B28" w:rsidP="000F0B28">
      <w:pPr>
        <w:rPr>
          <w:b/>
        </w:rPr>
      </w:pPr>
      <w:r>
        <w:rPr>
          <w:b/>
        </w:rPr>
        <w:lastRenderedPageBreak/>
        <w:t>Description</w:t>
      </w:r>
    </w:p>
    <w:p w:rsidR="000F0B28" w:rsidRDefault="000F0B28" w:rsidP="000F0B28">
      <w:r>
        <w:tab/>
        <w:t>Calculate average depth of observed drawdowns over entire period.</w:t>
      </w:r>
    </w:p>
    <w:p w:rsidR="005A5EC9" w:rsidRDefault="005A5EC9" w:rsidP="005A5EC9">
      <w:pPr>
        <w:rPr>
          <w:b/>
        </w:rPr>
      </w:pPr>
      <w:r>
        <w:rPr>
          <w:b/>
        </w:rPr>
        <w:t>Details</w:t>
      </w:r>
    </w:p>
    <w:p w:rsidR="005A5EC9" w:rsidRDefault="005A5EC9" w:rsidP="005A5EC9">
      <w:pPr>
        <w:ind w:left="720"/>
      </w:pPr>
      <w:r>
        <w:t>Recalculate drawdown depth</w:t>
      </w:r>
      <w:r w:rsidR="003122B6">
        <w:t xml:space="preserve">s for multiple assets, unlike AverageDrawdown.r </w:t>
      </w:r>
      <w:r>
        <w:t xml:space="preserve">which calls the </w:t>
      </w:r>
      <w:r w:rsidRPr="00747DCF">
        <w:t>Find_Drawdowns()</w:t>
      </w:r>
      <w:r>
        <w:t xml:space="preserve"> function. Option to choose the compounding method.</w:t>
      </w:r>
    </w:p>
    <w:p w:rsidR="000F0B28" w:rsidRPr="00C81D8B" w:rsidRDefault="000F0B28" w:rsidP="000F0B28">
      <w:pPr>
        <w:rPr>
          <w:b/>
        </w:rPr>
      </w:pPr>
      <w:r w:rsidRPr="00C81D8B">
        <w:rPr>
          <w:b/>
        </w:rPr>
        <w:t>Usage</w:t>
      </w:r>
    </w:p>
    <w:p w:rsidR="000F0B28" w:rsidRDefault="000F0B28" w:rsidP="000F0B28">
      <w:r>
        <w:tab/>
        <w:t>%Average_Drawdown(returns)</w:t>
      </w:r>
    </w:p>
    <w:p w:rsidR="000F0B28" w:rsidRDefault="000F0B28" w:rsidP="000F0B28">
      <w:r>
        <w:tab/>
        <w:t>%Average_Drawdown(returns, method=, dateColumn=, outData)</w:t>
      </w:r>
    </w:p>
    <w:p w:rsidR="000F0B28" w:rsidRPr="00C81D8B" w:rsidRDefault="000F0B28" w:rsidP="000F0B28">
      <w:pPr>
        <w:rPr>
          <w:b/>
        </w:rPr>
      </w:pPr>
      <w:r w:rsidRPr="00C81D8B">
        <w:rPr>
          <w:b/>
        </w:rPr>
        <w:t>Arguments</w:t>
      </w:r>
    </w:p>
    <w:p w:rsidR="000F0B28" w:rsidRPr="00B83BEE" w:rsidRDefault="000F0B28" w:rsidP="000F0B28">
      <w:pPr>
        <w:ind w:firstLine="720"/>
      </w:pPr>
      <w:r w:rsidRPr="00B83BEE">
        <w:t>returns - Required. Data Set containing returns.</w:t>
      </w:r>
    </w:p>
    <w:p w:rsidR="000F0B28" w:rsidRPr="00B83BEE" w:rsidRDefault="000F0B28" w:rsidP="000F0B28">
      <w:pPr>
        <w:ind w:left="720"/>
      </w:pPr>
      <w:r w:rsidRPr="00B83BEE">
        <w:t>method - Optional. Specifies either DISCRETE or LOG chaining method {DISCRETE, LOG}</w:t>
      </w:r>
      <w:r>
        <w:t>.    [</w:t>
      </w:r>
      <w:r w:rsidRPr="00B83BEE">
        <w:t>Default=DISCRETE</w:t>
      </w:r>
      <w:r>
        <w:t>]</w:t>
      </w:r>
    </w:p>
    <w:p w:rsidR="000F0B28" w:rsidRPr="00B83BEE" w:rsidRDefault="000F0B28" w:rsidP="000F0B28">
      <w:pPr>
        <w:ind w:firstLine="720"/>
      </w:pPr>
      <w:r w:rsidRPr="00B83BEE">
        <w:t xml:space="preserve">dateColumn - Optional. Date column in Data Set. </w:t>
      </w:r>
      <w:r>
        <w:t>[</w:t>
      </w:r>
      <w:r w:rsidRPr="00B83BEE">
        <w:t>Default=DATE</w:t>
      </w:r>
      <w:r>
        <w:t>]</w:t>
      </w:r>
    </w:p>
    <w:p w:rsidR="000F0B28" w:rsidRDefault="000F0B28" w:rsidP="000F0B28">
      <w:pPr>
        <w:ind w:firstLine="720"/>
      </w:pPr>
      <w:r w:rsidRPr="00B83BEE">
        <w:t xml:space="preserve">outData - Optional. Output Data Set with average drawdowns.  </w:t>
      </w:r>
      <w:r>
        <w:t>[Default="Avg_DD"]</w:t>
      </w:r>
    </w:p>
    <w:p w:rsidR="000F0B28" w:rsidRDefault="000F0B28" w:rsidP="000F0B28">
      <w:r>
        <w:rPr>
          <w:b/>
        </w:rPr>
        <w:t>Author</w:t>
      </w:r>
    </w:p>
    <w:p w:rsidR="000F0B28" w:rsidRDefault="000F0B28" w:rsidP="000F0B28">
      <w:r>
        <w:tab/>
        <w:t>Qiyuan Yang</w:t>
      </w:r>
    </w:p>
    <w:p w:rsidR="004972B2" w:rsidRPr="004972B2" w:rsidRDefault="004972B2" w:rsidP="000F0B28">
      <w:pPr>
        <w:rPr>
          <w:b/>
        </w:rPr>
      </w:pPr>
      <w:r w:rsidRPr="004972B2">
        <w:rPr>
          <w:b/>
        </w:rPr>
        <w:t>See Also</w:t>
      </w:r>
    </w:p>
    <w:p w:rsidR="004972B2" w:rsidRPr="004972B2" w:rsidRDefault="004972B2" w:rsidP="000F0B28">
      <w:pPr>
        <w:rPr>
          <w:lang w:eastAsia="zh-CN"/>
        </w:rPr>
      </w:pPr>
      <w:r w:rsidRPr="004972B2">
        <w:tab/>
      </w:r>
      <w:hyperlink w:anchor="name_AverageLength" w:history="1">
        <w:r w:rsidRPr="002B1470">
          <w:rPr>
            <w:rStyle w:val="Hyperlink"/>
          </w:rPr>
          <w:t>Average_Length</w:t>
        </w:r>
      </w:hyperlink>
      <w:r w:rsidRPr="004972B2">
        <w:rPr>
          <w:rStyle w:val="Hyperlink"/>
          <w:color w:val="auto"/>
          <w:u w:val="none"/>
        </w:rPr>
        <w:t>,</w:t>
      </w:r>
      <w:r w:rsidRPr="004972B2">
        <w:t xml:space="preserve"> </w:t>
      </w:r>
      <w:hyperlink w:anchor="AverageRecovery_TOC" w:history="1">
        <w:r w:rsidRPr="002B1470">
          <w:rPr>
            <w:rStyle w:val="Hyperlink"/>
          </w:rPr>
          <w:t>Average_Recovery</w:t>
        </w:r>
      </w:hyperlink>
    </w:p>
    <w:p w:rsidR="000F0B28" w:rsidRPr="00C81D8B" w:rsidRDefault="000F0B28" w:rsidP="000F0B28">
      <w:pPr>
        <w:rPr>
          <w:b/>
        </w:rPr>
      </w:pPr>
      <w:r w:rsidRPr="00C81D8B">
        <w:rPr>
          <w:b/>
        </w:rPr>
        <w:t>Examples</w:t>
      </w:r>
    </w:p>
    <w:p w:rsidR="000F0B28" w:rsidRDefault="000F0B28" w:rsidP="000F0B28">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0F0B28" w:rsidRDefault="000F0B28" w:rsidP="000F0B28">
      <w:pPr>
        <w:autoSpaceDE w:val="0"/>
        <w:autoSpaceDN w:val="0"/>
        <w:adjustRightInd w:val="0"/>
        <w:spacing w:after="0" w:line="240" w:lineRule="auto"/>
        <w:rPr>
          <w:rFonts w:ascii="Courier New" w:hAnsi="Courier New" w:cs="Courier New"/>
          <w:color w:val="000000"/>
          <w:shd w:val="clear" w:color="auto" w:fill="FFFFFF"/>
        </w:rPr>
      </w:pP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0F0B28" w:rsidRDefault="000F0B28" w:rsidP="000F0B28">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0F0B28" w:rsidRDefault="000F0B28" w:rsidP="000F0B28">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Average_</w:t>
      </w:r>
      <w:r w:rsidR="003122B6">
        <w:rPr>
          <w:rFonts w:ascii="Courier New" w:hAnsi="Courier New" w:cs="Courier New"/>
          <w:b/>
          <w:bCs/>
          <w:i/>
          <w:iCs/>
          <w:color w:val="000000"/>
          <w:shd w:val="clear" w:color="auto" w:fill="FFFFFF"/>
        </w:rPr>
        <w:t>Depth</w:t>
      </w:r>
      <w:r>
        <w:rPr>
          <w:rFonts w:ascii="Courier New" w:hAnsi="Courier New" w:cs="Courier New"/>
          <w:color w:val="000000"/>
          <w:shd w:val="clear" w:color="auto" w:fill="FFFFFF"/>
        </w:rPr>
        <w:t>(prices);</w:t>
      </w:r>
    </w:p>
    <w:p w:rsidR="000F0B28" w:rsidRDefault="000F0B28" w:rsidP="000F0B28"/>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0F0B28" w:rsidRDefault="000F0B28" w:rsidP="000F0B28">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/*%Average_</w:t>
      </w:r>
      <w:r w:rsidR="003122B6">
        <w:rPr>
          <w:rFonts w:ascii="Courier New" w:hAnsi="Courier New" w:cs="Courier New"/>
          <w:color w:val="008000"/>
          <w:shd w:val="clear" w:color="auto" w:fill="FFFFFF"/>
        </w:rPr>
        <w:t>Depth</w:t>
      </w:r>
      <w:r>
        <w:rPr>
          <w:rFonts w:ascii="Courier New" w:hAnsi="Courier New" w:cs="Courier New"/>
          <w:color w:val="008000"/>
          <w:shd w:val="clear" w:color="auto" w:fill="FFFFFF"/>
        </w:rPr>
        <w:t>(prices, method=LOG, dateColumn=DATE, outData=MyAve</w:t>
      </w:r>
      <w:r w:rsidR="003122B6">
        <w:rPr>
          <w:rFonts w:ascii="Courier New" w:hAnsi="Courier New" w:cs="Courier New" w:hint="eastAsia"/>
          <w:color w:val="008000"/>
          <w:shd w:val="clear" w:color="auto" w:fill="FFFFFF"/>
          <w:lang w:eastAsia="zh-CN"/>
        </w:rPr>
        <w:t>Depth</w:t>
      </w:r>
      <w:r>
        <w:rPr>
          <w:rFonts w:ascii="Courier New" w:hAnsi="Courier New" w:cs="Courier New"/>
          <w:color w:val="008000"/>
          <w:shd w:val="clear" w:color="auto" w:fill="FFFFFF"/>
        </w:rPr>
        <w:t>);*/</w:t>
      </w:r>
    </w:p>
    <w:p w:rsidR="000F0B28" w:rsidRDefault="000F0B28" w:rsidP="000F0B28"/>
    <w:bookmarkStart w:id="113" w:name="name_AverageLength"/>
    <w:p w:rsidR="000F0B28" w:rsidRDefault="000F0B28" w:rsidP="000F0B28">
      <w:pPr>
        <w:pStyle w:val="IntenseQuote"/>
      </w:pPr>
      <w:r w:rsidRPr="00F7550E">
        <w:rPr>
          <w:rStyle w:val="Heading1Char"/>
          <w:i/>
        </w:rPr>
        <w:lastRenderedPageBreak/>
        <w:fldChar w:fldCharType="begin"/>
      </w:r>
      <w:r w:rsidRPr="00F7550E">
        <w:rPr>
          <w:rStyle w:val="Heading1Char"/>
          <w:i/>
        </w:rPr>
        <w:instrText>HYPERLINK  \l "AverageLength_TOC"</w:instrText>
      </w:r>
      <w:r w:rsidRPr="00F7550E">
        <w:rPr>
          <w:rStyle w:val="Heading1Char"/>
          <w:i/>
        </w:rPr>
        <w:fldChar w:fldCharType="separate"/>
      </w:r>
      <w:bookmarkStart w:id="114" w:name="_Toc456359070"/>
      <w:r w:rsidRPr="00F7550E">
        <w:rPr>
          <w:rStyle w:val="Heading1Char"/>
          <w:i/>
        </w:rPr>
        <w:t>Average_</w:t>
      </w:r>
      <w:r w:rsidRPr="00F7550E">
        <w:rPr>
          <w:rStyle w:val="Heading1Char"/>
          <w:i/>
        </w:rPr>
        <w:t>L</w:t>
      </w:r>
      <w:r w:rsidRPr="00F7550E">
        <w:rPr>
          <w:rStyle w:val="Heading1Char"/>
          <w:i/>
        </w:rPr>
        <w:t>e</w:t>
      </w:r>
      <w:r w:rsidRPr="00F7550E">
        <w:rPr>
          <w:rStyle w:val="Heading1Char"/>
          <w:i/>
        </w:rPr>
        <w:t>ngth</w:t>
      </w:r>
      <w:bookmarkEnd w:id="114"/>
      <w:r w:rsidRPr="00F7550E">
        <w:rPr>
          <w:rStyle w:val="Heading1Char"/>
          <w:i/>
        </w:rPr>
        <w:fldChar w:fldCharType="end"/>
      </w:r>
      <w:bookmarkEnd w:id="113"/>
      <w:r>
        <w:tab/>
      </w:r>
      <w:r>
        <w:tab/>
        <w:t>calculate average length of drawdown</w:t>
      </w:r>
    </w:p>
    <w:p w:rsidR="000F0B28" w:rsidRDefault="000F0B28" w:rsidP="000F0B28">
      <w:pPr>
        <w:rPr>
          <w:b/>
        </w:rPr>
      </w:pPr>
      <w:r>
        <w:rPr>
          <w:b/>
        </w:rPr>
        <w:t>Description</w:t>
      </w:r>
    </w:p>
    <w:p w:rsidR="000F0B28" w:rsidRDefault="005A5EC9" w:rsidP="000F0B28">
      <w:pPr>
        <w:ind w:left="720"/>
      </w:pPr>
      <w:r>
        <w:t>Find</w:t>
      </w:r>
      <w:r w:rsidR="000F0B28">
        <w:t xml:space="preserve"> the arithmetic mean value of drawdown length. Multiple assets can be calculated at the same time.</w:t>
      </w:r>
    </w:p>
    <w:p w:rsidR="000F0B28" w:rsidRDefault="000F0B28" w:rsidP="000F0B28">
      <w:pPr>
        <w:rPr>
          <w:b/>
        </w:rPr>
      </w:pPr>
      <w:r>
        <w:rPr>
          <w:b/>
        </w:rPr>
        <w:t>Details</w:t>
      </w:r>
    </w:p>
    <w:p w:rsidR="000F0B28" w:rsidRPr="005009BA" w:rsidRDefault="004972B2" w:rsidP="000F0B28">
      <w:pPr>
        <w:ind w:left="720"/>
      </w:pPr>
      <w:r>
        <w:t>In order to calculate</w:t>
      </w:r>
      <w:r w:rsidR="000F0B28" w:rsidRPr="00747DCF">
        <w:t xml:space="preserve"> average lengths from multiple asset drawdowns, Find_Drawdowns() is not called in this macro. Instead, the drawdown length of each asset i</w:t>
      </w:r>
      <w:r w:rsidR="000F0B28">
        <w:t>s recalculated</w:t>
      </w:r>
      <w:r w:rsidR="000F0B28" w:rsidRPr="00747DCF">
        <w:t>.</w:t>
      </w:r>
      <w:r w:rsidR="000F0B28">
        <w:t xml:space="preserve"> In R function AverageLength, the compounding method for return is defaulted as geometric and it is not an input option to change. In this macro, user can choose the compounding method.</w:t>
      </w:r>
    </w:p>
    <w:p w:rsidR="000F0B28" w:rsidRPr="00C81D8B" w:rsidRDefault="000F0B28" w:rsidP="000F0B28">
      <w:pPr>
        <w:rPr>
          <w:b/>
        </w:rPr>
      </w:pPr>
      <w:r w:rsidRPr="00C81D8B">
        <w:rPr>
          <w:b/>
        </w:rPr>
        <w:t>Usage</w:t>
      </w:r>
    </w:p>
    <w:p w:rsidR="000F0B28" w:rsidRDefault="000F0B28" w:rsidP="000F0B28">
      <w:r>
        <w:tab/>
        <w:t>%Average_Length(returns)</w:t>
      </w:r>
    </w:p>
    <w:p w:rsidR="000F0B28" w:rsidRDefault="000F0B28" w:rsidP="000F0B28">
      <w:r>
        <w:tab/>
        <w:t>%Average_Length(returns, method=, dateColumn=, outData</w:t>
      </w:r>
      <w:r w:rsidR="004C36A0">
        <w:t>=</w:t>
      </w:r>
      <w:r>
        <w:t>)</w:t>
      </w:r>
    </w:p>
    <w:p w:rsidR="000F0B28" w:rsidRPr="00C81D8B" w:rsidRDefault="000F0B28" w:rsidP="000F0B28">
      <w:pPr>
        <w:rPr>
          <w:b/>
        </w:rPr>
      </w:pPr>
      <w:r w:rsidRPr="00C81D8B">
        <w:rPr>
          <w:b/>
        </w:rPr>
        <w:t>Arguments</w:t>
      </w:r>
    </w:p>
    <w:p w:rsidR="000F0B28" w:rsidRPr="00B83BEE" w:rsidRDefault="000F0B28" w:rsidP="000F0B28">
      <w:pPr>
        <w:ind w:firstLine="720"/>
      </w:pPr>
      <w:r w:rsidRPr="00B83BEE">
        <w:t>returns - Required. Data Set containing returns.</w:t>
      </w:r>
    </w:p>
    <w:p w:rsidR="000F0B28" w:rsidRPr="00B83BEE" w:rsidRDefault="000F0B28" w:rsidP="000F0B28">
      <w:pPr>
        <w:ind w:left="720"/>
      </w:pPr>
      <w:r w:rsidRPr="00B83BEE">
        <w:t>method - Optional. Specifies either DISCRETE or LOG chaining method {DISCRETE, LOG}</w:t>
      </w:r>
      <w:r>
        <w:t>.    [</w:t>
      </w:r>
      <w:r w:rsidRPr="00B83BEE">
        <w:t>Default=DISCRETE</w:t>
      </w:r>
      <w:r>
        <w:t>]</w:t>
      </w:r>
    </w:p>
    <w:p w:rsidR="000F0B28" w:rsidRPr="00B83BEE" w:rsidRDefault="000F0B28" w:rsidP="000F0B28">
      <w:pPr>
        <w:ind w:firstLine="720"/>
      </w:pPr>
      <w:r w:rsidRPr="00B83BEE">
        <w:t xml:space="preserve">dateColumn - Optional. Date column in Data Set. </w:t>
      </w:r>
      <w:r>
        <w:t>[</w:t>
      </w:r>
      <w:r w:rsidRPr="00B83BEE">
        <w:t>Default=DATE</w:t>
      </w:r>
      <w:r>
        <w:t>]</w:t>
      </w:r>
    </w:p>
    <w:p w:rsidR="000F0B28" w:rsidRDefault="000F0B28" w:rsidP="000F0B28">
      <w:pPr>
        <w:ind w:firstLine="720"/>
      </w:pPr>
      <w:r w:rsidRPr="00B83BEE">
        <w:t xml:space="preserve">outData - Optional. Output Data Set with </w:t>
      </w:r>
      <w:r>
        <w:t>average length</w:t>
      </w:r>
      <w:r w:rsidRPr="00B83BEE">
        <w:t xml:space="preserve">.  </w:t>
      </w:r>
      <w:r>
        <w:t>[Default="AverageLength"]</w:t>
      </w:r>
    </w:p>
    <w:p w:rsidR="000F0B28" w:rsidRDefault="000F0B28" w:rsidP="000F0B28">
      <w:r>
        <w:rPr>
          <w:b/>
        </w:rPr>
        <w:t>Author</w:t>
      </w:r>
    </w:p>
    <w:p w:rsidR="000F0B28" w:rsidRDefault="000F0B28" w:rsidP="000F0B28">
      <w:r>
        <w:tab/>
      </w:r>
      <w:r w:rsidR="0075714A">
        <w:t>Ruicheng Ma</w:t>
      </w:r>
    </w:p>
    <w:p w:rsidR="004972B2" w:rsidRPr="004972B2" w:rsidRDefault="004972B2" w:rsidP="000F0B28">
      <w:pPr>
        <w:rPr>
          <w:b/>
        </w:rPr>
      </w:pPr>
      <w:r w:rsidRPr="004972B2">
        <w:rPr>
          <w:b/>
        </w:rPr>
        <w:t>See Also</w:t>
      </w:r>
    </w:p>
    <w:p w:rsidR="004972B2" w:rsidRDefault="004972B2" w:rsidP="000F0B28">
      <w:r>
        <w:tab/>
      </w:r>
      <w:hyperlink w:anchor="averageDrawdown_TOC" w:history="1">
        <w:r w:rsidRPr="004972B2">
          <w:rPr>
            <w:rStyle w:val="Hyperlink"/>
          </w:rPr>
          <w:t>Average_</w:t>
        </w:r>
        <w:r w:rsidR="00E85F1A">
          <w:rPr>
            <w:rStyle w:val="Hyperlink"/>
          </w:rPr>
          <w:t>Depth</w:t>
        </w:r>
      </w:hyperlink>
      <w:r w:rsidRPr="004972B2">
        <w:rPr>
          <w:rStyle w:val="Hyperlink"/>
          <w:color w:val="auto"/>
          <w:u w:val="none"/>
        </w:rPr>
        <w:t>,</w:t>
      </w:r>
      <w:r w:rsidRPr="004972B2">
        <w:rPr>
          <w:rStyle w:val="Hyperlink"/>
          <w:b/>
          <w:color w:val="auto"/>
          <w:u w:val="none"/>
        </w:rPr>
        <w:t xml:space="preserve"> </w:t>
      </w:r>
      <w:hyperlink w:anchor="name_AverageRecovery" w:history="1">
        <w:r w:rsidRPr="002B1470">
          <w:rPr>
            <w:rStyle w:val="Hyperlink"/>
          </w:rPr>
          <w:t>Average_Recovery</w:t>
        </w:r>
      </w:hyperlink>
    </w:p>
    <w:p w:rsidR="000F0B28" w:rsidRPr="00C81D8B" w:rsidRDefault="000F0B28" w:rsidP="000F0B28">
      <w:pPr>
        <w:rPr>
          <w:b/>
        </w:rPr>
      </w:pPr>
      <w:r w:rsidRPr="00C81D8B">
        <w:rPr>
          <w:b/>
        </w:rPr>
        <w:t>Examples</w:t>
      </w:r>
    </w:p>
    <w:p w:rsidR="000F0B28" w:rsidRDefault="000F0B28" w:rsidP="000F0B28">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0F0B28" w:rsidRDefault="000F0B28" w:rsidP="000F0B28">
      <w:pPr>
        <w:autoSpaceDE w:val="0"/>
        <w:autoSpaceDN w:val="0"/>
        <w:adjustRightInd w:val="0"/>
        <w:spacing w:after="0" w:line="240" w:lineRule="auto"/>
        <w:rPr>
          <w:rFonts w:ascii="Courier New" w:hAnsi="Courier New" w:cs="Courier New"/>
          <w:color w:val="000000"/>
          <w:shd w:val="clear" w:color="auto" w:fill="FFFFFF"/>
        </w:rPr>
      </w:pP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0F0B28" w:rsidRDefault="000F0B28" w:rsidP="000F0B28">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0F0B28" w:rsidRDefault="000F0B28" w:rsidP="000F0B28">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Average_Length</w:t>
      </w:r>
      <w:r>
        <w:rPr>
          <w:rFonts w:ascii="Courier New" w:hAnsi="Courier New" w:cs="Courier New"/>
          <w:color w:val="000000"/>
          <w:shd w:val="clear" w:color="auto" w:fill="FFFFFF"/>
        </w:rPr>
        <w:t>(prices);</w:t>
      </w:r>
    </w:p>
    <w:p w:rsidR="000F0B28" w:rsidRDefault="000F0B28" w:rsidP="000F0B28"/>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0F0B28" w:rsidRDefault="000F0B28" w:rsidP="000F0B28">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/*%Average_Length(prices, method=LOG, dateColumn=DATE, outData=MyAverageLength);*/</w:t>
      </w:r>
    </w:p>
    <w:p w:rsidR="000F0B28" w:rsidRDefault="000F0B28" w:rsidP="000F0B28"/>
    <w:bookmarkStart w:id="115" w:name="name_AverageRecovery"/>
    <w:p w:rsidR="000F0B28" w:rsidRDefault="000F0B28" w:rsidP="000F0B28">
      <w:pPr>
        <w:pStyle w:val="IntenseQuote"/>
      </w:pPr>
      <w:r w:rsidRPr="00F7550E">
        <w:rPr>
          <w:rStyle w:val="Heading1Char"/>
          <w:i/>
        </w:rPr>
        <w:fldChar w:fldCharType="begin"/>
      </w:r>
      <w:r w:rsidRPr="00F7550E">
        <w:rPr>
          <w:rStyle w:val="Heading1Char"/>
          <w:i/>
        </w:rPr>
        <w:instrText>HYPERLINK  \l "AverageRecovery_TOC"</w:instrText>
      </w:r>
      <w:r w:rsidRPr="00F7550E">
        <w:rPr>
          <w:rStyle w:val="Heading1Char"/>
          <w:i/>
        </w:rPr>
        <w:fldChar w:fldCharType="separate"/>
      </w:r>
      <w:bookmarkStart w:id="116" w:name="_Toc456359071"/>
      <w:r w:rsidRPr="00F7550E">
        <w:rPr>
          <w:rStyle w:val="Heading1Char"/>
          <w:i/>
        </w:rPr>
        <w:t>Average_R</w:t>
      </w:r>
      <w:r w:rsidRPr="00F7550E">
        <w:rPr>
          <w:rStyle w:val="Heading1Char"/>
          <w:i/>
        </w:rPr>
        <w:t>e</w:t>
      </w:r>
      <w:r w:rsidRPr="00F7550E">
        <w:rPr>
          <w:rStyle w:val="Heading1Char"/>
          <w:i/>
        </w:rPr>
        <w:t>covery</w:t>
      </w:r>
      <w:bookmarkEnd w:id="116"/>
      <w:r w:rsidRPr="00F7550E">
        <w:rPr>
          <w:rStyle w:val="Heading1Char"/>
          <w:i/>
        </w:rPr>
        <w:fldChar w:fldCharType="end"/>
      </w:r>
      <w:bookmarkEnd w:id="115"/>
      <w:r>
        <w:tab/>
      </w:r>
      <w:r>
        <w:tab/>
        <w:t>calculate average recovery of drawdown</w:t>
      </w:r>
    </w:p>
    <w:p w:rsidR="000F0B28" w:rsidRDefault="000F0B28" w:rsidP="000F0B28">
      <w:pPr>
        <w:rPr>
          <w:b/>
        </w:rPr>
      </w:pPr>
      <w:r>
        <w:rPr>
          <w:b/>
        </w:rPr>
        <w:t>Description</w:t>
      </w:r>
    </w:p>
    <w:p w:rsidR="000F0B28" w:rsidRDefault="005A5EC9" w:rsidP="00401A14">
      <w:pPr>
        <w:ind w:left="720"/>
      </w:pPr>
      <w:r>
        <w:t>Find</w:t>
      </w:r>
      <w:r w:rsidR="000F0B28">
        <w:t xml:space="preserve"> the arithmetic mean value of drawdown recovery. Multiple assets can be calculated at the same time.</w:t>
      </w:r>
    </w:p>
    <w:p w:rsidR="000F0B28" w:rsidRPr="00C81D8B" w:rsidRDefault="000F0B28" w:rsidP="000F0B28">
      <w:pPr>
        <w:rPr>
          <w:b/>
        </w:rPr>
      </w:pPr>
      <w:r w:rsidRPr="00C81D8B">
        <w:rPr>
          <w:b/>
        </w:rPr>
        <w:t>Usage</w:t>
      </w:r>
    </w:p>
    <w:p w:rsidR="000F0B28" w:rsidRDefault="000F0B28" w:rsidP="000F0B28">
      <w:r>
        <w:tab/>
        <w:t>%Average_Recovery(returns)</w:t>
      </w:r>
    </w:p>
    <w:p w:rsidR="000F0B28" w:rsidRDefault="000F0B28" w:rsidP="000F0B28">
      <w:r>
        <w:tab/>
        <w:t>%Average_Recovery(returns, method=, dateColumn=, outData=)</w:t>
      </w:r>
    </w:p>
    <w:p w:rsidR="000F0B28" w:rsidRPr="00C81D8B" w:rsidRDefault="000F0B28" w:rsidP="000F0B28">
      <w:pPr>
        <w:rPr>
          <w:b/>
        </w:rPr>
      </w:pPr>
      <w:r w:rsidRPr="00C81D8B">
        <w:rPr>
          <w:b/>
        </w:rPr>
        <w:t>Arguments</w:t>
      </w:r>
    </w:p>
    <w:p w:rsidR="000F0B28" w:rsidRPr="00B83BEE" w:rsidRDefault="000F0B28" w:rsidP="000F0B28">
      <w:pPr>
        <w:ind w:firstLine="720"/>
      </w:pPr>
      <w:r w:rsidRPr="00B83BEE">
        <w:t>returns - Required. Data Set containing returns.</w:t>
      </w:r>
    </w:p>
    <w:p w:rsidR="000F0B28" w:rsidRPr="00B83BEE" w:rsidRDefault="000F0B28" w:rsidP="000F0B28">
      <w:pPr>
        <w:ind w:left="720"/>
      </w:pPr>
      <w:r w:rsidRPr="00B83BEE">
        <w:t>method - Optional. Specifies either DISCRETE or LOG chaining method {DISCRETE, LOG}</w:t>
      </w:r>
      <w:r>
        <w:t>.    [</w:t>
      </w:r>
      <w:r w:rsidRPr="00B83BEE">
        <w:t>Default=DISCRETE</w:t>
      </w:r>
      <w:r>
        <w:t>]</w:t>
      </w:r>
    </w:p>
    <w:p w:rsidR="000F0B28" w:rsidRPr="00B83BEE" w:rsidRDefault="000F0B28" w:rsidP="000F0B28">
      <w:pPr>
        <w:ind w:firstLine="720"/>
      </w:pPr>
      <w:r w:rsidRPr="00B83BEE">
        <w:t xml:space="preserve">dateColumn - Optional. Date column in Data Set. </w:t>
      </w:r>
      <w:r>
        <w:t>[</w:t>
      </w:r>
      <w:r w:rsidRPr="00B83BEE">
        <w:t>Default=DATE</w:t>
      </w:r>
      <w:r>
        <w:t>]</w:t>
      </w:r>
    </w:p>
    <w:p w:rsidR="000F0B28" w:rsidRDefault="000F0B28" w:rsidP="000F0B28">
      <w:pPr>
        <w:ind w:firstLine="720"/>
      </w:pPr>
      <w:r w:rsidRPr="00B83BEE">
        <w:t xml:space="preserve">outData - Optional. Output Data Set with </w:t>
      </w:r>
      <w:r>
        <w:t>average recovery</w:t>
      </w:r>
      <w:r w:rsidRPr="00B83BEE">
        <w:t xml:space="preserve">.  </w:t>
      </w:r>
      <w:r>
        <w:t>[Default="AverageRecovery"]</w:t>
      </w:r>
    </w:p>
    <w:p w:rsidR="000F0B28" w:rsidRDefault="000F0B28" w:rsidP="000F0B28">
      <w:r>
        <w:rPr>
          <w:b/>
        </w:rPr>
        <w:t>Author</w:t>
      </w:r>
    </w:p>
    <w:p w:rsidR="000F0B28" w:rsidRDefault="000F0B28" w:rsidP="000F0B28">
      <w:r>
        <w:tab/>
      </w:r>
      <w:r w:rsidR="0075714A">
        <w:t>Ruicheng Ma</w:t>
      </w:r>
    </w:p>
    <w:p w:rsidR="004972B2" w:rsidRPr="008B19DE" w:rsidRDefault="004972B2" w:rsidP="000F0B28">
      <w:pPr>
        <w:rPr>
          <w:b/>
        </w:rPr>
      </w:pPr>
      <w:r w:rsidRPr="008B19DE">
        <w:rPr>
          <w:b/>
        </w:rPr>
        <w:t>See Also</w:t>
      </w:r>
    </w:p>
    <w:p w:rsidR="004972B2" w:rsidRDefault="004972B2" w:rsidP="000F0B28">
      <w:r>
        <w:tab/>
      </w:r>
      <w:hyperlink w:anchor="name_AverageDepth" w:history="1">
        <w:r w:rsidRPr="002B1470">
          <w:rPr>
            <w:rStyle w:val="Hyperlink"/>
          </w:rPr>
          <w:t>Average_</w:t>
        </w:r>
        <w:r w:rsidR="00E85F1A" w:rsidRPr="002B1470">
          <w:rPr>
            <w:rStyle w:val="Hyperlink"/>
          </w:rPr>
          <w:t>Depth</w:t>
        </w:r>
      </w:hyperlink>
      <w:r w:rsidRPr="004972B2">
        <w:rPr>
          <w:rStyle w:val="Hyperlink"/>
          <w:color w:val="auto"/>
          <w:u w:val="none"/>
        </w:rPr>
        <w:t>,</w:t>
      </w:r>
      <w:r>
        <w:rPr>
          <w:rStyle w:val="Hyperlink"/>
          <w:color w:val="auto"/>
          <w:u w:val="none"/>
        </w:rPr>
        <w:t xml:space="preserve"> </w:t>
      </w:r>
      <w:hyperlink w:anchor="name_AverageLength" w:history="1">
        <w:r w:rsidRPr="002B1470">
          <w:rPr>
            <w:rStyle w:val="Hyperlink"/>
          </w:rPr>
          <w:t>Average_Length</w:t>
        </w:r>
      </w:hyperlink>
    </w:p>
    <w:p w:rsidR="000F0B28" w:rsidRPr="00C81D8B" w:rsidRDefault="000F0B28" w:rsidP="000F0B28">
      <w:pPr>
        <w:rPr>
          <w:b/>
        </w:rPr>
      </w:pPr>
      <w:r w:rsidRPr="00C81D8B">
        <w:rPr>
          <w:b/>
        </w:rPr>
        <w:t>Examples</w:t>
      </w:r>
    </w:p>
    <w:p w:rsidR="000F0B28" w:rsidRDefault="000F0B28" w:rsidP="000F0B28">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0F0B28" w:rsidRDefault="000F0B28" w:rsidP="000F0B28">
      <w:pPr>
        <w:autoSpaceDE w:val="0"/>
        <w:autoSpaceDN w:val="0"/>
        <w:adjustRightInd w:val="0"/>
        <w:spacing w:after="0" w:line="240" w:lineRule="auto"/>
        <w:rPr>
          <w:rFonts w:ascii="Courier New" w:hAnsi="Courier New" w:cs="Courier New"/>
          <w:color w:val="000000"/>
          <w:shd w:val="clear" w:color="auto" w:fill="FFFFFF"/>
        </w:rPr>
      </w:pP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0F0B28" w:rsidRDefault="000F0B28" w:rsidP="000F0B28">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0F0B28" w:rsidRDefault="000F0B28" w:rsidP="000F0B28">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lastRenderedPageBreak/>
        <w:t>%</w:t>
      </w:r>
      <w:r>
        <w:rPr>
          <w:rFonts w:ascii="Courier New" w:hAnsi="Courier New" w:cs="Courier New"/>
          <w:b/>
          <w:bCs/>
          <w:i/>
          <w:iCs/>
          <w:color w:val="000000"/>
          <w:shd w:val="clear" w:color="auto" w:fill="FFFFFF"/>
        </w:rPr>
        <w:t>Average_Recovery</w:t>
      </w:r>
      <w:r>
        <w:rPr>
          <w:rFonts w:ascii="Courier New" w:hAnsi="Courier New" w:cs="Courier New"/>
          <w:color w:val="000000"/>
          <w:shd w:val="clear" w:color="auto" w:fill="FFFFFF"/>
        </w:rPr>
        <w:t>(prices);</w:t>
      </w:r>
    </w:p>
    <w:p w:rsidR="000F0B28" w:rsidRDefault="000F0B28" w:rsidP="000F0B28"/>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0F0B28" w:rsidRDefault="000F0B28" w:rsidP="000F0B28">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/*%Average_Recovery(prices, method=LOG, dateColumn=DATE, outData=MyAverageRecovery);*/</w:t>
      </w:r>
    </w:p>
    <w:p w:rsidR="009008E1" w:rsidRDefault="009008E1" w:rsidP="009008E1">
      <w:pPr>
        <w:rPr>
          <w:rFonts w:ascii="Courier New" w:hAnsi="Courier New" w:cs="Courier New"/>
          <w:color w:val="008000"/>
          <w:shd w:val="clear" w:color="auto" w:fill="FFFFFF"/>
        </w:rPr>
      </w:pPr>
    </w:p>
    <w:bookmarkStart w:id="117" w:name="name_BernardoLedoit"/>
    <w:p w:rsidR="009008E1" w:rsidRDefault="009008E1" w:rsidP="009008E1">
      <w:pPr>
        <w:pStyle w:val="IntenseQuote"/>
      </w:pPr>
      <w:r w:rsidRPr="00F7550E">
        <w:rPr>
          <w:rStyle w:val="Heading1Char"/>
          <w:i/>
        </w:rPr>
        <w:fldChar w:fldCharType="begin"/>
      </w:r>
      <w:r w:rsidRPr="00F7550E">
        <w:rPr>
          <w:rStyle w:val="Heading1Char"/>
          <w:i/>
        </w:rPr>
        <w:instrText>HYPERLINK  \l "BernardoLedoitRatio_TOC"</w:instrText>
      </w:r>
      <w:r w:rsidRPr="00F7550E">
        <w:rPr>
          <w:rStyle w:val="Heading1Char"/>
          <w:i/>
        </w:rPr>
        <w:fldChar w:fldCharType="separate"/>
      </w:r>
      <w:bookmarkStart w:id="118" w:name="_Toc456359072"/>
      <w:r w:rsidRPr="00F7550E">
        <w:rPr>
          <w:rStyle w:val="Heading1Char"/>
          <w:i/>
        </w:rPr>
        <w:t>BernardoL</w:t>
      </w:r>
      <w:r w:rsidRPr="00F7550E">
        <w:rPr>
          <w:rStyle w:val="Heading1Char"/>
          <w:i/>
        </w:rPr>
        <w:t>e</w:t>
      </w:r>
      <w:r w:rsidRPr="00F7550E">
        <w:rPr>
          <w:rStyle w:val="Heading1Char"/>
          <w:i/>
        </w:rPr>
        <w:t>doit_Ratio</w:t>
      </w:r>
      <w:bookmarkEnd w:id="118"/>
      <w:r w:rsidRPr="00F7550E">
        <w:rPr>
          <w:rStyle w:val="Heading1Char"/>
          <w:i/>
        </w:rPr>
        <w:tab/>
      </w:r>
      <w:r w:rsidRPr="00F7550E">
        <w:rPr>
          <w:rStyle w:val="Heading1Char"/>
          <w:i/>
        </w:rPr>
        <w:fldChar w:fldCharType="end"/>
      </w:r>
      <w:bookmarkEnd w:id="117"/>
      <w:r>
        <w:tab/>
        <w:t>calculate total risk of returns</w:t>
      </w:r>
    </w:p>
    <w:p w:rsidR="009008E1" w:rsidRDefault="009008E1" w:rsidP="009008E1">
      <w:pPr>
        <w:rPr>
          <w:b/>
        </w:rPr>
      </w:pPr>
      <w:r>
        <w:rPr>
          <w:b/>
        </w:rPr>
        <w:t>Description</w:t>
      </w:r>
    </w:p>
    <w:p w:rsidR="009008E1" w:rsidRDefault="009008E1" w:rsidP="009008E1">
      <w:pPr>
        <w:ind w:left="720"/>
      </w:pPr>
      <w:r>
        <w:t>BernardoLedoit ratio is the sum of positive returns divided by the sum of negative returns.</w:t>
      </w:r>
      <w:r w:rsidR="00750807">
        <w:t xml:space="preserve"> It is a special case </w:t>
      </w:r>
      <w:r w:rsidR="0001576A">
        <w:t xml:space="preserve">of </w:t>
      </w:r>
      <w:r w:rsidR="00750807">
        <w:t>the omega ratio.</w:t>
      </w:r>
    </w:p>
    <w:p w:rsidR="009008E1" w:rsidRDefault="009008E1" w:rsidP="009008E1">
      <w:pPr>
        <w:rPr>
          <w:b/>
        </w:rPr>
      </w:pPr>
      <w:r w:rsidRPr="00F076DE">
        <w:rPr>
          <w:b/>
        </w:rPr>
        <w:t>Details</w:t>
      </w:r>
    </w:p>
    <w:p w:rsidR="008B19DE" w:rsidRDefault="008B19DE" w:rsidP="00A64F8F">
      <w:pPr>
        <w:ind w:left="720"/>
        <w:rPr>
          <w:b/>
        </w:rPr>
      </w:pPr>
      <w:r w:rsidRPr="00A64F8F">
        <w:t xml:space="preserve">Statistical analysis of historical return distribution provides a measurement of portfolio performance.  Most metrics care about the first two moments of the distribution, which are mean and variance. When it comes to non-normal distribution, </w:t>
      </w:r>
      <w:r w:rsidR="00A64F8F" w:rsidRPr="00A64F8F">
        <w:t xml:space="preserve">skewness and kurtosis become more important for the assessment. Adjusted Sharpe Ratio is an example that takes the two into account. Omega ratio, </w:t>
      </w:r>
      <w:r w:rsidR="00FC5DC9">
        <w:t>containing</w:t>
      </w:r>
      <w:r w:rsidR="00A64F8F" w:rsidRPr="00A64F8F">
        <w:t xml:space="preserve"> all the information about the risk and return of a portfolio, will also address the concern about non-normal distribution.</w:t>
      </w:r>
      <w:r w:rsidR="00A64F8F">
        <w:t xml:space="preserve"> It is a probability weighted ratio of gains to losses, against a threshold. BernardoLedoit Ratio </w:t>
      </w:r>
      <w:r w:rsidR="00FC5DC9">
        <w:t>employs 0 as the threshold.</w:t>
      </w:r>
      <w:r w:rsidR="00A64F8F">
        <w:t xml:space="preserve"> </w:t>
      </w:r>
    </w:p>
    <w:p w:rsidR="009008E1" w:rsidRPr="001D217C" w:rsidRDefault="009008E1" w:rsidP="009008E1">
      <w:pPr>
        <w:ind w:left="720"/>
      </w:pPr>
      <w:r>
        <w:t>When there is no</w:t>
      </w:r>
      <w:r w:rsidRPr="001D217C">
        <w:t xml:space="preserve"> positive return, </w:t>
      </w:r>
      <w:r>
        <w:t>BernardoLedoit</w:t>
      </w:r>
      <w:r w:rsidRPr="001D217C">
        <w:t xml:space="preserve"> ratio becomes </w:t>
      </w:r>
      <w:r>
        <w:t>0</w:t>
      </w:r>
      <w:r w:rsidRPr="001D217C">
        <w:t xml:space="preserve">, and when there is no negative return </w:t>
      </w:r>
      <w:r>
        <w:t>BernardoLedoit</w:t>
      </w:r>
      <w:r w:rsidRPr="001D217C">
        <w:t xml:space="preserve"> ratio becomes </w:t>
      </w:r>
      <w:r>
        <w:t>infinity</w:t>
      </w:r>
      <w:r w:rsidRPr="001D217C">
        <w:t>.</w:t>
      </w:r>
    </w:p>
    <w:p w:rsidR="009008E1" w:rsidRPr="00585A39" w:rsidRDefault="009008E1"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BernardoLedoit Ratio=</m:t>
          </m:r>
          <m:f>
            <m:fPr>
              <m:ctrlPr>
                <w:rPr>
                  <w:rFonts w:ascii="Cambria Math" w:hAnsi="Cambria Math"/>
                  <w:i/>
                  <w:sz w:val="24"/>
                  <w:szCs w:val="28"/>
                </w:rPr>
              </m:ctrlPr>
            </m:fPr>
            <m:num>
              <m:f>
                <m:fPr>
                  <m:ctrlPr>
                    <w:rPr>
                      <w:rFonts w:ascii="Cambria Math" w:hAnsi="Cambria Math"/>
                      <w:i/>
                      <w:sz w:val="24"/>
                      <w:szCs w:val="28"/>
                    </w:rPr>
                  </m:ctrlPr>
                </m:fPr>
                <m:num>
                  <m:r>
                    <w:rPr>
                      <w:rFonts w:ascii="Cambria Math" w:hAnsi="Cambria Math"/>
                      <w:sz w:val="24"/>
                      <w:szCs w:val="28"/>
                    </w:rPr>
                    <m:t>1</m:t>
                  </m:r>
                </m:num>
                <m:den>
                  <m:r>
                    <w:rPr>
                      <w:rFonts w:ascii="Cambria Math" w:hAnsi="Cambria Math"/>
                      <w:sz w:val="24"/>
                      <w:szCs w:val="28"/>
                    </w:rPr>
                    <m:t>n</m:t>
                  </m:r>
                </m:den>
              </m:f>
              <m:r>
                <w:rPr>
                  <w:rFonts w:ascii="Cambria Math" w:hAnsi="Cambria Math"/>
                  <w:sz w:val="24"/>
                  <w:szCs w:val="28"/>
                </w:rPr>
                <m:t>*</m:t>
              </m:r>
              <m:nary>
                <m:naryPr>
                  <m:chr m:val="∑"/>
                  <m:limLoc m:val="subSup"/>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r>
                    <w:rPr>
                      <w:rFonts w:ascii="Cambria Math" w:hAnsi="Cambria Math"/>
                      <w:sz w:val="24"/>
                      <w:szCs w:val="28"/>
                    </w:rPr>
                    <m:t>max⁡(</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,0)</m:t>
                  </m:r>
                </m:e>
              </m:nary>
            </m:num>
            <m:den>
              <m:f>
                <m:fPr>
                  <m:ctrlPr>
                    <w:rPr>
                      <w:rFonts w:ascii="Cambria Math" w:hAnsi="Cambria Math"/>
                      <w:i/>
                      <w:sz w:val="24"/>
                      <w:szCs w:val="28"/>
                    </w:rPr>
                  </m:ctrlPr>
                </m:fPr>
                <m:num>
                  <m:r>
                    <w:rPr>
                      <w:rFonts w:ascii="Cambria Math" w:hAnsi="Cambria Math"/>
                      <w:sz w:val="24"/>
                      <w:szCs w:val="28"/>
                    </w:rPr>
                    <m:t>1</m:t>
                  </m:r>
                </m:num>
                <m:den>
                  <m:r>
                    <w:rPr>
                      <w:rFonts w:ascii="Cambria Math" w:hAnsi="Cambria Math"/>
                      <w:sz w:val="24"/>
                      <w:szCs w:val="28"/>
                    </w:rPr>
                    <m:t>n</m:t>
                  </m:r>
                </m:den>
              </m:f>
              <m:r>
                <w:rPr>
                  <w:rFonts w:ascii="Cambria Math" w:hAnsi="Cambria Math"/>
                  <w:sz w:val="24"/>
                  <w:szCs w:val="28"/>
                </w:rPr>
                <m:t>*</m:t>
              </m:r>
              <m:nary>
                <m:naryPr>
                  <m:chr m:val="∑"/>
                  <m:limLoc m:val="subSup"/>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r>
                    <w:rPr>
                      <w:rFonts w:ascii="Cambria Math" w:hAnsi="Cambria Math"/>
                      <w:sz w:val="24"/>
                      <w:szCs w:val="28"/>
                    </w:rPr>
                    <m:t>max⁡(</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,0)</m:t>
                  </m:r>
                </m:e>
              </m:nary>
            </m:den>
          </m:f>
        </m:oMath>
      </m:oMathPara>
    </w:p>
    <w:p w:rsidR="00830E13" w:rsidRPr="00585A39" w:rsidRDefault="00830E13"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Omega Ratio=</m:t>
          </m:r>
          <m:f>
            <m:fPr>
              <m:ctrlPr>
                <w:rPr>
                  <w:rFonts w:ascii="Cambria Math" w:hAnsi="Cambria Math"/>
                  <w:i/>
                  <w:sz w:val="24"/>
                  <w:szCs w:val="28"/>
                </w:rPr>
              </m:ctrlPr>
            </m:fPr>
            <m:num>
              <m:f>
                <m:fPr>
                  <m:ctrlPr>
                    <w:rPr>
                      <w:rFonts w:ascii="Cambria Math" w:hAnsi="Cambria Math"/>
                      <w:i/>
                      <w:sz w:val="24"/>
                      <w:szCs w:val="28"/>
                    </w:rPr>
                  </m:ctrlPr>
                </m:fPr>
                <m:num>
                  <m:r>
                    <w:rPr>
                      <w:rFonts w:ascii="Cambria Math" w:hAnsi="Cambria Math"/>
                      <w:sz w:val="24"/>
                      <w:szCs w:val="28"/>
                    </w:rPr>
                    <m:t>1</m:t>
                  </m:r>
                </m:num>
                <m:den>
                  <m:r>
                    <w:rPr>
                      <w:rFonts w:ascii="Cambria Math" w:hAnsi="Cambria Math"/>
                      <w:sz w:val="24"/>
                      <w:szCs w:val="28"/>
                    </w:rPr>
                    <m:t>n</m:t>
                  </m:r>
                </m:den>
              </m:f>
              <m:r>
                <w:rPr>
                  <w:rFonts w:ascii="Cambria Math" w:hAnsi="Cambria Math"/>
                  <w:sz w:val="24"/>
                  <w:szCs w:val="28"/>
                </w:rPr>
                <m:t>*</m:t>
              </m:r>
              <m:nary>
                <m:naryPr>
                  <m:chr m:val="∑"/>
                  <m:limLoc m:val="subSup"/>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r>
                    <w:rPr>
                      <w:rFonts w:ascii="Cambria Math" w:hAnsi="Cambria Math"/>
                      <w:sz w:val="24"/>
                      <w:szCs w:val="28"/>
                    </w:rPr>
                    <m:t>max⁡(</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,0)</m:t>
                  </m:r>
                </m:e>
              </m:nary>
            </m:num>
            <m:den>
              <m:f>
                <m:fPr>
                  <m:ctrlPr>
                    <w:rPr>
                      <w:rFonts w:ascii="Cambria Math" w:hAnsi="Cambria Math"/>
                      <w:i/>
                      <w:sz w:val="24"/>
                      <w:szCs w:val="28"/>
                    </w:rPr>
                  </m:ctrlPr>
                </m:fPr>
                <m:num>
                  <m:r>
                    <w:rPr>
                      <w:rFonts w:ascii="Cambria Math" w:hAnsi="Cambria Math"/>
                      <w:sz w:val="24"/>
                      <w:szCs w:val="28"/>
                    </w:rPr>
                    <m:t>1</m:t>
                  </m:r>
                </m:num>
                <m:den>
                  <m:r>
                    <w:rPr>
                      <w:rFonts w:ascii="Cambria Math" w:hAnsi="Cambria Math"/>
                      <w:sz w:val="24"/>
                      <w:szCs w:val="28"/>
                    </w:rPr>
                    <m:t>n</m:t>
                  </m:r>
                </m:den>
              </m:f>
              <m:r>
                <w:rPr>
                  <w:rFonts w:ascii="Cambria Math" w:hAnsi="Cambria Math"/>
                  <w:sz w:val="24"/>
                  <w:szCs w:val="28"/>
                </w:rPr>
                <m:t>*</m:t>
              </m:r>
              <m:nary>
                <m:naryPr>
                  <m:chr m:val="∑"/>
                  <m:limLoc m:val="subSup"/>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r>
                    <w:rPr>
                      <w:rFonts w:ascii="Cambria Math" w:hAnsi="Cambria Math"/>
                      <w:sz w:val="24"/>
                      <w:szCs w:val="28"/>
                    </w:rPr>
                    <m:t>max⁡(</m:t>
                  </m:r>
                  <m:sSub>
                    <m:sSubPr>
                      <m:ctrlPr>
                        <w:rPr>
                          <w:rFonts w:ascii="Cambria Math" w:hAnsi="Cambria Math"/>
                          <w:i/>
                          <w:sz w:val="24"/>
                          <w:szCs w:val="28"/>
                        </w:rPr>
                      </m:ctrlPr>
                    </m:sSub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,0)</m:t>
                  </m:r>
                </m:e>
              </m:nary>
            </m:den>
          </m:f>
        </m:oMath>
      </m:oMathPara>
    </w:p>
    <w:p w:rsidR="009008E1" w:rsidRPr="0001576A" w:rsidRDefault="00830E13" w:rsidP="0001576A">
      <w:pPr>
        <w:ind w:left="720"/>
      </w:pPr>
      <w:r>
        <w:t xml:space="preserve">Where </w:t>
      </w:r>
      <m:oMath>
        <m:r>
          <w:rPr>
            <w:rFonts w:ascii="Cambria Math" w:hAnsi="Cambria Math"/>
          </w:rPr>
          <m:t>n</m:t>
        </m:r>
      </m:oMath>
      <w:r w:rsidR="009008E1">
        <w:t xml:space="preserve"> is t</w:t>
      </w:r>
      <w:r w:rsidR="0001576A">
        <w:t>he</w:t>
      </w:r>
      <w:r>
        <w:t xml:space="preserve"> number of whole observations,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rsidR="0001576A">
        <w:t xml:space="preserve"> is loss threshold. BernardoLedoit ratio is the omega ratio with </w:t>
      </w:r>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=0</m:t>
        </m:r>
      </m:oMath>
      <w:r w:rsidR="0001576A">
        <w:t>.</w:t>
      </w:r>
    </w:p>
    <w:p w:rsidR="009008E1" w:rsidRPr="00C81D8B" w:rsidRDefault="009008E1" w:rsidP="009008E1">
      <w:pPr>
        <w:rPr>
          <w:b/>
        </w:rPr>
      </w:pPr>
      <w:r w:rsidRPr="00C81D8B">
        <w:rPr>
          <w:b/>
        </w:rPr>
        <w:t>Usage</w:t>
      </w:r>
    </w:p>
    <w:p w:rsidR="009008E1" w:rsidRDefault="009008E1" w:rsidP="009008E1">
      <w:r>
        <w:tab/>
        <w:t>%BernardoLedoit_Ratio(returns)</w:t>
      </w:r>
    </w:p>
    <w:p w:rsidR="009008E1" w:rsidRDefault="009008E1" w:rsidP="009008E1">
      <w:r>
        <w:tab/>
        <w:t>%BernardoLedoit_Ratio(returns, dateColumn=, outData=)</w:t>
      </w:r>
    </w:p>
    <w:p w:rsidR="009008E1" w:rsidRPr="00C81D8B" w:rsidRDefault="009008E1" w:rsidP="009008E1">
      <w:pPr>
        <w:rPr>
          <w:b/>
        </w:rPr>
      </w:pPr>
      <w:r w:rsidRPr="00C81D8B">
        <w:rPr>
          <w:b/>
        </w:rPr>
        <w:t>Arguments</w:t>
      </w:r>
    </w:p>
    <w:p w:rsidR="009008E1" w:rsidRPr="00AC4066" w:rsidRDefault="009008E1" w:rsidP="009008E1">
      <w:pPr>
        <w:ind w:firstLine="720"/>
      </w:pPr>
      <w:r w:rsidRPr="00AC4066">
        <w:lastRenderedPageBreak/>
        <w:t>returns - Required.  Data Set containing returns.</w:t>
      </w:r>
    </w:p>
    <w:p w:rsidR="009008E1" w:rsidRPr="00AC4066" w:rsidRDefault="009008E1" w:rsidP="009008E1">
      <w:pPr>
        <w:ind w:firstLine="720"/>
      </w:pPr>
      <w:r w:rsidRPr="00AC4066">
        <w:t xml:space="preserve">dateColumn - Optional. Date column in Data Set. </w:t>
      </w:r>
      <w:r>
        <w:t>[</w:t>
      </w:r>
      <w:r w:rsidRPr="00AC4066">
        <w:t>Default=DATE</w:t>
      </w:r>
      <w:r>
        <w:t>]</w:t>
      </w:r>
    </w:p>
    <w:p w:rsidR="009008E1" w:rsidRDefault="009008E1" w:rsidP="009008E1">
      <w:pPr>
        <w:ind w:firstLine="720"/>
      </w:pPr>
      <w:r w:rsidRPr="00AC4066">
        <w:t xml:space="preserve">outData - Optional. Output Data Set with </w:t>
      </w:r>
      <w:r>
        <w:t>BernardoLedoit</w:t>
      </w:r>
      <w:r w:rsidRPr="00AC4066">
        <w:t xml:space="preserve"> ratio.  </w:t>
      </w:r>
      <w:r>
        <w:t>[Default="BL</w:t>
      </w:r>
      <w:r w:rsidRPr="00AC4066">
        <w:t>Ratio"</w:t>
      </w:r>
      <w:r>
        <w:t>]</w:t>
      </w:r>
    </w:p>
    <w:p w:rsidR="009008E1" w:rsidRDefault="009008E1" w:rsidP="009008E1">
      <w:r>
        <w:rPr>
          <w:b/>
        </w:rPr>
        <w:t>Author</w:t>
      </w:r>
    </w:p>
    <w:p w:rsidR="009008E1" w:rsidRDefault="009008E1" w:rsidP="009008E1">
      <w:r>
        <w:tab/>
        <w:t>Qiyuan Yang</w:t>
      </w:r>
    </w:p>
    <w:p w:rsidR="009008E1" w:rsidRPr="00CA29C1" w:rsidRDefault="009008E1" w:rsidP="009008E1">
      <w:pPr>
        <w:rPr>
          <w:b/>
        </w:rPr>
      </w:pPr>
      <w:r w:rsidRPr="00CA29C1">
        <w:rPr>
          <w:b/>
        </w:rPr>
        <w:t>See Also</w:t>
      </w:r>
    </w:p>
    <w:p w:rsidR="009008E1" w:rsidRDefault="009008E1" w:rsidP="009008E1">
      <w:r>
        <w:tab/>
      </w:r>
      <w:hyperlink w:anchor="name_DRatio" w:history="1">
        <w:r w:rsidRPr="00AE5DBD">
          <w:rPr>
            <w:rStyle w:val="Hyperlink"/>
          </w:rPr>
          <w:t>D_Ratio</w:t>
        </w:r>
      </w:hyperlink>
    </w:p>
    <w:p w:rsidR="0001576A" w:rsidRDefault="0001576A" w:rsidP="009008E1">
      <w:pPr>
        <w:rPr>
          <w:b/>
        </w:rPr>
      </w:pPr>
      <w:r>
        <w:rPr>
          <w:b/>
        </w:rPr>
        <w:t>Reference</w:t>
      </w:r>
    </w:p>
    <w:p w:rsidR="0001576A" w:rsidRDefault="008B19DE" w:rsidP="008B19DE">
      <w:pPr>
        <w:ind w:left="720"/>
      </w:pPr>
      <w:r w:rsidRPr="008B19DE">
        <w:t xml:space="preserve">Con Keating, William F. Shadwick, </w:t>
      </w:r>
      <w:r w:rsidRPr="008B19DE">
        <w:rPr>
          <w:i/>
        </w:rPr>
        <w:t>An Introduction to Omega</w:t>
      </w:r>
      <w:r w:rsidRPr="008B19DE">
        <w:t>, The Finance Development Centre, 2002</w:t>
      </w:r>
      <w:r>
        <w:t>.</w:t>
      </w:r>
    </w:p>
    <w:p w:rsidR="008B19DE" w:rsidRPr="008B19DE" w:rsidRDefault="008B19DE" w:rsidP="008B19DE">
      <w:pPr>
        <w:ind w:left="720"/>
      </w:pPr>
      <w:r w:rsidRPr="00D065FA">
        <w:t xml:space="preserve">Carl Bacon, </w:t>
      </w:r>
      <w:r w:rsidRPr="00D065FA">
        <w:rPr>
          <w:i/>
        </w:rPr>
        <w:t xml:space="preserve">Practical </w:t>
      </w:r>
      <w:r>
        <w:rPr>
          <w:i/>
        </w:rPr>
        <w:t>P</w:t>
      </w:r>
      <w:r w:rsidRPr="00D065FA">
        <w:rPr>
          <w:i/>
        </w:rPr>
        <w:t xml:space="preserve">ortfolio </w:t>
      </w:r>
      <w:r>
        <w:rPr>
          <w:i/>
        </w:rPr>
        <w:t>P</w:t>
      </w:r>
      <w:r w:rsidRPr="00D065FA">
        <w:rPr>
          <w:i/>
        </w:rPr>
        <w:t xml:space="preserve">erformance </w:t>
      </w:r>
      <w:r>
        <w:rPr>
          <w:i/>
        </w:rPr>
        <w:t>M</w:t>
      </w:r>
      <w:r w:rsidRPr="00D065FA">
        <w:rPr>
          <w:i/>
        </w:rPr>
        <w:t xml:space="preserve">easurement and </w:t>
      </w:r>
      <w:r>
        <w:rPr>
          <w:i/>
        </w:rPr>
        <w:t>A</w:t>
      </w:r>
      <w:r w:rsidRPr="00D065FA">
        <w:rPr>
          <w:i/>
        </w:rPr>
        <w:t>ttribution</w:t>
      </w:r>
      <w:r w:rsidRPr="00D065FA">
        <w:t>, second edition 2008, p.9</w:t>
      </w:r>
      <w:r>
        <w:t>5</w:t>
      </w:r>
    </w:p>
    <w:p w:rsidR="009008E1" w:rsidRPr="00C81D8B" w:rsidRDefault="009008E1" w:rsidP="009008E1">
      <w:pPr>
        <w:rPr>
          <w:b/>
        </w:rPr>
      </w:pPr>
      <w:r w:rsidRPr="00C81D8B">
        <w:rPr>
          <w:b/>
        </w:rPr>
        <w:t>Examples</w:t>
      </w:r>
    </w:p>
    <w:p w:rsidR="009008E1" w:rsidRDefault="009008E1" w:rsidP="009008E1">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9008E1" w:rsidRDefault="009008E1" w:rsidP="009008E1">
      <w:pPr>
        <w:autoSpaceDE w:val="0"/>
        <w:autoSpaceDN w:val="0"/>
        <w:adjustRightInd w:val="0"/>
        <w:spacing w:after="0" w:line="240" w:lineRule="auto"/>
        <w:rPr>
          <w:rFonts w:ascii="Courier New" w:hAnsi="Courier New" w:cs="Courier New"/>
          <w:color w:val="000000"/>
          <w:shd w:val="clear" w:color="auto" w:fill="FFFFFF"/>
        </w:rPr>
      </w:pPr>
    </w:p>
    <w:p w:rsidR="009008E1" w:rsidRDefault="009008E1" w:rsidP="009008E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9008E1" w:rsidRDefault="009008E1" w:rsidP="009008E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9008E1" w:rsidRDefault="009008E1" w:rsidP="009008E1">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9008E1" w:rsidRDefault="009008E1" w:rsidP="009008E1">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9008E1" w:rsidRDefault="009008E1" w:rsidP="009008E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9008E1" w:rsidRDefault="009008E1" w:rsidP="009008E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9008E1" w:rsidRDefault="009008E1" w:rsidP="009008E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9008E1" w:rsidRDefault="009008E1" w:rsidP="009008E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BernardoLedoit_Ratio</w:t>
      </w:r>
      <w:r>
        <w:rPr>
          <w:rFonts w:ascii="Courier New" w:hAnsi="Courier New" w:cs="Courier New"/>
          <w:color w:val="000000"/>
          <w:shd w:val="clear" w:color="auto" w:fill="FFFFFF"/>
        </w:rPr>
        <w:t>(prices);</w:t>
      </w:r>
    </w:p>
    <w:p w:rsidR="009008E1" w:rsidRDefault="009008E1" w:rsidP="009008E1"/>
    <w:p w:rsidR="009008E1" w:rsidRDefault="009008E1" w:rsidP="009008E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9008E1" w:rsidRDefault="009008E1" w:rsidP="009008E1">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/*%BernardoLedoit_Ratio(prices, dateColumn=DATE, outData=MyBLRatio);*/</w:t>
      </w:r>
    </w:p>
    <w:p w:rsidR="009008E1" w:rsidRDefault="009008E1" w:rsidP="0042025C"/>
    <w:p w:rsidR="00E766B6" w:rsidRDefault="00F76B8A" w:rsidP="00B8738A">
      <w:pPr>
        <w:pStyle w:val="IntenseQuote"/>
        <w:ind w:left="2874" w:hanging="2010"/>
      </w:pPr>
      <w:hyperlink w:anchor="betaCo_TOC" w:history="1">
        <w:bookmarkStart w:id="119" w:name="_Toc456359073"/>
        <w:r w:rsidR="00E766B6" w:rsidRPr="00F7550E">
          <w:rPr>
            <w:rStyle w:val="Heading1Char"/>
            <w:i/>
          </w:rPr>
          <w:t>BetaCo</w:t>
        </w:r>
        <w:r w:rsidR="00E766B6" w:rsidRPr="00F7550E">
          <w:rPr>
            <w:rStyle w:val="Heading1Char"/>
            <w:i/>
          </w:rPr>
          <w:t>M</w:t>
        </w:r>
        <w:r w:rsidR="00E766B6" w:rsidRPr="00F7550E">
          <w:rPr>
            <w:rStyle w:val="Heading1Char"/>
            <w:i/>
          </w:rPr>
          <w:t>oments</w:t>
        </w:r>
        <w:bookmarkStart w:id="120" w:name="name_BetaCo"/>
        <w:bookmarkEnd w:id="119"/>
        <w:bookmarkEnd w:id="120"/>
      </w:hyperlink>
      <w:r w:rsidR="00B8738A">
        <w:tab/>
      </w:r>
      <w:r w:rsidR="00E766B6">
        <w:t xml:space="preserve">calculate </w:t>
      </w:r>
      <w:r w:rsidR="009008E1">
        <w:t>higher co-moment betas</w:t>
      </w:r>
    </w:p>
    <w:p w:rsidR="00E766B6" w:rsidRDefault="00E766B6" w:rsidP="00E766B6">
      <w:pPr>
        <w:rPr>
          <w:b/>
        </w:rPr>
      </w:pPr>
      <w:r>
        <w:rPr>
          <w:b/>
        </w:rPr>
        <w:t>Description</w:t>
      </w:r>
    </w:p>
    <w:p w:rsidR="00B8738A" w:rsidRDefault="00E766B6" w:rsidP="00401A14">
      <w:pPr>
        <w:ind w:left="720"/>
      </w:pPr>
      <w:r>
        <w:t>Calculate higher co-moment betas, or ‘systematic’ variance, skewness, and kurtosis matrices.</w:t>
      </w:r>
      <w:r w:rsidR="00401A14">
        <w:t xml:space="preserve"> </w:t>
      </w:r>
      <w:r w:rsidR="00B8738A">
        <w:t>Beta Covariance is equivalent to Covariance over Variance, Beta Coskewness is equivalent to</w:t>
      </w:r>
      <w:r w:rsidR="00B8738A">
        <w:tab/>
        <w:t xml:space="preserve"> Cos</w:t>
      </w:r>
      <w:r w:rsidR="001943C7">
        <w:t>kewness over skewness, and Beta CoKurtosis is equivalent to CoKurtosis over Kurtosis</w:t>
      </w:r>
      <w:r w:rsidR="00B8738A">
        <w:t>.</w:t>
      </w:r>
    </w:p>
    <w:p w:rsidR="00E766B6" w:rsidRDefault="00E766B6" w:rsidP="00E766B6">
      <w:pPr>
        <w:rPr>
          <w:b/>
        </w:rPr>
      </w:pPr>
      <w:r>
        <w:rPr>
          <w:b/>
        </w:rPr>
        <w:lastRenderedPageBreak/>
        <w:t>Usage</w:t>
      </w:r>
    </w:p>
    <w:p w:rsidR="00E766B6" w:rsidRDefault="00E766B6" w:rsidP="00E766B6">
      <w:r>
        <w:rPr>
          <w:b/>
        </w:rPr>
        <w:tab/>
      </w:r>
      <w:r w:rsidR="00597585">
        <w:rPr>
          <w:b/>
        </w:rPr>
        <w:t>%</w:t>
      </w:r>
      <w:r w:rsidR="00582C45">
        <w:t>BetaCoMoments(R</w:t>
      </w:r>
      <w:r w:rsidR="00B97B6C">
        <w:t>eturns</w:t>
      </w:r>
      <w:r w:rsidR="00582C45">
        <w:t>)</w:t>
      </w:r>
    </w:p>
    <w:p w:rsidR="00582C45" w:rsidRDefault="00582C45" w:rsidP="00E766B6">
      <w:r>
        <w:tab/>
      </w:r>
      <w:r w:rsidR="00597585">
        <w:t>%</w:t>
      </w:r>
      <w:r>
        <w:t>BetaCoMoments(R</w:t>
      </w:r>
      <w:r w:rsidR="00B97B6C">
        <w:t>eturns</w:t>
      </w:r>
      <w:r>
        <w:t>, dateColumn</w:t>
      </w:r>
      <w:r w:rsidR="001943C7">
        <w:t>=</w:t>
      </w:r>
      <w:r>
        <w:t>)</w:t>
      </w:r>
    </w:p>
    <w:p w:rsidR="00582C45" w:rsidRDefault="00597585" w:rsidP="00582C45">
      <w:pPr>
        <w:ind w:left="720"/>
      </w:pPr>
      <w:r>
        <w:t>%</w:t>
      </w:r>
      <w:r w:rsidR="00582C45">
        <w:t>BetaCoMoments(R</w:t>
      </w:r>
      <w:r w:rsidR="00B97B6C">
        <w:t>eturns</w:t>
      </w:r>
      <w:r w:rsidR="00582C45">
        <w:t>,</w:t>
      </w:r>
      <w:r w:rsidR="00966C23">
        <w:t xml:space="preserve"> dateColumn</w:t>
      </w:r>
      <w:r w:rsidR="001943C7">
        <w:t>=</w:t>
      </w:r>
      <w:r w:rsidR="00966C23">
        <w:t xml:space="preserve">, </w:t>
      </w:r>
      <w:r w:rsidR="00582C45">
        <w:t xml:space="preserve"> outBetaCoVar</w:t>
      </w:r>
      <w:r w:rsidR="001943C7">
        <w:t>=</w:t>
      </w:r>
      <w:r w:rsidR="00582C45">
        <w:t>, outBetaCoSkew</w:t>
      </w:r>
      <w:r w:rsidR="001943C7">
        <w:t>=</w:t>
      </w:r>
      <w:r w:rsidR="00582C45">
        <w:t>, outBetaCoKurt</w:t>
      </w:r>
      <w:r w:rsidR="001943C7">
        <w:t>=</w:t>
      </w:r>
      <w:r w:rsidR="00582C45">
        <w:t>)</w:t>
      </w:r>
    </w:p>
    <w:p w:rsidR="00582C45" w:rsidRDefault="00582C45" w:rsidP="00582C45">
      <w:pPr>
        <w:rPr>
          <w:b/>
        </w:rPr>
      </w:pPr>
      <w:r>
        <w:rPr>
          <w:b/>
        </w:rPr>
        <w:t>Arguments</w:t>
      </w:r>
    </w:p>
    <w:p w:rsidR="001250DD" w:rsidRDefault="001250DD" w:rsidP="001250DD">
      <w:pPr>
        <w:ind w:firstLine="720"/>
      </w:pPr>
      <w:r>
        <w:t>returns</w:t>
      </w:r>
      <w:r>
        <w:tab/>
        <w:t>- Required.  Data set containing returns.</w:t>
      </w:r>
    </w:p>
    <w:p w:rsidR="001250DD" w:rsidRPr="00A341D7" w:rsidRDefault="001250DD" w:rsidP="001250DD">
      <w:pPr>
        <w:ind w:left="720"/>
      </w:pPr>
      <w:r w:rsidRPr="00A341D7">
        <w:t xml:space="preserve">dateColumn - Optional. Date column in Data Set. </w:t>
      </w:r>
      <w:r>
        <w:t>[</w:t>
      </w:r>
      <w:r w:rsidRPr="00A341D7">
        <w:t>Default=DATE</w:t>
      </w:r>
      <w:r>
        <w:t>]</w:t>
      </w:r>
    </w:p>
    <w:p w:rsidR="00582C45" w:rsidRDefault="00582C45" w:rsidP="001250DD">
      <w:pPr>
        <w:ind w:left="720"/>
      </w:pPr>
      <w:r>
        <w:t>outBetaCoVar</w:t>
      </w:r>
      <w:r w:rsidR="001250DD">
        <w:t xml:space="preserve"> -</w:t>
      </w:r>
      <w:r>
        <w:t xml:space="preserve"> </w:t>
      </w:r>
      <w:r w:rsidR="001250DD">
        <w:t>Optional. Output</w:t>
      </w:r>
      <w:r>
        <w:t xml:space="preserve"> Beta Covariance matrix. [Default= </w:t>
      </w:r>
      <w:r w:rsidR="000C255B">
        <w:t>“</w:t>
      </w:r>
      <w:r>
        <w:t>BetaM2</w:t>
      </w:r>
      <w:r w:rsidR="000C255B">
        <w:t>”</w:t>
      </w:r>
      <w:r>
        <w:t>]</w:t>
      </w:r>
    </w:p>
    <w:p w:rsidR="00582C45" w:rsidRDefault="00582C45" w:rsidP="001250DD">
      <w:pPr>
        <w:ind w:left="720"/>
      </w:pPr>
      <w:r>
        <w:t>outBetaCoSkew</w:t>
      </w:r>
      <w:r w:rsidR="001250DD">
        <w:t xml:space="preserve"> - Optional. Output</w:t>
      </w:r>
      <w:r>
        <w:t xml:space="preserve"> Beta Coskewness matrix. [Default= </w:t>
      </w:r>
      <w:r w:rsidR="000C255B">
        <w:t>“</w:t>
      </w:r>
      <w:r>
        <w:t>BetaM3</w:t>
      </w:r>
      <w:r w:rsidR="000C255B">
        <w:t>”</w:t>
      </w:r>
      <w:r>
        <w:t>]</w:t>
      </w:r>
    </w:p>
    <w:p w:rsidR="00582C45" w:rsidRDefault="00582C45" w:rsidP="001250DD">
      <w:pPr>
        <w:ind w:left="720"/>
      </w:pPr>
      <w:r>
        <w:t>outBetaCoKurt</w:t>
      </w:r>
      <w:r w:rsidR="001250DD">
        <w:t xml:space="preserve"> -</w:t>
      </w:r>
      <w:r>
        <w:t xml:space="preserve"> </w:t>
      </w:r>
      <w:r w:rsidR="001250DD">
        <w:t>Optional. Output</w:t>
      </w:r>
      <w:r>
        <w:t xml:space="preserve"> Beta Cokurtosis matrix. [Default= </w:t>
      </w:r>
      <w:r w:rsidR="000C255B">
        <w:t>“</w:t>
      </w:r>
      <w:r>
        <w:t>BetaM4</w:t>
      </w:r>
      <w:r w:rsidR="000C255B">
        <w:t>”</w:t>
      </w:r>
      <w:r>
        <w:t>]</w:t>
      </w:r>
    </w:p>
    <w:p w:rsidR="00582C45" w:rsidRDefault="00582C45" w:rsidP="00582C45">
      <w:r>
        <w:rPr>
          <w:b/>
        </w:rPr>
        <w:t>Author</w:t>
      </w:r>
    </w:p>
    <w:p w:rsidR="00582C45" w:rsidRDefault="00582C45" w:rsidP="00582C45">
      <w:r>
        <w:tab/>
        <w:t>Dominic Pazzula, Carter Johnston</w:t>
      </w:r>
    </w:p>
    <w:p w:rsidR="00582C45" w:rsidRDefault="00830C18" w:rsidP="00582C45">
      <w:pPr>
        <w:rPr>
          <w:b/>
        </w:rPr>
      </w:pPr>
      <w:r>
        <w:rPr>
          <w:b/>
        </w:rPr>
        <w:t>See Also</w:t>
      </w:r>
    </w:p>
    <w:p w:rsidR="00830C18" w:rsidRDefault="00830C18" w:rsidP="00582C45">
      <w:r>
        <w:rPr>
          <w:b/>
        </w:rPr>
        <w:tab/>
      </w:r>
      <w:hyperlink w:anchor="name_CoMoments" w:history="1">
        <w:r w:rsidRPr="00EF3D47">
          <w:rPr>
            <w:rStyle w:val="Hyperlink"/>
          </w:rPr>
          <w:t>CoMoments</w:t>
        </w:r>
      </w:hyperlink>
    </w:p>
    <w:p w:rsidR="00830C18" w:rsidRDefault="00830C18" w:rsidP="00582C45">
      <w:pPr>
        <w:rPr>
          <w:b/>
        </w:rPr>
      </w:pPr>
      <w:r w:rsidRPr="00830C18">
        <w:rPr>
          <w:b/>
        </w:rPr>
        <w:t>Examples</w:t>
      </w:r>
    </w:p>
    <w:p w:rsidR="007A49EC" w:rsidRDefault="00830C18" w:rsidP="007A49EC">
      <w:pPr>
        <w:autoSpaceDE w:val="0"/>
        <w:autoSpaceDN w:val="0"/>
        <w:adjustRightInd w:val="0"/>
        <w:spacing w:after="0" w:line="240" w:lineRule="auto"/>
        <w:rPr>
          <w:rFonts w:ascii="Courier New" w:hAnsi="Courier New" w:cs="Courier New"/>
          <w:color w:val="000000"/>
          <w:shd w:val="clear" w:color="auto" w:fill="FFFFFF"/>
        </w:rPr>
      </w:pPr>
      <w:r>
        <w:tab/>
      </w:r>
      <w:r w:rsidR="007A49EC">
        <w:rPr>
          <w:rFonts w:ascii="Courier New" w:hAnsi="Courier New" w:cs="Courier New"/>
          <w:color w:val="0000FF"/>
          <w:shd w:val="clear" w:color="auto" w:fill="FFFFFF"/>
        </w:rPr>
        <w:t>%let</w:t>
      </w:r>
      <w:r w:rsidR="007A49EC">
        <w:rPr>
          <w:rFonts w:ascii="Courier New" w:hAnsi="Courier New" w:cs="Courier New"/>
          <w:color w:val="000000"/>
          <w:shd w:val="clear" w:color="auto" w:fill="FFFFFF"/>
        </w:rPr>
        <w:t xml:space="preserve"> dir=C:\SVN\SAS_Perf_Anly;</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966C23" w:rsidRDefault="00966C23"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966C23" w:rsidRDefault="00966C23"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966C23" w:rsidRDefault="00966C23"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966C23" w:rsidRDefault="00966C23"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966C23" w:rsidRDefault="00966C23"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BetaCoMoments</w:t>
      </w:r>
      <w:r>
        <w:rPr>
          <w:rFonts w:ascii="Courier New" w:hAnsi="Courier New" w:cs="Courier New"/>
          <w:color w:val="000000"/>
          <w:shd w:val="clear" w:color="auto" w:fill="FFFFFF"/>
        </w:rPr>
        <w:t>(prices);</w:t>
      </w:r>
    </w:p>
    <w:p w:rsidR="00966C23" w:rsidRDefault="00966C23" w:rsidP="00966C23">
      <w:pPr>
        <w:autoSpaceDE w:val="0"/>
        <w:autoSpaceDN w:val="0"/>
        <w:adjustRightInd w:val="0"/>
        <w:spacing w:after="0" w:line="240" w:lineRule="auto"/>
        <w:rPr>
          <w:rFonts w:ascii="Courier New" w:hAnsi="Courier New" w:cs="Courier New"/>
          <w:color w:val="000000"/>
          <w:shd w:val="clear" w:color="auto" w:fill="FFFFFF"/>
        </w:rPr>
      </w:pPr>
    </w:p>
    <w:p w:rsidR="00966C23" w:rsidRDefault="00966C23"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AE5DBD" w:rsidRDefault="00966C23" w:rsidP="009008E1">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/*%BetaCoMoments(prices, dateColumn= Date,outBetaCoVar=</w:t>
      </w:r>
      <w:r w:rsidR="00D1366C">
        <w:rPr>
          <w:rFonts w:ascii="Courier New" w:hAnsi="Courier New" w:cs="Courier New"/>
          <w:color w:val="008000"/>
          <w:shd w:val="clear" w:color="auto" w:fill="FFFFFF"/>
        </w:rPr>
        <w:t>BetaM2</w:t>
      </w:r>
      <w:r>
        <w:rPr>
          <w:rFonts w:ascii="Courier New" w:hAnsi="Courier New" w:cs="Courier New"/>
          <w:color w:val="008000"/>
          <w:shd w:val="clear" w:color="auto" w:fill="FFFFFF"/>
        </w:rPr>
        <w:t xml:space="preserve">, outBetaCoSkew= </w:t>
      </w:r>
      <w:r w:rsidR="00D1366C">
        <w:rPr>
          <w:rFonts w:ascii="Courier New" w:hAnsi="Courier New" w:cs="Courier New"/>
          <w:color w:val="008000"/>
          <w:shd w:val="clear" w:color="auto" w:fill="FFFFFF"/>
        </w:rPr>
        <w:t>BetaM3</w:t>
      </w:r>
      <w:r>
        <w:rPr>
          <w:rFonts w:ascii="Courier New" w:hAnsi="Courier New" w:cs="Courier New"/>
          <w:color w:val="008000"/>
          <w:shd w:val="clear" w:color="auto" w:fill="FFFFFF"/>
        </w:rPr>
        <w:t>, outBeta</w:t>
      </w:r>
      <w:r w:rsidR="00D1366C">
        <w:rPr>
          <w:rFonts w:ascii="Courier New" w:hAnsi="Courier New" w:cs="Courier New"/>
          <w:color w:val="008000"/>
          <w:shd w:val="clear" w:color="auto" w:fill="FFFFFF"/>
        </w:rPr>
        <w:t>Co</w:t>
      </w:r>
      <w:r>
        <w:rPr>
          <w:rFonts w:ascii="Courier New" w:hAnsi="Courier New" w:cs="Courier New"/>
          <w:color w:val="008000"/>
          <w:shd w:val="clear" w:color="auto" w:fill="FFFFFF"/>
        </w:rPr>
        <w:t>Kurt=</w:t>
      </w:r>
      <w:r w:rsidR="00D1366C">
        <w:rPr>
          <w:rFonts w:ascii="Courier New" w:hAnsi="Courier New" w:cs="Courier New"/>
          <w:color w:val="008000"/>
          <w:shd w:val="clear" w:color="auto" w:fill="FFFFFF"/>
        </w:rPr>
        <w:t>BetaM4</w:t>
      </w:r>
      <w:r w:rsidR="009008E1">
        <w:rPr>
          <w:rFonts w:ascii="Courier New" w:hAnsi="Courier New" w:cs="Courier New"/>
          <w:color w:val="008000"/>
          <w:shd w:val="clear" w:color="auto" w:fill="FFFFFF"/>
        </w:rPr>
        <w:t>);*/</w:t>
      </w:r>
    </w:p>
    <w:p w:rsidR="00AE5DBD" w:rsidRDefault="00AE5DBD" w:rsidP="00966C23">
      <w:pPr>
        <w:rPr>
          <w:rFonts w:ascii="Courier New" w:hAnsi="Courier New" w:cs="Courier New"/>
          <w:color w:val="008000"/>
          <w:shd w:val="clear" w:color="auto" w:fill="FFFFFF"/>
        </w:rPr>
      </w:pPr>
    </w:p>
    <w:bookmarkStart w:id="121" w:name="name_BullBearbeta"/>
    <w:p w:rsidR="00BC1DDF" w:rsidRDefault="00BC1DDF" w:rsidP="00BC1DDF">
      <w:pPr>
        <w:pStyle w:val="IntenseQuote"/>
      </w:pPr>
      <w:r w:rsidRPr="00F7550E">
        <w:rPr>
          <w:rStyle w:val="Heading1Char"/>
          <w:i/>
        </w:rPr>
        <w:fldChar w:fldCharType="begin"/>
      </w:r>
      <w:r w:rsidRPr="00F7550E">
        <w:rPr>
          <w:rStyle w:val="Heading1Char"/>
          <w:i/>
        </w:rPr>
        <w:instrText xml:space="preserve"> HYPERLINK  \l "BullBearbeta_TOC" </w:instrText>
      </w:r>
      <w:r w:rsidRPr="00F7550E">
        <w:rPr>
          <w:rStyle w:val="Heading1Char"/>
          <w:i/>
        </w:rPr>
        <w:fldChar w:fldCharType="separate"/>
      </w:r>
      <w:bookmarkStart w:id="122" w:name="_Toc456359074"/>
      <w:r w:rsidRPr="00F7550E">
        <w:rPr>
          <w:rStyle w:val="Heading1Char"/>
          <w:i/>
        </w:rPr>
        <w:t>Bull_Bear_be</w:t>
      </w:r>
      <w:r w:rsidRPr="00F7550E">
        <w:rPr>
          <w:rStyle w:val="Heading1Char"/>
          <w:i/>
        </w:rPr>
        <w:t>t</w:t>
      </w:r>
      <w:r w:rsidRPr="00F7550E">
        <w:rPr>
          <w:rStyle w:val="Heading1Char"/>
          <w:i/>
        </w:rPr>
        <w:t>a</w:t>
      </w:r>
      <w:bookmarkEnd w:id="121"/>
      <w:bookmarkEnd w:id="122"/>
      <w:r w:rsidRPr="00F7550E">
        <w:rPr>
          <w:rStyle w:val="Heading1Char"/>
          <w:i/>
        </w:rPr>
        <w:fldChar w:fldCharType="end"/>
      </w:r>
      <w:r>
        <w:tab/>
      </w:r>
      <w:r>
        <w:tab/>
        <w:t xml:space="preserve">calculate bull/bear beta from CAPM model </w:t>
      </w:r>
    </w:p>
    <w:p w:rsidR="00BC1DDF" w:rsidRDefault="00BC1DDF" w:rsidP="00BC1DDF">
      <w:pPr>
        <w:rPr>
          <w:b/>
        </w:rPr>
      </w:pPr>
      <w:r>
        <w:rPr>
          <w:b/>
        </w:rPr>
        <w:t>Description</w:t>
      </w:r>
    </w:p>
    <w:p w:rsidR="00BC1DDF" w:rsidRDefault="00BC1DDF" w:rsidP="00401A14">
      <w:pPr>
        <w:ind w:left="720"/>
      </w:pPr>
      <w:r>
        <w:lastRenderedPageBreak/>
        <w:t>The beta from CAPM model is now divided into two classes: bull beta when market return is positive, and bear beta when market return is negative. Bull/bear beta measures portfolio sensitivity to the market under different market performances.</w:t>
      </w:r>
    </w:p>
    <w:p w:rsidR="00BC1DDF" w:rsidRPr="00C81D8B" w:rsidRDefault="00BC1DDF" w:rsidP="00BC1DDF">
      <w:pPr>
        <w:rPr>
          <w:b/>
        </w:rPr>
      </w:pPr>
      <w:r w:rsidRPr="00C81D8B">
        <w:rPr>
          <w:b/>
        </w:rPr>
        <w:t>Usage</w:t>
      </w:r>
    </w:p>
    <w:p w:rsidR="00BC1DDF" w:rsidRDefault="00BC1DDF" w:rsidP="00BC1DDF">
      <w:r>
        <w:tab/>
        <w:t>%Bull_Bear_beta(returns=, BM=);</w:t>
      </w:r>
    </w:p>
    <w:p w:rsidR="00BC1DDF" w:rsidRDefault="00BC1DDF" w:rsidP="00BC1DDF">
      <w:r>
        <w:tab/>
        <w:t>%Bull_Bear_beta(returns=, BM=, Rf=, dateColumn=, outData=);</w:t>
      </w:r>
    </w:p>
    <w:p w:rsidR="00BC1DDF" w:rsidRDefault="00BC1DDF" w:rsidP="00BC1DDF">
      <w:pPr>
        <w:rPr>
          <w:b/>
        </w:rPr>
      </w:pPr>
      <w:r w:rsidRPr="00C81D8B">
        <w:rPr>
          <w:b/>
        </w:rPr>
        <w:t>Arguments</w:t>
      </w:r>
    </w:p>
    <w:p w:rsidR="00BC1DDF" w:rsidRPr="00D1683C" w:rsidRDefault="00BC1DDF" w:rsidP="00BC1DDF">
      <w:pPr>
        <w:ind w:left="720"/>
      </w:pPr>
      <w:r w:rsidRPr="00D1683C">
        <w:t>returns - Required.  Data Set containing returns with option to include risk free rate variable.</w:t>
      </w:r>
    </w:p>
    <w:p w:rsidR="00BC1DDF" w:rsidRPr="00D1683C" w:rsidRDefault="00BC1DDF" w:rsidP="00BC1DDF">
      <w:pPr>
        <w:ind w:left="720"/>
      </w:pPr>
      <w:r w:rsidRPr="00D1683C">
        <w:t>BM - Required.  Specifies the variable name of benchmark asset or index in the returns data set.</w:t>
      </w:r>
    </w:p>
    <w:p w:rsidR="00BC1DDF" w:rsidRPr="00D1683C" w:rsidRDefault="00BC1DDF" w:rsidP="00BC1DDF">
      <w:pPr>
        <w:ind w:left="720"/>
      </w:pPr>
      <w:r w:rsidRPr="00D1683C">
        <w:t xml:space="preserve">Rf - Optional. The value or variable representing the risk free rate of return. </w:t>
      </w:r>
      <w:r>
        <w:t>[</w:t>
      </w:r>
      <w:r w:rsidRPr="00D1683C">
        <w:t>Default=0</w:t>
      </w:r>
      <w:r>
        <w:t>]</w:t>
      </w:r>
    </w:p>
    <w:p w:rsidR="00BC1DDF" w:rsidRPr="00D1683C" w:rsidRDefault="00BC1DDF" w:rsidP="00BC1DDF">
      <w:pPr>
        <w:ind w:left="720"/>
      </w:pPr>
      <w:r w:rsidRPr="00D1683C">
        <w:t xml:space="preserve">dateColumn - Optional. Date column in Data Set. </w:t>
      </w:r>
      <w:r>
        <w:t>[</w:t>
      </w:r>
      <w:r w:rsidRPr="00D1683C">
        <w:t>Default=DATE</w:t>
      </w:r>
      <w:r>
        <w:t>]</w:t>
      </w:r>
    </w:p>
    <w:p w:rsidR="00BC1DDF" w:rsidRDefault="00BC1DDF" w:rsidP="00BC1DDF">
      <w:pPr>
        <w:ind w:left="720"/>
      </w:pPr>
      <w:r w:rsidRPr="00D1683C">
        <w:t xml:space="preserve">outData - Optional. Output Data Set of </w:t>
      </w:r>
      <w:r w:rsidR="00E25CE2">
        <w:t>bull and bear betas</w:t>
      </w:r>
      <w:r w:rsidRPr="00D1683C">
        <w:t xml:space="preserve">. </w:t>
      </w:r>
      <w:r>
        <w:t>[</w:t>
      </w:r>
      <w:r w:rsidRPr="00D1683C">
        <w:t>Default= "</w:t>
      </w:r>
      <w:r w:rsidR="00E25CE2">
        <w:t>bull_and_bear</w:t>
      </w:r>
      <w:r w:rsidRPr="00D1683C">
        <w:t>"</w:t>
      </w:r>
      <w:r>
        <w:t>]</w:t>
      </w:r>
    </w:p>
    <w:p w:rsidR="00BC1DDF" w:rsidRDefault="00BC1DDF" w:rsidP="00BC1DDF">
      <w:r>
        <w:rPr>
          <w:b/>
        </w:rPr>
        <w:t>Author</w:t>
      </w:r>
    </w:p>
    <w:p w:rsidR="00BC1DDF" w:rsidRPr="00642D09" w:rsidRDefault="00BC1DDF" w:rsidP="00BC1DDF">
      <w:r>
        <w:tab/>
        <w:t>Qiyuan Yang</w:t>
      </w:r>
    </w:p>
    <w:p w:rsidR="00BC1DDF" w:rsidRDefault="00BC1DDF" w:rsidP="00BC1DDF">
      <w:pPr>
        <w:rPr>
          <w:b/>
        </w:rPr>
      </w:pPr>
      <w:r>
        <w:rPr>
          <w:b/>
        </w:rPr>
        <w:t>See Also</w:t>
      </w:r>
    </w:p>
    <w:p w:rsidR="00BC1DDF" w:rsidRPr="00974ADB" w:rsidRDefault="00BC1DDF" w:rsidP="00BC1DDF">
      <w:r>
        <w:rPr>
          <w:b/>
        </w:rPr>
        <w:tab/>
      </w:r>
      <w:hyperlink w:anchor="name_CAPMalphabeta" w:history="1">
        <w:r w:rsidRPr="004C36A0">
          <w:rPr>
            <w:rStyle w:val="Hyperlink"/>
          </w:rPr>
          <w:t>CAPM_alpha_beta</w:t>
        </w:r>
      </w:hyperlink>
    </w:p>
    <w:p w:rsidR="001719DC" w:rsidRDefault="001719DC" w:rsidP="00BC1DDF">
      <w:pPr>
        <w:rPr>
          <w:b/>
        </w:rPr>
      </w:pPr>
      <w:r>
        <w:rPr>
          <w:b/>
        </w:rPr>
        <w:t>References</w:t>
      </w:r>
    </w:p>
    <w:p w:rsidR="001719DC" w:rsidRPr="001719DC" w:rsidRDefault="001719DC" w:rsidP="001719DC">
      <w:pPr>
        <w:ind w:left="720"/>
        <w:rPr>
          <w:lang w:eastAsia="zh-CN"/>
        </w:rPr>
      </w:pPr>
      <w:r w:rsidRPr="00D065FA">
        <w:t xml:space="preserve">Carl Bacon, </w:t>
      </w:r>
      <w:r w:rsidRPr="00D065FA">
        <w:rPr>
          <w:i/>
        </w:rPr>
        <w:t xml:space="preserve">Practical </w:t>
      </w:r>
      <w:r>
        <w:rPr>
          <w:i/>
        </w:rPr>
        <w:t>P</w:t>
      </w:r>
      <w:r w:rsidRPr="00D065FA">
        <w:rPr>
          <w:i/>
        </w:rPr>
        <w:t xml:space="preserve">ortfolio </w:t>
      </w:r>
      <w:r>
        <w:rPr>
          <w:i/>
        </w:rPr>
        <w:t>P</w:t>
      </w:r>
      <w:r w:rsidRPr="00D065FA">
        <w:rPr>
          <w:i/>
        </w:rPr>
        <w:t xml:space="preserve">erformance </w:t>
      </w:r>
      <w:r>
        <w:rPr>
          <w:i/>
        </w:rPr>
        <w:t>M</w:t>
      </w:r>
      <w:r w:rsidRPr="00D065FA">
        <w:rPr>
          <w:i/>
        </w:rPr>
        <w:t xml:space="preserve">easurement and </w:t>
      </w:r>
      <w:r>
        <w:rPr>
          <w:i/>
        </w:rPr>
        <w:t>A</w:t>
      </w:r>
      <w:r w:rsidRPr="00D065FA">
        <w:rPr>
          <w:i/>
        </w:rPr>
        <w:t>ttribution</w:t>
      </w:r>
      <w:r w:rsidRPr="00D065FA">
        <w:t>, second edition 2008, p.</w:t>
      </w:r>
      <w:r>
        <w:t>72</w:t>
      </w:r>
    </w:p>
    <w:p w:rsidR="00BC1DDF" w:rsidRPr="00FA42EB" w:rsidRDefault="00BC1DDF" w:rsidP="00BC1DDF">
      <w:pPr>
        <w:rPr>
          <w:b/>
        </w:rPr>
      </w:pPr>
      <w:r>
        <w:rPr>
          <w:b/>
        </w:rPr>
        <w:t>Example</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BC1DDF" w:rsidRDefault="00BC1DDF" w:rsidP="00BC1DDF">
      <w:pPr>
        <w:autoSpaceDE w:val="0"/>
        <w:autoSpaceDN w:val="0"/>
        <w:adjustRightInd w:val="0"/>
        <w:spacing w:after="0" w:line="240" w:lineRule="auto"/>
        <w:rPr>
          <w:rFonts w:ascii="Courier New" w:hAnsi="Courier New" w:cs="Courier New"/>
          <w:color w:val="000000"/>
          <w:shd w:val="clear" w:color="auto" w:fill="FFFFFF"/>
        </w:rPr>
      </w:pP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BC1DDF" w:rsidRDefault="00BC1DDF" w:rsidP="00BC1DDF">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BC1DDF" w:rsidRDefault="00BC1DDF" w:rsidP="00BC1DDF">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Bull_Bear_beta</w:t>
      </w:r>
      <w:r>
        <w:rPr>
          <w:rFonts w:ascii="Courier New" w:hAnsi="Courier New" w:cs="Courier New"/>
          <w:color w:val="000000"/>
          <w:shd w:val="clear" w:color="auto" w:fill="FFFFFF"/>
        </w:rPr>
        <w:t>(prices, BM=IBM);</w:t>
      </w:r>
    </w:p>
    <w:p w:rsidR="00BC1DDF" w:rsidRDefault="00BC1DDF" w:rsidP="00BC1DDF"/>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BC1DDF" w:rsidRDefault="00BC1DDF" w:rsidP="00BC1DDF">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/*%Bull_Bear_beta(prices, BM=IBM, Rf=0, dateColumn=DATE, outData=MyBullBear);*/</w:t>
      </w:r>
    </w:p>
    <w:p w:rsidR="00BC1DDF" w:rsidRDefault="00BC1DDF" w:rsidP="00966C23">
      <w:pPr>
        <w:rPr>
          <w:rFonts w:ascii="Courier New" w:hAnsi="Courier New" w:cs="Courier New"/>
          <w:color w:val="008000"/>
          <w:shd w:val="clear" w:color="auto" w:fill="FFFFFF"/>
        </w:rPr>
      </w:pPr>
    </w:p>
    <w:bookmarkStart w:id="123" w:name="name_BurkeRatio"/>
    <w:p w:rsidR="000A467A" w:rsidRDefault="000A467A" w:rsidP="000A467A">
      <w:pPr>
        <w:pStyle w:val="IntenseQuote"/>
      </w:pPr>
      <w:r w:rsidRPr="00F7550E">
        <w:rPr>
          <w:rStyle w:val="Heading1Char"/>
          <w:i/>
        </w:rPr>
        <w:lastRenderedPageBreak/>
        <w:fldChar w:fldCharType="begin"/>
      </w:r>
      <w:r w:rsidRPr="00F7550E">
        <w:rPr>
          <w:rStyle w:val="Heading1Char"/>
          <w:i/>
        </w:rPr>
        <w:instrText xml:space="preserve"> HYPERLINK  \l "BurkeRatio_TOC" </w:instrText>
      </w:r>
      <w:r w:rsidRPr="00F7550E">
        <w:rPr>
          <w:rStyle w:val="Heading1Char"/>
          <w:i/>
        </w:rPr>
        <w:fldChar w:fldCharType="separate"/>
      </w:r>
      <w:bookmarkStart w:id="124" w:name="_Toc456359075"/>
      <w:r w:rsidRPr="00F7550E">
        <w:rPr>
          <w:rStyle w:val="Heading1Char"/>
          <w:i/>
        </w:rPr>
        <w:t>Bur</w:t>
      </w:r>
      <w:r w:rsidRPr="00F7550E">
        <w:rPr>
          <w:rStyle w:val="Heading1Char"/>
          <w:i/>
        </w:rPr>
        <w:t>k</w:t>
      </w:r>
      <w:r w:rsidRPr="00F7550E">
        <w:rPr>
          <w:rStyle w:val="Heading1Char"/>
          <w:i/>
        </w:rPr>
        <w:t>e_Ratio</w:t>
      </w:r>
      <w:bookmarkEnd w:id="123"/>
      <w:bookmarkEnd w:id="124"/>
      <w:r w:rsidRPr="00F7550E">
        <w:rPr>
          <w:rStyle w:val="Heading1Char"/>
          <w:i/>
        </w:rPr>
        <w:fldChar w:fldCharType="end"/>
      </w:r>
      <w:r>
        <w:tab/>
      </w:r>
      <w:r>
        <w:tab/>
        <w:t>calculate Burke Ratio</w:t>
      </w:r>
    </w:p>
    <w:p w:rsidR="000A467A" w:rsidRDefault="000A467A" w:rsidP="000A467A">
      <w:pPr>
        <w:rPr>
          <w:b/>
        </w:rPr>
      </w:pPr>
      <w:r>
        <w:rPr>
          <w:b/>
        </w:rPr>
        <w:t>Description</w:t>
      </w:r>
    </w:p>
    <w:p w:rsidR="000A467A" w:rsidRDefault="000A467A" w:rsidP="000A467A">
      <w:r>
        <w:tab/>
        <w:t>Calculate Burke Ratio with the option to output modified Burke Ratio.</w:t>
      </w:r>
    </w:p>
    <w:p w:rsidR="000A467A" w:rsidRPr="00F94F75" w:rsidRDefault="000A467A" w:rsidP="000A467A">
      <w:pPr>
        <w:rPr>
          <w:b/>
        </w:rPr>
      </w:pPr>
      <w:r w:rsidRPr="00F94F75">
        <w:rPr>
          <w:b/>
        </w:rPr>
        <w:t>Details</w:t>
      </w:r>
    </w:p>
    <w:p w:rsidR="000A467A" w:rsidRDefault="000A467A" w:rsidP="00401A14">
      <w:pPr>
        <w:ind w:left="720"/>
      </w:pPr>
      <w:r>
        <w:t>Burke Ratio is similar to Calmar Ratio and Sterling Ratio where risk is expressed in form of drawdowns. Burke Ratio has the difference of asset return and risk free rate as its numerator and square root of the sum of squared drawdowns as its denominator. It can thus be calculated as:</w:t>
      </w:r>
    </w:p>
    <w:p w:rsidR="000A467A" w:rsidRPr="00585A39" w:rsidRDefault="000A467A"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Burke Ratio=</m:t>
          </m:r>
          <m:f>
            <m:fPr>
              <m:ctrlPr>
                <w:rPr>
                  <w:rFonts w:ascii="Cambria Math" w:hAnsi="Cambria Math"/>
                  <w:i/>
                  <w:sz w:val="24"/>
                  <w:szCs w:val="28"/>
                </w:rPr>
              </m:ctrlPr>
            </m:fPr>
            <m:num>
              <m:r>
                <w:rPr>
                  <w:rFonts w:ascii="Cambria Math" w:hAnsi="Cambria Math"/>
                  <w:sz w:val="24"/>
                  <w:szCs w:val="28"/>
                </w:rPr>
                <m:t>annualized(</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r>
                <w:rPr>
                  <w:rFonts w:ascii="Cambria Math" w:hAnsi="Cambria Math"/>
                  <w:sz w:val="24"/>
                  <w:szCs w:val="28"/>
                </w:rPr>
                <m:t>)</m:t>
              </m:r>
            </m:num>
            <m:den>
              <m:rad>
                <m:radPr>
                  <m:degHide m:val="1"/>
                  <m:ctrlPr>
                    <w:rPr>
                      <w:rFonts w:ascii="Cambria Math" w:hAnsi="Cambria Math"/>
                      <w:i/>
                      <w:sz w:val="24"/>
                      <w:szCs w:val="28"/>
                    </w:rPr>
                  </m:ctrlPr>
                </m:radPr>
                <m:deg/>
                <m:e>
                  <m:nary>
                    <m:naryPr>
                      <m:chr m:val="∑"/>
                      <m:limLoc m:val="undOvr"/>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d</m:t>
                      </m:r>
                    </m:sup>
                    <m:e>
                      <m:sSup>
                        <m:sSupPr>
                          <m:ctrlPr>
                            <w:rPr>
                              <w:rFonts w:ascii="Cambria Math" w:hAnsi="Cambria Math"/>
                              <w:i/>
                              <w:sz w:val="24"/>
                              <w:szCs w:val="28"/>
                            </w:rPr>
                          </m:ctrlPr>
                        </m:sSupPr>
                        <m:e>
                          <m:sSub>
                            <m:sSubPr>
                              <m:ctrlPr>
                                <w:rPr>
                                  <w:rFonts w:ascii="Cambria Math" w:hAnsi="Cambria Math"/>
                                  <w:i/>
                                  <w:sz w:val="24"/>
                                  <w:szCs w:val="28"/>
                                </w:rPr>
                              </m:ctrlPr>
                            </m:sSubPr>
                            <m:e>
                              <m:r>
                                <w:rPr>
                                  <w:rFonts w:ascii="Cambria Math" w:hAnsi="Cambria Math"/>
                                  <w:sz w:val="24"/>
                                  <w:szCs w:val="28"/>
                                </w:rPr>
                                <m:t>D</m:t>
                              </m:r>
                            </m:e>
                            <m:sub>
                              <m:r>
                                <w:rPr>
                                  <w:rFonts w:ascii="Cambria Math" w:hAnsi="Cambria Math"/>
                                  <w:sz w:val="24"/>
                                  <w:szCs w:val="28"/>
                                </w:rPr>
                                <m:t>t</m:t>
                              </m:r>
                            </m:sub>
                          </m:sSub>
                        </m:e>
                        <m:sup>
                          <m:r>
                            <w:rPr>
                              <w:rFonts w:ascii="Cambria Math" w:hAnsi="Cambria Math"/>
                              <w:sz w:val="24"/>
                              <w:szCs w:val="28"/>
                            </w:rPr>
                            <m:t>2</m:t>
                          </m:r>
                        </m:sup>
                      </m:sSup>
                    </m:e>
                  </m:nary>
                </m:e>
              </m:rad>
            </m:den>
          </m:f>
        </m:oMath>
      </m:oMathPara>
    </w:p>
    <w:p w:rsidR="000A467A" w:rsidRPr="00585A39" w:rsidRDefault="000A467A"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Modified Burke Ratio=</m:t>
          </m:r>
          <m:f>
            <m:fPr>
              <m:ctrlPr>
                <w:rPr>
                  <w:rFonts w:ascii="Cambria Math" w:hAnsi="Cambria Math"/>
                  <w:i/>
                  <w:sz w:val="24"/>
                  <w:szCs w:val="28"/>
                </w:rPr>
              </m:ctrlPr>
            </m:fPr>
            <m:num>
              <m:r>
                <w:rPr>
                  <w:rFonts w:ascii="Cambria Math" w:hAnsi="Cambria Math"/>
                  <w:sz w:val="24"/>
                  <w:szCs w:val="28"/>
                </w:rPr>
                <m:t>annualized(</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r>
                <w:rPr>
                  <w:rFonts w:ascii="Cambria Math" w:hAnsi="Cambria Math"/>
                  <w:sz w:val="24"/>
                  <w:szCs w:val="28"/>
                </w:rPr>
                <m:t>)</m:t>
              </m:r>
            </m:num>
            <m:den>
              <m:rad>
                <m:radPr>
                  <m:degHide m:val="1"/>
                  <m:ctrlPr>
                    <w:rPr>
                      <w:rFonts w:ascii="Cambria Math" w:hAnsi="Cambria Math"/>
                      <w:i/>
                      <w:sz w:val="24"/>
                      <w:szCs w:val="28"/>
                    </w:rPr>
                  </m:ctrlPr>
                </m:radPr>
                <m:deg/>
                <m:e>
                  <m:nary>
                    <m:naryPr>
                      <m:chr m:val="∑"/>
                      <m:limLoc m:val="undOvr"/>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d</m:t>
                      </m:r>
                    </m:sup>
                    <m:e>
                      <m:f>
                        <m:fPr>
                          <m:ctrlPr>
                            <w:rPr>
                              <w:rFonts w:ascii="Cambria Math" w:hAnsi="Cambria Math"/>
                              <w:i/>
                              <w:sz w:val="24"/>
                              <w:szCs w:val="28"/>
                            </w:rPr>
                          </m:ctrlPr>
                        </m:fPr>
                        <m:num>
                          <m:sSup>
                            <m:sSupPr>
                              <m:ctrlPr>
                                <w:rPr>
                                  <w:rFonts w:ascii="Cambria Math" w:hAnsi="Cambria Math"/>
                                  <w:i/>
                                  <w:sz w:val="24"/>
                                  <w:szCs w:val="28"/>
                                </w:rPr>
                              </m:ctrlPr>
                            </m:sSupPr>
                            <m:e>
                              <m:sSub>
                                <m:sSubPr>
                                  <m:ctrlPr>
                                    <w:rPr>
                                      <w:rFonts w:ascii="Cambria Math" w:hAnsi="Cambria Math"/>
                                      <w:i/>
                                      <w:sz w:val="24"/>
                                      <w:szCs w:val="28"/>
                                    </w:rPr>
                                  </m:ctrlPr>
                                </m:sSubPr>
                                <m:e>
                                  <m:r>
                                    <w:rPr>
                                      <w:rFonts w:ascii="Cambria Math" w:hAnsi="Cambria Math"/>
                                      <w:sz w:val="24"/>
                                      <w:szCs w:val="28"/>
                                    </w:rPr>
                                    <m:t>D</m:t>
                                  </m:r>
                                </m:e>
                                <m:sub>
                                  <m:r>
                                    <w:rPr>
                                      <w:rFonts w:ascii="Cambria Math" w:hAnsi="Cambria Math"/>
                                      <w:sz w:val="24"/>
                                      <w:szCs w:val="28"/>
                                    </w:rPr>
                                    <m:t>t</m:t>
                                  </m:r>
                                </m:sub>
                              </m:sSub>
                            </m:e>
                            <m:sup>
                              <m:r>
                                <w:rPr>
                                  <w:rFonts w:ascii="Cambria Math" w:hAnsi="Cambria Math"/>
                                  <w:sz w:val="24"/>
                                  <w:szCs w:val="28"/>
                                </w:rPr>
                                <m:t>2</m:t>
                              </m:r>
                            </m:sup>
                          </m:sSup>
                        </m:num>
                        <m:den>
                          <m:r>
                            <w:rPr>
                              <w:rFonts w:ascii="Cambria Math" w:hAnsi="Cambria Math"/>
                              <w:sz w:val="24"/>
                              <w:szCs w:val="28"/>
                            </w:rPr>
                            <m:t>n</m:t>
                          </m:r>
                        </m:den>
                      </m:f>
                    </m:e>
                  </m:nary>
                </m:e>
              </m:rad>
            </m:den>
          </m:f>
        </m:oMath>
      </m:oMathPara>
    </w:p>
    <w:p w:rsidR="007B5BB1" w:rsidRDefault="001F2B9B" w:rsidP="001F2B9B">
      <w:pPr>
        <w:ind w:left="720"/>
        <w:rPr>
          <w:rFonts w:eastAsiaTheme="minorEastAsia"/>
          <w:lang w:eastAsia="zh-CN"/>
        </w:rPr>
      </w:pPr>
      <w:r>
        <w:rPr>
          <w:rFonts w:eastAsiaTheme="minorEastAsia"/>
        </w:rPr>
        <w:t xml:space="preserve">Where </w:t>
      </w:r>
      <m:oMath>
        <m:sSub>
          <m:sSubPr>
            <m:ctrlPr>
              <w:rPr>
                <w:rFonts w:ascii="Cambria Math" w:eastAsiaTheme="minorEastAsia" w:hAnsi="Cambria Math"/>
              </w:rPr>
            </m:ctrlPr>
          </m:sSubPr>
          <m:e>
            <m:r>
              <w:rPr>
                <w:rFonts w:ascii="Cambria Math" w:eastAsiaTheme="minorEastAsia" w:hAnsi="Cambria Math"/>
              </w:rPr>
              <m:t>R</m:t>
            </m:r>
          </m:e>
          <m:sub>
            <m:r>
              <w:rPr>
                <w:rFonts w:ascii="Cambria Math" w:eastAsiaTheme="minorEastAsia" w:hAnsi="Cambria Math"/>
              </w:rPr>
              <m:t>a</m:t>
            </m:r>
          </m:sub>
        </m:sSub>
      </m:oMath>
      <w:r>
        <w:rPr>
          <w:rFonts w:eastAsiaTheme="minorEastAsia"/>
        </w:rPr>
        <w:t xml:space="preserve"> is </w:t>
      </w:r>
      <w:r>
        <w:rPr>
          <w:rFonts w:eastAsiaTheme="minorEastAsia" w:hint="eastAsia"/>
          <w:lang w:eastAsia="zh-CN"/>
        </w:rPr>
        <w:t>observations of</w:t>
      </w:r>
      <w:r>
        <w:rPr>
          <w:rFonts w:eastAsiaTheme="minorEastAsia"/>
        </w:rPr>
        <w:t xml:space="preserve"> asset retur</w:t>
      </w:r>
      <w:r>
        <w:rPr>
          <w:rFonts w:eastAsiaTheme="minorEastAsia" w:hint="eastAsia"/>
          <w:lang w:eastAsia="zh-CN"/>
        </w:rPr>
        <w:t xml:space="preserve">n, </w:t>
      </w:r>
      <m:oMath>
        <m:sSub>
          <m:sSubPr>
            <m:ctrlPr>
              <w:rPr>
                <w:rFonts w:ascii="Cambria Math" w:eastAsiaTheme="minorEastAsia" w:hAnsi="Cambria Math"/>
                <w:lang w:eastAsia="zh-CN"/>
              </w:rPr>
            </m:ctrlPr>
          </m:sSubPr>
          <m:e>
            <m:r>
              <w:rPr>
                <w:rFonts w:ascii="Cambria Math" w:eastAsiaTheme="minorEastAsia" w:hAnsi="Cambria Math"/>
                <w:lang w:eastAsia="zh-CN"/>
              </w:rPr>
              <m:t>R</m:t>
            </m:r>
          </m:e>
          <m:sub>
            <m:r>
              <w:rPr>
                <w:rFonts w:ascii="Cambria Math" w:eastAsiaTheme="minorEastAsia" w:hAnsi="Cambria Math"/>
                <w:lang w:eastAsia="zh-CN"/>
              </w:rPr>
              <m:t>f</m:t>
            </m:r>
          </m:sub>
        </m:sSub>
      </m:oMath>
      <w:r w:rsidR="007F6A01">
        <w:rPr>
          <w:rFonts w:eastAsiaTheme="minorEastAsia" w:hint="eastAsia"/>
          <w:lang w:eastAsia="zh-CN"/>
        </w:rPr>
        <w:t xml:space="preserve"> is the risk free rate for the peirod</w:t>
      </w:r>
      <w:r>
        <w:rPr>
          <w:rFonts w:eastAsiaTheme="minorEastAsia"/>
        </w:rPr>
        <w:t xml:space="preserve">, </w:t>
      </w:r>
      <m:oMath>
        <m:r>
          <w:rPr>
            <w:rFonts w:ascii="Cambria Math" w:eastAsiaTheme="minorEastAsia" w:hAnsi="Cambria Math"/>
          </w:rPr>
          <m:t>n</m:t>
        </m:r>
      </m:oMath>
      <w:r w:rsidR="007F6A01">
        <w:t xml:space="preserve"> is total number of drawdowns, </w:t>
      </w:r>
      <m:oMath>
        <m:r>
          <w:rPr>
            <w:rFonts w:ascii="Cambria Math" w:hAnsi="Cambria Math"/>
          </w:rPr>
          <m:t>d</m:t>
        </m:r>
      </m:oMath>
      <w:r w:rsidRPr="00401A14">
        <w:t xml:space="preserve"> is total number of observations from the data set, and </w:t>
      </w:r>
      <m:oMath>
        <m:sSub>
          <m:sSubPr>
            <m:ctrlPr>
              <w:rPr>
                <w:rFonts w:ascii="Cambria Math" w:hAnsi="Cambria Math"/>
              </w:rPr>
            </m:ctrlPr>
          </m:sSubPr>
          <m:e>
            <m:r>
              <w:rPr>
                <w:rFonts w:ascii="Cambria Math" w:hAnsi="Cambria Math"/>
              </w:rPr>
              <m:t>D</m:t>
            </m:r>
          </m:e>
          <m:sub>
            <m:r>
              <w:rPr>
                <w:rFonts w:ascii="Cambria Math" w:hAnsi="Cambria Math"/>
              </w:rPr>
              <m:t>t</m:t>
            </m:r>
          </m:sub>
        </m:sSub>
      </m:oMath>
      <w:r w:rsidRPr="00401A14">
        <w:t>is the t</w:t>
      </w:r>
      <w:r>
        <w:rPr>
          <w:vertAlign w:val="superscript"/>
        </w:rPr>
        <w:t>th</w:t>
      </w:r>
      <w:r w:rsidRPr="00401A14">
        <w:t xml:space="preserve"> drawdown.</w:t>
      </w:r>
      <w:r>
        <w:rPr>
          <w:rFonts w:eastAsiaTheme="minorEastAsia"/>
          <w:lang w:eastAsia="zh-CN"/>
        </w:rPr>
        <w:t xml:space="preserve"> </w:t>
      </w:r>
    </w:p>
    <w:p w:rsidR="001F2B9B" w:rsidRPr="009008E1" w:rsidRDefault="001F2B9B" w:rsidP="001F2B9B">
      <w:pPr>
        <w:ind w:left="720"/>
        <w:rPr>
          <w:rFonts w:eastAsiaTheme="minorEastAsia"/>
          <w:lang w:eastAsia="zh-CN"/>
        </w:rPr>
      </w:pPr>
      <w:r>
        <w:rPr>
          <w:rFonts w:eastAsiaTheme="minorEastAsia"/>
          <w:lang w:eastAsia="zh-CN"/>
        </w:rPr>
        <w:t>If the number of drawdowns is not restricted to the largest drawdowns, Burke ratio and modified Burke ratio will generate same portfolio rankings.</w:t>
      </w:r>
    </w:p>
    <w:p w:rsidR="00F32EFD" w:rsidRPr="00A32EDE" w:rsidRDefault="00F32EFD" w:rsidP="00F32EFD">
      <w:pPr>
        <w:rPr>
          <w:rFonts w:eastAsiaTheme="minorEastAsia"/>
          <w:b/>
          <w:lang w:eastAsia="zh-CN"/>
        </w:rPr>
      </w:pPr>
      <w:r w:rsidRPr="00A32EDE">
        <w:rPr>
          <w:rFonts w:eastAsiaTheme="minorEastAsia"/>
          <w:b/>
          <w:lang w:eastAsia="zh-CN"/>
        </w:rPr>
        <w:t>Note</w:t>
      </w:r>
    </w:p>
    <w:p w:rsidR="005066A9" w:rsidRDefault="005066A9" w:rsidP="00F32EFD">
      <w:pPr>
        <w:ind w:firstLine="720"/>
      </w:pPr>
      <w:r>
        <w:rPr>
          <w:rFonts w:eastAsiaTheme="minorEastAsia"/>
          <w:lang w:eastAsia="zh-CN"/>
        </w:rPr>
        <w:t xml:space="preserve"> </w:t>
      </w:r>
      <m:oMath>
        <m:sSub>
          <m:sSubPr>
            <m:ctrlPr>
              <w:rPr>
                <w:rFonts w:ascii="Cambria Math" w:hAnsi="Cambria Math"/>
              </w:rPr>
            </m:ctrlPr>
          </m:sSubPr>
          <m:e>
            <m:r>
              <w:rPr>
                <w:rFonts w:ascii="Cambria Math" w:hAnsi="Cambria Math"/>
              </w:rPr>
              <m:t>D</m:t>
            </m:r>
          </m:e>
          <m:sub>
            <m:r>
              <w:rPr>
                <w:rFonts w:ascii="Cambria Math" w:hAnsi="Cambria Math"/>
              </w:rPr>
              <m:t>t</m:t>
            </m:r>
          </m:sub>
        </m:sSub>
      </m:oMath>
      <w:r>
        <w:t xml:space="preserve"> in Burke Ratio</w:t>
      </w:r>
      <w:r w:rsidR="00243A6C">
        <w:t xml:space="preserve"> </w:t>
      </w:r>
      <w:r>
        <w:t xml:space="preserve">is different from “Drawdown” as </w:t>
      </w:r>
      <w:r w:rsidR="00243A6C">
        <w:t xml:space="preserve">defined in </w:t>
      </w:r>
      <w:hyperlink w:anchor="name_Drawdowns" w:history="1">
        <w:r w:rsidR="00243A6C" w:rsidRPr="00243A6C">
          <w:rPr>
            <w:rStyle w:val="Hyperlink"/>
          </w:rPr>
          <w:t>Drawdowns</w:t>
        </w:r>
      </w:hyperlink>
      <w:r w:rsidR="00243A6C">
        <w:t xml:space="preserve"> and </w:t>
      </w:r>
      <w:hyperlink w:anchor="name_MartinRatio" w:history="1">
        <w:r w:rsidR="00243A6C" w:rsidRPr="00243A6C">
          <w:rPr>
            <w:rStyle w:val="Hyperlink"/>
          </w:rPr>
          <w:t>Martin_Ratio</w:t>
        </w:r>
      </w:hyperlink>
      <w:r w:rsidR="00243A6C">
        <w:t>.</w:t>
      </w:r>
    </w:p>
    <w:p w:rsidR="00243A6C" w:rsidRDefault="00243A6C" w:rsidP="009008E1">
      <w:pPr>
        <w:ind w:left="720"/>
      </w:pPr>
      <w:r>
        <w:t xml:space="preserve">Here, </w:t>
      </w:r>
      <w:r w:rsidR="00273D74">
        <w:t>the returns are cumulated from the most recent non-negative return. The drawdown is the cumulated return before the next non-negative return.</w:t>
      </w:r>
      <w:r w:rsidR="00A32EDE">
        <w:t xml:space="preserve"> The shaded area in the following charts indicates the way drawdown is accounted. The drawdown is set as zero or missing where the return is non-negative.</w:t>
      </w:r>
    </w:p>
    <w:p w:rsidR="00F32EFD" w:rsidRDefault="00EF713B" w:rsidP="00F32EFD">
      <w:pPr>
        <w:ind w:left="720"/>
        <w:jc w:val="center"/>
      </w:pPr>
      <w:r>
        <w:rPr>
          <w:noProof/>
          <w:lang w:eastAsia="zh-CN"/>
        </w:rPr>
        <w:lastRenderedPageBreak/>
        <w:drawing>
          <wp:inline distT="0" distB="0" distL="0" distR="0" wp14:anchorId="6262EDDC" wp14:editId="084BECA3">
            <wp:extent cx="3575050" cy="2686050"/>
            <wp:effectExtent l="0" t="0" r="6350" b="0"/>
            <wp:docPr id="18" name="Picture 1"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75050" cy="2686050"/>
                    </a:xfrm>
                    <a:prstGeom prst="rect">
                      <a:avLst/>
                    </a:prstGeom>
                    <a:noFill/>
                    <a:ln>
                      <a:noFill/>
                    </a:ln>
                  </pic:spPr>
                </pic:pic>
              </a:graphicData>
            </a:graphic>
          </wp:inline>
        </w:drawing>
      </w:r>
    </w:p>
    <w:p w:rsidR="00A32EDE" w:rsidRDefault="00F23509" w:rsidP="00F23509">
      <w:pPr>
        <w:ind w:firstLine="720"/>
        <w:jc w:val="center"/>
      </w:pPr>
      <w:r>
        <w:t>Figure XXX. Cumulative return of GOOGLE FROM 01/03/2005 to 10/14/2005</w:t>
      </w:r>
    </w:p>
    <w:p w:rsidR="00243A6C" w:rsidRDefault="00243A6C" w:rsidP="00A32EDE">
      <w:pPr>
        <w:ind w:left="720"/>
      </w:pPr>
      <w:r>
        <w:t xml:space="preserve">Elsewhere in the package, </w:t>
      </w:r>
      <m:oMath>
        <m:sSub>
          <m:sSubPr>
            <m:ctrlPr>
              <w:rPr>
                <w:rFonts w:ascii="Cambria Math" w:hAnsi="Cambria Math"/>
              </w:rPr>
            </m:ctrlPr>
          </m:sSubPr>
          <m:e>
            <m:r>
              <w:rPr>
                <w:rFonts w:ascii="Cambria Math" w:hAnsi="Cambria Math"/>
              </w:rPr>
              <m:t>D</m:t>
            </m:r>
          </m:e>
          <m:sub>
            <m:r>
              <w:rPr>
                <w:rFonts w:ascii="Cambria Math" w:hAnsi="Cambria Math"/>
              </w:rPr>
              <m:t>t</m:t>
            </m:r>
          </m:sub>
        </m:sSub>
      </m:oMath>
      <w:r w:rsidR="0024487C">
        <w:t xml:space="preserve"> </w:t>
      </w:r>
      <w:r>
        <w:rPr>
          <w:vertAlign w:val="subscript"/>
        </w:rPr>
        <w:t xml:space="preserve"> </w:t>
      </w:r>
      <w:r>
        <w:t xml:space="preserve">is the drawdown since the </w:t>
      </w:r>
      <w:r w:rsidR="00273D74">
        <w:t xml:space="preserve">historical peak, and is calculated as the cumulative return divided by maximum cumulative return minus </w:t>
      </w:r>
      <w:r w:rsidR="00094D1C">
        <w:t>1</w:t>
      </w:r>
      <w:r w:rsidR="00273D74">
        <w:t>.</w:t>
      </w:r>
      <w:r w:rsidR="00A32EDE">
        <w:t xml:space="preserve"> This definition of drawdown is shown as the shaded area in the following chart.</w:t>
      </w:r>
    </w:p>
    <w:p w:rsidR="00A32EDE" w:rsidRPr="00243A6C" w:rsidRDefault="00EF713B" w:rsidP="00A32EDE">
      <w:pPr>
        <w:ind w:left="720"/>
        <w:jc w:val="center"/>
        <w:rPr>
          <w:rFonts w:eastAsiaTheme="minorEastAsia"/>
          <w:lang w:eastAsia="zh-CN"/>
        </w:rPr>
      </w:pPr>
      <w:r>
        <w:rPr>
          <w:noProof/>
          <w:lang w:eastAsia="zh-CN"/>
        </w:rPr>
        <w:drawing>
          <wp:inline distT="0" distB="0" distL="0" distR="0" wp14:anchorId="63C1E947" wp14:editId="211F2E40">
            <wp:extent cx="3276600" cy="2470150"/>
            <wp:effectExtent l="0" t="0" r="0" b="6350"/>
            <wp:docPr id="17" name="Picture 2"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76600" cy="2470150"/>
                    </a:xfrm>
                    <a:prstGeom prst="rect">
                      <a:avLst/>
                    </a:prstGeom>
                    <a:noFill/>
                    <a:ln>
                      <a:noFill/>
                    </a:ln>
                  </pic:spPr>
                </pic:pic>
              </a:graphicData>
            </a:graphic>
          </wp:inline>
        </w:drawing>
      </w:r>
    </w:p>
    <w:p w:rsidR="00A32EDE" w:rsidRDefault="00F23509" w:rsidP="002A6792">
      <w:pPr>
        <w:ind w:firstLine="720"/>
        <w:jc w:val="center"/>
      </w:pPr>
      <w:r>
        <w:t>Figure XXX. Cumulative return of GOOGLE</w:t>
      </w:r>
      <w:r w:rsidR="002A6792">
        <w:t xml:space="preserve"> from</w:t>
      </w:r>
      <w:r>
        <w:t xml:space="preserve"> 01/03/2005 to 10/14/2005</w:t>
      </w:r>
    </w:p>
    <w:p w:rsidR="00A42873" w:rsidRPr="00A42873" w:rsidRDefault="00A42873" w:rsidP="00A42873">
      <w:pPr>
        <w:ind w:left="720"/>
      </w:pPr>
      <w:r w:rsidRPr="00A42873">
        <w:t xml:space="preserve">Below is an example to illustrate the </w:t>
      </w:r>
      <w:r>
        <w:t>difference</w:t>
      </w:r>
      <w:r w:rsidRPr="00A42873">
        <w:t>. The returns are calculated and cumulated in discrete method.</w:t>
      </w:r>
      <w:r w:rsidR="00A32EDE">
        <w:t xml:space="preserve"> The drawdown defined in Burke Ratio only exits in the observation right before a new non-negative return, otherwise it is set to missing.</w:t>
      </w:r>
    </w:p>
    <w:p w:rsidR="00A42873" w:rsidRDefault="00EF713B" w:rsidP="00094D1C">
      <w:pPr>
        <w:ind w:firstLine="720"/>
        <w:jc w:val="center"/>
        <w:rPr>
          <w:b/>
        </w:rPr>
      </w:pPr>
      <w:r>
        <w:rPr>
          <w:b/>
          <w:noProof/>
          <w:lang w:eastAsia="zh-CN"/>
        </w:rPr>
        <w:lastRenderedPageBreak/>
        <w:drawing>
          <wp:inline distT="0" distB="0" distL="0" distR="0" wp14:anchorId="443DFE7A" wp14:editId="19587520">
            <wp:extent cx="4298950" cy="3213100"/>
            <wp:effectExtent l="0" t="0" r="6350" b="6350"/>
            <wp:docPr id="16" name="Picture 3" descr="QQ截图20160712133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Q截图201607121333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8950" cy="3213100"/>
                    </a:xfrm>
                    <a:prstGeom prst="rect">
                      <a:avLst/>
                    </a:prstGeom>
                    <a:noFill/>
                    <a:ln>
                      <a:noFill/>
                    </a:ln>
                  </pic:spPr>
                </pic:pic>
              </a:graphicData>
            </a:graphic>
          </wp:inline>
        </w:drawing>
      </w:r>
    </w:p>
    <w:p w:rsidR="00A42873" w:rsidRPr="00F23509" w:rsidRDefault="00F23509" w:rsidP="00F23509">
      <w:pPr>
        <w:ind w:firstLine="720"/>
        <w:jc w:val="center"/>
      </w:pPr>
      <w:r w:rsidRPr="00F23509">
        <w:t>Table XXX. Two definitions of drawdown for DOW in Jan, 2005</w:t>
      </w:r>
    </w:p>
    <w:p w:rsidR="000A467A" w:rsidRPr="00C81D8B" w:rsidRDefault="000A467A" w:rsidP="000A467A">
      <w:pPr>
        <w:rPr>
          <w:b/>
        </w:rPr>
      </w:pPr>
      <w:r w:rsidRPr="00C81D8B">
        <w:rPr>
          <w:b/>
        </w:rPr>
        <w:t>Usage</w:t>
      </w:r>
    </w:p>
    <w:p w:rsidR="000A467A" w:rsidRDefault="000A467A" w:rsidP="000A467A">
      <w:r>
        <w:tab/>
        <w:t>%Burke_Ratio(returns);</w:t>
      </w:r>
    </w:p>
    <w:p w:rsidR="000A467A" w:rsidRDefault="000A467A" w:rsidP="000A467A">
      <w:r>
        <w:tab/>
        <w:t>%Burke_Ratio(returns, Rf=, scale=, asset=, method=, modified=, dateColumn=, outData=);</w:t>
      </w:r>
    </w:p>
    <w:p w:rsidR="000A467A" w:rsidRDefault="000A467A" w:rsidP="000A467A">
      <w:pPr>
        <w:rPr>
          <w:b/>
        </w:rPr>
      </w:pPr>
      <w:r w:rsidRPr="00C81D8B">
        <w:rPr>
          <w:b/>
        </w:rPr>
        <w:t>Arguments</w:t>
      </w:r>
    </w:p>
    <w:p w:rsidR="000A467A" w:rsidRPr="00F94F75" w:rsidRDefault="000A467A" w:rsidP="000A467A">
      <w:pPr>
        <w:ind w:left="720"/>
      </w:pPr>
      <w:r w:rsidRPr="00F94F75">
        <w:t>returns - Requir</w:t>
      </w:r>
      <w:r>
        <w:t>ed.  Data Set containing return</w:t>
      </w:r>
      <w:r w:rsidRPr="00F94F75">
        <w:t>.</w:t>
      </w:r>
    </w:p>
    <w:p w:rsidR="000A467A" w:rsidRPr="00F94F75" w:rsidRDefault="000A467A" w:rsidP="000A467A">
      <w:pPr>
        <w:ind w:left="720"/>
      </w:pPr>
      <w:r w:rsidRPr="00F94F75">
        <w:t xml:space="preserve">Rf - Optional. </w:t>
      </w:r>
      <w:r w:rsidR="000C255B">
        <w:t>T</w:t>
      </w:r>
      <w:r w:rsidRPr="00F94F75">
        <w:t xml:space="preserve">he value or variable representing </w:t>
      </w:r>
      <w:r>
        <w:t>the risk free rate of return. [</w:t>
      </w:r>
      <w:r w:rsidRPr="00F94F75">
        <w:t>Default=0</w:t>
      </w:r>
      <w:r>
        <w:t>]</w:t>
      </w:r>
    </w:p>
    <w:p w:rsidR="000A467A" w:rsidRPr="00F94F75" w:rsidRDefault="000A467A" w:rsidP="000A467A">
      <w:pPr>
        <w:ind w:left="720"/>
      </w:pPr>
      <w:r w:rsidRPr="00F94F75">
        <w:t>scale - Optional. Number of periods in a year {any positive integer, ie daily scale= 252, monthly scal</w:t>
      </w:r>
      <w:r>
        <w:t>e= 12, quarterly scale= 4}.    [</w:t>
      </w:r>
      <w:r w:rsidRPr="00F94F75">
        <w:t>Default=1</w:t>
      </w:r>
      <w:r>
        <w:t>]</w:t>
      </w:r>
    </w:p>
    <w:p w:rsidR="000A467A" w:rsidRPr="00F94F75" w:rsidRDefault="000A467A" w:rsidP="000A467A">
      <w:pPr>
        <w:ind w:left="720"/>
      </w:pPr>
      <w:r w:rsidRPr="00F94F75">
        <w:t>method - Optional. Specifies either DISCRETE or LOG chain</w:t>
      </w:r>
      <w:r>
        <w:t>ing method {DISCRETE, LOG}.    [</w:t>
      </w:r>
      <w:r w:rsidRPr="00F94F75">
        <w:t>Default=DISCRETE</w:t>
      </w:r>
      <w:r>
        <w:t>]</w:t>
      </w:r>
    </w:p>
    <w:p w:rsidR="000A467A" w:rsidRPr="00F94F75" w:rsidRDefault="000A467A" w:rsidP="000A467A">
      <w:pPr>
        <w:ind w:left="720"/>
      </w:pPr>
      <w:r w:rsidRPr="00F94F75">
        <w:t xml:space="preserve">modified - Optional. </w:t>
      </w:r>
      <w:r>
        <w:t>Option to calculate modified Burke Ratio. {TRUE, FALSE} [Default=FALSE]</w:t>
      </w:r>
    </w:p>
    <w:p w:rsidR="000A467A" w:rsidRPr="00F94F75" w:rsidRDefault="000A467A" w:rsidP="000A467A">
      <w:pPr>
        <w:ind w:left="720"/>
      </w:pPr>
      <w:r w:rsidRPr="00F94F75">
        <w:t xml:space="preserve">dateColumn - Optional. Date column in Data Set. </w:t>
      </w:r>
      <w:r>
        <w:t>[</w:t>
      </w:r>
      <w:r w:rsidRPr="00F94F75">
        <w:t>Default=DATE</w:t>
      </w:r>
      <w:r>
        <w:t>]</w:t>
      </w:r>
    </w:p>
    <w:p w:rsidR="000A467A" w:rsidRDefault="000A467A" w:rsidP="000A467A">
      <w:pPr>
        <w:ind w:left="720"/>
      </w:pPr>
      <w:r w:rsidRPr="00F94F75">
        <w:t xml:space="preserve">outData - Optional. Output Data Set with Burke Ratios.  </w:t>
      </w:r>
      <w:r>
        <w:t>[Default="BurkeRatio"]</w:t>
      </w:r>
    </w:p>
    <w:p w:rsidR="000A467A" w:rsidRDefault="000A467A" w:rsidP="000A467A">
      <w:r>
        <w:rPr>
          <w:b/>
        </w:rPr>
        <w:t>Author</w:t>
      </w:r>
    </w:p>
    <w:p w:rsidR="000A467A" w:rsidRDefault="000A467A" w:rsidP="000A467A">
      <w:r>
        <w:tab/>
        <w:t>Qiyuan Yang</w:t>
      </w:r>
    </w:p>
    <w:p w:rsidR="000A467A" w:rsidRDefault="000A467A" w:rsidP="000A467A">
      <w:pPr>
        <w:rPr>
          <w:b/>
        </w:rPr>
      </w:pPr>
      <w:r w:rsidRPr="007630AC">
        <w:rPr>
          <w:b/>
        </w:rPr>
        <w:t>See Also</w:t>
      </w:r>
    </w:p>
    <w:p w:rsidR="000A467A" w:rsidRPr="00243A6C" w:rsidRDefault="000A467A" w:rsidP="000A467A">
      <w:pPr>
        <w:rPr>
          <w:b/>
        </w:rPr>
      </w:pPr>
      <w:r>
        <w:rPr>
          <w:b/>
        </w:rPr>
        <w:tab/>
      </w:r>
      <w:hyperlink w:anchor="name_CalmarRatio" w:history="1">
        <w:r w:rsidRPr="000A467A">
          <w:rPr>
            <w:rStyle w:val="Hyperlink"/>
          </w:rPr>
          <w:t>Calmar_Ratio</w:t>
        </w:r>
      </w:hyperlink>
      <w:r w:rsidRPr="009A2E9B">
        <w:rPr>
          <w:rStyle w:val="Hyperlink"/>
          <w:color w:val="auto"/>
          <w:u w:val="none"/>
        </w:rPr>
        <w:t>,</w:t>
      </w:r>
      <w:r>
        <w:rPr>
          <w:b/>
        </w:rPr>
        <w:t xml:space="preserve"> </w:t>
      </w:r>
      <w:hyperlink w:anchor="name_SterlingRatio" w:history="1">
        <w:r w:rsidRPr="000A467A">
          <w:rPr>
            <w:rStyle w:val="Hyperlink"/>
          </w:rPr>
          <w:t>Sterling_Ratio</w:t>
        </w:r>
      </w:hyperlink>
      <w:r w:rsidRPr="009A2E9B">
        <w:rPr>
          <w:rStyle w:val="Hyperlink"/>
          <w:color w:val="auto"/>
          <w:u w:val="none"/>
        </w:rPr>
        <w:t>,</w:t>
      </w:r>
      <w:r w:rsidRPr="00F94F75">
        <w:rPr>
          <w:rStyle w:val="Hyperlink"/>
          <w:u w:val="none"/>
        </w:rPr>
        <w:t xml:space="preserve"> </w:t>
      </w:r>
      <w:hyperlink w:anchor="name_SharpeRAtio" w:history="1">
        <w:r w:rsidRPr="000A467A">
          <w:rPr>
            <w:rStyle w:val="Hyperlink"/>
          </w:rPr>
          <w:t>Sharpe_Ratio</w:t>
        </w:r>
      </w:hyperlink>
      <w:r w:rsidR="00243A6C" w:rsidRPr="009A2E9B">
        <w:rPr>
          <w:rStyle w:val="Hyperlink"/>
          <w:color w:val="auto"/>
          <w:u w:val="none"/>
        </w:rPr>
        <w:t>,</w:t>
      </w:r>
      <w:r w:rsidR="00243A6C" w:rsidRPr="00243A6C">
        <w:rPr>
          <w:rStyle w:val="Hyperlink"/>
          <w:u w:val="none"/>
        </w:rPr>
        <w:t xml:space="preserve"> </w:t>
      </w:r>
      <w:hyperlink w:anchor="name_MartinRatio" w:history="1">
        <w:r w:rsidR="00243A6C" w:rsidRPr="00243A6C">
          <w:rPr>
            <w:rStyle w:val="Hyperlink"/>
          </w:rPr>
          <w:t>Martin_Ratio</w:t>
        </w:r>
      </w:hyperlink>
    </w:p>
    <w:p w:rsidR="00343694" w:rsidRDefault="00B33D12" w:rsidP="000A467A">
      <w:pPr>
        <w:rPr>
          <w:b/>
        </w:rPr>
      </w:pPr>
      <w:r>
        <w:rPr>
          <w:b/>
        </w:rPr>
        <w:lastRenderedPageBreak/>
        <w:t>References</w:t>
      </w:r>
    </w:p>
    <w:p w:rsidR="00B33D12" w:rsidRPr="00B33D12" w:rsidRDefault="00B33D12" w:rsidP="00B33D12">
      <w:pPr>
        <w:ind w:left="720"/>
      </w:pPr>
      <w:r w:rsidRPr="00D065FA">
        <w:t xml:space="preserve">Carl Bacon, </w:t>
      </w:r>
      <w:r w:rsidRPr="00D065FA">
        <w:rPr>
          <w:i/>
        </w:rPr>
        <w:t xml:space="preserve">Practical </w:t>
      </w:r>
      <w:r>
        <w:rPr>
          <w:i/>
        </w:rPr>
        <w:t>P</w:t>
      </w:r>
      <w:r w:rsidRPr="00D065FA">
        <w:rPr>
          <w:i/>
        </w:rPr>
        <w:t xml:space="preserve">ortfolio </w:t>
      </w:r>
      <w:r>
        <w:rPr>
          <w:i/>
        </w:rPr>
        <w:t>P</w:t>
      </w:r>
      <w:r w:rsidRPr="00D065FA">
        <w:rPr>
          <w:i/>
        </w:rPr>
        <w:t xml:space="preserve">erformance </w:t>
      </w:r>
      <w:r>
        <w:rPr>
          <w:i/>
        </w:rPr>
        <w:t>M</w:t>
      </w:r>
      <w:r w:rsidRPr="00D065FA">
        <w:rPr>
          <w:i/>
        </w:rPr>
        <w:t xml:space="preserve">easurement and </w:t>
      </w:r>
      <w:r>
        <w:rPr>
          <w:i/>
        </w:rPr>
        <w:t>A</w:t>
      </w:r>
      <w:r w:rsidRPr="00D065FA">
        <w:rPr>
          <w:i/>
        </w:rPr>
        <w:t>ttribution</w:t>
      </w:r>
      <w:r w:rsidRPr="00D065FA">
        <w:t>, second edition 2008, p.</w:t>
      </w:r>
      <w:r>
        <w:t>90</w:t>
      </w:r>
    </w:p>
    <w:p w:rsidR="000A467A" w:rsidRPr="00FA42EB" w:rsidRDefault="000A467A" w:rsidP="000A467A">
      <w:pPr>
        <w:rPr>
          <w:b/>
        </w:rPr>
      </w:pPr>
      <w:r>
        <w:rPr>
          <w:b/>
        </w:rPr>
        <w:t>Example</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0A467A" w:rsidRDefault="000A467A" w:rsidP="000A467A">
      <w:pPr>
        <w:autoSpaceDE w:val="0"/>
        <w:autoSpaceDN w:val="0"/>
        <w:adjustRightInd w:val="0"/>
        <w:spacing w:after="0" w:line="240" w:lineRule="auto"/>
        <w:rPr>
          <w:rFonts w:ascii="Courier New" w:hAnsi="Courier New" w:cs="Courier New"/>
          <w:color w:val="000000"/>
          <w:shd w:val="clear" w:color="auto" w:fill="FFFFFF"/>
        </w:rPr>
      </w:pP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0A467A" w:rsidRDefault="000A467A" w:rsidP="000A467A">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0A467A" w:rsidRDefault="000A467A" w:rsidP="000A467A">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Burke_Ratio</w:t>
      </w:r>
      <w:r>
        <w:rPr>
          <w:rFonts w:ascii="Courier New" w:hAnsi="Courier New" w:cs="Courier New"/>
          <w:color w:val="000000"/>
          <w:shd w:val="clear" w:color="auto" w:fill="FFFFFF"/>
        </w:rPr>
        <w:t>(prices);</w:t>
      </w:r>
    </w:p>
    <w:p w:rsidR="000A467A" w:rsidRDefault="000A467A" w:rsidP="000A467A"/>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0A467A" w:rsidRDefault="000A467A" w:rsidP="000A467A">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/*%Burke_Ratio(prices, Rf=0, scale=252, method=LOG, modified=TRUE, dateColumn=DATE, outData=MyBurkeRatio);*/</w:t>
      </w:r>
    </w:p>
    <w:p w:rsidR="000A467A" w:rsidRDefault="000A467A" w:rsidP="00966C23">
      <w:pPr>
        <w:rPr>
          <w:rFonts w:ascii="Courier New" w:hAnsi="Courier New" w:cs="Courier New"/>
          <w:color w:val="008000"/>
          <w:shd w:val="clear" w:color="auto" w:fill="FFFFFF"/>
        </w:rPr>
      </w:pPr>
    </w:p>
    <w:bookmarkStart w:id="125" w:name="name_CalmarRatio"/>
    <w:p w:rsidR="004E4AF3" w:rsidRDefault="00245C53" w:rsidP="004E4AF3">
      <w:pPr>
        <w:pStyle w:val="IntenseQuote"/>
      </w:pPr>
      <w:r w:rsidRPr="00F7550E">
        <w:rPr>
          <w:rStyle w:val="Heading1Char"/>
          <w:i/>
        </w:rPr>
        <w:fldChar w:fldCharType="begin"/>
      </w:r>
      <w:r w:rsidRPr="00F7550E">
        <w:rPr>
          <w:rStyle w:val="Heading1Char"/>
          <w:i/>
        </w:rPr>
        <w:instrText xml:space="preserve"> HYPERLINK  \l "CalmarRatio_TOC" </w:instrText>
      </w:r>
      <w:r w:rsidRPr="00F7550E">
        <w:rPr>
          <w:rStyle w:val="Heading1Char"/>
          <w:i/>
        </w:rPr>
        <w:fldChar w:fldCharType="separate"/>
      </w:r>
      <w:bookmarkStart w:id="126" w:name="_Toc456359076"/>
      <w:r w:rsidR="004E4AF3" w:rsidRPr="00F7550E">
        <w:rPr>
          <w:rStyle w:val="Heading1Char"/>
          <w:i/>
        </w:rPr>
        <w:t>C</w:t>
      </w:r>
      <w:r w:rsidR="004E4AF3" w:rsidRPr="00F7550E">
        <w:rPr>
          <w:rStyle w:val="Heading1Char"/>
          <w:i/>
        </w:rPr>
        <w:t>a</w:t>
      </w:r>
      <w:r w:rsidR="004E4AF3" w:rsidRPr="00F7550E">
        <w:rPr>
          <w:rStyle w:val="Heading1Char"/>
          <w:i/>
        </w:rPr>
        <w:t>lmar_Ratio</w:t>
      </w:r>
      <w:bookmarkEnd w:id="125"/>
      <w:bookmarkEnd w:id="126"/>
      <w:r w:rsidRPr="00F7550E">
        <w:rPr>
          <w:rStyle w:val="Heading1Char"/>
          <w:i/>
        </w:rPr>
        <w:fldChar w:fldCharType="end"/>
      </w:r>
      <w:r w:rsidR="004E4AF3" w:rsidRPr="00F7550E">
        <w:rPr>
          <w:rStyle w:val="Heading1Char"/>
          <w:i/>
        </w:rPr>
        <w:tab/>
      </w:r>
      <w:r w:rsidR="004E4AF3">
        <w:tab/>
        <w:t xml:space="preserve">calculate Calmar Ratio </w:t>
      </w:r>
    </w:p>
    <w:p w:rsidR="004E4AF3" w:rsidRDefault="004E4AF3" w:rsidP="004E4AF3">
      <w:pPr>
        <w:rPr>
          <w:b/>
        </w:rPr>
      </w:pPr>
      <w:r>
        <w:rPr>
          <w:b/>
        </w:rPr>
        <w:t>Description</w:t>
      </w:r>
    </w:p>
    <w:p w:rsidR="004E4AF3" w:rsidRDefault="004E4AF3" w:rsidP="00401A14">
      <w:pPr>
        <w:ind w:left="720"/>
      </w:pPr>
      <w:r>
        <w:t>Calmar Ratio measures an asset’s return against its drawdown risk. Similar to Sharpe Ratio and Sterling Ratio, it is one of the sta</w:t>
      </w:r>
      <w:r w:rsidR="00831B6C">
        <w:t>tistics that measures return vs.</w:t>
      </w:r>
      <w:r>
        <w:t xml:space="preserve"> risk.</w:t>
      </w:r>
    </w:p>
    <w:p w:rsidR="004E4AF3" w:rsidRPr="006471B6" w:rsidRDefault="004E4AF3" w:rsidP="004E4AF3">
      <w:pPr>
        <w:rPr>
          <w:b/>
        </w:rPr>
      </w:pPr>
      <w:r w:rsidRPr="006471B6">
        <w:rPr>
          <w:b/>
        </w:rPr>
        <w:t>Details</w:t>
      </w:r>
    </w:p>
    <w:p w:rsidR="004E4AF3" w:rsidRDefault="004E4AF3" w:rsidP="004E4AF3">
      <w:r>
        <w:tab/>
        <w:t>Calmar Ratio is calculated as annualized return divided by maximum drawdown.</w:t>
      </w:r>
    </w:p>
    <w:p w:rsidR="0024487C" w:rsidRPr="00585A39" w:rsidRDefault="0024487C"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Calmar Ratio=</m:t>
          </m:r>
          <m:f>
            <m:fPr>
              <m:ctrlPr>
                <w:rPr>
                  <w:rFonts w:ascii="Cambria Math" w:hAnsi="Cambria Math"/>
                  <w:i/>
                  <w:sz w:val="24"/>
                  <w:szCs w:val="28"/>
                </w:rPr>
              </m:ctrlPr>
            </m:fPr>
            <m:num>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num>
            <m:den>
              <m:d>
                <m:dPr>
                  <m:begChr m:val="|"/>
                  <m:endChr m:val="|"/>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D</m:t>
                      </m:r>
                    </m:e>
                    <m:sub>
                      <m:r>
                        <w:rPr>
                          <w:rFonts w:ascii="Cambria Math" w:hAnsi="Cambria Math"/>
                          <w:sz w:val="24"/>
                          <w:szCs w:val="28"/>
                        </w:rPr>
                        <m:t>max</m:t>
                      </m:r>
                    </m:sub>
                  </m:sSub>
                </m:e>
              </m:d>
            </m:den>
          </m:f>
        </m:oMath>
      </m:oMathPara>
    </w:p>
    <w:p w:rsidR="004E4AF3" w:rsidRPr="00D174D8" w:rsidRDefault="0024487C" w:rsidP="0024487C">
      <w:pPr>
        <w:ind w:left="720"/>
        <w:rPr>
          <w:rFonts w:eastAsiaTheme="minorEastAsia"/>
          <w:lang w:eastAsia="zh-CN"/>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oMath>
      <w:r>
        <w:rPr>
          <w:rFonts w:eastAsiaTheme="minorEastAsia"/>
        </w:rPr>
        <w:t xml:space="preserve"> is annualized return of asset,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max</m:t>
            </m:r>
          </m:sub>
        </m:sSub>
      </m:oMath>
      <w:r>
        <w:rPr>
          <w:rFonts w:eastAsiaTheme="minorEastAsia"/>
        </w:rPr>
        <w:t xml:space="preserve"> is the maximum drawdown.</w:t>
      </w:r>
    </w:p>
    <w:p w:rsidR="004E4AF3" w:rsidRPr="00C81D8B" w:rsidRDefault="004E4AF3" w:rsidP="004E4AF3">
      <w:pPr>
        <w:rPr>
          <w:b/>
        </w:rPr>
      </w:pPr>
      <w:r w:rsidRPr="00C81D8B">
        <w:rPr>
          <w:b/>
        </w:rPr>
        <w:t>Usage</w:t>
      </w:r>
    </w:p>
    <w:p w:rsidR="004E4AF3" w:rsidRDefault="004E4AF3" w:rsidP="004E4AF3">
      <w:r>
        <w:tab/>
        <w:t>%Calmar_Ratio(returns);</w:t>
      </w:r>
    </w:p>
    <w:p w:rsidR="004E4AF3" w:rsidRDefault="004E4AF3" w:rsidP="004E4AF3">
      <w:r>
        <w:tab/>
        <w:t>%Calmar_Ratio(returns, scale=, method=, dateColumn=, outData=);</w:t>
      </w:r>
    </w:p>
    <w:p w:rsidR="004E4AF3" w:rsidRDefault="004E4AF3" w:rsidP="004E4AF3">
      <w:pPr>
        <w:rPr>
          <w:b/>
        </w:rPr>
      </w:pPr>
      <w:r w:rsidRPr="00C81D8B">
        <w:rPr>
          <w:b/>
        </w:rPr>
        <w:t>Arguments</w:t>
      </w:r>
    </w:p>
    <w:p w:rsidR="004E4AF3" w:rsidRPr="00942358" w:rsidRDefault="004E4AF3" w:rsidP="004E4AF3">
      <w:pPr>
        <w:ind w:left="720"/>
      </w:pPr>
      <w:r w:rsidRPr="00942358">
        <w:t xml:space="preserve">returns - Required.  </w:t>
      </w:r>
      <w:r>
        <w:t>Data Set containing returns</w:t>
      </w:r>
      <w:r w:rsidRPr="00942358">
        <w:t>.</w:t>
      </w:r>
    </w:p>
    <w:p w:rsidR="004E4AF3" w:rsidRPr="00942358" w:rsidRDefault="004E4AF3" w:rsidP="004E4AF3">
      <w:pPr>
        <w:ind w:left="720"/>
      </w:pPr>
      <w:r w:rsidRPr="00942358">
        <w:lastRenderedPageBreak/>
        <w:t>scale - Optional. Number of periods in a year {any positive integer, ie daily scale= 252, monthly scal</w:t>
      </w:r>
      <w:r>
        <w:t>e= 12, quarterly scale= 4}.    [</w:t>
      </w:r>
      <w:r w:rsidRPr="00942358">
        <w:t>Default=1</w:t>
      </w:r>
      <w:r>
        <w:t>]</w:t>
      </w:r>
    </w:p>
    <w:p w:rsidR="004E4AF3" w:rsidRPr="00942358" w:rsidRDefault="004E4AF3" w:rsidP="004E4AF3">
      <w:pPr>
        <w:ind w:left="720"/>
      </w:pPr>
      <w:r w:rsidRPr="00942358">
        <w:t>method - Optional. Specifies either DISCRETE or LOG chain</w:t>
      </w:r>
      <w:r>
        <w:t>ing method {DISCRETE, LOG}.    [</w:t>
      </w:r>
      <w:r w:rsidRPr="00942358">
        <w:t>Default=DISCRETE</w:t>
      </w:r>
      <w:r>
        <w:t>]</w:t>
      </w:r>
    </w:p>
    <w:p w:rsidR="004E4AF3" w:rsidRPr="00942358" w:rsidRDefault="004E4AF3" w:rsidP="004E4AF3">
      <w:pPr>
        <w:ind w:left="720"/>
      </w:pPr>
      <w:r w:rsidRPr="00942358">
        <w:t xml:space="preserve">dateColumn - Optional. Date column in Data Set. </w:t>
      </w:r>
      <w:r>
        <w:t>[</w:t>
      </w:r>
      <w:r w:rsidRPr="00942358">
        <w:t>Default=DATE</w:t>
      </w:r>
      <w:r>
        <w:t>]</w:t>
      </w:r>
    </w:p>
    <w:p w:rsidR="004E4AF3" w:rsidRDefault="004E4AF3" w:rsidP="004E4AF3">
      <w:pPr>
        <w:ind w:left="720"/>
      </w:pPr>
      <w:r w:rsidRPr="00942358">
        <w:t xml:space="preserve">outData - Optional. Output Data Set with Calmar ratios.  </w:t>
      </w:r>
      <w:r>
        <w:t>[Default="CalmarRatio"]</w:t>
      </w:r>
    </w:p>
    <w:p w:rsidR="004E4AF3" w:rsidRDefault="004E4AF3" w:rsidP="004E4AF3">
      <w:r>
        <w:rPr>
          <w:b/>
        </w:rPr>
        <w:t>Author</w:t>
      </w:r>
    </w:p>
    <w:p w:rsidR="004E4AF3" w:rsidRDefault="004E4AF3" w:rsidP="004E4AF3">
      <w:r>
        <w:tab/>
        <w:t>Qiyuan Yang</w:t>
      </w:r>
    </w:p>
    <w:p w:rsidR="004E4AF3" w:rsidRPr="007630AC" w:rsidRDefault="004E4AF3" w:rsidP="004E4AF3">
      <w:pPr>
        <w:rPr>
          <w:b/>
        </w:rPr>
      </w:pPr>
      <w:r w:rsidRPr="007630AC">
        <w:rPr>
          <w:b/>
        </w:rPr>
        <w:t>See Also</w:t>
      </w:r>
    </w:p>
    <w:p w:rsidR="004E4AF3" w:rsidRPr="007630AC" w:rsidRDefault="004E4AF3" w:rsidP="004E4AF3">
      <w:pPr>
        <w:rPr>
          <w:rStyle w:val="Hyperlink"/>
        </w:rPr>
      </w:pPr>
      <w:r>
        <w:tab/>
      </w:r>
      <w:hyperlink w:anchor="name_Drawdowns" w:history="1">
        <w:r w:rsidRPr="00245C53">
          <w:rPr>
            <w:rStyle w:val="Hyperlink"/>
          </w:rPr>
          <w:t>Drawdowns</w:t>
        </w:r>
      </w:hyperlink>
      <w:r w:rsidRPr="009A2E9B">
        <w:rPr>
          <w:rStyle w:val="Hyperlink"/>
          <w:color w:val="auto"/>
          <w:u w:val="none"/>
        </w:rPr>
        <w:t>,</w:t>
      </w:r>
      <w:r w:rsidRPr="004E4AF3">
        <w:rPr>
          <w:rStyle w:val="Hyperlink"/>
          <w:u w:val="none"/>
        </w:rPr>
        <w:t xml:space="preserve"> </w:t>
      </w:r>
      <w:hyperlink w:anchor="name_MaxDrawdown" w:history="1">
        <w:r w:rsidRPr="00A67E1E">
          <w:rPr>
            <w:rStyle w:val="Hyperlink"/>
          </w:rPr>
          <w:t>max_drawdown</w:t>
        </w:r>
      </w:hyperlink>
      <w:r w:rsidRPr="009A2E9B">
        <w:rPr>
          <w:rStyle w:val="Hyperlink"/>
          <w:color w:val="auto"/>
          <w:u w:val="none"/>
        </w:rPr>
        <w:t>,</w:t>
      </w:r>
      <w:r w:rsidRPr="004E4AF3">
        <w:rPr>
          <w:rStyle w:val="Hyperlink"/>
          <w:u w:val="none"/>
        </w:rPr>
        <w:t xml:space="preserve"> </w:t>
      </w:r>
      <w:hyperlink w:anchor="name_SharpeRAtio" w:history="1">
        <w:r w:rsidRPr="00A67E1E">
          <w:rPr>
            <w:rStyle w:val="Hyperlink"/>
          </w:rPr>
          <w:t>Sharpe_Ratio</w:t>
        </w:r>
      </w:hyperlink>
      <w:r w:rsidRPr="009A2E9B">
        <w:rPr>
          <w:rStyle w:val="Hyperlink"/>
          <w:color w:val="auto"/>
          <w:u w:val="none"/>
        </w:rPr>
        <w:t>,</w:t>
      </w:r>
      <w:r w:rsidRPr="004E4AF3">
        <w:rPr>
          <w:rStyle w:val="Hyperlink"/>
          <w:u w:val="none"/>
        </w:rPr>
        <w:t xml:space="preserve"> </w:t>
      </w:r>
      <w:hyperlink w:anchor="name_SterlingRatio" w:history="1">
        <w:r w:rsidRPr="00A67E1E">
          <w:rPr>
            <w:rStyle w:val="Hyperlink"/>
          </w:rPr>
          <w:t>Sterling_Ratio</w:t>
        </w:r>
      </w:hyperlink>
    </w:p>
    <w:p w:rsidR="004E4AF3" w:rsidRPr="00FA42EB" w:rsidRDefault="004E4AF3" w:rsidP="004E4AF3">
      <w:pPr>
        <w:rPr>
          <w:b/>
        </w:rPr>
      </w:pPr>
      <w:r>
        <w:rPr>
          <w:b/>
        </w:rPr>
        <w:t>Example</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4E4AF3" w:rsidRDefault="004E4AF3" w:rsidP="004E4AF3">
      <w:pPr>
        <w:autoSpaceDE w:val="0"/>
        <w:autoSpaceDN w:val="0"/>
        <w:adjustRightInd w:val="0"/>
        <w:spacing w:after="0" w:line="240" w:lineRule="auto"/>
        <w:rPr>
          <w:rFonts w:ascii="Courier New" w:hAnsi="Courier New" w:cs="Courier New"/>
          <w:color w:val="000000"/>
          <w:shd w:val="clear" w:color="auto" w:fill="FFFFFF"/>
        </w:rPr>
      </w:pP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4E4AF3" w:rsidRDefault="004E4AF3" w:rsidP="004E4AF3">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4E4AF3" w:rsidRDefault="004E4AF3" w:rsidP="004E4AF3">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Calmar_Ratio</w:t>
      </w:r>
      <w:r>
        <w:rPr>
          <w:rFonts w:ascii="Courier New" w:hAnsi="Courier New" w:cs="Courier New"/>
          <w:color w:val="000000"/>
          <w:shd w:val="clear" w:color="auto" w:fill="FFFFFF"/>
        </w:rPr>
        <w:t>(prices);</w:t>
      </w:r>
    </w:p>
    <w:p w:rsidR="004E4AF3" w:rsidRDefault="004E4AF3" w:rsidP="004E4AF3"/>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4E4AF3" w:rsidRDefault="004E4AF3" w:rsidP="004E4AF3">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/*%Calmar_Ratio(prices, scale=4, method=LOG, dateColumn=DATE, outData=MyCalmarRatio);*/</w:t>
      </w:r>
    </w:p>
    <w:p w:rsidR="004E4AF3" w:rsidRDefault="004E4AF3" w:rsidP="00966C23">
      <w:pPr>
        <w:rPr>
          <w:rFonts w:ascii="Courier New" w:hAnsi="Courier New" w:cs="Courier New"/>
          <w:color w:val="008000"/>
          <w:shd w:val="clear" w:color="auto" w:fill="FFFFFF"/>
        </w:rPr>
      </w:pPr>
    </w:p>
    <w:bookmarkStart w:id="127" w:name="name_CAPMalphabeta"/>
    <w:p w:rsidR="00830C18" w:rsidRDefault="00B16FE5" w:rsidP="00966C23">
      <w:pPr>
        <w:pStyle w:val="IntenseQuote"/>
      </w:pPr>
      <w:r w:rsidRPr="00F7550E">
        <w:rPr>
          <w:rStyle w:val="Heading1Char"/>
          <w:i/>
        </w:rPr>
        <w:fldChar w:fldCharType="begin"/>
      </w:r>
      <w:r w:rsidRPr="00F7550E">
        <w:rPr>
          <w:rStyle w:val="Heading1Char"/>
          <w:i/>
        </w:rPr>
        <w:instrText xml:space="preserve"> HYPERLINK \l "CAPMalphabeta_TOC" </w:instrText>
      </w:r>
      <w:r w:rsidRPr="00F7550E">
        <w:rPr>
          <w:rStyle w:val="Heading1Char"/>
          <w:i/>
        </w:rPr>
        <w:fldChar w:fldCharType="separate"/>
      </w:r>
      <w:bookmarkStart w:id="128" w:name="_Toc456359077"/>
      <w:r w:rsidR="00B8738A" w:rsidRPr="00F7550E">
        <w:rPr>
          <w:rStyle w:val="Heading1Char"/>
          <w:i/>
        </w:rPr>
        <w:t>CAPM_Al</w:t>
      </w:r>
      <w:r w:rsidR="00B8738A" w:rsidRPr="00F7550E">
        <w:rPr>
          <w:rStyle w:val="Heading1Char"/>
          <w:i/>
        </w:rPr>
        <w:t>p</w:t>
      </w:r>
      <w:r w:rsidR="00B8738A" w:rsidRPr="00F7550E">
        <w:rPr>
          <w:rStyle w:val="Heading1Char"/>
          <w:i/>
        </w:rPr>
        <w:t>h</w:t>
      </w:r>
      <w:r w:rsidR="00B8738A" w:rsidRPr="00F7550E">
        <w:rPr>
          <w:rStyle w:val="Heading1Char"/>
          <w:i/>
        </w:rPr>
        <w:t>a</w:t>
      </w:r>
      <w:r w:rsidR="00B8738A" w:rsidRPr="00F7550E">
        <w:rPr>
          <w:rStyle w:val="Heading1Char"/>
          <w:i/>
        </w:rPr>
        <w:t>_</w:t>
      </w:r>
      <w:r w:rsidR="00B8738A" w:rsidRPr="00F7550E">
        <w:rPr>
          <w:rStyle w:val="Heading1Char"/>
          <w:i/>
        </w:rPr>
        <w:t>Beta</w:t>
      </w:r>
      <w:bookmarkEnd w:id="128"/>
      <w:r w:rsidRPr="00F7550E">
        <w:rPr>
          <w:rStyle w:val="Heading1Char"/>
          <w:i/>
        </w:rPr>
        <w:fldChar w:fldCharType="end"/>
      </w:r>
      <w:r w:rsidR="00B8738A">
        <w:t xml:space="preserve"> </w:t>
      </w:r>
      <w:bookmarkEnd w:id="127"/>
      <w:r w:rsidR="00966C23">
        <w:tab/>
      </w:r>
      <w:r w:rsidR="00966C23">
        <w:tab/>
      </w:r>
      <w:r w:rsidR="00B8738A">
        <w:t>calculate alpha and beta</w:t>
      </w:r>
      <w:r w:rsidR="00831B6C">
        <w:t xml:space="preserve"> from CAPM model</w:t>
      </w:r>
    </w:p>
    <w:p w:rsidR="00312518" w:rsidRDefault="00312518" w:rsidP="00312518">
      <w:pPr>
        <w:rPr>
          <w:b/>
        </w:rPr>
      </w:pPr>
      <w:r>
        <w:rPr>
          <w:b/>
        </w:rPr>
        <w:t>Description</w:t>
      </w:r>
    </w:p>
    <w:p w:rsidR="00312518" w:rsidRDefault="00262F7F" w:rsidP="00262F7F">
      <w:pPr>
        <w:ind w:left="720"/>
      </w:pPr>
      <w:r>
        <w:t xml:space="preserve">This macro calculates values of Alpha and Beta as defined by CAPM </w:t>
      </w:r>
      <w:r w:rsidR="009D5312">
        <w:t xml:space="preserve">(single factor model), effectively </w:t>
      </w:r>
      <w:r>
        <w:t>combining the wrapper functio</w:t>
      </w:r>
      <w:r w:rsidR="009D5312">
        <w:t xml:space="preserve">ns of CAPM.alpha and CAPM.beta in </w:t>
      </w:r>
      <w:r>
        <w:t>the R performance analytics package.</w:t>
      </w:r>
      <w:r w:rsidR="009D5312">
        <w:t xml:space="preserve">  </w:t>
      </w:r>
    </w:p>
    <w:p w:rsidR="00243804" w:rsidRDefault="009D5312" w:rsidP="00243804">
      <w:pPr>
        <w:rPr>
          <w:b/>
          <w:lang w:eastAsia="zh-CN"/>
        </w:rPr>
      </w:pPr>
      <w:r>
        <w:rPr>
          <w:b/>
        </w:rPr>
        <w:t>Details</w:t>
      </w:r>
    </w:p>
    <w:p w:rsidR="00D174D8" w:rsidRDefault="00D174D8" w:rsidP="00D174D8">
      <w:r w:rsidRPr="00E84E95">
        <w:tab/>
        <w:t>Below is a revised regression equation of CAPM:</w:t>
      </w:r>
    </w:p>
    <w:p w:rsidR="00D174D8" w:rsidRPr="00585A39" w:rsidRDefault="00F76B8A"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r>
            <w:rPr>
              <w:rFonts w:ascii="Cambria Math" w:hAnsi="Cambria Math"/>
              <w:sz w:val="24"/>
              <w:szCs w:val="28"/>
            </w:rPr>
            <m:t>= α+ β×</m:t>
          </m:r>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b</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e>
          </m:d>
          <m:r>
            <w:rPr>
              <w:rFonts w:ascii="Cambria Math" w:hAnsi="Cambria Math"/>
              <w:sz w:val="24"/>
              <w:szCs w:val="28"/>
            </w:rPr>
            <m:t>+ϵ</m:t>
          </m:r>
        </m:oMath>
      </m:oMathPara>
    </w:p>
    <w:p w:rsidR="009D5312" w:rsidRDefault="009D5312" w:rsidP="009D5312">
      <w:pPr>
        <w:ind w:left="720"/>
      </w:pPr>
      <w:r>
        <w:t xml:space="preserve">“Alpha” </w:t>
      </w:r>
      <w:r w:rsidR="00831B6C">
        <w:t>measure</w:t>
      </w:r>
      <w:r w:rsidR="008E3832">
        <w:t>s</w:t>
      </w:r>
      <w:r w:rsidR="00831B6C">
        <w:t xml:space="preserve"> how much the portfolio outperforms the market or the suitable benc</w:t>
      </w:r>
      <w:r w:rsidR="00ED0A21">
        <w:t>hmark, due to the managing skill</w:t>
      </w:r>
      <w:r w:rsidR="00005A15">
        <w:t>.</w:t>
      </w:r>
      <w:r>
        <w:t xml:space="preserve">  </w:t>
      </w:r>
    </w:p>
    <w:p w:rsidR="009D5312" w:rsidRDefault="009D5312" w:rsidP="009D5312">
      <w:pPr>
        <w:ind w:left="720"/>
      </w:pPr>
      <w:r>
        <w:t>It should be noted that the classical CAPM model has been almost completely discredited</w:t>
      </w:r>
      <w:r w:rsidR="00D1366C">
        <w:t xml:space="preserve"> by academics</w:t>
      </w:r>
      <w:r w:rsidR="008E3832">
        <w:t>. H</w:t>
      </w:r>
      <w:r w:rsidR="00D1366C">
        <w:t>owever, it is a good</w:t>
      </w:r>
      <w:r>
        <w:t xml:space="preserve"> example of a simple single factor model comparing an asset to an arbitrary benchmark.  </w:t>
      </w:r>
    </w:p>
    <w:p w:rsidR="0025064E" w:rsidRDefault="009D5312" w:rsidP="0025064E">
      <w:pPr>
        <w:ind w:left="720"/>
      </w:pPr>
      <w:r>
        <w:t xml:space="preserve">The CAPM Beta is the beta of an asset to the variance and covariance of an initial portfolio.  It is used to determine diversification potential.  </w:t>
      </w:r>
      <w:r w:rsidR="0025064E">
        <w:t xml:space="preserve">Beta is often thought of as the slope of the regression line </w:t>
      </w:r>
      <w:r w:rsidR="00B97B6C">
        <w:t xml:space="preserve">used to determine the risk premium </w:t>
      </w:r>
      <w:r w:rsidR="0025064E">
        <w:t>of a returns time series.  Alpha is th</w:t>
      </w:r>
      <w:r w:rsidR="00D1366C">
        <w:t>ought of as the intercept of this</w:t>
      </w:r>
      <w:r w:rsidR="0025064E">
        <w:t xml:space="preserve"> regression line.  </w:t>
      </w:r>
    </w:p>
    <w:p w:rsidR="00094D1C" w:rsidRDefault="0025064E" w:rsidP="00B97B6C">
      <w:pPr>
        <w:ind w:left="720"/>
      </w:pPr>
      <w:r>
        <w:t>Beta can be calculated as</w:t>
      </w:r>
      <w:r w:rsidR="00B97B6C">
        <w:t>:</w:t>
      </w:r>
    </w:p>
    <w:p w:rsidR="00B97B6C" w:rsidRPr="00585A39" w:rsidRDefault="00D174D8"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β=</m:t>
          </m:r>
          <m:f>
            <m:fPr>
              <m:ctrlPr>
                <w:rPr>
                  <w:rFonts w:ascii="Cambria Math" w:hAnsi="Cambria Math"/>
                  <w:i/>
                  <w:sz w:val="24"/>
                  <w:szCs w:val="28"/>
                </w:rPr>
              </m:ctrlPr>
            </m:fPr>
            <m:num>
              <m:sSub>
                <m:sSubPr>
                  <m:ctrlPr>
                    <w:rPr>
                      <w:rFonts w:ascii="Cambria Math" w:hAnsi="Cambria Math"/>
                      <w:i/>
                      <w:sz w:val="24"/>
                      <w:szCs w:val="28"/>
                    </w:rPr>
                  </m:ctrlPr>
                </m:sSubPr>
                <m:e>
                  <m:r>
                    <w:rPr>
                      <w:rFonts w:ascii="Cambria Math" w:hAnsi="Cambria Math"/>
                      <w:sz w:val="24"/>
                      <w:szCs w:val="28"/>
                    </w:rPr>
                    <m:t>Cov</m:t>
                  </m:r>
                </m:e>
                <m:sub>
                  <m:r>
                    <w:rPr>
                      <w:rFonts w:ascii="Cambria Math" w:hAnsi="Cambria Math"/>
                      <w:sz w:val="24"/>
                      <w:szCs w:val="28"/>
                    </w:rPr>
                    <m:t>a,b</m:t>
                  </m:r>
                </m:sub>
              </m:sSub>
            </m:num>
            <m:den>
              <m:sSup>
                <m:sSupPr>
                  <m:ctrlPr>
                    <w:rPr>
                      <w:rFonts w:ascii="Cambria Math" w:hAnsi="Cambria Math"/>
                      <w:i/>
                      <w:sz w:val="24"/>
                      <w:szCs w:val="28"/>
                    </w:rPr>
                  </m:ctrlPr>
                </m:sSupPr>
                <m:e>
                  <m:sSub>
                    <m:sSubPr>
                      <m:ctrlPr>
                        <w:rPr>
                          <w:rFonts w:ascii="Cambria Math" w:hAnsi="Cambria Math"/>
                          <w:i/>
                          <w:sz w:val="24"/>
                          <w:szCs w:val="28"/>
                        </w:rPr>
                      </m:ctrlPr>
                    </m:sSubPr>
                    <m:e>
                      <m:r>
                        <w:rPr>
                          <w:rFonts w:ascii="Cambria Math" w:hAnsi="Cambria Math"/>
                          <w:sz w:val="24"/>
                          <w:szCs w:val="28"/>
                        </w:rPr>
                        <m:t>σ</m:t>
                      </m:r>
                    </m:e>
                    <m:sub>
                      <m:r>
                        <w:rPr>
                          <w:rFonts w:ascii="Cambria Math" w:hAnsi="Cambria Math"/>
                          <w:sz w:val="24"/>
                          <w:szCs w:val="28"/>
                        </w:rPr>
                        <m:t>b</m:t>
                      </m:r>
                    </m:sub>
                  </m:sSub>
                </m:e>
                <m:sup>
                  <m:r>
                    <w:rPr>
                      <w:rFonts w:ascii="Cambria Math" w:hAnsi="Cambria Math"/>
                      <w:sz w:val="24"/>
                      <w:szCs w:val="28"/>
                    </w:rPr>
                    <m:t>2</m:t>
                  </m:r>
                </m:sup>
              </m:sSup>
            </m:den>
          </m:f>
          <m:r>
            <w:rPr>
              <w:rFonts w:ascii="Cambria Math" w:hAnsi="Cambria Math"/>
              <w:sz w:val="24"/>
              <w:szCs w:val="28"/>
            </w:rPr>
            <m:t xml:space="preserve">= </m:t>
          </m:r>
          <m:f>
            <m:fPr>
              <m:ctrlPr>
                <w:rPr>
                  <w:rFonts w:ascii="Cambria Math" w:hAnsi="Cambria Math"/>
                  <w:i/>
                  <w:sz w:val="24"/>
                  <w:szCs w:val="28"/>
                </w:rPr>
              </m:ctrlPr>
            </m:fPr>
            <m:num>
              <m:nary>
                <m:naryPr>
                  <m:chr m:val="∑"/>
                  <m:limLoc m:val="undOvr"/>
                  <m:subHide m:val="1"/>
                  <m:supHide m:val="1"/>
                  <m:ctrlPr>
                    <w:rPr>
                      <w:rFonts w:ascii="Cambria Math" w:hAnsi="Cambria Math"/>
                      <w:i/>
                      <w:sz w:val="24"/>
                      <w:szCs w:val="28"/>
                    </w:rPr>
                  </m:ctrlPr>
                </m:naryPr>
                <m:sub/>
                <m:sup/>
                <m:e>
                  <m:r>
                    <w:rPr>
                      <w:rFonts w:ascii="Cambria Math" w:hAnsi="Cambria Math"/>
                      <w:sz w:val="24"/>
                      <w:szCs w:val="28"/>
                    </w:rPr>
                    <m:t>(</m:t>
                  </m:r>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bar>
                        <m:barPr>
                          <m:pos m:val="top"/>
                          <m:ctrlPr>
                            <w:rPr>
                              <w:rFonts w:ascii="Cambria Math" w:hAnsi="Cambria Math"/>
                              <w:i/>
                              <w:sz w:val="24"/>
                              <w:szCs w:val="28"/>
                            </w:rPr>
                          </m:ctrlPr>
                        </m:bar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e>
                      </m:bar>
                      <m:r>
                        <w:rPr>
                          <w:rFonts w:ascii="Cambria Math" w:hAnsi="Cambria Math"/>
                          <w:sz w:val="24"/>
                          <w:szCs w:val="28"/>
                        </w:rPr>
                        <m:t xml:space="preserve"> </m:t>
                      </m:r>
                    </m:e>
                  </m:d>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b</m:t>
                      </m:r>
                    </m:sub>
                  </m:sSub>
                  <m:r>
                    <w:rPr>
                      <w:rFonts w:ascii="Cambria Math" w:hAnsi="Cambria Math"/>
                      <w:sz w:val="24"/>
                      <w:szCs w:val="28"/>
                    </w:rPr>
                    <m:t xml:space="preserve">- </m:t>
                  </m:r>
                  <m:bar>
                    <m:barPr>
                      <m:pos m:val="top"/>
                      <m:ctrlPr>
                        <w:rPr>
                          <w:rFonts w:ascii="Cambria Math" w:hAnsi="Cambria Math"/>
                          <w:i/>
                          <w:sz w:val="24"/>
                          <w:szCs w:val="28"/>
                        </w:rPr>
                      </m:ctrlPr>
                    </m:bar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b</m:t>
                          </m:r>
                        </m:sub>
                      </m:sSub>
                    </m:e>
                  </m:bar>
                  <m:r>
                    <w:rPr>
                      <w:rFonts w:ascii="Cambria Math" w:hAnsi="Cambria Math"/>
                      <w:sz w:val="24"/>
                      <w:szCs w:val="28"/>
                    </w:rPr>
                    <m:t>)</m:t>
                  </m:r>
                </m:e>
              </m:nary>
            </m:num>
            <m:den>
              <m:nary>
                <m:naryPr>
                  <m:chr m:val="∑"/>
                  <m:limLoc m:val="undOvr"/>
                  <m:subHide m:val="1"/>
                  <m:supHide m:val="1"/>
                  <m:ctrlPr>
                    <w:rPr>
                      <w:rFonts w:ascii="Cambria Math" w:hAnsi="Cambria Math"/>
                      <w:i/>
                      <w:sz w:val="24"/>
                      <w:szCs w:val="28"/>
                    </w:rPr>
                  </m:ctrlPr>
                </m:naryPr>
                <m:sub/>
                <m:sup/>
                <m:e>
                  <m:sSup>
                    <m:sSupPr>
                      <m:ctrlPr>
                        <w:rPr>
                          <w:rFonts w:ascii="Cambria Math" w:hAnsi="Cambria Math"/>
                          <w:i/>
                          <w:sz w:val="24"/>
                          <w:szCs w:val="28"/>
                        </w:rPr>
                      </m:ctrlPr>
                    </m:sSupPr>
                    <m:e>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b</m:t>
                              </m:r>
                            </m:sub>
                          </m:sSub>
                          <m:r>
                            <w:rPr>
                              <w:rFonts w:ascii="Cambria Math" w:hAnsi="Cambria Math"/>
                              <w:sz w:val="24"/>
                              <w:szCs w:val="28"/>
                            </w:rPr>
                            <m:t xml:space="preserve">- </m:t>
                          </m:r>
                          <m:bar>
                            <m:barPr>
                              <m:pos m:val="top"/>
                              <m:ctrlPr>
                                <w:rPr>
                                  <w:rFonts w:ascii="Cambria Math" w:hAnsi="Cambria Math"/>
                                  <w:i/>
                                  <w:sz w:val="24"/>
                                  <w:szCs w:val="28"/>
                                </w:rPr>
                              </m:ctrlPr>
                            </m:bar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b</m:t>
                                  </m:r>
                                </m:sub>
                              </m:sSub>
                            </m:e>
                          </m:bar>
                        </m:e>
                      </m:d>
                    </m:e>
                    <m:sup>
                      <m:r>
                        <w:rPr>
                          <w:rFonts w:ascii="Cambria Math" w:hAnsi="Cambria Math"/>
                          <w:sz w:val="24"/>
                          <w:szCs w:val="28"/>
                        </w:rPr>
                        <m:t>2</m:t>
                      </m:r>
                    </m:sup>
                  </m:sSup>
                </m:e>
              </m:nary>
            </m:den>
          </m:f>
        </m:oMath>
      </m:oMathPara>
    </w:p>
    <w:p w:rsidR="00094D1C" w:rsidRPr="00094D1C" w:rsidRDefault="00D174D8" w:rsidP="00B97B6C">
      <w:r>
        <w:tab/>
        <w:t xml:space="preserve">Where </w:t>
      </w:r>
      <m:oMath>
        <m:sSub>
          <m:sSubPr>
            <m:ctrlPr>
              <w:rPr>
                <w:rFonts w:ascii="Cambria Math" w:hAnsi="Cambria Math"/>
              </w:rPr>
            </m:ctrlPr>
          </m:sSubPr>
          <m:e>
            <m:r>
              <w:rPr>
                <w:rFonts w:ascii="Cambria Math" w:hAnsi="Cambria Math"/>
              </w:rPr>
              <m:t>R</m:t>
            </m:r>
          </m:e>
          <m:sub>
            <m:r>
              <w:rPr>
                <w:rFonts w:ascii="Cambria Math" w:hAnsi="Cambria Math"/>
              </w:rPr>
              <m:t>a</m:t>
            </m:r>
          </m:sub>
        </m:sSub>
      </m:oMath>
      <w:r w:rsidR="00094D1C" w:rsidRPr="00094D1C">
        <w:t xml:space="preserve"> is asset return, </w:t>
      </w:r>
      <m:oMath>
        <m:sSub>
          <m:sSubPr>
            <m:ctrlPr>
              <w:rPr>
                <w:rFonts w:ascii="Cambria Math" w:hAnsi="Cambria Math"/>
              </w:rPr>
            </m:ctrlPr>
          </m:sSubPr>
          <m:e>
            <m:r>
              <w:rPr>
                <w:rFonts w:ascii="Cambria Math" w:hAnsi="Cambria Math"/>
              </w:rPr>
              <m:t>R</m:t>
            </m:r>
          </m:e>
          <m:sub>
            <m:r>
              <w:rPr>
                <w:rFonts w:ascii="Cambria Math" w:hAnsi="Cambria Math"/>
              </w:rPr>
              <m:t>b</m:t>
            </m:r>
          </m:sub>
        </m:sSub>
      </m:oMath>
      <w:r w:rsidR="00094D1C">
        <w:t xml:space="preserve"> is benchmark return, </w:t>
      </w:r>
      <m:oMath>
        <m:sSub>
          <m:sSubPr>
            <m:ctrlPr>
              <w:rPr>
                <w:rFonts w:ascii="Cambria Math" w:eastAsiaTheme="minorEastAsia" w:hAnsi="Cambria Math"/>
                <w:i/>
                <w:szCs w:val="24"/>
              </w:rPr>
            </m:ctrlPr>
          </m:sSubPr>
          <m:e>
            <m:r>
              <w:rPr>
                <w:rFonts w:ascii="Cambria Math" w:eastAsiaTheme="minorEastAsia" w:hAnsi="Cambria Math"/>
                <w:szCs w:val="24"/>
              </w:rPr>
              <m:t>Cov</m:t>
            </m:r>
          </m:e>
          <m:sub>
            <m:r>
              <w:rPr>
                <w:rFonts w:ascii="Cambria Math" w:eastAsiaTheme="minorEastAsia" w:hAnsi="Cambria Math"/>
                <w:szCs w:val="24"/>
              </w:rPr>
              <m:t>a,b</m:t>
            </m:r>
          </m:sub>
        </m:sSub>
      </m:oMath>
      <w:r>
        <w:rPr>
          <w:rFonts w:hint="eastAsia"/>
          <w:szCs w:val="24"/>
          <w:lang w:eastAsia="zh-CN"/>
        </w:rPr>
        <w:t xml:space="preserve"> is the covariance of asset return and benchmark return, </w:t>
      </w:r>
      <w:r w:rsidR="00094D1C">
        <w:t xml:space="preserve">and </w:t>
      </w:r>
      <w:r w:rsidR="00094D1C">
        <w:rPr>
          <w:rFonts w:ascii="Cambria Math" w:hAnsi="Cambria Math"/>
        </w:rPr>
        <w:t>𝜎</w:t>
      </w:r>
      <w:r w:rsidR="00094D1C">
        <w:rPr>
          <w:vertAlign w:val="subscript"/>
        </w:rPr>
        <w:t>b</w:t>
      </w:r>
      <w:r w:rsidR="00094D1C">
        <w:t xml:space="preserve"> is benchmark standard deviation.</w:t>
      </w:r>
    </w:p>
    <w:p w:rsidR="00312518" w:rsidRPr="00B97B6C" w:rsidRDefault="00312518" w:rsidP="00B97B6C">
      <w:r>
        <w:rPr>
          <w:b/>
        </w:rPr>
        <w:t>Usage</w:t>
      </w:r>
    </w:p>
    <w:p w:rsidR="00204038" w:rsidRDefault="00312518" w:rsidP="00204038">
      <w:r>
        <w:rPr>
          <w:b/>
        </w:rPr>
        <w:tab/>
      </w:r>
      <w:r w:rsidR="00597585">
        <w:rPr>
          <w:b/>
        </w:rPr>
        <w:t>%</w:t>
      </w:r>
      <w:r w:rsidR="00204038">
        <w:t>CA</w:t>
      </w:r>
      <w:r w:rsidR="00C045D5">
        <w:t>PM_Alpha_Beta (Returns, BM</w:t>
      </w:r>
      <w:r w:rsidR="001171D1">
        <w:t>=</w:t>
      </w:r>
      <w:r w:rsidR="00C045D5">
        <w:t>, Rf</w:t>
      </w:r>
      <w:r w:rsidR="001171D1">
        <w:t>=</w:t>
      </w:r>
      <w:r w:rsidR="00204038">
        <w:t>);</w:t>
      </w:r>
    </w:p>
    <w:p w:rsidR="00B97B6C" w:rsidRDefault="00597585" w:rsidP="00A35CC4">
      <w:pPr>
        <w:ind w:left="720"/>
      </w:pPr>
      <w:r>
        <w:t>%</w:t>
      </w:r>
      <w:r w:rsidR="00204038">
        <w:t>CA</w:t>
      </w:r>
      <w:r w:rsidR="00C045D5">
        <w:t>PM_Alpha_Beta (Returns, BM</w:t>
      </w:r>
      <w:r w:rsidR="001171D1">
        <w:t>=</w:t>
      </w:r>
      <w:r w:rsidR="00C045D5">
        <w:t>, Rf</w:t>
      </w:r>
      <w:r w:rsidR="001171D1">
        <w:t>=</w:t>
      </w:r>
      <w:r w:rsidR="00204038">
        <w:t>,</w:t>
      </w:r>
      <w:r w:rsidR="005F0375">
        <w:t xml:space="preserve"> dateColumn</w:t>
      </w:r>
      <w:r w:rsidR="001171D1">
        <w:t>=</w:t>
      </w:r>
      <w:r w:rsidR="005F0375">
        <w:t>,</w:t>
      </w:r>
      <w:r w:rsidR="00204038">
        <w:t xml:space="preserve"> </w:t>
      </w:r>
      <w:r w:rsidR="00E24099">
        <w:t>outData</w:t>
      </w:r>
      <w:r w:rsidR="001171D1">
        <w:t>=</w:t>
      </w:r>
      <w:r w:rsidR="00204038">
        <w:t>);</w:t>
      </w:r>
      <w:r w:rsidR="00312518">
        <w:tab/>
      </w:r>
    </w:p>
    <w:p w:rsidR="00312518" w:rsidRDefault="00312518" w:rsidP="00312518">
      <w:pPr>
        <w:rPr>
          <w:b/>
        </w:rPr>
      </w:pPr>
      <w:r>
        <w:rPr>
          <w:b/>
        </w:rPr>
        <w:t>Arguments</w:t>
      </w:r>
    </w:p>
    <w:p w:rsidR="000C255B" w:rsidRDefault="000C255B" w:rsidP="000C255B">
      <w:pPr>
        <w:ind w:firstLine="720"/>
      </w:pPr>
      <w:r>
        <w:t>returns</w:t>
      </w:r>
      <w:r>
        <w:tab/>
        <w:t>- Required.  Data set containing returns with option to include risk free rate variable.</w:t>
      </w:r>
    </w:p>
    <w:p w:rsidR="000C255B" w:rsidRDefault="000C255B" w:rsidP="000C255B">
      <w:r>
        <w:tab/>
        <w:t xml:space="preserve">BM - required.  </w:t>
      </w:r>
      <w:r w:rsidRPr="00A341D7">
        <w:t>Specifies the variable name of benchmark asset or index in the returns data set.</w:t>
      </w:r>
    </w:p>
    <w:p w:rsidR="000C255B" w:rsidRDefault="000C255B" w:rsidP="000C255B">
      <w:pPr>
        <w:ind w:firstLine="720"/>
      </w:pPr>
      <w:r w:rsidRPr="00BA0DE7">
        <w:t xml:space="preserve">Rf - Optional. </w:t>
      </w:r>
      <w:r>
        <w:t>T</w:t>
      </w:r>
      <w:r w:rsidRPr="00BA0DE7">
        <w:t>he value or variable representing the risk free rate of return. [Default=0]</w:t>
      </w:r>
    </w:p>
    <w:p w:rsidR="000C255B" w:rsidRPr="00A341D7" w:rsidRDefault="000C255B" w:rsidP="000C255B">
      <w:pPr>
        <w:ind w:left="720"/>
      </w:pPr>
      <w:r w:rsidRPr="00A341D7">
        <w:t xml:space="preserve">dateColumn - Optional. Date column in Data Set. </w:t>
      </w:r>
      <w:r>
        <w:t>[</w:t>
      </w:r>
      <w:r w:rsidRPr="00A341D7">
        <w:t>Default=DATE</w:t>
      </w:r>
      <w:r>
        <w:t>]</w:t>
      </w:r>
    </w:p>
    <w:p w:rsidR="00B97B6C" w:rsidRPr="00A35CC4" w:rsidRDefault="0046721E" w:rsidP="00312518">
      <w:r>
        <w:tab/>
      </w:r>
      <w:r w:rsidR="00E24099">
        <w:t>outData</w:t>
      </w:r>
      <w:r w:rsidR="00B11CF4">
        <w:t xml:space="preserve"> </w:t>
      </w:r>
      <w:r>
        <w:t xml:space="preserve">- </w:t>
      </w:r>
      <w:r w:rsidR="000C255B">
        <w:t xml:space="preserve">Optional. Output data set with </w:t>
      </w:r>
      <w:r>
        <w:t xml:space="preserve">alpha and beta. [Default= </w:t>
      </w:r>
      <w:r w:rsidR="000C255B">
        <w:t>“</w:t>
      </w:r>
      <w:r>
        <w:t>alphas_and_betas</w:t>
      </w:r>
      <w:r w:rsidR="000C255B">
        <w:t>”</w:t>
      </w:r>
      <w:r>
        <w:t>]</w:t>
      </w:r>
    </w:p>
    <w:p w:rsidR="00312518" w:rsidRDefault="00312518" w:rsidP="00312518">
      <w:r>
        <w:rPr>
          <w:b/>
        </w:rPr>
        <w:t>Author</w:t>
      </w:r>
    </w:p>
    <w:p w:rsidR="00312518" w:rsidRDefault="00312518" w:rsidP="00312518">
      <w:r>
        <w:tab/>
        <w:t>Dominic Pazzula, Carter Johnston</w:t>
      </w:r>
    </w:p>
    <w:p w:rsidR="00312518" w:rsidRDefault="00312518" w:rsidP="00312518">
      <w:pPr>
        <w:rPr>
          <w:b/>
        </w:rPr>
      </w:pPr>
      <w:r>
        <w:rPr>
          <w:b/>
        </w:rPr>
        <w:t>See Also</w:t>
      </w:r>
    </w:p>
    <w:p w:rsidR="00312518" w:rsidRDefault="00312518" w:rsidP="00312518">
      <w:r>
        <w:rPr>
          <w:b/>
        </w:rPr>
        <w:tab/>
      </w:r>
      <w:bookmarkStart w:id="129" w:name="ref_epsilon"/>
      <w:r w:rsidR="00EF3D47">
        <w:fldChar w:fldCharType="begin"/>
      </w:r>
      <w:r w:rsidR="00EF3D47">
        <w:instrText xml:space="preserve"> HYPERLINK  \l "name_CAPMepsilon" </w:instrText>
      </w:r>
      <w:r w:rsidR="00EF3D47">
        <w:fldChar w:fldCharType="separate"/>
      </w:r>
      <w:r w:rsidR="0046721E" w:rsidRPr="00EF3D47">
        <w:rPr>
          <w:rStyle w:val="Hyperlink"/>
        </w:rPr>
        <w:t>CAPM_Epsilon</w:t>
      </w:r>
      <w:r w:rsidR="00EF3D47">
        <w:fldChar w:fldCharType="end"/>
      </w:r>
      <w:r w:rsidR="00ED0A21">
        <w:t xml:space="preserve">, </w:t>
      </w:r>
      <w:hyperlink w:anchor="name_BullBearbeta" w:history="1">
        <w:r w:rsidR="00ED0A21" w:rsidRPr="00ED0A21">
          <w:rPr>
            <w:rStyle w:val="Hyperlink"/>
          </w:rPr>
          <w:t>Bull_Bear_beta</w:t>
        </w:r>
      </w:hyperlink>
    </w:p>
    <w:bookmarkEnd w:id="129"/>
    <w:p w:rsidR="00312518" w:rsidRDefault="00312518" w:rsidP="00312518">
      <w:pPr>
        <w:rPr>
          <w:b/>
        </w:rPr>
      </w:pPr>
      <w:r w:rsidRPr="00830C18">
        <w:rPr>
          <w:b/>
        </w:rPr>
        <w:t>Examples</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lastRenderedPageBreak/>
        <w:t>/*Include SASPerformanceAnalytics*/</w:t>
      </w:r>
    </w:p>
    <w:p w:rsidR="007A49EC" w:rsidRDefault="007A49EC" w:rsidP="007A49EC">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5F0375" w:rsidRDefault="00312518" w:rsidP="005F0375">
      <w:pPr>
        <w:autoSpaceDE w:val="0"/>
        <w:autoSpaceDN w:val="0"/>
        <w:adjustRightInd w:val="0"/>
        <w:spacing w:after="0" w:line="240" w:lineRule="auto"/>
        <w:rPr>
          <w:rFonts w:ascii="Courier New" w:hAnsi="Courier New" w:cs="Courier New"/>
          <w:color w:val="000000"/>
          <w:shd w:val="clear" w:color="auto" w:fill="FFFFFF"/>
        </w:rPr>
      </w:pPr>
      <w:r>
        <w:tab/>
      </w:r>
      <w:r w:rsidR="005F0375">
        <w:rPr>
          <w:rFonts w:ascii="Courier New" w:hAnsi="Courier New" w:cs="Courier New"/>
          <w:b/>
          <w:bCs/>
          <w:color w:val="000080"/>
          <w:shd w:val="clear" w:color="auto" w:fill="FFFFFF"/>
        </w:rPr>
        <w:t>data</w:t>
      </w:r>
      <w:r w:rsidR="005F0375">
        <w:rPr>
          <w:rFonts w:ascii="Courier New" w:hAnsi="Courier New" w:cs="Courier New"/>
          <w:color w:val="000000"/>
          <w:shd w:val="clear" w:color="auto" w:fill="FFFFFF"/>
        </w:rPr>
        <w:t xml:space="preserve"> prices;</w:t>
      </w:r>
    </w:p>
    <w:p w:rsidR="005F0375" w:rsidRDefault="005F0375" w:rsidP="005F037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5F0375" w:rsidRDefault="005F0375" w:rsidP="005F037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5F0375" w:rsidRDefault="005F0375" w:rsidP="005F037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5F0375" w:rsidRDefault="005F0375" w:rsidP="005F037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CAPM_Alpha_Beta</w:t>
      </w:r>
      <w:r>
        <w:rPr>
          <w:rFonts w:ascii="Courier New" w:hAnsi="Courier New" w:cs="Courier New"/>
          <w:color w:val="000000"/>
          <w:shd w:val="clear" w:color="auto" w:fill="FFFFFF"/>
        </w:rPr>
        <w:t xml:space="preserve">(prices, BM= SPY, Rf= </w:t>
      </w:r>
      <w:r>
        <w:rPr>
          <w:rFonts w:ascii="Courier New" w:hAnsi="Courier New" w:cs="Courier New"/>
          <w:b/>
          <w:bCs/>
          <w:color w:val="008080"/>
          <w:shd w:val="clear" w:color="auto" w:fill="FFFFFF"/>
        </w:rPr>
        <w:t>0.01</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252</w:t>
      </w:r>
      <w:r>
        <w:rPr>
          <w:rFonts w:ascii="Courier New" w:hAnsi="Courier New" w:cs="Courier New"/>
          <w:color w:val="000000"/>
          <w:shd w:val="clear" w:color="auto" w:fill="FFFFFF"/>
        </w:rPr>
        <w:t>);</w:t>
      </w:r>
    </w:p>
    <w:p w:rsidR="005F0375" w:rsidRDefault="005F0375" w:rsidP="005F0375">
      <w:pPr>
        <w:autoSpaceDE w:val="0"/>
        <w:autoSpaceDN w:val="0"/>
        <w:adjustRightInd w:val="0"/>
        <w:spacing w:after="0" w:line="240" w:lineRule="auto"/>
        <w:rPr>
          <w:rFonts w:ascii="Courier New" w:hAnsi="Courier New" w:cs="Courier New"/>
          <w:color w:val="000000"/>
          <w:shd w:val="clear" w:color="auto" w:fill="FFFFFF"/>
        </w:rPr>
      </w:pPr>
    </w:p>
    <w:p w:rsidR="005F0375" w:rsidRDefault="005F0375" w:rsidP="005F037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DA0BE7" w:rsidRDefault="005F0375" w:rsidP="005F0375">
      <w:pPr>
        <w:ind w:left="720"/>
        <w:rPr>
          <w:b/>
        </w:rPr>
      </w:pPr>
      <w:r>
        <w:rPr>
          <w:rFonts w:ascii="Courier New" w:hAnsi="Courier New" w:cs="Courier New"/>
          <w:color w:val="008000"/>
          <w:shd w:val="clear" w:color="auto" w:fill="FFFFFF"/>
        </w:rPr>
        <w:t xml:space="preserve">/*%CAPM_Alpha_Beta(prices, BM= SPY, Rf= IBM, dateColumn= Date, </w:t>
      </w:r>
      <w:r w:rsidR="00E24099">
        <w:rPr>
          <w:rFonts w:ascii="Courier New" w:hAnsi="Courier New" w:cs="Courier New"/>
          <w:color w:val="008000"/>
          <w:shd w:val="clear" w:color="auto" w:fill="FFFFFF"/>
        </w:rPr>
        <w:t>outData</w:t>
      </w:r>
      <w:r>
        <w:rPr>
          <w:rFonts w:ascii="Courier New" w:hAnsi="Courier New" w:cs="Courier New"/>
          <w:color w:val="008000"/>
          <w:shd w:val="clear" w:color="auto" w:fill="FFFFFF"/>
        </w:rPr>
        <w:t>= alphas_and_betas);*/</w:t>
      </w:r>
    </w:p>
    <w:bookmarkStart w:id="130" w:name="name_CAPMepsilon"/>
    <w:p w:rsidR="00DA0BE7" w:rsidRPr="000D0D4D" w:rsidRDefault="00041A41" w:rsidP="00DA0BE7">
      <w:pPr>
        <w:pStyle w:val="IntenseQuote"/>
      </w:pPr>
      <w:r w:rsidRPr="00F7550E">
        <w:rPr>
          <w:rStyle w:val="Heading1Char"/>
          <w:i/>
        </w:rPr>
        <w:fldChar w:fldCharType="begin"/>
      </w:r>
      <w:r w:rsidRPr="00F7550E">
        <w:rPr>
          <w:rStyle w:val="Heading1Char"/>
          <w:i/>
        </w:rPr>
        <w:instrText xml:space="preserve"> HYPERLINK  \l "CAPMepsilon_TOC" </w:instrText>
      </w:r>
      <w:r w:rsidRPr="00F7550E">
        <w:rPr>
          <w:rStyle w:val="Heading1Char"/>
          <w:i/>
        </w:rPr>
        <w:fldChar w:fldCharType="separate"/>
      </w:r>
      <w:bookmarkStart w:id="131" w:name="_Toc456359078"/>
      <w:r w:rsidR="00DA0BE7" w:rsidRPr="00F7550E">
        <w:rPr>
          <w:rStyle w:val="Heading1Char"/>
          <w:i/>
        </w:rPr>
        <w:t>CAPM_</w:t>
      </w:r>
      <w:r w:rsidR="00DA0BE7" w:rsidRPr="00F7550E">
        <w:rPr>
          <w:rStyle w:val="Heading1Char"/>
          <w:i/>
        </w:rPr>
        <w:t>E</w:t>
      </w:r>
      <w:r w:rsidR="00DA0BE7" w:rsidRPr="00F7550E">
        <w:rPr>
          <w:rStyle w:val="Heading1Char"/>
          <w:i/>
        </w:rPr>
        <w:t>psilon</w:t>
      </w:r>
      <w:bookmarkEnd w:id="130"/>
      <w:bookmarkEnd w:id="131"/>
      <w:r w:rsidRPr="00F7550E">
        <w:rPr>
          <w:rStyle w:val="Heading1Char"/>
          <w:i/>
        </w:rPr>
        <w:fldChar w:fldCharType="end"/>
      </w:r>
      <w:r w:rsidR="00DA0BE7" w:rsidRPr="00DA0BE7">
        <w:rPr>
          <w:b/>
        </w:rPr>
        <w:tab/>
      </w:r>
      <w:r w:rsidR="00005A15">
        <w:t>find the error term of the regression</w:t>
      </w:r>
    </w:p>
    <w:p w:rsidR="00DA0BE7" w:rsidRDefault="00DA0BE7" w:rsidP="00DA0BE7">
      <w:pPr>
        <w:rPr>
          <w:b/>
        </w:rPr>
      </w:pPr>
      <w:r>
        <w:rPr>
          <w:b/>
        </w:rPr>
        <w:t>Description</w:t>
      </w:r>
    </w:p>
    <w:p w:rsidR="00DA0BE7" w:rsidRPr="00DA0BE7" w:rsidRDefault="00005A15" w:rsidP="00005A15">
      <w:pPr>
        <w:ind w:left="720"/>
      </w:pPr>
      <w:r>
        <w:t>The epsilon is the error term from the regression of CAPM between portfolio and benchmark. It measures the vertical distance between the two.</w:t>
      </w:r>
    </w:p>
    <w:p w:rsidR="00DA0BE7" w:rsidRDefault="00DA0BE7" w:rsidP="00DA0BE7">
      <w:pPr>
        <w:rPr>
          <w:b/>
        </w:rPr>
      </w:pPr>
      <w:r>
        <w:rPr>
          <w:b/>
        </w:rPr>
        <w:t>Details</w:t>
      </w:r>
    </w:p>
    <w:p w:rsidR="001F732A" w:rsidRDefault="00A35CC4" w:rsidP="00DA0BE7">
      <w:r w:rsidRPr="00E84E95">
        <w:tab/>
      </w:r>
      <w:r w:rsidR="001F732A" w:rsidRPr="00E84E95">
        <w:t>Below is a revised regression equation of CAPM:</w:t>
      </w:r>
    </w:p>
    <w:p w:rsidR="007B567E" w:rsidRPr="00585A39" w:rsidRDefault="00F76B8A"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r>
            <w:rPr>
              <w:rFonts w:ascii="Cambria Math" w:hAnsi="Cambria Math"/>
              <w:sz w:val="24"/>
              <w:szCs w:val="28"/>
            </w:rPr>
            <m:t>= α+ β×</m:t>
          </m:r>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b</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e>
          </m:d>
          <m:r>
            <w:rPr>
              <w:rFonts w:ascii="Cambria Math" w:hAnsi="Cambria Math"/>
              <w:sz w:val="24"/>
              <w:szCs w:val="28"/>
            </w:rPr>
            <m:t>+ε</m:t>
          </m:r>
        </m:oMath>
      </m:oMathPara>
    </w:p>
    <w:p w:rsidR="00A35CC4" w:rsidRDefault="00A35CC4" w:rsidP="001F732A">
      <w:pPr>
        <w:ind w:firstLine="720"/>
      </w:pPr>
      <w:r>
        <w:t>The regression epsilon is given by the following formula:</w:t>
      </w:r>
    </w:p>
    <w:p w:rsidR="007B567E" w:rsidRPr="00585A39" w:rsidRDefault="00F76B8A"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sSub>
            <m:sSubPr>
              <m:ctrlPr>
                <w:rPr>
                  <w:rFonts w:ascii="Cambria Math" w:hAnsi="Cambria Math"/>
                  <w:i/>
                  <w:sz w:val="24"/>
                  <w:szCs w:val="28"/>
                </w:rPr>
              </m:ctrlPr>
            </m:sSubPr>
            <m:e>
              <m:r>
                <w:rPr>
                  <w:rFonts w:ascii="Cambria Math" w:hAnsi="Cambria Math"/>
                  <w:sz w:val="24"/>
                  <w:szCs w:val="28"/>
                </w:rPr>
                <m:t>ε=(R</m:t>
              </m:r>
            </m:e>
            <m:sub>
              <m:r>
                <w:rPr>
                  <w:rFonts w:ascii="Cambria Math" w:hAnsi="Cambria Math"/>
                  <w:sz w:val="24"/>
                  <w:szCs w:val="28"/>
                </w:rPr>
                <m:t>a</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r>
            <w:rPr>
              <w:rFonts w:ascii="Cambria Math" w:hAnsi="Cambria Math"/>
              <w:sz w:val="24"/>
              <w:szCs w:val="28"/>
            </w:rPr>
            <m:t>)- α- β×</m:t>
          </m:r>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b</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e>
          </m:d>
        </m:oMath>
      </m:oMathPara>
    </w:p>
    <w:p w:rsidR="007B567E" w:rsidRPr="00A35CC4" w:rsidRDefault="007B567E" w:rsidP="007B567E">
      <w:pPr>
        <w:ind w:left="720"/>
        <w:rPr>
          <w:rFonts w:eastAsiaTheme="minorEastAsia"/>
        </w:rPr>
      </w:pPr>
      <w:r>
        <w:rPr>
          <w:rFonts w:eastAsiaTheme="minorEastAsia"/>
        </w:rPr>
        <w:t xml:space="preserve">Where </w:t>
      </w:r>
      <m:oMath>
        <m:r>
          <w:rPr>
            <w:rFonts w:ascii="Cambria Math" w:eastAsiaTheme="minorEastAsia" w:hAnsi="Cambria Math"/>
          </w:rPr>
          <m:t>α</m:t>
        </m:r>
      </m:oMath>
      <w:r>
        <w:rPr>
          <w:rFonts w:eastAsiaTheme="minorEastAsia"/>
        </w:rPr>
        <w:t xml:space="preserve"> is the regression alpha,</w:t>
      </w:r>
      <m:oMath>
        <m:r>
          <w:rPr>
            <w:rFonts w:ascii="Cambria Math" w:eastAsiaTheme="minorEastAsia" w:hAnsi="Cambria Math"/>
          </w:rPr>
          <m:t xml:space="preserve"> β</m:t>
        </m:r>
      </m:oMath>
      <w:r>
        <w:rPr>
          <w:rFonts w:eastAsiaTheme="minorEastAsia"/>
        </w:rPr>
        <w:t xml:space="preserve"> is the regression beta,</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m:t>
        </m:r>
      </m:oMath>
      <w:r>
        <w:rPr>
          <w:rFonts w:eastAsiaTheme="minorEastAsia"/>
        </w:rPr>
        <w:t xml:space="preserve"> is annualized return of difference between asset return and risk free rate, and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m:t>
        </m:r>
      </m:oMath>
      <w:r>
        <w:rPr>
          <w:rFonts w:eastAsiaTheme="minorEastAsia"/>
        </w:rPr>
        <w:t xml:space="preserve"> is annualized return of difference between benchmark and risk free rate.</w:t>
      </w:r>
    </w:p>
    <w:p w:rsidR="00DA0BE7" w:rsidRDefault="00DA0BE7" w:rsidP="00DA0BE7">
      <w:r>
        <w:rPr>
          <w:b/>
        </w:rPr>
        <w:t>Usage</w:t>
      </w:r>
    </w:p>
    <w:p w:rsidR="00DA0BE7" w:rsidRDefault="00DA0BE7" w:rsidP="00DA0BE7">
      <w:r>
        <w:tab/>
      </w:r>
      <w:r w:rsidR="00597585">
        <w:t>%</w:t>
      </w:r>
      <w:r>
        <w:t>CAPM_</w:t>
      </w:r>
      <w:r w:rsidR="00204038">
        <w:t>Epsilon</w:t>
      </w:r>
      <w:r>
        <w:t>(Returns, BM</w:t>
      </w:r>
      <w:r w:rsidR="001171D1">
        <w:t>=</w:t>
      </w:r>
      <w:r w:rsidR="00204038">
        <w:t>, Rf</w:t>
      </w:r>
      <w:r w:rsidR="001171D1">
        <w:t>=</w:t>
      </w:r>
      <w:r w:rsidR="00204038">
        <w:t>, scale</w:t>
      </w:r>
      <w:r w:rsidR="001171D1">
        <w:t>=</w:t>
      </w:r>
      <w:r>
        <w:t>);</w:t>
      </w:r>
    </w:p>
    <w:p w:rsidR="00DA0BE7" w:rsidRDefault="00597585" w:rsidP="00A35CC4">
      <w:pPr>
        <w:ind w:left="720"/>
      </w:pPr>
      <w:r>
        <w:t>%</w:t>
      </w:r>
      <w:r w:rsidR="00DA0BE7">
        <w:t>CAPM_</w:t>
      </w:r>
      <w:r w:rsidR="00204038">
        <w:t>Epsilon</w:t>
      </w:r>
      <w:r w:rsidR="00DA0BE7">
        <w:t xml:space="preserve">(Returns, </w:t>
      </w:r>
      <w:r w:rsidR="00204038">
        <w:t>BM</w:t>
      </w:r>
      <w:r w:rsidR="001171D1">
        <w:t>=</w:t>
      </w:r>
      <w:r w:rsidR="00204038">
        <w:t>, Rf</w:t>
      </w:r>
      <w:r w:rsidR="001171D1">
        <w:t>=</w:t>
      </w:r>
      <w:r w:rsidR="00DA0BE7">
        <w:t>,</w:t>
      </w:r>
      <w:r w:rsidR="00204038">
        <w:t xml:space="preserve"> scale</w:t>
      </w:r>
      <w:r w:rsidR="001171D1">
        <w:t>=</w:t>
      </w:r>
      <w:r w:rsidR="00204038">
        <w:t xml:space="preserve">, </w:t>
      </w:r>
      <w:r w:rsidR="001171D1">
        <w:t xml:space="preserve">dateColumn=, </w:t>
      </w:r>
      <w:r w:rsidR="00E24099">
        <w:t>outData</w:t>
      </w:r>
      <w:r w:rsidR="001171D1">
        <w:t>=</w:t>
      </w:r>
      <w:r w:rsidR="00DA0BE7">
        <w:t>);</w:t>
      </w:r>
      <w:r w:rsidR="00DA0BE7">
        <w:tab/>
      </w:r>
    </w:p>
    <w:p w:rsidR="00DA0BE7" w:rsidRDefault="00DA0BE7" w:rsidP="00DA0BE7">
      <w:pPr>
        <w:rPr>
          <w:b/>
        </w:rPr>
      </w:pPr>
      <w:r>
        <w:rPr>
          <w:b/>
        </w:rPr>
        <w:t>Arguments</w:t>
      </w:r>
    </w:p>
    <w:p w:rsidR="00B11CF4" w:rsidRDefault="00B11CF4" w:rsidP="00B11CF4">
      <w:pPr>
        <w:ind w:firstLine="720"/>
      </w:pPr>
      <w:r>
        <w:t>returns</w:t>
      </w:r>
      <w:r>
        <w:tab/>
        <w:t>- Required.  Data set containing returns with option to include risk free rate variable.</w:t>
      </w:r>
    </w:p>
    <w:p w:rsidR="00B11CF4" w:rsidRDefault="00B11CF4" w:rsidP="00B11CF4">
      <w:r>
        <w:tab/>
        <w:t xml:space="preserve">BM - required.  </w:t>
      </w:r>
      <w:r w:rsidRPr="00A341D7">
        <w:t>Specifies the variable name of benchmark asset or index in the returns data set.</w:t>
      </w:r>
    </w:p>
    <w:p w:rsidR="00B11CF4" w:rsidRDefault="00B11CF4" w:rsidP="00B11CF4">
      <w:pPr>
        <w:ind w:firstLine="720"/>
      </w:pPr>
      <w:r w:rsidRPr="00BA0DE7">
        <w:t xml:space="preserve">Rf - Optional. </w:t>
      </w:r>
      <w:r>
        <w:t>T</w:t>
      </w:r>
      <w:r w:rsidRPr="00BA0DE7">
        <w:t>he value or variable representing the risk free rate of return. [Default=0]</w:t>
      </w:r>
    </w:p>
    <w:p w:rsidR="00B11CF4" w:rsidRDefault="00B11CF4" w:rsidP="00B11CF4">
      <w:pPr>
        <w:ind w:left="720"/>
        <w:rPr>
          <w:rFonts w:ascii="Consolas" w:hAnsi="Consolas"/>
          <w:color w:val="969896"/>
          <w:sz w:val="18"/>
          <w:szCs w:val="18"/>
          <w:shd w:val="clear" w:color="auto" w:fill="FFFFFF"/>
        </w:rPr>
      </w:pPr>
      <w:r>
        <w:t xml:space="preserve">scale - </w:t>
      </w:r>
      <w:r w:rsidRPr="00A341D7">
        <w:t>Optional. Number of periods in a year {any positive integer, ie daily scale= 252, monthly scale= 12, quarterly scale= 4}. [Default=1]</w:t>
      </w:r>
    </w:p>
    <w:p w:rsidR="00B11CF4" w:rsidRPr="00A341D7" w:rsidRDefault="00B11CF4" w:rsidP="00B11CF4">
      <w:pPr>
        <w:ind w:left="720"/>
      </w:pPr>
      <w:r w:rsidRPr="00A341D7">
        <w:lastRenderedPageBreak/>
        <w:t xml:space="preserve">dateColumn - Optional. Date column in Data Set. </w:t>
      </w:r>
      <w:r>
        <w:t>[</w:t>
      </w:r>
      <w:r w:rsidRPr="00A341D7">
        <w:t>Default=DATE</w:t>
      </w:r>
      <w:r>
        <w:t>]</w:t>
      </w:r>
    </w:p>
    <w:p w:rsidR="00DA0BE7" w:rsidRPr="00A35CC4" w:rsidRDefault="00DA0BE7" w:rsidP="00DA0BE7">
      <w:r>
        <w:tab/>
      </w:r>
      <w:r w:rsidR="00E24099">
        <w:t>outData</w:t>
      </w:r>
      <w:r w:rsidR="00B11CF4">
        <w:t xml:space="preserve"> </w:t>
      </w:r>
      <w:r>
        <w:t xml:space="preserve">- </w:t>
      </w:r>
      <w:r w:rsidR="00B11CF4">
        <w:t>Optional. Output data set with</w:t>
      </w:r>
      <w:r>
        <w:t xml:space="preserve"> values of </w:t>
      </w:r>
      <w:r w:rsidR="00A35CC4">
        <w:t>epsilon</w:t>
      </w:r>
      <w:r>
        <w:t xml:space="preserve">. [Default= </w:t>
      </w:r>
      <w:r w:rsidR="00B11CF4">
        <w:t>“</w:t>
      </w:r>
      <w:r w:rsidR="00A35CC4">
        <w:t>epsilon</w:t>
      </w:r>
      <w:r w:rsidR="00B11CF4">
        <w:t>”</w:t>
      </w:r>
      <w:r>
        <w:t>]</w:t>
      </w:r>
    </w:p>
    <w:p w:rsidR="00DA0BE7" w:rsidRDefault="00DA0BE7" w:rsidP="00DA0BE7">
      <w:r>
        <w:rPr>
          <w:b/>
        </w:rPr>
        <w:t>Author</w:t>
      </w:r>
    </w:p>
    <w:p w:rsidR="00DA0BE7" w:rsidRDefault="00DA0BE7" w:rsidP="00DA0BE7">
      <w:r>
        <w:tab/>
        <w:t>Dominic Pazzula, Carter Johnston</w:t>
      </w:r>
    </w:p>
    <w:p w:rsidR="00DA0BE7" w:rsidRDefault="00DA0BE7" w:rsidP="00DA0BE7">
      <w:pPr>
        <w:rPr>
          <w:b/>
        </w:rPr>
      </w:pPr>
      <w:r>
        <w:rPr>
          <w:b/>
        </w:rPr>
        <w:t>See Also</w:t>
      </w:r>
    </w:p>
    <w:p w:rsidR="00DA0BE7" w:rsidRDefault="00DA0BE7" w:rsidP="00DA0BE7">
      <w:r>
        <w:rPr>
          <w:b/>
        </w:rPr>
        <w:tab/>
      </w:r>
      <w:bookmarkStart w:id="132" w:name="ref_alphabeta"/>
      <w:r w:rsidR="00EF3D47">
        <w:fldChar w:fldCharType="begin"/>
      </w:r>
      <w:r w:rsidR="00EF3D47">
        <w:instrText xml:space="preserve"> HYPERLINK  \l "name_CAPMalphabeta" </w:instrText>
      </w:r>
      <w:r w:rsidR="00EF3D47">
        <w:fldChar w:fldCharType="separate"/>
      </w:r>
      <w:r w:rsidRPr="00EF3D47">
        <w:rPr>
          <w:rStyle w:val="Hyperlink"/>
        </w:rPr>
        <w:t>CAPM_</w:t>
      </w:r>
      <w:r w:rsidR="00204038" w:rsidRPr="00EF3D47">
        <w:rPr>
          <w:rStyle w:val="Hyperlink"/>
        </w:rPr>
        <w:t>Alpha_Beta</w:t>
      </w:r>
      <w:bookmarkEnd w:id="132"/>
      <w:r w:rsidR="00EF3D47">
        <w:fldChar w:fldCharType="end"/>
      </w:r>
    </w:p>
    <w:p w:rsidR="00DA0BE7" w:rsidRDefault="00DA0BE7" w:rsidP="00DA0BE7">
      <w:pPr>
        <w:rPr>
          <w:b/>
        </w:rPr>
      </w:pPr>
      <w:r w:rsidRPr="00830C18">
        <w:rPr>
          <w:b/>
        </w:rPr>
        <w:t>Examples</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A49EC" w:rsidRDefault="007A49EC" w:rsidP="007A49EC">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F82BF8" w:rsidRDefault="00DA0BE7" w:rsidP="00F82BF8">
      <w:pPr>
        <w:autoSpaceDE w:val="0"/>
        <w:autoSpaceDN w:val="0"/>
        <w:adjustRightInd w:val="0"/>
        <w:spacing w:after="0" w:line="240" w:lineRule="auto"/>
        <w:rPr>
          <w:rFonts w:ascii="Courier New" w:hAnsi="Courier New" w:cs="Courier New"/>
          <w:color w:val="000000"/>
          <w:shd w:val="clear" w:color="auto" w:fill="FFFFFF"/>
        </w:rPr>
      </w:pPr>
      <w:r>
        <w:tab/>
      </w:r>
      <w:r w:rsidR="00F82BF8">
        <w:rPr>
          <w:rFonts w:ascii="Courier New" w:hAnsi="Courier New" w:cs="Courier New"/>
          <w:b/>
          <w:bCs/>
          <w:color w:val="000080"/>
          <w:shd w:val="clear" w:color="auto" w:fill="FFFFFF"/>
        </w:rPr>
        <w:t>data</w:t>
      </w:r>
      <w:r w:rsidR="00F82BF8">
        <w:rPr>
          <w:rFonts w:ascii="Courier New" w:hAnsi="Courier New" w:cs="Courier New"/>
          <w:color w:val="000000"/>
          <w:shd w:val="clear" w:color="auto" w:fill="FFFFFF"/>
        </w:rPr>
        <w:t xml:space="preserve"> prices;</w:t>
      </w:r>
    </w:p>
    <w:p w:rsidR="00F82BF8" w:rsidRDefault="00F82BF8" w:rsidP="00F82BF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F82BF8" w:rsidRDefault="00F82BF8" w:rsidP="00F82BF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F82BF8" w:rsidRDefault="00F82BF8" w:rsidP="00F82BF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F82BF8" w:rsidRDefault="00F82BF8" w:rsidP="00F82BF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CAPM_Epsilon</w:t>
      </w:r>
      <w:r>
        <w:rPr>
          <w:rFonts w:ascii="Courier New" w:hAnsi="Courier New" w:cs="Courier New"/>
          <w:color w:val="000000"/>
          <w:shd w:val="clear" w:color="auto" w:fill="FFFFFF"/>
        </w:rPr>
        <w:t xml:space="preserve">(prices, BM= SPY, Rf= </w:t>
      </w:r>
      <w:r>
        <w:rPr>
          <w:rFonts w:ascii="Courier New" w:hAnsi="Courier New" w:cs="Courier New"/>
          <w:b/>
          <w:bCs/>
          <w:color w:val="008080"/>
          <w:shd w:val="clear" w:color="auto" w:fill="FFFFFF"/>
        </w:rPr>
        <w:t>0.01</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252</w:t>
      </w:r>
      <w:r>
        <w:rPr>
          <w:rFonts w:ascii="Courier New" w:hAnsi="Courier New" w:cs="Courier New"/>
          <w:color w:val="000000"/>
          <w:shd w:val="clear" w:color="auto" w:fill="FFFFFF"/>
        </w:rPr>
        <w:t>);</w:t>
      </w:r>
    </w:p>
    <w:p w:rsidR="00F82BF8" w:rsidRDefault="00F82BF8" w:rsidP="00F82BF8">
      <w:pPr>
        <w:autoSpaceDE w:val="0"/>
        <w:autoSpaceDN w:val="0"/>
        <w:adjustRightInd w:val="0"/>
        <w:spacing w:after="0" w:line="240" w:lineRule="auto"/>
        <w:rPr>
          <w:rFonts w:ascii="Courier New" w:hAnsi="Courier New" w:cs="Courier New"/>
          <w:color w:val="000000"/>
          <w:shd w:val="clear" w:color="auto" w:fill="FFFFFF"/>
        </w:rPr>
      </w:pPr>
    </w:p>
    <w:p w:rsidR="00F82BF8" w:rsidRDefault="00F82BF8" w:rsidP="00F82BF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D81961" w:rsidRDefault="00F82BF8" w:rsidP="00D81961">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 xml:space="preserve">/*%CAPM_Epsilon(prices, BM= SPY, Rf= IBM, </w:t>
      </w:r>
      <w:r w:rsidR="0092111C">
        <w:rPr>
          <w:rFonts w:ascii="Courier New" w:hAnsi="Courier New" w:cs="Courier New"/>
          <w:color w:val="008000"/>
          <w:shd w:val="clear" w:color="auto" w:fill="FFFFFF"/>
        </w:rPr>
        <w:t xml:space="preserve">scale= 252, </w:t>
      </w:r>
      <w:r>
        <w:rPr>
          <w:rFonts w:ascii="Courier New" w:hAnsi="Courier New" w:cs="Courier New"/>
          <w:color w:val="008000"/>
          <w:shd w:val="clear" w:color="auto" w:fill="FFFFFF"/>
        </w:rPr>
        <w:t xml:space="preserve">dateColumn= Date, </w:t>
      </w:r>
      <w:r w:rsidR="00E24099">
        <w:rPr>
          <w:rFonts w:ascii="Courier New" w:hAnsi="Courier New" w:cs="Courier New"/>
          <w:color w:val="008000"/>
          <w:shd w:val="clear" w:color="auto" w:fill="FFFFFF"/>
        </w:rPr>
        <w:t>outData</w:t>
      </w:r>
      <w:r>
        <w:rPr>
          <w:rFonts w:ascii="Courier New" w:hAnsi="Courier New" w:cs="Courier New"/>
          <w:color w:val="008000"/>
          <w:shd w:val="clear" w:color="auto" w:fill="FFFFFF"/>
        </w:rPr>
        <w:t>= epsilon);*/</w:t>
      </w:r>
    </w:p>
    <w:bookmarkStart w:id="133" w:name="name_CAPMJensenalpha"/>
    <w:p w:rsidR="00D81961" w:rsidRDefault="00BF0C0F" w:rsidP="0049753E">
      <w:pPr>
        <w:pStyle w:val="IntenseQuote"/>
        <w:rPr>
          <w:shd w:val="clear" w:color="auto" w:fill="FFFFFF"/>
        </w:rPr>
      </w:pPr>
      <w:r w:rsidRPr="00F7550E">
        <w:rPr>
          <w:rStyle w:val="Heading1Char"/>
          <w:i/>
        </w:rPr>
        <w:fldChar w:fldCharType="begin"/>
      </w:r>
      <w:r w:rsidRPr="00F7550E">
        <w:rPr>
          <w:rStyle w:val="Heading1Char"/>
          <w:i/>
        </w:rPr>
        <w:instrText xml:space="preserve"> HYPERLINK  \l "CAPMJensenalpha_TOC" </w:instrText>
      </w:r>
      <w:r w:rsidRPr="00F7550E">
        <w:rPr>
          <w:rStyle w:val="Heading1Char"/>
          <w:i/>
        </w:rPr>
        <w:fldChar w:fldCharType="separate"/>
      </w:r>
      <w:bookmarkStart w:id="134" w:name="_Toc456359079"/>
      <w:r w:rsidR="00D81961" w:rsidRPr="00F7550E">
        <w:rPr>
          <w:rStyle w:val="Heading1Char"/>
          <w:i/>
        </w:rPr>
        <w:t>CAPM_</w:t>
      </w:r>
      <w:r w:rsidR="00D81961" w:rsidRPr="00F7550E">
        <w:rPr>
          <w:rStyle w:val="Heading1Char"/>
          <w:i/>
        </w:rPr>
        <w:t>J</w:t>
      </w:r>
      <w:r w:rsidR="00D81961" w:rsidRPr="00F7550E">
        <w:rPr>
          <w:rStyle w:val="Heading1Char"/>
          <w:i/>
        </w:rPr>
        <w:t>ensenAlpha</w:t>
      </w:r>
      <w:bookmarkEnd w:id="133"/>
      <w:bookmarkEnd w:id="134"/>
      <w:r w:rsidRPr="00F7550E">
        <w:rPr>
          <w:rStyle w:val="Heading1Char"/>
          <w:i/>
        </w:rPr>
        <w:fldChar w:fldCharType="end"/>
      </w:r>
      <w:r w:rsidR="00D81961">
        <w:rPr>
          <w:shd w:val="clear" w:color="auto" w:fill="FFFFFF"/>
        </w:rPr>
        <w:tab/>
      </w:r>
      <w:r w:rsidR="00D81961">
        <w:rPr>
          <w:shd w:val="clear" w:color="auto" w:fill="FFFFFF"/>
        </w:rPr>
        <w:tab/>
      </w:r>
      <w:r w:rsidR="00005A15">
        <w:rPr>
          <w:shd w:val="clear" w:color="auto" w:fill="FFFFFF"/>
        </w:rPr>
        <w:t>calculate Jensen’s alpha</w:t>
      </w:r>
    </w:p>
    <w:p w:rsidR="0049753E" w:rsidRDefault="0049753E" w:rsidP="0049753E">
      <w:pPr>
        <w:rPr>
          <w:b/>
        </w:rPr>
      </w:pPr>
      <w:r>
        <w:rPr>
          <w:b/>
        </w:rPr>
        <w:t>Description</w:t>
      </w:r>
    </w:p>
    <w:p w:rsidR="0049753E" w:rsidRDefault="00005A15" w:rsidP="0049753E">
      <w:pPr>
        <w:ind w:left="720"/>
      </w:pPr>
      <w:r>
        <w:t xml:space="preserve">The Jensen’s Alpha is the ratio of active premium and the specific return. It is </w:t>
      </w:r>
      <w:r w:rsidR="007458C0">
        <w:t>also the intercept of the regression</w:t>
      </w:r>
      <w:r w:rsidR="00E058CC">
        <w:t xml:space="preserve"> equation</w:t>
      </w:r>
      <w:r w:rsidR="007458C0">
        <w:t xml:space="preserve"> of CAPM.</w:t>
      </w:r>
    </w:p>
    <w:p w:rsidR="0049753E" w:rsidRDefault="0049753E" w:rsidP="0049753E">
      <w:pPr>
        <w:rPr>
          <w:b/>
        </w:rPr>
      </w:pPr>
      <w:r>
        <w:rPr>
          <w:b/>
        </w:rPr>
        <w:t>Details</w:t>
      </w:r>
    </w:p>
    <w:p w:rsidR="0049753E" w:rsidRDefault="0049753E" w:rsidP="0049753E">
      <w:r>
        <w:rPr>
          <w:b/>
        </w:rPr>
        <w:tab/>
      </w:r>
      <w:r>
        <w:t>Jensen alpha is calculated as:</w:t>
      </w:r>
    </w:p>
    <w:p w:rsidR="001007A0" w:rsidRPr="00585A39" w:rsidRDefault="001007A0"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α=</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r>
            <w:rPr>
              <w:rFonts w:ascii="Cambria Math" w:hAnsi="Cambria Math"/>
              <w:sz w:val="24"/>
              <w:szCs w:val="28"/>
            </w:rPr>
            <m:t>)- β×</m:t>
          </m:r>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b</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e>
          </m:d>
        </m:oMath>
      </m:oMathPara>
    </w:p>
    <w:p w:rsidR="001007A0" w:rsidRPr="00A35CC4" w:rsidRDefault="001007A0" w:rsidP="001007A0">
      <w:pPr>
        <w:ind w:left="720"/>
        <w:rPr>
          <w:rFonts w:eastAsiaTheme="minorEastAsia"/>
        </w:rPr>
      </w:pPr>
      <w:r>
        <w:rPr>
          <w:rFonts w:eastAsiaTheme="minorEastAsia"/>
        </w:rPr>
        <w:t xml:space="preserve">Where </w:t>
      </w:r>
      <m:oMath>
        <m:r>
          <w:rPr>
            <w:rFonts w:ascii="Cambria Math" w:eastAsiaTheme="minorEastAsia" w:hAnsi="Cambria Math"/>
          </w:rPr>
          <m:t>β</m:t>
        </m:r>
      </m:oMath>
      <w:r>
        <w:rPr>
          <w:rFonts w:eastAsiaTheme="minorEastAsia"/>
        </w:rPr>
        <w:t xml:space="preserve"> is the regression beta,</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m:t>
        </m:r>
      </m:oMath>
      <w:r>
        <w:rPr>
          <w:rFonts w:eastAsiaTheme="minorEastAsia"/>
        </w:rPr>
        <w:t xml:space="preserve"> is annualized return of difference between asset return and risk free rate, and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m:t>
        </m:r>
      </m:oMath>
      <w:r>
        <w:rPr>
          <w:rFonts w:eastAsiaTheme="minorEastAsia"/>
        </w:rPr>
        <w:t xml:space="preserve"> is annualized return of difference between benchmark and risk free rate.</w:t>
      </w:r>
    </w:p>
    <w:p w:rsidR="0049753E" w:rsidRDefault="0049753E" w:rsidP="007458C0">
      <w:r>
        <w:rPr>
          <w:b/>
        </w:rPr>
        <w:t>Usage</w:t>
      </w:r>
    </w:p>
    <w:p w:rsidR="0049753E" w:rsidRDefault="0049753E" w:rsidP="0049753E">
      <w:r>
        <w:tab/>
        <w:t>%CAPM_JensenAlpha(Returns</w:t>
      </w:r>
      <w:r w:rsidR="00BC66DB">
        <w:t>, BM=</w:t>
      </w:r>
      <w:r>
        <w:t>);</w:t>
      </w:r>
    </w:p>
    <w:p w:rsidR="0049753E" w:rsidRDefault="0049753E" w:rsidP="0049753E">
      <w:pPr>
        <w:ind w:left="720"/>
      </w:pPr>
      <w:r>
        <w:lastRenderedPageBreak/>
        <w:t xml:space="preserve">%CAPM_JensenAlpha(Returns, </w:t>
      </w:r>
      <w:r w:rsidR="00BC66DB">
        <w:t xml:space="preserve">BM=, Rf=, scale=, method=, dateColumn=, </w:t>
      </w:r>
      <w:r w:rsidR="00E24099">
        <w:t>outData</w:t>
      </w:r>
      <w:r w:rsidR="00BC66DB">
        <w:t>=);</w:t>
      </w:r>
      <w:r>
        <w:tab/>
      </w:r>
    </w:p>
    <w:p w:rsidR="0049753E" w:rsidRDefault="0049753E" w:rsidP="0049753E">
      <w:pPr>
        <w:rPr>
          <w:b/>
        </w:rPr>
      </w:pPr>
      <w:r>
        <w:rPr>
          <w:b/>
        </w:rPr>
        <w:t>Arguments</w:t>
      </w:r>
    </w:p>
    <w:p w:rsidR="00B11CF4" w:rsidRDefault="00B11CF4" w:rsidP="00B11CF4">
      <w:pPr>
        <w:ind w:firstLine="720"/>
      </w:pPr>
      <w:r>
        <w:t>returns</w:t>
      </w:r>
      <w:r>
        <w:tab/>
        <w:t>- Required.  Data set containing returns with option to include risk free rate variable.</w:t>
      </w:r>
    </w:p>
    <w:p w:rsidR="00B11CF4" w:rsidRDefault="00B11CF4" w:rsidP="00B11CF4">
      <w:r>
        <w:tab/>
        <w:t xml:space="preserve">BM - required.  </w:t>
      </w:r>
      <w:r w:rsidRPr="00A341D7">
        <w:t>Specifies the variable name of benchmark asset or index in the returns data set.</w:t>
      </w:r>
    </w:p>
    <w:p w:rsidR="00B11CF4" w:rsidRDefault="00B11CF4" w:rsidP="00B11CF4">
      <w:pPr>
        <w:ind w:firstLine="720"/>
      </w:pPr>
      <w:r w:rsidRPr="00BA0DE7">
        <w:t xml:space="preserve">Rf - Optional. </w:t>
      </w:r>
      <w:r>
        <w:t>T</w:t>
      </w:r>
      <w:r w:rsidRPr="00BA0DE7">
        <w:t>he value or variable representing the risk free rate of return. [Default=0]</w:t>
      </w:r>
    </w:p>
    <w:p w:rsidR="00B11CF4" w:rsidRDefault="00B11CF4" w:rsidP="00B11CF4">
      <w:pPr>
        <w:ind w:left="720"/>
        <w:rPr>
          <w:rFonts w:ascii="Consolas" w:hAnsi="Consolas"/>
          <w:color w:val="969896"/>
          <w:sz w:val="18"/>
          <w:szCs w:val="18"/>
          <w:shd w:val="clear" w:color="auto" w:fill="FFFFFF"/>
        </w:rPr>
      </w:pPr>
      <w:r>
        <w:t xml:space="preserve">scale - </w:t>
      </w:r>
      <w:r w:rsidRPr="00A341D7">
        <w:t>Optional. Number of periods in a year {any positive integer, ie daily scale= 252, monthly scale= 12, quarterly scale= 4}. [Default=1]</w:t>
      </w:r>
    </w:p>
    <w:p w:rsidR="00B11CF4" w:rsidRPr="00A341D7" w:rsidRDefault="00B11CF4" w:rsidP="00B11CF4">
      <w:pPr>
        <w:ind w:left="720"/>
      </w:pPr>
      <w:r w:rsidRPr="00A341D7">
        <w:t>method - Optional. Specifies either DISCRETE or LOG chaining method {DISCRETE, LOG}. [Default=1]</w:t>
      </w:r>
    </w:p>
    <w:p w:rsidR="00B11CF4" w:rsidRPr="00A341D7" w:rsidRDefault="00B11CF4" w:rsidP="00B11CF4">
      <w:pPr>
        <w:ind w:left="720"/>
      </w:pPr>
      <w:r w:rsidRPr="00A341D7">
        <w:t xml:space="preserve">dateColumn - Optional. Date column in Data Set. </w:t>
      </w:r>
      <w:r>
        <w:t>[</w:t>
      </w:r>
      <w:r w:rsidRPr="00A341D7">
        <w:t>Default=DATE</w:t>
      </w:r>
      <w:r>
        <w:t>]</w:t>
      </w:r>
    </w:p>
    <w:p w:rsidR="0049753E" w:rsidRDefault="00E24099" w:rsidP="0049753E">
      <w:pPr>
        <w:ind w:left="720"/>
      </w:pPr>
      <w:r>
        <w:t>outData</w:t>
      </w:r>
      <w:r w:rsidR="00B11CF4">
        <w:t xml:space="preserve"> </w:t>
      </w:r>
      <w:r w:rsidR="0049753E">
        <w:t xml:space="preserve">- </w:t>
      </w:r>
      <w:r w:rsidR="00B11CF4">
        <w:t>Optional. Output data set with</w:t>
      </w:r>
      <w:r w:rsidR="0049753E">
        <w:t xml:space="preserve"> values of </w:t>
      </w:r>
      <w:r w:rsidR="00BC66DB">
        <w:t>Jensen alphas</w:t>
      </w:r>
      <w:r w:rsidR="0049753E">
        <w:t xml:space="preserve">. [Default= </w:t>
      </w:r>
      <w:r w:rsidR="00B11CF4">
        <w:t>“</w:t>
      </w:r>
      <w:r w:rsidR="00BC66DB">
        <w:t>Jensen_Alpha</w:t>
      </w:r>
      <w:r w:rsidR="00B11CF4">
        <w:t>”</w:t>
      </w:r>
      <w:r w:rsidR="0049753E">
        <w:t>]</w:t>
      </w:r>
    </w:p>
    <w:p w:rsidR="0049753E" w:rsidRDefault="0049753E" w:rsidP="0049753E">
      <w:r>
        <w:rPr>
          <w:b/>
        </w:rPr>
        <w:t>Author</w:t>
      </w:r>
    </w:p>
    <w:p w:rsidR="0049753E" w:rsidRDefault="0049753E" w:rsidP="0049753E">
      <w:r>
        <w:tab/>
        <w:t>Dominic Pazzula, Carter Johnston</w:t>
      </w:r>
    </w:p>
    <w:p w:rsidR="0049753E" w:rsidRDefault="0049753E" w:rsidP="0049753E">
      <w:pPr>
        <w:rPr>
          <w:b/>
        </w:rPr>
      </w:pPr>
      <w:r>
        <w:rPr>
          <w:b/>
        </w:rPr>
        <w:t>See Also</w:t>
      </w:r>
    </w:p>
    <w:p w:rsidR="0049753E" w:rsidRDefault="0049753E" w:rsidP="0049753E">
      <w:r>
        <w:rPr>
          <w:b/>
        </w:rPr>
        <w:tab/>
      </w:r>
      <w:hyperlink w:anchor="name_CAPMalphabeta" w:history="1">
        <w:r w:rsidR="00BC66DB" w:rsidRPr="00BC66DB">
          <w:rPr>
            <w:rStyle w:val="Hyperlink"/>
          </w:rPr>
          <w:t>CAPM_alpha_beta</w:t>
        </w:r>
      </w:hyperlink>
    </w:p>
    <w:p w:rsidR="0049753E" w:rsidRDefault="0049753E" w:rsidP="0049753E">
      <w:pPr>
        <w:rPr>
          <w:b/>
        </w:rPr>
      </w:pPr>
      <w:r w:rsidRPr="00830C18">
        <w:rPr>
          <w:b/>
        </w:rPr>
        <w:t>Examples</w:t>
      </w:r>
    </w:p>
    <w:p w:rsidR="0049753E" w:rsidRDefault="0049753E" w:rsidP="0049753E">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49753E" w:rsidRDefault="0049753E" w:rsidP="0049753E">
      <w:pPr>
        <w:autoSpaceDE w:val="0"/>
        <w:autoSpaceDN w:val="0"/>
        <w:adjustRightInd w:val="0"/>
        <w:spacing w:after="0" w:line="240" w:lineRule="auto"/>
        <w:rPr>
          <w:rFonts w:ascii="Courier New" w:hAnsi="Courier New" w:cs="Courier New"/>
          <w:color w:val="000000"/>
          <w:shd w:val="clear" w:color="auto" w:fill="FFFFFF"/>
        </w:rPr>
      </w:pPr>
    </w:p>
    <w:p w:rsidR="0049753E" w:rsidRDefault="0049753E" w:rsidP="0049753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49753E" w:rsidRDefault="0049753E" w:rsidP="0049753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49753E" w:rsidRDefault="0049753E" w:rsidP="0049753E">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49753E" w:rsidRDefault="0049753E" w:rsidP="0049753E">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49753E" w:rsidRDefault="0049753E" w:rsidP="0049753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49753E" w:rsidRDefault="0049753E" w:rsidP="0049753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49753E" w:rsidRDefault="0049753E" w:rsidP="0049753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49753E" w:rsidRDefault="0049753E" w:rsidP="0049753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BF0C0F">
        <w:rPr>
          <w:rFonts w:ascii="Courier New" w:hAnsi="Courier New" w:cs="Courier New"/>
          <w:b/>
          <w:bCs/>
          <w:i/>
          <w:iCs/>
          <w:color w:val="000000"/>
          <w:shd w:val="clear" w:color="auto" w:fill="FFFFFF"/>
        </w:rPr>
        <w:t>CAPM_JensenAlpha</w:t>
      </w:r>
      <w:r>
        <w:rPr>
          <w:rFonts w:ascii="Courier New" w:hAnsi="Courier New" w:cs="Courier New"/>
          <w:color w:val="000000"/>
          <w:shd w:val="clear" w:color="auto" w:fill="FFFFFF"/>
        </w:rPr>
        <w:t>(prices</w:t>
      </w:r>
      <w:r w:rsidR="00BF0C0F">
        <w:rPr>
          <w:rFonts w:ascii="Courier New" w:hAnsi="Courier New" w:cs="Courier New"/>
          <w:color w:val="000000"/>
          <w:shd w:val="clear" w:color="auto" w:fill="FFFFFF"/>
        </w:rPr>
        <w:t>, BM= SPY</w:t>
      </w:r>
      <w:r>
        <w:rPr>
          <w:rFonts w:ascii="Courier New" w:hAnsi="Courier New" w:cs="Courier New"/>
          <w:color w:val="000000"/>
          <w:shd w:val="clear" w:color="auto" w:fill="FFFFFF"/>
        </w:rPr>
        <w:t>);</w:t>
      </w:r>
    </w:p>
    <w:p w:rsidR="0049753E" w:rsidRDefault="0049753E" w:rsidP="0049753E">
      <w:pPr>
        <w:autoSpaceDE w:val="0"/>
        <w:autoSpaceDN w:val="0"/>
        <w:adjustRightInd w:val="0"/>
        <w:spacing w:after="0" w:line="240" w:lineRule="auto"/>
        <w:rPr>
          <w:rFonts w:ascii="Courier New" w:hAnsi="Courier New" w:cs="Courier New"/>
          <w:color w:val="000000"/>
          <w:shd w:val="clear" w:color="auto" w:fill="FFFFFF"/>
        </w:rPr>
      </w:pPr>
    </w:p>
    <w:p w:rsidR="0049753E" w:rsidRDefault="0049753E" w:rsidP="0049753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D81961" w:rsidRPr="006A5CF1" w:rsidRDefault="0049753E" w:rsidP="006A5CF1">
      <w:pPr>
        <w:ind w:left="720"/>
        <w:rPr>
          <w:b/>
        </w:rPr>
      </w:pPr>
      <w:r>
        <w:rPr>
          <w:rFonts w:ascii="Courier New" w:hAnsi="Courier New" w:cs="Courier New"/>
          <w:color w:val="008000"/>
          <w:shd w:val="clear" w:color="auto" w:fill="FFFFFF"/>
        </w:rPr>
        <w:t>/*%</w:t>
      </w:r>
      <w:r w:rsidR="00BF0C0F">
        <w:rPr>
          <w:rFonts w:ascii="Courier New" w:hAnsi="Courier New" w:cs="Courier New"/>
          <w:color w:val="008000"/>
          <w:shd w:val="clear" w:color="auto" w:fill="FFFFFF"/>
        </w:rPr>
        <w:t>CAPM_JensenAlpha</w:t>
      </w:r>
      <w:r>
        <w:rPr>
          <w:rFonts w:ascii="Courier New" w:hAnsi="Courier New" w:cs="Courier New"/>
          <w:color w:val="008000"/>
          <w:shd w:val="clear" w:color="auto" w:fill="FFFFFF"/>
        </w:rPr>
        <w:t xml:space="preserve">(prices, </w:t>
      </w:r>
      <w:r w:rsidR="00BF0C0F">
        <w:rPr>
          <w:rFonts w:ascii="Courier New" w:hAnsi="Courier New" w:cs="Courier New"/>
          <w:color w:val="008000"/>
          <w:shd w:val="clear" w:color="auto" w:fill="FFFFFF"/>
        </w:rPr>
        <w:t xml:space="preserve">BM= SPY, Rf= 0.01/252, scale= 252, method= </w:t>
      </w:r>
      <w:r w:rsidR="00AA6CA5">
        <w:rPr>
          <w:rFonts w:ascii="Courier New" w:hAnsi="Courier New" w:cs="Courier New"/>
          <w:color w:val="008000"/>
          <w:shd w:val="clear" w:color="auto" w:fill="FFFFFF"/>
        </w:rPr>
        <w:t>DISCRETE</w:t>
      </w:r>
      <w:r w:rsidR="00BF0C0F">
        <w:rPr>
          <w:rFonts w:ascii="Courier New" w:hAnsi="Courier New" w:cs="Courier New"/>
          <w:color w:val="008000"/>
          <w:shd w:val="clear" w:color="auto" w:fill="FFFFFF"/>
        </w:rPr>
        <w:t>,</w:t>
      </w:r>
      <w:r w:rsidR="00BF0C0F" w:rsidRPr="00BF0C0F">
        <w:rPr>
          <w:rFonts w:ascii="Courier New" w:hAnsi="Courier New" w:cs="Courier New"/>
          <w:color w:val="008000"/>
          <w:shd w:val="clear" w:color="auto" w:fill="FFFFFF"/>
        </w:rPr>
        <w:t xml:space="preserve"> </w:t>
      </w:r>
      <w:r w:rsidR="00BF0C0F">
        <w:rPr>
          <w:rFonts w:ascii="Courier New" w:hAnsi="Courier New" w:cs="Courier New"/>
          <w:color w:val="008000"/>
          <w:shd w:val="clear" w:color="auto" w:fill="FFFFFF"/>
        </w:rPr>
        <w:t xml:space="preserve">dateColumn= Date, </w:t>
      </w:r>
      <w:r w:rsidR="00E24099">
        <w:rPr>
          <w:rFonts w:ascii="Courier New" w:hAnsi="Courier New" w:cs="Courier New"/>
          <w:color w:val="008000"/>
          <w:shd w:val="clear" w:color="auto" w:fill="FFFFFF"/>
        </w:rPr>
        <w:t>outData</w:t>
      </w:r>
      <w:r w:rsidR="00BF0C0F">
        <w:rPr>
          <w:rFonts w:ascii="Courier New" w:hAnsi="Courier New" w:cs="Courier New"/>
          <w:color w:val="008000"/>
          <w:shd w:val="clear" w:color="auto" w:fill="FFFFFF"/>
        </w:rPr>
        <w:t>= Jensen_Alpha</w:t>
      </w:r>
      <w:r>
        <w:rPr>
          <w:rFonts w:ascii="Courier New" w:hAnsi="Courier New" w:cs="Courier New"/>
          <w:color w:val="008000"/>
          <w:shd w:val="clear" w:color="auto" w:fill="FFFFFF"/>
        </w:rPr>
        <w:t>);*/</w:t>
      </w:r>
    </w:p>
    <w:p w:rsidR="00D81961" w:rsidRDefault="00D81961" w:rsidP="00F82BF8">
      <w:pPr>
        <w:ind w:left="720"/>
        <w:rPr>
          <w:rFonts w:ascii="Courier New" w:hAnsi="Courier New" w:cs="Courier New"/>
          <w:color w:val="008000"/>
          <w:shd w:val="clear" w:color="auto" w:fill="FFFFFF"/>
        </w:rPr>
      </w:pPr>
    </w:p>
    <w:bookmarkStart w:id="135" w:name="name_CenteredMoments"/>
    <w:p w:rsidR="007B7CC2" w:rsidRDefault="00BE57D8" w:rsidP="007B7CC2">
      <w:pPr>
        <w:pStyle w:val="IntenseQuote"/>
      </w:pPr>
      <w:r w:rsidRPr="00F7550E">
        <w:rPr>
          <w:rStyle w:val="Heading1Char"/>
          <w:i/>
        </w:rPr>
        <w:fldChar w:fldCharType="begin"/>
      </w:r>
      <w:r w:rsidRPr="00F7550E">
        <w:rPr>
          <w:rStyle w:val="Heading1Char"/>
          <w:i/>
        </w:rPr>
        <w:instrText xml:space="preserve"> HYPERLINK  \l "CenteredMoments_TOC" </w:instrText>
      </w:r>
      <w:r w:rsidRPr="00F7550E">
        <w:rPr>
          <w:rStyle w:val="Heading1Char"/>
          <w:i/>
        </w:rPr>
        <w:fldChar w:fldCharType="separate"/>
      </w:r>
      <w:bookmarkStart w:id="136" w:name="_Toc456359080"/>
      <w:r w:rsidR="00B30B97" w:rsidRPr="00F7550E">
        <w:rPr>
          <w:rStyle w:val="Heading1Char"/>
          <w:i/>
        </w:rPr>
        <w:t>Center</w:t>
      </w:r>
      <w:r w:rsidR="00B30B97" w:rsidRPr="00F7550E">
        <w:rPr>
          <w:rStyle w:val="Heading1Char"/>
          <w:i/>
        </w:rPr>
        <w:t>e</w:t>
      </w:r>
      <w:r w:rsidR="00B30B97" w:rsidRPr="00F7550E">
        <w:rPr>
          <w:rStyle w:val="Heading1Char"/>
          <w:i/>
        </w:rPr>
        <w:t>d_Moments</w:t>
      </w:r>
      <w:bookmarkEnd w:id="136"/>
      <w:r w:rsidRPr="00F7550E">
        <w:rPr>
          <w:rStyle w:val="Heading1Char"/>
          <w:i/>
        </w:rPr>
        <w:fldChar w:fldCharType="end"/>
      </w:r>
      <w:r w:rsidR="002F0B93">
        <w:t xml:space="preserve"> </w:t>
      </w:r>
      <w:bookmarkEnd w:id="135"/>
      <w:r w:rsidR="002F0B93">
        <w:tab/>
      </w:r>
      <w:r w:rsidR="002F0B93">
        <w:tab/>
      </w:r>
      <w:r w:rsidR="00B30B97">
        <w:t>calculate centered moments</w:t>
      </w:r>
    </w:p>
    <w:p w:rsidR="00B30B97" w:rsidRDefault="00B30B97" w:rsidP="00B30B97">
      <w:pPr>
        <w:rPr>
          <w:b/>
        </w:rPr>
      </w:pPr>
      <w:r>
        <w:rPr>
          <w:b/>
        </w:rPr>
        <w:t>Description</w:t>
      </w:r>
    </w:p>
    <w:p w:rsidR="00B30B97" w:rsidRPr="00B30B97" w:rsidRDefault="00B30B97" w:rsidP="00597585">
      <w:pPr>
        <w:ind w:left="720"/>
      </w:pPr>
      <w:r>
        <w:lastRenderedPageBreak/>
        <w:t>This macro is used internally by SAS Performance Analytics to c</w:t>
      </w:r>
      <w:r w:rsidR="00597585">
        <w:t>alculate centered moments for a multivariate distribution as well as the standardized moments of a portfolio distribution.  However, it can be called independently for those who wish to calculate centered moments directly.</w:t>
      </w:r>
    </w:p>
    <w:p w:rsidR="00B30B97" w:rsidRDefault="00B30B97" w:rsidP="00B30B97">
      <w:pPr>
        <w:rPr>
          <w:b/>
        </w:rPr>
      </w:pPr>
      <w:r>
        <w:rPr>
          <w:b/>
        </w:rPr>
        <w:t>Details</w:t>
      </w:r>
    </w:p>
    <w:p w:rsidR="00A408DF" w:rsidRDefault="00B30B97" w:rsidP="00B30B97">
      <w:r>
        <w:rPr>
          <w:b/>
        </w:rPr>
        <w:tab/>
      </w:r>
      <w:r>
        <w:t xml:space="preserve">The </w:t>
      </w:r>
      <w:r>
        <w:rPr>
          <w:i/>
        </w:rPr>
        <w:t>n</w:t>
      </w:r>
      <w:r>
        <w:t>-th centered moment is calculated as</w:t>
      </w:r>
      <w:r w:rsidR="00A408DF">
        <w:t>:</w:t>
      </w:r>
    </w:p>
    <w:p w:rsidR="00B30B97" w:rsidRPr="00585A39" w:rsidRDefault="00F76B8A"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sz w:val="24"/>
          <w:szCs w:val="28"/>
          <w:oMath/>
        </w:rPr>
      </w:pPr>
      <m:oMathPara>
        <m:oMath>
          <m:sSup>
            <m:sSupPr>
              <m:ctrlPr>
                <w:rPr>
                  <w:rFonts w:ascii="Cambria Math" w:hAnsi="Cambria Math"/>
                  <w:i/>
                  <w:sz w:val="24"/>
                  <w:szCs w:val="28"/>
                </w:rPr>
              </m:ctrlPr>
            </m:sSupPr>
            <m:e>
              <m:r>
                <w:rPr>
                  <w:rFonts w:ascii="Cambria Math" w:hAnsi="Cambria Math"/>
                  <w:sz w:val="24"/>
                  <w:szCs w:val="28"/>
                </w:rPr>
                <m:t>µ</m:t>
              </m:r>
            </m:e>
            <m:sup>
              <m:r>
                <w:rPr>
                  <w:rFonts w:ascii="Cambria Math" w:hAnsi="Cambria Math"/>
                  <w:sz w:val="24"/>
                  <w:szCs w:val="28"/>
                </w:rPr>
                <m:t>n</m:t>
              </m:r>
            </m:sup>
          </m:sSup>
          <m:d>
            <m:dPr>
              <m:ctrlPr>
                <w:rPr>
                  <w:rFonts w:ascii="Cambria Math" w:hAnsi="Cambria Math"/>
                  <w:i/>
                  <w:sz w:val="24"/>
                  <w:szCs w:val="28"/>
                </w:rPr>
              </m:ctrlPr>
            </m:dPr>
            <m:e>
              <m:r>
                <w:rPr>
                  <w:rFonts w:ascii="Cambria Math" w:hAnsi="Cambria Math"/>
                  <w:sz w:val="24"/>
                  <w:szCs w:val="28"/>
                </w:rPr>
                <m:t>R</m:t>
              </m:r>
            </m:e>
          </m:d>
          <m:r>
            <w:rPr>
              <w:rFonts w:ascii="Cambria Math" w:hAnsi="Cambria Math"/>
              <w:sz w:val="24"/>
              <w:szCs w:val="28"/>
            </w:rPr>
            <m:t>=E[</m:t>
          </m:r>
          <m:sSup>
            <m:sSupPr>
              <m:ctrlPr>
                <w:rPr>
                  <w:rFonts w:ascii="Cambria Math" w:hAnsi="Cambria Math"/>
                  <w:i/>
                  <w:sz w:val="24"/>
                  <w:szCs w:val="28"/>
                </w:rPr>
              </m:ctrlPr>
            </m:sSupPr>
            <m:e>
              <m:d>
                <m:dPr>
                  <m:ctrlPr>
                    <w:rPr>
                      <w:rFonts w:ascii="Cambria Math" w:hAnsi="Cambria Math"/>
                      <w:i/>
                      <w:sz w:val="24"/>
                      <w:szCs w:val="28"/>
                    </w:rPr>
                  </m:ctrlPr>
                </m:dPr>
                <m:e>
                  <m:r>
                    <w:rPr>
                      <w:rFonts w:ascii="Cambria Math" w:hAnsi="Cambria Math"/>
                      <w:sz w:val="24"/>
                      <w:szCs w:val="28"/>
                    </w:rPr>
                    <m:t>R-E</m:t>
                  </m:r>
                  <m:d>
                    <m:dPr>
                      <m:ctrlPr>
                        <w:rPr>
                          <w:rFonts w:ascii="Cambria Math" w:hAnsi="Cambria Math"/>
                          <w:i/>
                          <w:sz w:val="24"/>
                          <w:szCs w:val="28"/>
                        </w:rPr>
                      </m:ctrlPr>
                    </m:dPr>
                    <m:e>
                      <m:r>
                        <w:rPr>
                          <w:rFonts w:ascii="Cambria Math" w:hAnsi="Cambria Math"/>
                          <w:sz w:val="24"/>
                          <w:szCs w:val="28"/>
                        </w:rPr>
                        <m:t>R</m:t>
                      </m:r>
                    </m:e>
                  </m:d>
                </m:e>
              </m:d>
            </m:e>
            <m:sup>
              <m:r>
                <w:rPr>
                  <w:rFonts w:ascii="Cambria Math" w:hAnsi="Cambria Math"/>
                  <w:sz w:val="24"/>
                  <w:szCs w:val="28"/>
                </w:rPr>
                <m:t>n</m:t>
              </m:r>
            </m:sup>
          </m:sSup>
          <m:r>
            <w:rPr>
              <w:rFonts w:ascii="Cambria Math" w:hAnsi="Cambria Math"/>
              <w:sz w:val="24"/>
              <w:szCs w:val="28"/>
            </w:rPr>
            <m:t>]</m:t>
          </m:r>
        </m:oMath>
      </m:oMathPara>
    </w:p>
    <w:p w:rsidR="00597585" w:rsidRPr="00597585" w:rsidRDefault="00597585" w:rsidP="00597585">
      <w:pPr>
        <w:ind w:left="720"/>
        <w:rPr>
          <w:rFonts w:eastAsiaTheme="minorEastAsia"/>
        </w:rPr>
      </w:pPr>
      <w:r w:rsidRPr="00597585">
        <w:rPr>
          <w:rFonts w:eastAsiaTheme="minorEastAsia"/>
        </w:rPr>
        <w:t>Centered_Moments returns values of the centered variance, centered skewness, and centered kurtosis in separate tables.</w:t>
      </w:r>
    </w:p>
    <w:p w:rsidR="00B30B97" w:rsidRDefault="00B30B97" w:rsidP="00B30B97">
      <w:r>
        <w:rPr>
          <w:b/>
        </w:rPr>
        <w:t>Usage</w:t>
      </w:r>
    </w:p>
    <w:p w:rsidR="00B30B97" w:rsidRDefault="00B30B97" w:rsidP="00B30B97">
      <w:r>
        <w:tab/>
      </w:r>
      <w:r w:rsidR="00597585">
        <w:t>%Centered_Moments</w:t>
      </w:r>
      <w:r>
        <w:t>(Returns);</w:t>
      </w:r>
    </w:p>
    <w:p w:rsidR="00B30B97" w:rsidRDefault="002F0B93" w:rsidP="00B30B97">
      <w:pPr>
        <w:ind w:left="720"/>
      </w:pPr>
      <w:r>
        <w:t>%Centered_Moments</w:t>
      </w:r>
      <w:r w:rsidR="00B30B97">
        <w:t>(Returns,</w:t>
      </w:r>
      <w:r w:rsidR="001171D1">
        <w:t xml:space="preserve"> </w:t>
      </w:r>
      <w:r>
        <w:t>dateColumn</w:t>
      </w:r>
      <w:r w:rsidR="001171D1">
        <w:t>=</w:t>
      </w:r>
      <w:r>
        <w:t>, outCenteredVar</w:t>
      </w:r>
      <w:r w:rsidR="001171D1">
        <w:t>=</w:t>
      </w:r>
      <w:r>
        <w:t>, outCenteredSkew</w:t>
      </w:r>
      <w:r w:rsidR="001171D1">
        <w:t>=</w:t>
      </w:r>
      <w:r>
        <w:t>, outCenteredKurt</w:t>
      </w:r>
      <w:r w:rsidR="001171D1">
        <w:t>=</w:t>
      </w:r>
      <w:r w:rsidR="00B30B97">
        <w:t>);</w:t>
      </w:r>
      <w:r w:rsidR="00B30B97">
        <w:tab/>
      </w:r>
    </w:p>
    <w:p w:rsidR="00B30B97" w:rsidRDefault="00B30B97" w:rsidP="00B30B97">
      <w:pPr>
        <w:rPr>
          <w:b/>
        </w:rPr>
      </w:pPr>
      <w:r>
        <w:rPr>
          <w:b/>
        </w:rPr>
        <w:t>Arguments</w:t>
      </w:r>
    </w:p>
    <w:p w:rsidR="00B11CF4" w:rsidRDefault="00B11CF4" w:rsidP="00B11CF4">
      <w:pPr>
        <w:ind w:firstLine="720"/>
      </w:pPr>
      <w:r>
        <w:t>returns</w:t>
      </w:r>
      <w:r>
        <w:tab/>
        <w:t>- Required.  Data set containing returns.</w:t>
      </w:r>
    </w:p>
    <w:p w:rsidR="00B11CF4" w:rsidRPr="00A341D7" w:rsidRDefault="00B11CF4" w:rsidP="00B11CF4">
      <w:pPr>
        <w:ind w:left="720"/>
      </w:pPr>
      <w:r w:rsidRPr="00A341D7">
        <w:t xml:space="preserve">dateColumn - Optional. Date column in Data Set. </w:t>
      </w:r>
      <w:r>
        <w:t>[</w:t>
      </w:r>
      <w:r w:rsidRPr="00A341D7">
        <w:t>Default=DATE</w:t>
      </w:r>
      <w:r>
        <w:t>]</w:t>
      </w:r>
    </w:p>
    <w:p w:rsidR="00B30B97" w:rsidRDefault="00B30B97" w:rsidP="002F0B93">
      <w:pPr>
        <w:ind w:left="720"/>
      </w:pPr>
      <w:r>
        <w:t>out</w:t>
      </w:r>
      <w:r w:rsidR="002F0B93">
        <w:t>CenteredVar</w:t>
      </w:r>
      <w:r w:rsidR="00B11CF4">
        <w:t xml:space="preserve"> </w:t>
      </w:r>
      <w:r>
        <w:t xml:space="preserve">- </w:t>
      </w:r>
      <w:r w:rsidR="00B11CF4">
        <w:t>Optional. O</w:t>
      </w:r>
      <w:r>
        <w:t>utp</w:t>
      </w:r>
      <w:r w:rsidR="00B11CF4">
        <w:t>ut data set of</w:t>
      </w:r>
      <w:r>
        <w:t xml:space="preserve"> </w:t>
      </w:r>
      <w:r w:rsidR="002F0B93">
        <w:t>centered variance</w:t>
      </w:r>
      <w:r>
        <w:t xml:space="preserve">. [Default= </w:t>
      </w:r>
      <w:r w:rsidR="00B11CF4">
        <w:t>“</w:t>
      </w:r>
      <w:r w:rsidR="002F0B93">
        <w:t>centered_Var</w:t>
      </w:r>
      <w:r w:rsidR="00B11CF4">
        <w:t>”</w:t>
      </w:r>
      <w:r>
        <w:t>]</w:t>
      </w:r>
    </w:p>
    <w:p w:rsidR="002F0B93" w:rsidRDefault="002F0B93" w:rsidP="002F0B93">
      <w:pPr>
        <w:ind w:left="720"/>
      </w:pPr>
      <w:r>
        <w:t>outCenteredSkew</w:t>
      </w:r>
      <w:r w:rsidR="00B11CF4">
        <w:t xml:space="preserve"> </w:t>
      </w:r>
      <w:r>
        <w:t xml:space="preserve">- </w:t>
      </w:r>
      <w:r w:rsidR="00B11CF4">
        <w:t>Optional. Output data set</w:t>
      </w:r>
      <w:r>
        <w:t xml:space="preserve"> of centered skewness. [Default= </w:t>
      </w:r>
      <w:r w:rsidR="00B11CF4">
        <w:t>“</w:t>
      </w:r>
      <w:r>
        <w:t>centered_Skew</w:t>
      </w:r>
      <w:r w:rsidR="00B11CF4">
        <w:t>”</w:t>
      </w:r>
      <w:r>
        <w:t>]</w:t>
      </w:r>
    </w:p>
    <w:p w:rsidR="002F0B93" w:rsidRPr="00A35CC4" w:rsidRDefault="00B11CF4" w:rsidP="002F0B93">
      <w:pPr>
        <w:ind w:left="720"/>
      </w:pPr>
      <w:r>
        <w:t>outCenteredKurt - Optional. Output data set</w:t>
      </w:r>
      <w:r w:rsidR="002F0B93">
        <w:t xml:space="preserve"> of centered kurtosis. [Default= </w:t>
      </w:r>
      <w:r>
        <w:t>“</w:t>
      </w:r>
      <w:r w:rsidR="002F0B93">
        <w:t>centered_Kurt</w:t>
      </w:r>
      <w:r>
        <w:t>”</w:t>
      </w:r>
      <w:r w:rsidR="002F0B93">
        <w:t>]</w:t>
      </w:r>
    </w:p>
    <w:p w:rsidR="00B30B97" w:rsidRDefault="00B30B97" w:rsidP="00B30B97">
      <w:r>
        <w:rPr>
          <w:b/>
        </w:rPr>
        <w:t>Author</w:t>
      </w:r>
    </w:p>
    <w:p w:rsidR="00B30B97" w:rsidRDefault="00B30B97" w:rsidP="00B30B97">
      <w:r>
        <w:tab/>
        <w:t>Dominic Pazzula, Carter Johnston</w:t>
      </w:r>
    </w:p>
    <w:p w:rsidR="00B30B97" w:rsidRDefault="00B30B97" w:rsidP="00B30B97">
      <w:pPr>
        <w:rPr>
          <w:b/>
        </w:rPr>
      </w:pPr>
      <w:r>
        <w:rPr>
          <w:b/>
        </w:rPr>
        <w:t>See Also</w:t>
      </w:r>
    </w:p>
    <w:p w:rsidR="00B30B97" w:rsidRDefault="00B30B97" w:rsidP="00B30B97">
      <w:r>
        <w:rPr>
          <w:b/>
        </w:rPr>
        <w:tab/>
      </w:r>
      <w:hyperlink w:anchor="name_Return_Centered" w:history="1">
        <w:r w:rsidR="002F0B93" w:rsidRPr="00EF3D47">
          <w:rPr>
            <w:rStyle w:val="Hyperlink"/>
          </w:rPr>
          <w:t>Return_Centered</w:t>
        </w:r>
      </w:hyperlink>
    </w:p>
    <w:p w:rsidR="00B30B97" w:rsidRDefault="00B30B97" w:rsidP="00B30B97">
      <w:pPr>
        <w:rPr>
          <w:b/>
        </w:rPr>
      </w:pPr>
      <w:r w:rsidRPr="00830C18">
        <w:rPr>
          <w:b/>
        </w:rPr>
        <w:t>Examples</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A49EC" w:rsidRDefault="007A49EC" w:rsidP="007A49EC">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E051DA" w:rsidRDefault="00B30B97" w:rsidP="00E051DA">
      <w:pPr>
        <w:autoSpaceDE w:val="0"/>
        <w:autoSpaceDN w:val="0"/>
        <w:adjustRightInd w:val="0"/>
        <w:spacing w:after="0" w:line="240" w:lineRule="auto"/>
        <w:rPr>
          <w:rFonts w:ascii="Courier New" w:hAnsi="Courier New" w:cs="Courier New"/>
          <w:color w:val="000000"/>
          <w:shd w:val="clear" w:color="auto" w:fill="FFFFFF"/>
        </w:rPr>
      </w:pPr>
      <w:r>
        <w:tab/>
      </w:r>
      <w:r w:rsidR="00E051DA">
        <w:rPr>
          <w:rFonts w:ascii="Courier New" w:hAnsi="Courier New" w:cs="Courier New"/>
          <w:b/>
          <w:bCs/>
          <w:color w:val="000080"/>
          <w:shd w:val="clear" w:color="auto" w:fill="FFFFFF"/>
        </w:rPr>
        <w:t>data</w:t>
      </w:r>
      <w:r w:rsidR="00E051DA">
        <w:rPr>
          <w:rFonts w:ascii="Courier New" w:hAnsi="Courier New" w:cs="Courier New"/>
          <w:color w:val="000000"/>
          <w:shd w:val="clear" w:color="auto" w:fill="FFFFFF"/>
        </w:rPr>
        <w:t xml:space="preserve"> prices;</w:t>
      </w:r>
    </w:p>
    <w:p w:rsidR="00E051DA" w:rsidRDefault="00E051DA" w:rsidP="00E051D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E051DA" w:rsidRDefault="00E051DA" w:rsidP="00E051D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E051DA" w:rsidRDefault="00E051DA" w:rsidP="00E051D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E051DA" w:rsidRDefault="00E051DA" w:rsidP="00E051D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lastRenderedPageBreak/>
        <w:t>%</w:t>
      </w:r>
      <w:r>
        <w:rPr>
          <w:rFonts w:ascii="Courier New" w:hAnsi="Courier New" w:cs="Courier New"/>
          <w:b/>
          <w:bCs/>
          <w:i/>
          <w:iCs/>
          <w:color w:val="000000"/>
          <w:shd w:val="clear" w:color="auto" w:fill="FFFFFF"/>
        </w:rPr>
        <w:t>Centered_Moments</w:t>
      </w:r>
      <w:r>
        <w:rPr>
          <w:rFonts w:ascii="Courier New" w:hAnsi="Courier New" w:cs="Courier New"/>
          <w:color w:val="000000"/>
          <w:shd w:val="clear" w:color="auto" w:fill="FFFFFF"/>
        </w:rPr>
        <w:t>(prices);</w:t>
      </w:r>
    </w:p>
    <w:p w:rsidR="00E051DA" w:rsidRDefault="00E051DA" w:rsidP="00E051DA">
      <w:pPr>
        <w:autoSpaceDE w:val="0"/>
        <w:autoSpaceDN w:val="0"/>
        <w:adjustRightInd w:val="0"/>
        <w:spacing w:after="0" w:line="240" w:lineRule="auto"/>
        <w:rPr>
          <w:rFonts w:ascii="Courier New" w:hAnsi="Courier New" w:cs="Courier New"/>
          <w:color w:val="000000"/>
          <w:shd w:val="clear" w:color="auto" w:fill="FFFFFF"/>
        </w:rPr>
      </w:pPr>
    </w:p>
    <w:p w:rsidR="00E051DA" w:rsidRDefault="005677CB" w:rsidP="00E051D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w:t>
      </w:r>
      <w:r w:rsidR="00E051DA">
        <w:rPr>
          <w:rFonts w:ascii="Courier New" w:hAnsi="Courier New" w:cs="Courier New"/>
          <w:color w:val="008000"/>
          <w:shd w:val="clear" w:color="auto" w:fill="FFFFFF"/>
        </w:rPr>
        <w:t>*Or*/</w:t>
      </w:r>
    </w:p>
    <w:p w:rsidR="002F0B93" w:rsidRDefault="00E051DA" w:rsidP="00E051DA">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/*%Centered_Moments (prices,</w:t>
      </w:r>
      <w:r w:rsidR="001171D1">
        <w:rPr>
          <w:rFonts w:ascii="Courier New" w:hAnsi="Courier New" w:cs="Courier New"/>
          <w:color w:val="008000"/>
          <w:shd w:val="clear" w:color="auto" w:fill="FFFFFF"/>
        </w:rPr>
        <w:t xml:space="preserve"> dateColumn= Date, outCenteredVa</w:t>
      </w:r>
      <w:r>
        <w:rPr>
          <w:rFonts w:ascii="Courier New" w:hAnsi="Courier New" w:cs="Courier New"/>
          <w:color w:val="008000"/>
          <w:shd w:val="clear" w:color="auto" w:fill="FFFFFF"/>
        </w:rPr>
        <w:t>r= centered_Var, outCenteredSkew= centered_Skew,</w:t>
      </w:r>
      <w:r w:rsidR="005677CB">
        <w:rPr>
          <w:rFonts w:ascii="Courier New" w:hAnsi="Courier New" w:cs="Courier New"/>
          <w:color w:val="008000"/>
          <w:shd w:val="clear" w:color="auto" w:fill="FFFFFF"/>
        </w:rPr>
        <w:t xml:space="preserve"> outCenteredKurt= centered_Kurt)</w:t>
      </w:r>
      <w:r>
        <w:rPr>
          <w:rFonts w:ascii="Courier New" w:hAnsi="Courier New" w:cs="Courier New"/>
          <w:color w:val="008000"/>
          <w:shd w:val="clear" w:color="auto" w:fill="FFFFFF"/>
        </w:rPr>
        <w:t>;*/</w:t>
      </w:r>
    </w:p>
    <w:p w:rsidR="00B11CF4" w:rsidRDefault="00B11CF4" w:rsidP="00E051DA">
      <w:pPr>
        <w:ind w:left="720"/>
        <w:rPr>
          <w:rFonts w:ascii="Courier New" w:hAnsi="Courier New" w:cs="Courier New"/>
          <w:color w:val="008000"/>
          <w:shd w:val="clear" w:color="auto" w:fill="FFFFFF"/>
        </w:rPr>
      </w:pPr>
    </w:p>
    <w:p w:rsidR="00F20292" w:rsidRDefault="00F76B8A" w:rsidP="00F20292">
      <w:pPr>
        <w:pStyle w:val="IntenseQuote"/>
      </w:pPr>
      <w:hyperlink w:anchor="ChartAutoregression_TOC" w:history="1">
        <w:bookmarkStart w:id="137" w:name="_Toc456359081"/>
        <w:r w:rsidR="00F20292" w:rsidRPr="00F7550E">
          <w:rPr>
            <w:rStyle w:val="Heading1Char"/>
            <w:i/>
          </w:rPr>
          <w:t>Chart_A</w:t>
        </w:r>
        <w:r w:rsidR="00F20292" w:rsidRPr="00F7550E">
          <w:rPr>
            <w:rStyle w:val="Heading1Char"/>
            <w:i/>
          </w:rPr>
          <w:t>u</w:t>
        </w:r>
        <w:r w:rsidR="00F20292" w:rsidRPr="00F7550E">
          <w:rPr>
            <w:rStyle w:val="Heading1Char"/>
            <w:i/>
          </w:rPr>
          <w:t>t</w:t>
        </w:r>
        <w:r w:rsidR="00F20292" w:rsidRPr="00F7550E">
          <w:rPr>
            <w:rStyle w:val="Heading1Char"/>
            <w:i/>
          </w:rPr>
          <w:t>o</w:t>
        </w:r>
        <w:r w:rsidR="00F20292" w:rsidRPr="00F7550E">
          <w:rPr>
            <w:rStyle w:val="Heading1Char"/>
            <w:i/>
          </w:rPr>
          <w:t>r</w:t>
        </w:r>
        <w:r w:rsidR="00F20292" w:rsidRPr="00F7550E">
          <w:rPr>
            <w:rStyle w:val="Heading1Char"/>
            <w:i/>
          </w:rPr>
          <w:t>e</w:t>
        </w:r>
        <w:r w:rsidR="00F20292" w:rsidRPr="00F7550E">
          <w:rPr>
            <w:rStyle w:val="Heading1Char"/>
            <w:i/>
          </w:rPr>
          <w:t>gression</w:t>
        </w:r>
        <w:bookmarkEnd w:id="137"/>
        <w:r w:rsidR="00F20292" w:rsidRPr="00F20292">
          <w:rPr>
            <w:rStyle w:val="Hyperlink"/>
          </w:rPr>
          <w:tab/>
        </w:r>
      </w:hyperlink>
      <w:r w:rsidR="00F20292">
        <w:tab/>
        <w:t>A series of auto-regression charts</w:t>
      </w:r>
    </w:p>
    <w:p w:rsidR="00F20292" w:rsidRDefault="00F20292" w:rsidP="00F20292">
      <w:pPr>
        <w:rPr>
          <w:b/>
        </w:rPr>
      </w:pPr>
      <w:r>
        <w:rPr>
          <w:b/>
        </w:rPr>
        <w:t>Description</w:t>
      </w:r>
    </w:p>
    <w:p w:rsidR="00F20292" w:rsidRDefault="00F20292" w:rsidP="00401A14">
      <w:pPr>
        <w:ind w:left="720"/>
      </w:pPr>
      <w:r>
        <w:t>Create a series of auto-regression charts for analysis using a return data set. This macro is in tandem with chart.ACFplus from R library. Besides the default setting of plotting ACF and PACF plots, this macro includes many other plots for users.</w:t>
      </w:r>
    </w:p>
    <w:p w:rsidR="00F20292" w:rsidRPr="00C81D8B" w:rsidRDefault="00F20292" w:rsidP="00F20292">
      <w:pPr>
        <w:rPr>
          <w:b/>
        </w:rPr>
      </w:pPr>
      <w:r w:rsidRPr="00C81D8B">
        <w:rPr>
          <w:b/>
        </w:rPr>
        <w:t>Usage</w:t>
      </w:r>
    </w:p>
    <w:p w:rsidR="00F20292" w:rsidRDefault="00F20292" w:rsidP="00F20292">
      <w:r>
        <w:tab/>
        <w:t>%Chart_Autoregression(returns, asset=, lag=)</w:t>
      </w:r>
    </w:p>
    <w:p w:rsidR="00F20292" w:rsidRDefault="00F20292" w:rsidP="00F20292">
      <w:r>
        <w:tab/>
        <w:t>%Chart_Autoregression(returns, asset=, lag=, title= , ALL=, dateColumn=)</w:t>
      </w:r>
    </w:p>
    <w:p w:rsidR="00F20292" w:rsidRPr="00C81D8B" w:rsidRDefault="00F20292" w:rsidP="00F20292">
      <w:pPr>
        <w:rPr>
          <w:b/>
        </w:rPr>
      </w:pPr>
      <w:r w:rsidRPr="00C81D8B">
        <w:rPr>
          <w:b/>
        </w:rPr>
        <w:t>Arguments</w:t>
      </w:r>
    </w:p>
    <w:p w:rsidR="00F20292" w:rsidRPr="00A3078A" w:rsidRDefault="00F20292" w:rsidP="00F20292">
      <w:pPr>
        <w:ind w:firstLine="720"/>
      </w:pPr>
      <w:r w:rsidRPr="00A3078A">
        <w:t>returns - Required.  Data Set containing returns.</w:t>
      </w:r>
    </w:p>
    <w:p w:rsidR="00F20292" w:rsidRPr="00A3078A" w:rsidRDefault="00F20292" w:rsidP="00F20292">
      <w:pPr>
        <w:ind w:firstLine="720"/>
      </w:pPr>
      <w:r w:rsidRPr="00A3078A">
        <w:t>asset - Required.  Specifies the variable or asset to be plotted.</w:t>
      </w:r>
    </w:p>
    <w:p w:rsidR="00F20292" w:rsidRPr="00A3078A" w:rsidRDefault="00F20292" w:rsidP="00F20292">
      <w:pPr>
        <w:ind w:firstLine="720"/>
      </w:pPr>
      <w:r w:rsidRPr="00A3078A">
        <w:t>lag - Required.  Specifies the amount of lags to plot in each chart.</w:t>
      </w:r>
    </w:p>
    <w:p w:rsidR="00F20292" w:rsidRPr="00A3078A" w:rsidRDefault="00F20292" w:rsidP="00F20292">
      <w:pPr>
        <w:ind w:firstLine="720"/>
      </w:pPr>
      <w:r w:rsidRPr="00A3078A">
        <w:t>title - Optional.  Title for Charts. Default= AutoRegression Analysis for &amp;asset</w:t>
      </w:r>
    </w:p>
    <w:p w:rsidR="00F20292" w:rsidRPr="00A3078A" w:rsidRDefault="00F20292" w:rsidP="00F20292">
      <w:pPr>
        <w:ind w:left="720"/>
      </w:pPr>
      <w:r w:rsidRPr="00A3078A">
        <w:t xml:space="preserve">ALL - Optional.  Option to plot all charts available via Proc Timeseries for analysis. </w:t>
      </w:r>
      <w:r w:rsidR="00B11CF4">
        <w:t>[</w:t>
      </w:r>
      <w:r w:rsidRPr="00A3078A">
        <w:t>Default= FALSE</w:t>
      </w:r>
      <w:r w:rsidR="00B11CF4">
        <w:t>]</w:t>
      </w:r>
    </w:p>
    <w:p w:rsidR="00F20292" w:rsidRPr="00A3078A" w:rsidRDefault="00F20292" w:rsidP="00F20292">
      <w:pPr>
        <w:ind w:firstLine="720"/>
      </w:pPr>
      <w:r w:rsidRPr="00A3078A">
        <w:t xml:space="preserve">ACF - Optional. Option to plot an ACF chart for the specified lag. </w:t>
      </w:r>
      <w:r w:rsidR="00B11CF4">
        <w:t>[</w:t>
      </w:r>
      <w:r w:rsidRPr="00A3078A">
        <w:t>Default= TRUE</w:t>
      </w:r>
      <w:r w:rsidR="00B11CF4">
        <w:t>]</w:t>
      </w:r>
    </w:p>
    <w:p w:rsidR="00F20292" w:rsidRPr="00A3078A" w:rsidRDefault="00F20292" w:rsidP="00F20292">
      <w:pPr>
        <w:ind w:firstLine="720"/>
      </w:pPr>
      <w:r w:rsidRPr="00A3078A">
        <w:t xml:space="preserve">PACF - Optional.  Option to plot a PACF chart for the specified lag. </w:t>
      </w:r>
      <w:r w:rsidR="00B11CF4">
        <w:t>[</w:t>
      </w:r>
      <w:r w:rsidRPr="00A3078A">
        <w:t>Default= TRUE</w:t>
      </w:r>
      <w:r w:rsidR="00B11CF4">
        <w:t>]</w:t>
      </w:r>
    </w:p>
    <w:p w:rsidR="00F20292" w:rsidRPr="00A3078A" w:rsidRDefault="00F20292" w:rsidP="00F20292">
      <w:pPr>
        <w:ind w:firstLine="720"/>
      </w:pPr>
      <w:r w:rsidRPr="00A3078A">
        <w:t xml:space="preserve">WN - Optional.  Option to plot White Noise charts for the specified lag. </w:t>
      </w:r>
      <w:r w:rsidR="00B11CF4">
        <w:t>[</w:t>
      </w:r>
      <w:r w:rsidRPr="00A3078A">
        <w:t>Default= FALSE</w:t>
      </w:r>
      <w:r w:rsidR="00B11CF4">
        <w:t>]</w:t>
      </w:r>
    </w:p>
    <w:p w:rsidR="00F20292" w:rsidRPr="00A3078A" w:rsidRDefault="00F20292" w:rsidP="00F20292">
      <w:pPr>
        <w:ind w:firstLine="720"/>
      </w:pPr>
      <w:r w:rsidRPr="00A3078A">
        <w:t xml:space="preserve">IACF - Optional.  Option to plot Inverse ACF charts for the specified lag. </w:t>
      </w:r>
      <w:r w:rsidR="00B11CF4">
        <w:t>[</w:t>
      </w:r>
      <w:r w:rsidRPr="00A3078A">
        <w:t>Default= FALSE</w:t>
      </w:r>
      <w:r w:rsidR="00B11CF4">
        <w:t>]</w:t>
      </w:r>
    </w:p>
    <w:p w:rsidR="00F20292" w:rsidRPr="00A3078A" w:rsidRDefault="00F20292" w:rsidP="00F20292">
      <w:pPr>
        <w:ind w:firstLine="720"/>
      </w:pPr>
      <w:r w:rsidRPr="00A3078A">
        <w:t xml:space="preserve">RESIDUAL - Optional.  Option to plot Residual charts for the specified lag. </w:t>
      </w:r>
      <w:r w:rsidR="00B11CF4">
        <w:t>[</w:t>
      </w:r>
      <w:r w:rsidRPr="00A3078A">
        <w:t>Default= FALSE</w:t>
      </w:r>
      <w:r w:rsidR="00B11CF4">
        <w:t>]</w:t>
      </w:r>
    </w:p>
    <w:p w:rsidR="00F20292" w:rsidRPr="00A3078A" w:rsidRDefault="00F20292" w:rsidP="00F20292">
      <w:pPr>
        <w:ind w:left="720"/>
      </w:pPr>
      <w:r w:rsidRPr="00A3078A">
        <w:t xml:space="preserve">SeasonalAdjusted - Optional.  Option to plot a Seasonal adjusted chart for the specified lag. </w:t>
      </w:r>
      <w:r w:rsidR="00B11CF4">
        <w:t>[</w:t>
      </w:r>
      <w:r w:rsidRPr="00A3078A">
        <w:t>Default= FALSE</w:t>
      </w:r>
      <w:r w:rsidR="00B11CF4">
        <w:t>]</w:t>
      </w:r>
    </w:p>
    <w:p w:rsidR="00F20292" w:rsidRPr="00A3078A" w:rsidRDefault="00F20292" w:rsidP="00F20292">
      <w:pPr>
        <w:ind w:left="720"/>
      </w:pPr>
      <w:r w:rsidRPr="00A3078A">
        <w:t xml:space="preserve">SeasonalComponent - Optional.  Option to plot a Seasonal component chart for the specified lag. </w:t>
      </w:r>
      <w:r w:rsidR="00B11CF4">
        <w:t>[</w:t>
      </w:r>
      <w:r w:rsidRPr="00A3078A">
        <w:t>Default= FALSE</w:t>
      </w:r>
      <w:r w:rsidR="00B11CF4">
        <w:t>]</w:t>
      </w:r>
    </w:p>
    <w:p w:rsidR="00F20292" w:rsidRPr="00A3078A" w:rsidRDefault="00F20292" w:rsidP="00F20292">
      <w:pPr>
        <w:ind w:left="720"/>
      </w:pPr>
      <w:r w:rsidRPr="00A3078A">
        <w:lastRenderedPageBreak/>
        <w:t xml:space="preserve">SeasonalCycle - Optional.  Option to plot a Seasonal cycle chart for the specified lag. </w:t>
      </w:r>
      <w:r w:rsidR="00B11CF4">
        <w:t>[</w:t>
      </w:r>
      <w:r w:rsidRPr="00A3078A">
        <w:t>Default= FALSE</w:t>
      </w:r>
      <w:r w:rsidR="00B11CF4">
        <w:t>]</w:t>
      </w:r>
    </w:p>
    <w:p w:rsidR="00F20292" w:rsidRPr="00A3078A" w:rsidRDefault="00F20292" w:rsidP="00F20292">
      <w:pPr>
        <w:ind w:left="720"/>
      </w:pPr>
      <w:r w:rsidRPr="00A3078A">
        <w:t xml:space="preserve">TrendComponent - Optional.  Option to plot a trend component chart for the specified lag. </w:t>
      </w:r>
      <w:r w:rsidR="00B11CF4">
        <w:t>[</w:t>
      </w:r>
      <w:r w:rsidRPr="00A3078A">
        <w:t>Default= FALSE</w:t>
      </w:r>
      <w:r w:rsidR="00B11CF4">
        <w:t>]</w:t>
      </w:r>
    </w:p>
    <w:p w:rsidR="00F20292" w:rsidRPr="00A3078A" w:rsidRDefault="00F20292" w:rsidP="00F20292">
      <w:pPr>
        <w:ind w:left="720"/>
      </w:pPr>
      <w:r w:rsidRPr="00A3078A">
        <w:t xml:space="preserve">TrendCycleComponent - Optional.  Option to plot a trend cycle component chart for the specified lag. </w:t>
      </w:r>
      <w:r w:rsidR="00B11CF4">
        <w:t>[</w:t>
      </w:r>
      <w:r w:rsidRPr="00A3078A">
        <w:t>Default= FALSE</w:t>
      </w:r>
      <w:r w:rsidR="00B11CF4">
        <w:t>]</w:t>
      </w:r>
    </w:p>
    <w:p w:rsidR="00F20292" w:rsidRPr="00A3078A" w:rsidRDefault="00F20292" w:rsidP="00F20292">
      <w:pPr>
        <w:ind w:left="720"/>
      </w:pPr>
      <w:r w:rsidRPr="00A3078A">
        <w:t xml:space="preserve">TrendCycleSeasonal - Optional.  Option to plot a Seasonally adjusted trend cycle chart for the specified lag. </w:t>
      </w:r>
      <w:r w:rsidR="00B11CF4">
        <w:t>[</w:t>
      </w:r>
      <w:r w:rsidRPr="00A3078A">
        <w:t>Default= FALSE</w:t>
      </w:r>
      <w:r w:rsidR="00B11CF4">
        <w:t>]</w:t>
      </w:r>
    </w:p>
    <w:p w:rsidR="00F20292" w:rsidRDefault="00F20292" w:rsidP="00F20292">
      <w:pPr>
        <w:ind w:firstLine="720"/>
      </w:pPr>
      <w:r w:rsidRPr="00A3078A">
        <w:t xml:space="preserve">dateColumn - Optional. </w:t>
      </w:r>
      <w:r w:rsidR="004C36A0">
        <w:t>S</w:t>
      </w:r>
      <w:r w:rsidRPr="00A3078A">
        <w:t xml:space="preserve">pecifies the date column for returns in the data set. </w:t>
      </w:r>
      <w:r w:rsidR="00B11CF4">
        <w:t>[</w:t>
      </w:r>
      <w:r w:rsidRPr="00A3078A">
        <w:t>Default= Date</w:t>
      </w:r>
      <w:r w:rsidR="00B11CF4">
        <w:t>]</w:t>
      </w:r>
    </w:p>
    <w:p w:rsidR="00F20292" w:rsidRDefault="00F20292" w:rsidP="00F20292">
      <w:r>
        <w:rPr>
          <w:b/>
        </w:rPr>
        <w:t>Author</w:t>
      </w:r>
    </w:p>
    <w:p w:rsidR="00F20292" w:rsidRDefault="00F20292" w:rsidP="00F20292">
      <w:r>
        <w:tab/>
        <w:t>Dominic Pazzula, Carter Johnston</w:t>
      </w:r>
    </w:p>
    <w:p w:rsidR="00F20292" w:rsidRPr="00C81D8B" w:rsidRDefault="00F20292" w:rsidP="00F20292">
      <w:pPr>
        <w:rPr>
          <w:b/>
        </w:rPr>
      </w:pPr>
      <w:r w:rsidRPr="00C81D8B">
        <w:rPr>
          <w:b/>
        </w:rPr>
        <w:t>Examples</w:t>
      </w:r>
    </w:p>
    <w:p w:rsidR="00F20292" w:rsidRDefault="00F20292" w:rsidP="00F20292">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F20292" w:rsidRDefault="00F20292" w:rsidP="00F20292">
      <w:pPr>
        <w:autoSpaceDE w:val="0"/>
        <w:autoSpaceDN w:val="0"/>
        <w:adjustRightInd w:val="0"/>
        <w:spacing w:after="0" w:line="240" w:lineRule="auto"/>
        <w:rPr>
          <w:rFonts w:ascii="Courier New" w:hAnsi="Courier New" w:cs="Courier New"/>
          <w:color w:val="000000"/>
          <w:shd w:val="clear" w:color="auto" w:fill="FFFFFF"/>
        </w:rPr>
      </w:pP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F20292" w:rsidRDefault="00F20292" w:rsidP="00F20292">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F20292" w:rsidRDefault="00F20292" w:rsidP="00F20292">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Chart_Autoregression</w:t>
      </w:r>
      <w:r>
        <w:rPr>
          <w:rFonts w:ascii="Courier New" w:hAnsi="Courier New" w:cs="Courier New"/>
          <w:color w:val="000000"/>
          <w:shd w:val="clear" w:color="auto" w:fill="FFFFFF"/>
        </w:rPr>
        <w:t>(prices,asset=IBM,lag=5,ALL=TRUE);</w:t>
      </w:r>
    </w:p>
    <w:p w:rsidR="00F20292" w:rsidRDefault="00F20292" w:rsidP="00F20292"/>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F20292" w:rsidRDefault="00F20292" w:rsidP="00F20292">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/*%Chart_Autoregression(prices, asset=IBM, lag=5, title=My Autogression, ACF=FALSE, PACF=FALSE, WN=TRUE, RESIDUAL=TRUE, dateColumn=DATE);*/</w:t>
      </w:r>
    </w:p>
    <w:p w:rsidR="006A5CF1" w:rsidRDefault="006A5CF1" w:rsidP="00F20292">
      <w:pPr>
        <w:ind w:left="720"/>
        <w:rPr>
          <w:rFonts w:ascii="Courier New" w:hAnsi="Courier New" w:cs="Courier New"/>
          <w:color w:val="008000"/>
          <w:shd w:val="clear" w:color="auto" w:fill="FFFFFF"/>
        </w:rPr>
      </w:pPr>
    </w:p>
    <w:bookmarkStart w:id="138" w:name="name_ChartCaptureRatios"/>
    <w:p w:rsidR="00DB0EA4" w:rsidRDefault="00DB0EA4" w:rsidP="00DB0EA4">
      <w:pPr>
        <w:pStyle w:val="IntenseQuote"/>
      </w:pPr>
      <w:r w:rsidRPr="00F7550E">
        <w:rPr>
          <w:rStyle w:val="Heading1Char"/>
          <w:i/>
        </w:rPr>
        <w:fldChar w:fldCharType="begin"/>
      </w:r>
      <w:r w:rsidR="00A85AFD" w:rsidRPr="00F7550E">
        <w:rPr>
          <w:rStyle w:val="Heading1Char"/>
          <w:i/>
        </w:rPr>
        <w:instrText>HYPERLINK  \l "ChartCaptureRatios_TOC"</w:instrText>
      </w:r>
      <w:r w:rsidRPr="00F7550E">
        <w:rPr>
          <w:rStyle w:val="Heading1Char"/>
          <w:i/>
        </w:rPr>
        <w:fldChar w:fldCharType="separate"/>
      </w:r>
      <w:bookmarkStart w:id="139" w:name="_Toc456359082"/>
      <w:r w:rsidRPr="00F7550E">
        <w:rPr>
          <w:rStyle w:val="Heading1Char"/>
          <w:i/>
        </w:rPr>
        <w:t>Chart_Capt</w:t>
      </w:r>
      <w:r w:rsidRPr="00F7550E">
        <w:rPr>
          <w:rStyle w:val="Heading1Char"/>
          <w:i/>
        </w:rPr>
        <w:t>u</w:t>
      </w:r>
      <w:r w:rsidRPr="00F7550E">
        <w:rPr>
          <w:rStyle w:val="Heading1Char"/>
          <w:i/>
        </w:rPr>
        <w:t>reRatios</w:t>
      </w:r>
      <w:bookmarkEnd w:id="139"/>
      <w:r w:rsidRPr="00F7550E">
        <w:rPr>
          <w:rStyle w:val="Heading1Char"/>
          <w:i/>
        </w:rPr>
        <w:fldChar w:fldCharType="end"/>
      </w:r>
      <w:bookmarkEnd w:id="138"/>
      <w:r>
        <w:tab/>
      </w:r>
      <w:r>
        <w:tab/>
        <w:t>create a chart of capture ratios</w:t>
      </w:r>
    </w:p>
    <w:p w:rsidR="00DB0EA4" w:rsidRDefault="00DB0EA4" w:rsidP="00DB0EA4">
      <w:pPr>
        <w:rPr>
          <w:b/>
        </w:rPr>
      </w:pPr>
      <w:r>
        <w:rPr>
          <w:b/>
        </w:rPr>
        <w:t>Description</w:t>
      </w:r>
    </w:p>
    <w:p w:rsidR="00DB0EA4" w:rsidRDefault="00DB0EA4" w:rsidP="00DB0EA4">
      <w:pPr>
        <w:ind w:left="720"/>
      </w:pPr>
      <w:r>
        <w:t>The benchmark in the chart is shown as a straight line with up ratio versus down ratio. Other assets are shown by scatter plot.</w:t>
      </w:r>
    </w:p>
    <w:p w:rsidR="00DB0EA4" w:rsidRPr="00C81D8B" w:rsidRDefault="00DB0EA4" w:rsidP="00DB0EA4">
      <w:pPr>
        <w:rPr>
          <w:b/>
        </w:rPr>
      </w:pPr>
      <w:r w:rsidRPr="00C81D8B">
        <w:rPr>
          <w:b/>
        </w:rPr>
        <w:t>Usage</w:t>
      </w:r>
    </w:p>
    <w:p w:rsidR="00DB0EA4" w:rsidRDefault="00DB0EA4" w:rsidP="00DB0EA4">
      <w:r>
        <w:tab/>
        <w:t>%Chart_CaptureRatios(returns, BM=)</w:t>
      </w:r>
    </w:p>
    <w:p w:rsidR="00DB0EA4" w:rsidRDefault="00DB0EA4" w:rsidP="00DB0EA4">
      <w:r>
        <w:lastRenderedPageBreak/>
        <w:tab/>
        <w:t>%Chart_CaptureRatios(returns, BM=, title=, legend_pos=, grid=, color=, linecolot=, size= )</w:t>
      </w:r>
    </w:p>
    <w:p w:rsidR="00DB0EA4" w:rsidRDefault="00DB0EA4" w:rsidP="00DB0EA4">
      <w:pPr>
        <w:rPr>
          <w:b/>
        </w:rPr>
      </w:pPr>
      <w:r w:rsidRPr="00C81D8B">
        <w:rPr>
          <w:b/>
        </w:rPr>
        <w:t>Arguments</w:t>
      </w:r>
    </w:p>
    <w:p w:rsidR="00DB0EA4" w:rsidRPr="00DB0EA4" w:rsidRDefault="00DB0EA4" w:rsidP="00DB0EA4">
      <w:pPr>
        <w:ind w:firstLine="720"/>
      </w:pPr>
      <w:r w:rsidRPr="00DB0EA4">
        <w:t>returns - Required.  Data Set containing returns and benchmark.</w:t>
      </w:r>
    </w:p>
    <w:p w:rsidR="00DB0EA4" w:rsidRPr="00DB0EA4" w:rsidRDefault="00DB0EA4" w:rsidP="00DB0EA4">
      <w:pPr>
        <w:ind w:firstLine="720"/>
      </w:pPr>
      <w:r w:rsidRPr="00DB0EA4">
        <w:t>BM - Required.  Specifies the variable name of benchmark asset or index in the returns data set.</w:t>
      </w:r>
    </w:p>
    <w:p w:rsidR="00DB0EA4" w:rsidRPr="00DB0EA4" w:rsidRDefault="00DB0EA4" w:rsidP="00DB0EA4">
      <w:pPr>
        <w:ind w:firstLine="720"/>
      </w:pPr>
      <w:r w:rsidRPr="00DB0EA4">
        <w:t>title - Optional.  Title for chart. [Default= Drawback Chart for &amp;asset]</w:t>
      </w:r>
    </w:p>
    <w:p w:rsidR="00DB0EA4" w:rsidRPr="00DB0EA4" w:rsidRDefault="00DB0EA4" w:rsidP="00DB0EA4">
      <w:pPr>
        <w:ind w:firstLine="720"/>
      </w:pPr>
      <w:r w:rsidRPr="00DB0EA4">
        <w:t xml:space="preserve">AddName - Optional. Option to add name to data points. {TRUE, FALSE} </w:t>
      </w:r>
      <w:r w:rsidR="00A85AFD">
        <w:t>[</w:t>
      </w:r>
      <w:r w:rsidRPr="00DB0EA4">
        <w:t>Default=TRUE</w:t>
      </w:r>
      <w:r w:rsidR="00A85AFD">
        <w:t>]</w:t>
      </w:r>
    </w:p>
    <w:p w:rsidR="00DB0EA4" w:rsidRPr="00DB0EA4" w:rsidRDefault="00DB0EA4" w:rsidP="00DB0EA4">
      <w:pPr>
        <w:ind w:left="720"/>
      </w:pPr>
      <w:r w:rsidRPr="00DB0EA4">
        <w:t>legend_pos - Optional. Position of key legend. See SAS KEYLEGEND statement for more information. [Default= BOTTOMLEFT]</w:t>
      </w:r>
    </w:p>
    <w:p w:rsidR="00DB0EA4" w:rsidRPr="00DB0EA4" w:rsidRDefault="00DB0EA4" w:rsidP="00DB0EA4">
      <w:pPr>
        <w:ind w:left="720"/>
      </w:pPr>
      <w:r w:rsidRPr="00DB0EA4">
        <w:t xml:space="preserve">grid - Optional. Overlay grid lines on both axiss. [Default= TRUE] </w:t>
      </w:r>
    </w:p>
    <w:p w:rsidR="00DB0EA4" w:rsidRPr="00DB0EA4" w:rsidRDefault="00DB0EA4" w:rsidP="00DB0EA4">
      <w:pPr>
        <w:ind w:left="720"/>
      </w:pPr>
      <w:r w:rsidRPr="00DB0EA4">
        <w:t xml:space="preserve">xlabel - Optional. Specifies x label. </w:t>
      </w:r>
      <w:r w:rsidR="00A85AFD">
        <w:t>[</w:t>
      </w:r>
      <w:r w:rsidRPr="00DB0EA4">
        <w:t>Default=DownCapture</w:t>
      </w:r>
      <w:r w:rsidR="00A85AFD">
        <w:t>]</w:t>
      </w:r>
    </w:p>
    <w:p w:rsidR="00DB0EA4" w:rsidRPr="00DB0EA4" w:rsidRDefault="00DB0EA4" w:rsidP="00DB0EA4">
      <w:pPr>
        <w:ind w:left="720"/>
      </w:pPr>
      <w:r w:rsidRPr="00DB0EA4">
        <w:t xml:space="preserve">ylabel - Optional. Specifies y label. </w:t>
      </w:r>
      <w:r w:rsidR="00A85AFD">
        <w:t>[</w:t>
      </w:r>
      <w:r w:rsidRPr="00DB0EA4">
        <w:t>Default=UpCapture</w:t>
      </w:r>
      <w:r w:rsidR="00A85AFD">
        <w:t>]</w:t>
      </w:r>
    </w:p>
    <w:p w:rsidR="00DB0EA4" w:rsidRPr="00DB0EA4" w:rsidRDefault="00DB0EA4" w:rsidP="00DB0EA4">
      <w:pPr>
        <w:ind w:left="720"/>
      </w:pPr>
      <w:r w:rsidRPr="00DB0EA4">
        <w:t>transparency - Optional.  Specifies the level of transparency for data points. [Default= 0.2]</w:t>
      </w:r>
    </w:p>
    <w:p w:rsidR="00DB0EA4" w:rsidRPr="00DB0EA4" w:rsidRDefault="00DB0EA4" w:rsidP="00DB0EA4">
      <w:pPr>
        <w:ind w:left="720"/>
      </w:pPr>
      <w:r w:rsidRPr="00DB0EA4">
        <w:t xml:space="preserve">color - Optional. Change the color of the scatter plot points. </w:t>
      </w:r>
      <w:r w:rsidR="00A85AFD">
        <w:t>[</w:t>
      </w:r>
      <w:r w:rsidRPr="00DB0EA4">
        <w:t>Default= cornflowerblue</w:t>
      </w:r>
      <w:r w:rsidR="00A85AFD">
        <w:t>]</w:t>
      </w:r>
    </w:p>
    <w:p w:rsidR="00DB0EA4" w:rsidRPr="00DB0EA4" w:rsidRDefault="00DB0EA4" w:rsidP="00DB0EA4">
      <w:pPr>
        <w:ind w:left="720"/>
      </w:pPr>
      <w:r w:rsidRPr="00DB0EA4">
        <w:t xml:space="preserve">linecolor - Optional. Change the color of the reference line. </w:t>
      </w:r>
      <w:r w:rsidR="00A85AFD">
        <w:t>[</w:t>
      </w:r>
      <w:r w:rsidRPr="00DB0EA4">
        <w:t>Default= cornflowerblue</w:t>
      </w:r>
      <w:r w:rsidR="00A85AFD">
        <w:t>]</w:t>
      </w:r>
    </w:p>
    <w:p w:rsidR="00DB0EA4" w:rsidRPr="00DB0EA4" w:rsidRDefault="00DB0EA4" w:rsidP="00DB0EA4">
      <w:pPr>
        <w:ind w:left="720"/>
      </w:pPr>
      <w:r w:rsidRPr="00DB0EA4">
        <w:t xml:space="preserve">linepattern - Optional. Change the pattern of the reference line. (see Line Attributes and Patterns) </w:t>
      </w:r>
      <w:r w:rsidR="00A85AFD">
        <w:t>[</w:t>
      </w:r>
      <w:r w:rsidRPr="00DB0EA4">
        <w:t>Default= shortdash</w:t>
      </w:r>
      <w:r w:rsidR="00A85AFD">
        <w:t>]</w:t>
      </w:r>
    </w:p>
    <w:p w:rsidR="00DB0EA4" w:rsidRPr="00DB0EA4" w:rsidRDefault="00DB0EA4" w:rsidP="00DB0EA4">
      <w:pPr>
        <w:ind w:firstLine="720"/>
      </w:pPr>
      <w:r w:rsidRPr="00DB0EA4">
        <w:t>linetransparency - Optional.  Specifies the level of transparency for reference line. [Default= 0.2]</w:t>
      </w:r>
    </w:p>
    <w:p w:rsidR="00DB0EA4" w:rsidRPr="00DB0EA4" w:rsidRDefault="00DB0EA4" w:rsidP="00DB0EA4">
      <w:pPr>
        <w:ind w:firstLine="720"/>
      </w:pPr>
      <w:r w:rsidRPr="00DB0EA4">
        <w:t xml:space="preserve">size - Optional. Change the size (in pixels) of the plot points. </w:t>
      </w:r>
      <w:r w:rsidR="00A85AFD">
        <w:t>[</w:t>
      </w:r>
      <w:r w:rsidRPr="00DB0EA4">
        <w:t>Default= 6</w:t>
      </w:r>
      <w:r w:rsidR="00A85AFD">
        <w:t>]</w:t>
      </w:r>
    </w:p>
    <w:p w:rsidR="00DB0EA4" w:rsidRPr="00DB0EA4" w:rsidRDefault="00DB0EA4" w:rsidP="00DB0EA4">
      <w:pPr>
        <w:ind w:left="720"/>
      </w:pPr>
      <w:r w:rsidRPr="00DB0EA4">
        <w:t>symbol - Optional. Change the symbol of the scatter plot points. See list of possible symbols at SAS product documentation (markerattrs symbol)</w:t>
      </w:r>
      <w:r w:rsidR="00A85AFD">
        <w:t>. [</w:t>
      </w:r>
      <w:r w:rsidR="00A85AFD" w:rsidRPr="00DB0EA4">
        <w:t>Default= circle</w:t>
      </w:r>
      <w:r w:rsidR="00A85AFD">
        <w:t>]</w:t>
      </w:r>
    </w:p>
    <w:p w:rsidR="00DB0EA4" w:rsidRPr="00DB0EA4" w:rsidRDefault="00DB0EA4" w:rsidP="00DB0EA4">
      <w:pPr>
        <w:ind w:left="720"/>
      </w:pPr>
      <w:r w:rsidRPr="00DB0EA4">
        <w:t>dateColumn - Optional. Specifies the date column for returns in the data set. [Default= DATE]</w:t>
      </w:r>
    </w:p>
    <w:p w:rsidR="00A85AFD" w:rsidRDefault="00A85AFD" w:rsidP="00A85AFD">
      <w:r>
        <w:rPr>
          <w:b/>
        </w:rPr>
        <w:t>Author</w:t>
      </w:r>
    </w:p>
    <w:p w:rsidR="00A85AFD" w:rsidRDefault="00A85AFD" w:rsidP="00A85AFD">
      <w:r>
        <w:tab/>
        <w:t>Ruicheng Ma</w:t>
      </w:r>
    </w:p>
    <w:p w:rsidR="00A85AFD" w:rsidRPr="00A85AFD" w:rsidRDefault="00A85AFD" w:rsidP="00A85AFD">
      <w:pPr>
        <w:rPr>
          <w:b/>
        </w:rPr>
      </w:pPr>
      <w:r w:rsidRPr="00A85AFD">
        <w:rPr>
          <w:b/>
        </w:rPr>
        <w:t>See Also</w:t>
      </w:r>
    </w:p>
    <w:p w:rsidR="00A85AFD" w:rsidRDefault="00A85AFD" w:rsidP="00A85AFD">
      <w:r>
        <w:tab/>
      </w:r>
      <w:hyperlink w:anchor="name_TableCaptureRatios" w:history="1">
        <w:r w:rsidRPr="00A85AFD">
          <w:rPr>
            <w:rStyle w:val="Hyperlink"/>
          </w:rPr>
          <w:t>Table_CaptureRatios</w:t>
        </w:r>
      </w:hyperlink>
      <w:r>
        <w:t xml:space="preserve">, </w:t>
      </w:r>
      <w:hyperlink w:anchor="name_UpDownRatios" w:history="1">
        <w:r w:rsidRPr="00A85AFD">
          <w:rPr>
            <w:rStyle w:val="Hyperlink"/>
          </w:rPr>
          <w:t>UpDownRatios</w:t>
        </w:r>
      </w:hyperlink>
    </w:p>
    <w:p w:rsidR="00A85AFD" w:rsidRPr="00C81D8B" w:rsidRDefault="00A85AFD" w:rsidP="00A85AFD">
      <w:pPr>
        <w:rPr>
          <w:b/>
        </w:rPr>
      </w:pPr>
      <w:r w:rsidRPr="00C81D8B">
        <w:rPr>
          <w:b/>
        </w:rPr>
        <w:t>Examples</w:t>
      </w:r>
    </w:p>
    <w:p w:rsidR="00A85AFD" w:rsidRDefault="00A85AFD" w:rsidP="00A85AFD">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A85AFD" w:rsidRDefault="00A85AFD" w:rsidP="00A85AFD">
      <w:pPr>
        <w:autoSpaceDE w:val="0"/>
        <w:autoSpaceDN w:val="0"/>
        <w:adjustRightInd w:val="0"/>
        <w:spacing w:after="0" w:line="240" w:lineRule="auto"/>
        <w:rPr>
          <w:rFonts w:ascii="Courier New" w:hAnsi="Courier New" w:cs="Courier New"/>
          <w:color w:val="000000"/>
          <w:shd w:val="clear" w:color="auto" w:fill="FFFFFF"/>
        </w:rPr>
      </w:pPr>
    </w:p>
    <w:p w:rsidR="00A85AFD" w:rsidRDefault="00A85AFD" w:rsidP="00A85A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A85AFD" w:rsidRDefault="00A85AFD" w:rsidP="00A85A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A85AFD" w:rsidRDefault="00A85AFD" w:rsidP="00A85AFD">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A85AFD" w:rsidRDefault="00A85AFD" w:rsidP="00A85AFD">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A85AFD" w:rsidRDefault="00A85AFD" w:rsidP="00A85A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lastRenderedPageBreak/>
        <w:t>set</w:t>
      </w:r>
      <w:r>
        <w:rPr>
          <w:rFonts w:ascii="Courier New" w:hAnsi="Courier New" w:cs="Courier New"/>
          <w:color w:val="000000"/>
          <w:shd w:val="clear" w:color="auto" w:fill="FFFFFF"/>
        </w:rPr>
        <w:t xml:space="preserve"> input.prices;</w:t>
      </w:r>
    </w:p>
    <w:p w:rsidR="00A85AFD" w:rsidRDefault="00A85AFD" w:rsidP="00A85A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A85AFD" w:rsidRDefault="00A85AFD" w:rsidP="00A85A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A85AFD" w:rsidRDefault="00A85AFD" w:rsidP="00A85A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Chart_CaptureRatios</w:t>
      </w:r>
      <w:r>
        <w:rPr>
          <w:rFonts w:ascii="Courier New" w:hAnsi="Courier New" w:cs="Courier New"/>
          <w:color w:val="000000"/>
          <w:shd w:val="clear" w:color="auto" w:fill="FFFFFF"/>
        </w:rPr>
        <w:t>(prices, BM=SPY);</w:t>
      </w:r>
    </w:p>
    <w:p w:rsidR="00A85AFD" w:rsidRDefault="00A85AFD" w:rsidP="00A85AFD"/>
    <w:p w:rsidR="00A85AFD" w:rsidRDefault="00A85AFD" w:rsidP="00A85A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A85AFD" w:rsidRDefault="00A85AFD" w:rsidP="00A85AFD">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/*%Chart_CaptureRatios(prices, BM=SPY, title= Capture Ratio, AddName=TRUE, legend_pos=BOTTOMRIGHT, grid=TRUE, xlabel=Down, ylabel=Up, transparency=0.1, color=red, dateColumn=DATE);*/</w:t>
      </w:r>
    </w:p>
    <w:p w:rsidR="00DB0EA4" w:rsidRDefault="00DB0EA4" w:rsidP="00A85AFD">
      <w:pPr>
        <w:rPr>
          <w:rFonts w:ascii="Courier New" w:hAnsi="Courier New" w:cs="Courier New"/>
          <w:color w:val="008000"/>
          <w:shd w:val="clear" w:color="auto" w:fill="FFFFFF"/>
        </w:rPr>
      </w:pPr>
    </w:p>
    <w:p w:rsidR="00F20292" w:rsidRDefault="00F76B8A" w:rsidP="00F20292">
      <w:pPr>
        <w:pStyle w:val="IntenseQuote"/>
      </w:pPr>
      <w:hyperlink w:anchor="ChartCorrelation_TOC" w:history="1">
        <w:bookmarkStart w:id="140" w:name="_Toc456359083"/>
        <w:r w:rsidR="00F20292" w:rsidRPr="00F7550E">
          <w:rPr>
            <w:rStyle w:val="Heading1Char"/>
            <w:i/>
          </w:rPr>
          <w:t>Chart_Co</w:t>
        </w:r>
        <w:r w:rsidR="00F20292" w:rsidRPr="00F7550E">
          <w:rPr>
            <w:rStyle w:val="Heading1Char"/>
            <w:i/>
          </w:rPr>
          <w:t>r</w:t>
        </w:r>
        <w:r w:rsidR="00F20292" w:rsidRPr="00F7550E">
          <w:rPr>
            <w:rStyle w:val="Heading1Char"/>
            <w:i/>
          </w:rPr>
          <w:t>relat</w:t>
        </w:r>
        <w:r w:rsidR="00F20292" w:rsidRPr="00F7550E">
          <w:rPr>
            <w:rStyle w:val="Heading1Char"/>
            <w:i/>
          </w:rPr>
          <w:t>i</w:t>
        </w:r>
        <w:r w:rsidR="00F20292" w:rsidRPr="00F7550E">
          <w:rPr>
            <w:rStyle w:val="Heading1Char"/>
            <w:i/>
          </w:rPr>
          <w:t>on</w:t>
        </w:r>
        <w:bookmarkEnd w:id="140"/>
      </w:hyperlink>
      <w:r w:rsidR="00F20292">
        <w:tab/>
      </w:r>
      <w:r w:rsidR="00F20292">
        <w:tab/>
        <w:t>Correlation matrix of returns</w:t>
      </w:r>
    </w:p>
    <w:p w:rsidR="00F20292" w:rsidRDefault="00F20292" w:rsidP="00F20292">
      <w:pPr>
        <w:rPr>
          <w:b/>
        </w:rPr>
      </w:pPr>
      <w:r>
        <w:rPr>
          <w:b/>
        </w:rPr>
        <w:t>Description</w:t>
      </w:r>
    </w:p>
    <w:p w:rsidR="00F20292" w:rsidRDefault="00F20292" w:rsidP="00F20292">
      <w:r>
        <w:tab/>
        <w:t>Create a table showing the correlation of returns between every two assets.</w:t>
      </w:r>
    </w:p>
    <w:p w:rsidR="00F20292" w:rsidRPr="00C81D8B" w:rsidRDefault="00F20292" w:rsidP="00F20292">
      <w:pPr>
        <w:rPr>
          <w:b/>
        </w:rPr>
      </w:pPr>
      <w:r w:rsidRPr="00C81D8B">
        <w:rPr>
          <w:b/>
        </w:rPr>
        <w:t>Usage</w:t>
      </w:r>
    </w:p>
    <w:p w:rsidR="00F20292" w:rsidRDefault="00F20292" w:rsidP="00F20292">
      <w:r>
        <w:tab/>
        <w:t>%Chart_Correlation(returns, title=, histogram=)</w:t>
      </w:r>
    </w:p>
    <w:p w:rsidR="00F20292" w:rsidRDefault="00F20292" w:rsidP="00F20292">
      <w:r>
        <w:tab/>
        <w:t>%Chart_Correlation(returns, title=, histogram=, histogramDensity=, color=, symbol=, size= )</w:t>
      </w:r>
    </w:p>
    <w:p w:rsidR="00F20292" w:rsidRPr="00C81D8B" w:rsidRDefault="00F20292" w:rsidP="00F20292">
      <w:pPr>
        <w:rPr>
          <w:b/>
        </w:rPr>
      </w:pPr>
      <w:r w:rsidRPr="00C81D8B">
        <w:rPr>
          <w:b/>
        </w:rPr>
        <w:t>Arguments</w:t>
      </w:r>
    </w:p>
    <w:p w:rsidR="00F20292" w:rsidRPr="00C81D8B" w:rsidRDefault="00F20292" w:rsidP="00F20292">
      <w:pPr>
        <w:ind w:firstLine="720"/>
      </w:pPr>
      <w:r w:rsidRPr="00C81D8B">
        <w:t>returns - Required.  Data Set containing returns.</w:t>
      </w:r>
    </w:p>
    <w:p w:rsidR="00F20292" w:rsidRPr="00C81D8B" w:rsidRDefault="00F20292" w:rsidP="00F20292">
      <w:pPr>
        <w:ind w:firstLine="720"/>
      </w:pPr>
      <w:r w:rsidRPr="00C81D8B">
        <w:t xml:space="preserve">title - Required.  Title for histogram. </w:t>
      </w:r>
      <w:r w:rsidR="00DF4BB7">
        <w:t>[</w:t>
      </w:r>
      <w:r w:rsidRPr="00C81D8B">
        <w:t>Default= Portfolio Asset Correlations</w:t>
      </w:r>
      <w:r w:rsidR="00DF4BB7">
        <w:t>]</w:t>
      </w:r>
    </w:p>
    <w:p w:rsidR="00F20292" w:rsidRPr="00C81D8B" w:rsidRDefault="00F20292" w:rsidP="00F20292">
      <w:pPr>
        <w:ind w:left="720"/>
      </w:pPr>
      <w:r w:rsidRPr="00C81D8B">
        <w:t xml:space="preserve">histogram - Optional.  Option to insert histograms for each asset along the diagonal of the plot matrix. </w:t>
      </w:r>
      <w:r w:rsidR="00DF4BB7">
        <w:t>[</w:t>
      </w:r>
      <w:r w:rsidRPr="00C81D8B">
        <w:t>Default= FALSE</w:t>
      </w:r>
      <w:r w:rsidR="00DF4BB7">
        <w:t>]</w:t>
      </w:r>
    </w:p>
    <w:p w:rsidR="00F20292" w:rsidRPr="00C81D8B" w:rsidRDefault="00F20292" w:rsidP="00F20292">
      <w:pPr>
        <w:ind w:left="720"/>
      </w:pPr>
      <w:r w:rsidRPr="00C81D8B">
        <w:t>histogramDensity - Optional.  Selects a type of density to overlay on histograms along the diagonal.  {Normal, Kernel}</w:t>
      </w:r>
      <w:r w:rsidR="00DF4BB7">
        <w:t xml:space="preserve"> [</w:t>
      </w:r>
      <w:r w:rsidR="00DF4BB7" w:rsidRPr="00C81D8B">
        <w:t xml:space="preserve">Default= </w:t>
      </w:r>
      <w:r w:rsidR="00DF4BB7">
        <w:t>N</w:t>
      </w:r>
      <w:r w:rsidR="00DF4BB7" w:rsidRPr="00C81D8B">
        <w:t>ormal</w:t>
      </w:r>
      <w:r w:rsidR="00DF4BB7">
        <w:t>]</w:t>
      </w:r>
    </w:p>
    <w:p w:rsidR="00F20292" w:rsidRPr="00C81D8B" w:rsidRDefault="00F20292" w:rsidP="00F20292">
      <w:pPr>
        <w:ind w:firstLine="720"/>
      </w:pPr>
      <w:r w:rsidRPr="00C81D8B">
        <w:t xml:space="preserve">color - Optional. Change the color of the scatter plot points. </w:t>
      </w:r>
      <w:r w:rsidR="00DF4BB7">
        <w:t>[</w:t>
      </w:r>
      <w:r w:rsidRPr="00C81D8B">
        <w:t>Default= cornflowerblue</w:t>
      </w:r>
      <w:r w:rsidR="00DF4BB7">
        <w:t>]</w:t>
      </w:r>
    </w:p>
    <w:p w:rsidR="00F20292" w:rsidRPr="00C81D8B" w:rsidRDefault="00F20292" w:rsidP="00DF4BB7">
      <w:pPr>
        <w:ind w:left="720"/>
      </w:pPr>
      <w:r w:rsidRPr="00C81D8B">
        <w:t xml:space="preserve">symbol - Optional. Change the symbol of the scatter plot points. </w:t>
      </w:r>
      <w:r w:rsidR="00DF4BB7">
        <w:t>[</w:t>
      </w:r>
      <w:r w:rsidRPr="00C81D8B">
        <w:t>Default= circle</w:t>
      </w:r>
      <w:r w:rsidR="00DF4BB7">
        <w:t xml:space="preserve">]. </w:t>
      </w:r>
      <w:r w:rsidRPr="00C81D8B">
        <w:t>See list of possible symbols at SAS product documentation (markerattrs symbol)</w:t>
      </w:r>
    </w:p>
    <w:p w:rsidR="00F20292" w:rsidRPr="00C81D8B" w:rsidRDefault="00F20292" w:rsidP="00F20292">
      <w:pPr>
        <w:ind w:firstLine="720"/>
      </w:pPr>
      <w:r w:rsidRPr="00C81D8B">
        <w:t xml:space="preserve">size - Optional. Change the size (in pixels) of the plot points. </w:t>
      </w:r>
      <w:r w:rsidR="00DF4BB7">
        <w:t>[</w:t>
      </w:r>
      <w:r w:rsidRPr="00C81D8B">
        <w:t>Default= 6</w:t>
      </w:r>
      <w:r w:rsidR="00DF4BB7">
        <w:t>]</w:t>
      </w:r>
    </w:p>
    <w:p w:rsidR="00F20292" w:rsidRPr="00C81D8B" w:rsidRDefault="00F20292" w:rsidP="00F20292">
      <w:pPr>
        <w:ind w:firstLine="720"/>
      </w:pPr>
      <w:r w:rsidRPr="00C81D8B">
        <w:t xml:space="preserve">ellipse - Option to add a predictive ellipse to scatter plots. </w:t>
      </w:r>
      <w:r w:rsidR="00DF4BB7" w:rsidRPr="00C81D8B">
        <w:t>{True, False}</w:t>
      </w:r>
      <w:r w:rsidR="00DF4BB7">
        <w:t>. [</w:t>
      </w:r>
      <w:r w:rsidRPr="00C81D8B">
        <w:t>Default= FALSE</w:t>
      </w:r>
      <w:r w:rsidR="00DF4BB7">
        <w:t>]</w:t>
      </w:r>
      <w:r w:rsidRPr="00C81D8B">
        <w:t xml:space="preserve"> </w:t>
      </w:r>
    </w:p>
    <w:p w:rsidR="00F20292" w:rsidRPr="00C81D8B" w:rsidRDefault="00F20292" w:rsidP="00F20292">
      <w:pPr>
        <w:ind w:left="720"/>
      </w:pPr>
      <w:r w:rsidRPr="00C81D8B">
        <w:t>ellipseType - Optional. If ellipse is overlayed, specifies type. {mean, predicted}</w:t>
      </w:r>
      <w:r w:rsidR="00DF4BB7">
        <w:t xml:space="preserve"> [</w:t>
      </w:r>
      <w:r w:rsidR="00DF4BB7" w:rsidRPr="00C81D8B">
        <w:t>Default= predicted</w:t>
      </w:r>
      <w:r w:rsidR="00DF4BB7">
        <w:t>]</w:t>
      </w:r>
    </w:p>
    <w:p w:rsidR="00F20292" w:rsidRPr="00C81D8B" w:rsidRDefault="00F20292" w:rsidP="00F20292">
      <w:pPr>
        <w:ind w:left="720"/>
      </w:pPr>
      <w:r w:rsidRPr="00C81D8B">
        <w:t xml:space="preserve">alpha - Optional. If ellipse is overlayed, specifies value of alpha for predictive bands. </w:t>
      </w:r>
      <w:r w:rsidR="00DF4BB7">
        <w:t>[</w:t>
      </w:r>
      <w:r w:rsidRPr="00C81D8B">
        <w:t>Default= 0.05</w:t>
      </w:r>
      <w:r w:rsidR="00DF4BB7">
        <w:t>]</w:t>
      </w:r>
    </w:p>
    <w:p w:rsidR="00F20292" w:rsidRDefault="00F20292" w:rsidP="00F20292">
      <w:pPr>
        <w:ind w:firstLine="720"/>
      </w:pPr>
      <w:r w:rsidRPr="00C81D8B">
        <w:lastRenderedPageBreak/>
        <w:t xml:space="preserve">dateColumn - Optional. Specifies the date column for returns in the data set. </w:t>
      </w:r>
      <w:r w:rsidR="00DF4BB7">
        <w:t>[</w:t>
      </w:r>
      <w:r w:rsidRPr="00C81D8B">
        <w:t>Default= D</w:t>
      </w:r>
      <w:r w:rsidR="00DF4BB7">
        <w:t>ATE]</w:t>
      </w:r>
    </w:p>
    <w:p w:rsidR="00F20292" w:rsidRDefault="00F20292" w:rsidP="00F20292">
      <w:r>
        <w:rPr>
          <w:b/>
        </w:rPr>
        <w:t>Author</w:t>
      </w:r>
    </w:p>
    <w:p w:rsidR="00F20292" w:rsidRDefault="00F20292" w:rsidP="00F20292">
      <w:r>
        <w:tab/>
        <w:t>Dominic Pazzula, Carter Johnston</w:t>
      </w:r>
    </w:p>
    <w:p w:rsidR="00F20292" w:rsidRPr="00C81D8B" w:rsidRDefault="00F20292" w:rsidP="00F20292">
      <w:pPr>
        <w:rPr>
          <w:b/>
        </w:rPr>
      </w:pPr>
      <w:r w:rsidRPr="00C81D8B">
        <w:rPr>
          <w:b/>
        </w:rPr>
        <w:t>Examples</w:t>
      </w:r>
    </w:p>
    <w:p w:rsidR="00F20292" w:rsidRDefault="00F20292" w:rsidP="00F20292">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F20292" w:rsidRDefault="00F20292" w:rsidP="00F20292">
      <w:pPr>
        <w:autoSpaceDE w:val="0"/>
        <w:autoSpaceDN w:val="0"/>
        <w:adjustRightInd w:val="0"/>
        <w:spacing w:after="0" w:line="240" w:lineRule="auto"/>
        <w:rPr>
          <w:rFonts w:ascii="Courier New" w:hAnsi="Courier New" w:cs="Courier New"/>
          <w:color w:val="000000"/>
          <w:shd w:val="clear" w:color="auto" w:fill="FFFFFF"/>
        </w:rPr>
      </w:pP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F20292" w:rsidRDefault="00F20292" w:rsidP="00F20292">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F20292" w:rsidRDefault="00F20292" w:rsidP="00F20292">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Chart_Correlation</w:t>
      </w:r>
      <w:r>
        <w:rPr>
          <w:rFonts w:ascii="Courier New" w:hAnsi="Courier New" w:cs="Courier New"/>
          <w:color w:val="000000"/>
          <w:shd w:val="clear" w:color="auto" w:fill="FFFFFF"/>
        </w:rPr>
        <w:t>(prices);</w:t>
      </w:r>
    </w:p>
    <w:p w:rsidR="00F20292" w:rsidRDefault="00F20292" w:rsidP="00F20292"/>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F20292" w:rsidRDefault="00F20292" w:rsidP="00F20292">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/*%Chart_Correlation(prices, title= Correlation Chart, histogram= TRUE, histogramDensity=kernel, color=red, symbol= star, size=8, ellipse=TRUE, ellipseType=mean, dateColumn=DATE);*/</w:t>
      </w:r>
    </w:p>
    <w:p w:rsidR="006A5CF1" w:rsidRDefault="006A5CF1" w:rsidP="00F20292">
      <w:pPr>
        <w:ind w:left="720"/>
        <w:rPr>
          <w:rFonts w:ascii="Courier New" w:hAnsi="Courier New" w:cs="Courier New"/>
          <w:color w:val="008000"/>
          <w:shd w:val="clear" w:color="auto" w:fill="FFFFFF"/>
        </w:rPr>
      </w:pPr>
    </w:p>
    <w:p w:rsidR="000F0EDB" w:rsidRDefault="000F0EDB" w:rsidP="000F0EDB">
      <w:pPr>
        <w:pStyle w:val="IntenseQuote"/>
      </w:pPr>
      <w:hyperlink w:anchor="ChartCumulativeReturns_TOC" w:history="1">
        <w:bookmarkStart w:id="141" w:name="_Toc456359084"/>
        <w:r w:rsidRPr="00F7550E">
          <w:rPr>
            <w:rStyle w:val="Heading1Char"/>
            <w:i/>
          </w:rPr>
          <w:t>Chart_Cum</w:t>
        </w:r>
        <w:r w:rsidRPr="00F7550E">
          <w:rPr>
            <w:rStyle w:val="Heading1Char"/>
            <w:i/>
          </w:rPr>
          <w:t>u</w:t>
        </w:r>
        <w:r w:rsidRPr="00F7550E">
          <w:rPr>
            <w:rStyle w:val="Heading1Char"/>
            <w:i/>
          </w:rPr>
          <w:t>lativeReturns</w:t>
        </w:r>
        <w:bookmarkEnd w:id="141"/>
      </w:hyperlink>
      <w:r>
        <w:tab/>
      </w:r>
      <w:r>
        <w:tab/>
        <w:t>plot cumulative return</w:t>
      </w:r>
    </w:p>
    <w:p w:rsidR="000F0EDB" w:rsidRDefault="000F0EDB" w:rsidP="000F0EDB">
      <w:pPr>
        <w:rPr>
          <w:b/>
        </w:rPr>
      </w:pPr>
      <w:r>
        <w:rPr>
          <w:b/>
        </w:rPr>
        <w:t>Description</w:t>
      </w:r>
    </w:p>
    <w:p w:rsidR="000F0EDB" w:rsidRDefault="000F0EDB" w:rsidP="00E41211">
      <w:pPr>
        <w:ind w:left="720"/>
      </w:pPr>
      <w:r>
        <w:t>Create a chart of cumulative returns for all asset in the given data set.</w:t>
      </w:r>
      <w:r w:rsidR="007458C0">
        <w:t xml:space="preserve"> An option of “wealth index” is available.</w:t>
      </w:r>
    </w:p>
    <w:p w:rsidR="000F0EDB" w:rsidRPr="00C81D8B" w:rsidRDefault="000F0EDB" w:rsidP="000F0EDB">
      <w:pPr>
        <w:rPr>
          <w:b/>
        </w:rPr>
      </w:pPr>
      <w:r w:rsidRPr="00C81D8B">
        <w:rPr>
          <w:b/>
        </w:rPr>
        <w:t>Usage</w:t>
      </w:r>
    </w:p>
    <w:p w:rsidR="000F0EDB" w:rsidRDefault="000F0EDB" w:rsidP="000F0EDB">
      <w:r>
        <w:tab/>
        <w:t>%Chart_CumulativeReturns(returns)</w:t>
      </w:r>
    </w:p>
    <w:p w:rsidR="000F0EDB" w:rsidRDefault="000F0EDB" w:rsidP="00E41211">
      <w:pPr>
        <w:ind w:left="720"/>
      </w:pPr>
      <w:r>
        <w:t>%Chart_CumulativeReturns(returns, title=, method=,</w:t>
      </w:r>
      <w:r w:rsidR="004C36A0">
        <w:t xml:space="preserve"> WealthIndex=, grid=, Interval=</w:t>
      </w:r>
      <w:r>
        <w:t>, dateColumn=)</w:t>
      </w:r>
    </w:p>
    <w:p w:rsidR="000F0EDB" w:rsidRDefault="000F0EDB" w:rsidP="000F0EDB">
      <w:pPr>
        <w:rPr>
          <w:b/>
        </w:rPr>
      </w:pPr>
      <w:r w:rsidRPr="00C81D8B">
        <w:rPr>
          <w:b/>
        </w:rPr>
        <w:t>Arguments</w:t>
      </w:r>
    </w:p>
    <w:p w:rsidR="000F0EDB" w:rsidRPr="00775596" w:rsidRDefault="000F0EDB" w:rsidP="000F0EDB">
      <w:pPr>
        <w:ind w:left="720"/>
      </w:pPr>
      <w:r w:rsidRPr="00775596">
        <w:t>returns - Required.  Data Set containing returns.</w:t>
      </w:r>
    </w:p>
    <w:p w:rsidR="000F0EDB" w:rsidRPr="00775596" w:rsidRDefault="000F0EDB" w:rsidP="000F0EDB">
      <w:pPr>
        <w:ind w:left="720"/>
      </w:pPr>
      <w:r w:rsidRPr="00775596">
        <w:t xml:space="preserve">title - Optional.  Title for chart. </w:t>
      </w:r>
      <w:r>
        <w:t>[</w:t>
      </w:r>
      <w:r w:rsidRPr="00775596">
        <w:t>Default= Cumulative Returns</w:t>
      </w:r>
      <w:r>
        <w:t>]</w:t>
      </w:r>
    </w:p>
    <w:p w:rsidR="000F0EDB" w:rsidRPr="00775596" w:rsidRDefault="000F0EDB" w:rsidP="00DF4BB7">
      <w:pPr>
        <w:ind w:left="720"/>
      </w:pPr>
      <w:r w:rsidRPr="00775596">
        <w:t>method - Optional. Specifies either DISCRETE or LOG chaining met</w:t>
      </w:r>
      <w:r w:rsidR="00DF4BB7">
        <w:t xml:space="preserve">hod {DISCRETE, LOG}.  </w:t>
      </w:r>
      <w:r>
        <w:t>[</w:t>
      </w:r>
      <w:r w:rsidRPr="00775596">
        <w:t>Default=DISCRETE</w:t>
      </w:r>
      <w:r>
        <w:t>]</w:t>
      </w:r>
    </w:p>
    <w:p w:rsidR="000F0EDB" w:rsidRPr="00775596" w:rsidRDefault="000F0EDB" w:rsidP="000F0EDB">
      <w:pPr>
        <w:ind w:left="720"/>
      </w:pPr>
      <w:r w:rsidRPr="00775596">
        <w:lastRenderedPageBreak/>
        <w:t>WealthIndex - Optional.  Specifies that the value of a dollar in the first sample is $1, therefore charting the value of the returns per dollar over ti</w:t>
      </w:r>
      <w:r>
        <w:t xml:space="preserve">me. </w:t>
      </w:r>
      <w:r w:rsidRPr="00775596">
        <w:t>{TRUE, FALSE}</w:t>
      </w:r>
      <w:r w:rsidR="00DF4BB7">
        <w:t xml:space="preserve"> </w:t>
      </w:r>
      <w:r w:rsidR="00DF4BB7" w:rsidRPr="00775596">
        <w:t>[Default= FALSE]</w:t>
      </w:r>
    </w:p>
    <w:p w:rsidR="000F0EDB" w:rsidRPr="00775596" w:rsidRDefault="000F0EDB" w:rsidP="000F0EDB">
      <w:pPr>
        <w:ind w:left="720"/>
      </w:pPr>
      <w:r w:rsidRPr="00775596">
        <w:t xml:space="preserve">grid - Optional. Overlay grid lines on the returns axis. [Default= TRUE] </w:t>
      </w:r>
    </w:p>
    <w:p w:rsidR="000F0EDB" w:rsidRPr="00775596" w:rsidRDefault="000F0EDB" w:rsidP="000F0EDB">
      <w:pPr>
        <w:ind w:left="720"/>
      </w:pPr>
      <w:r w:rsidRPr="00775596">
        <w:t>Interval - Optional.  Specifies the frequency of grid lines overlayed on the returns axis. [Default= 1 (100%)]</w:t>
      </w:r>
    </w:p>
    <w:p w:rsidR="000F0EDB" w:rsidRPr="00775596" w:rsidRDefault="000F0EDB" w:rsidP="000F0EDB">
      <w:pPr>
        <w:ind w:left="720"/>
      </w:pPr>
      <w:r w:rsidRPr="00775596">
        <w:t xml:space="preserve">dateColumn - Optional. Specifies the date column for returns in the data set. [Default= </w:t>
      </w:r>
      <w:r w:rsidR="00DF4BB7">
        <w:t>DATE</w:t>
      </w:r>
      <w:r w:rsidRPr="00775596">
        <w:t>]</w:t>
      </w:r>
    </w:p>
    <w:p w:rsidR="000F0EDB" w:rsidRDefault="000F0EDB" w:rsidP="000F0EDB">
      <w:r>
        <w:rPr>
          <w:b/>
        </w:rPr>
        <w:t>Author</w:t>
      </w:r>
    </w:p>
    <w:p w:rsidR="000F0EDB" w:rsidRDefault="000F0EDB" w:rsidP="000F0EDB">
      <w:r>
        <w:tab/>
        <w:t>Dominic Pazzula, Carter Johnston</w:t>
      </w:r>
    </w:p>
    <w:p w:rsidR="000F0EDB" w:rsidRDefault="000F0EDB" w:rsidP="000F0EDB">
      <w:pPr>
        <w:rPr>
          <w:b/>
        </w:rPr>
      </w:pPr>
      <w:r>
        <w:rPr>
          <w:b/>
        </w:rPr>
        <w:t>See Also</w:t>
      </w:r>
    </w:p>
    <w:p w:rsidR="000F0EDB" w:rsidRDefault="000F0EDB" w:rsidP="000F0EDB">
      <w:r>
        <w:rPr>
          <w:b/>
        </w:rPr>
        <w:tab/>
      </w:r>
      <w:bookmarkStart w:id="142" w:name="ref_return_cumulative"/>
      <w:r>
        <w:fldChar w:fldCharType="begin"/>
      </w:r>
      <w:r w:rsidR="006A5CF1">
        <w:instrText>HYPERLINK  \l "name_Return_Cumulative"</w:instrText>
      </w:r>
      <w:r>
        <w:fldChar w:fldCharType="separate"/>
      </w:r>
      <w:r w:rsidRPr="00EF3D47">
        <w:rPr>
          <w:rStyle w:val="Hyperlink"/>
        </w:rPr>
        <w:t>Return_</w:t>
      </w:r>
      <w:r>
        <w:rPr>
          <w:rStyle w:val="Hyperlink"/>
        </w:rPr>
        <w:t>Cumulative</w:t>
      </w:r>
      <w:r>
        <w:fldChar w:fldCharType="end"/>
      </w:r>
      <w:bookmarkEnd w:id="142"/>
    </w:p>
    <w:p w:rsidR="000F0EDB" w:rsidRPr="00C81D8B" w:rsidRDefault="000F0EDB" w:rsidP="000F0EDB">
      <w:pPr>
        <w:rPr>
          <w:b/>
        </w:rPr>
      </w:pPr>
      <w:r w:rsidRPr="00C81D8B">
        <w:rPr>
          <w:b/>
        </w:rPr>
        <w:t>Examples</w:t>
      </w:r>
    </w:p>
    <w:p w:rsidR="000F0EDB" w:rsidRDefault="000F0EDB" w:rsidP="000F0EDB">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0F0EDB" w:rsidRDefault="000F0EDB" w:rsidP="000F0EDB">
      <w:pPr>
        <w:autoSpaceDE w:val="0"/>
        <w:autoSpaceDN w:val="0"/>
        <w:adjustRightInd w:val="0"/>
        <w:spacing w:after="0" w:line="240" w:lineRule="auto"/>
        <w:rPr>
          <w:rFonts w:ascii="Courier New" w:hAnsi="Courier New" w:cs="Courier New"/>
          <w:color w:val="000000"/>
          <w:shd w:val="clear" w:color="auto" w:fill="FFFFFF"/>
        </w:rPr>
      </w:pPr>
    </w:p>
    <w:p w:rsidR="000F0EDB" w:rsidRDefault="000F0EDB" w:rsidP="000F0ED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0F0EDB" w:rsidRDefault="000F0EDB" w:rsidP="000F0ED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0F0EDB" w:rsidRDefault="000F0EDB" w:rsidP="000F0EDB">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0F0EDB" w:rsidRDefault="000F0EDB" w:rsidP="000F0EDB">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0F0EDB" w:rsidRDefault="000F0EDB" w:rsidP="000F0ED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0F0EDB" w:rsidRDefault="000F0EDB" w:rsidP="000F0ED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0F0EDB" w:rsidRDefault="000F0EDB" w:rsidP="000F0ED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0F0EDB" w:rsidRDefault="000F0EDB" w:rsidP="000F0ED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Chart_CumulativeReturns</w:t>
      </w:r>
      <w:r>
        <w:rPr>
          <w:rFonts w:ascii="Courier New" w:hAnsi="Courier New" w:cs="Courier New"/>
          <w:color w:val="000000"/>
          <w:shd w:val="clear" w:color="auto" w:fill="FFFFFF"/>
        </w:rPr>
        <w:t>(prices);</w:t>
      </w:r>
    </w:p>
    <w:p w:rsidR="000F0EDB" w:rsidRDefault="000F0EDB" w:rsidP="000F0EDB"/>
    <w:p w:rsidR="000F0EDB" w:rsidRDefault="000F0EDB" w:rsidP="000F0ED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0F0EDB" w:rsidRDefault="000F0EDB" w:rsidP="000F0EDB">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/*%Chart_CumulativeReturns(prices, title= My Cumulative Returns, method=LOG, WealthIndex=TRUE, grid=FALSE, dateColumn=DATE);*/</w:t>
      </w:r>
    </w:p>
    <w:p w:rsidR="007B46E7" w:rsidRDefault="007B46E7" w:rsidP="007B46E7"/>
    <w:bookmarkStart w:id="143" w:name="name_ChartDrawdown"/>
    <w:p w:rsidR="007B46E7" w:rsidRDefault="007B46E7" w:rsidP="007B46E7">
      <w:pPr>
        <w:pStyle w:val="IntenseQuote"/>
      </w:pPr>
      <w:r w:rsidRPr="00F7550E">
        <w:rPr>
          <w:rStyle w:val="Heading1Char"/>
          <w:i/>
        </w:rPr>
        <w:fldChar w:fldCharType="begin"/>
      </w:r>
      <w:r w:rsidR="00AD368F">
        <w:rPr>
          <w:rStyle w:val="Heading1Char"/>
          <w:i/>
        </w:rPr>
        <w:instrText>HYPERLINK  \l "ChartDrawdown_TOC"</w:instrText>
      </w:r>
      <w:r w:rsidR="00AD368F" w:rsidRPr="00F7550E">
        <w:rPr>
          <w:rStyle w:val="Heading1Char"/>
          <w:i/>
        </w:rPr>
      </w:r>
      <w:r w:rsidRPr="00F7550E">
        <w:rPr>
          <w:rStyle w:val="Heading1Char"/>
          <w:i/>
        </w:rPr>
        <w:fldChar w:fldCharType="separate"/>
      </w:r>
      <w:bookmarkStart w:id="144" w:name="_Toc456359085"/>
      <w:r w:rsidRPr="00F7550E">
        <w:rPr>
          <w:rStyle w:val="Heading1Char"/>
          <w:i/>
        </w:rPr>
        <w:t>Chart_Drawdown</w:t>
      </w:r>
      <w:bookmarkEnd w:id="144"/>
      <w:r w:rsidRPr="00F7550E">
        <w:rPr>
          <w:rStyle w:val="Heading1Char"/>
          <w:i/>
        </w:rPr>
        <w:fldChar w:fldCharType="end"/>
      </w:r>
      <w:bookmarkEnd w:id="143"/>
      <w:r>
        <w:tab/>
      </w:r>
      <w:r>
        <w:tab/>
        <w:t xml:space="preserve">chart of drawdowns </w:t>
      </w:r>
    </w:p>
    <w:p w:rsidR="007B46E7" w:rsidRDefault="007B46E7" w:rsidP="007B46E7">
      <w:pPr>
        <w:rPr>
          <w:b/>
        </w:rPr>
      </w:pPr>
      <w:r>
        <w:rPr>
          <w:b/>
        </w:rPr>
        <w:t>Description</w:t>
      </w:r>
    </w:p>
    <w:p w:rsidR="007B46E7" w:rsidRDefault="007B46E7" w:rsidP="007B46E7">
      <w:r>
        <w:tab/>
        <w:t>Create a chart that displays multiple asset drawdowns through time.</w:t>
      </w:r>
    </w:p>
    <w:p w:rsidR="007B46E7" w:rsidRPr="00C81D8B" w:rsidRDefault="007B46E7" w:rsidP="007B46E7">
      <w:pPr>
        <w:rPr>
          <w:b/>
        </w:rPr>
      </w:pPr>
      <w:r w:rsidRPr="00C81D8B">
        <w:rPr>
          <w:b/>
        </w:rPr>
        <w:t>Usage</w:t>
      </w:r>
    </w:p>
    <w:p w:rsidR="007B46E7" w:rsidRDefault="007B46E7" w:rsidP="007B46E7">
      <w:r>
        <w:tab/>
        <w:t>%Chart_Drawdown(returns, asset=)</w:t>
      </w:r>
    </w:p>
    <w:p w:rsidR="007B46E7" w:rsidRDefault="007B46E7" w:rsidP="00E41211">
      <w:pPr>
        <w:ind w:left="720"/>
      </w:pPr>
      <w:r>
        <w:t>%Chart_Drawdown(returns, asset=, method=, title=, grid=, Interval=, linecolor=, legend_pos=, dateColumn=)</w:t>
      </w:r>
    </w:p>
    <w:p w:rsidR="007B46E7" w:rsidRPr="00C81D8B" w:rsidRDefault="007B46E7" w:rsidP="007B46E7">
      <w:pPr>
        <w:rPr>
          <w:b/>
        </w:rPr>
      </w:pPr>
      <w:r w:rsidRPr="00C81D8B">
        <w:rPr>
          <w:b/>
        </w:rPr>
        <w:lastRenderedPageBreak/>
        <w:t>Arguments</w:t>
      </w:r>
    </w:p>
    <w:p w:rsidR="007B46E7" w:rsidRPr="0002416D" w:rsidRDefault="007B46E7" w:rsidP="007B46E7">
      <w:pPr>
        <w:ind w:firstLine="720"/>
      </w:pPr>
      <w:r w:rsidRPr="0002416D">
        <w:t>returns - Required.  Data Set containing returns.</w:t>
      </w:r>
    </w:p>
    <w:p w:rsidR="007B46E7" w:rsidRPr="0002416D" w:rsidRDefault="007B46E7" w:rsidP="007B46E7">
      <w:pPr>
        <w:ind w:left="720"/>
      </w:pPr>
      <w:r w:rsidRPr="0002416D">
        <w:t>asset - Required. Name of the variable to plot drawdown chart for. Asset names are separated by space.</w:t>
      </w:r>
      <w:r>
        <w:t xml:space="preserve"> </w:t>
      </w:r>
      <w:r w:rsidRPr="0002416D">
        <w:t>{e.g. asset=IBM GE DOW}</w:t>
      </w:r>
    </w:p>
    <w:p w:rsidR="007B46E7" w:rsidRPr="0002416D" w:rsidRDefault="007B46E7" w:rsidP="007B46E7">
      <w:pPr>
        <w:ind w:left="720"/>
      </w:pPr>
      <w:r w:rsidRPr="0002416D">
        <w:t>method - Optional. Specifies either DISCRETE or LOG cha</w:t>
      </w:r>
      <w:r>
        <w:t xml:space="preserve">ining method {DISCRETE, LOG}. </w:t>
      </w:r>
      <w:r w:rsidRPr="0002416D">
        <w:t>[Default=DISCRETE]</w:t>
      </w:r>
    </w:p>
    <w:p w:rsidR="007B46E7" w:rsidRPr="0002416D" w:rsidRDefault="007B46E7" w:rsidP="007B46E7">
      <w:pPr>
        <w:ind w:firstLine="720"/>
      </w:pPr>
      <w:r w:rsidRPr="0002416D">
        <w:t>title - Optional.  Title for chart. [Default= Drawback Chart for &amp;asset]</w:t>
      </w:r>
    </w:p>
    <w:p w:rsidR="007B46E7" w:rsidRPr="0002416D" w:rsidRDefault="007B46E7" w:rsidP="007B46E7">
      <w:pPr>
        <w:ind w:firstLine="720"/>
      </w:pPr>
      <w:r w:rsidRPr="0002416D">
        <w:t xml:space="preserve">grid - Optional. Overlay grid lines on the returns axis. [Default= TRUE] </w:t>
      </w:r>
    </w:p>
    <w:p w:rsidR="007B46E7" w:rsidRPr="0002416D" w:rsidRDefault="007B46E7" w:rsidP="007B46E7">
      <w:pPr>
        <w:ind w:left="720"/>
      </w:pPr>
      <w:r w:rsidRPr="0002416D">
        <w:t>Interval - Optional.  Specifies the frequency of grid lines overlayed on the returns axis. [Default= -0.1 (-10%)]</w:t>
      </w:r>
    </w:p>
    <w:p w:rsidR="007B46E7" w:rsidRPr="0002416D" w:rsidRDefault="007B46E7" w:rsidP="007B46E7">
      <w:pPr>
        <w:ind w:left="720"/>
      </w:pPr>
      <w:r w:rsidRPr="0002416D">
        <w:t xml:space="preserve">linecolor - Optional. Specifies the color of the lines. See </w:t>
      </w:r>
      <w:r>
        <w:t xml:space="preserve">SAS COLOR NAMES for reference. </w:t>
      </w:r>
      <w:r w:rsidRPr="0002416D">
        <w:t xml:space="preserve">{e.g. for three assets, linecolor=GOLD BLACK RED} [Default: automatically assigned by SAS] </w:t>
      </w:r>
    </w:p>
    <w:p w:rsidR="007B46E7" w:rsidRPr="0002416D" w:rsidRDefault="007B46E7" w:rsidP="007B46E7">
      <w:pPr>
        <w:ind w:left="720"/>
      </w:pPr>
      <w:r w:rsidRPr="0002416D">
        <w:t>legend_pos - Optional. Position of key legend. See SAS KEYLEGEND statement for more information. [Default= BOTTOMLEFT]</w:t>
      </w:r>
    </w:p>
    <w:p w:rsidR="007B46E7" w:rsidRPr="0002416D" w:rsidRDefault="007B46E7" w:rsidP="007B46E7">
      <w:pPr>
        <w:ind w:firstLine="720"/>
      </w:pPr>
      <w:r w:rsidRPr="0002416D">
        <w:t>dateColumn - Optional. Specifies the date column for returns in the data set. [Default= DATE]</w:t>
      </w:r>
    </w:p>
    <w:p w:rsidR="007B46E7" w:rsidRDefault="007B46E7" w:rsidP="007B46E7">
      <w:r>
        <w:rPr>
          <w:b/>
        </w:rPr>
        <w:t>Author</w:t>
      </w:r>
    </w:p>
    <w:p w:rsidR="007B46E7" w:rsidRDefault="007B46E7" w:rsidP="007B46E7">
      <w:r>
        <w:tab/>
      </w:r>
      <w:r w:rsidR="0075714A">
        <w:t>Ruicheng Ma</w:t>
      </w:r>
    </w:p>
    <w:p w:rsidR="007B46E7" w:rsidRPr="00C81D8B" w:rsidRDefault="007B46E7" w:rsidP="007B46E7">
      <w:pPr>
        <w:rPr>
          <w:b/>
        </w:rPr>
      </w:pPr>
      <w:r w:rsidRPr="00C81D8B">
        <w:rPr>
          <w:b/>
        </w:rPr>
        <w:t>Examples</w:t>
      </w:r>
    </w:p>
    <w:p w:rsidR="007B46E7" w:rsidRDefault="007B46E7" w:rsidP="007B46E7">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7B46E7" w:rsidRDefault="007B46E7" w:rsidP="007B46E7">
      <w:pPr>
        <w:autoSpaceDE w:val="0"/>
        <w:autoSpaceDN w:val="0"/>
        <w:adjustRightInd w:val="0"/>
        <w:spacing w:after="0" w:line="240" w:lineRule="auto"/>
        <w:rPr>
          <w:rFonts w:ascii="Courier New" w:hAnsi="Courier New" w:cs="Courier New"/>
          <w:color w:val="000000"/>
          <w:shd w:val="clear" w:color="auto" w:fill="FFFFFF"/>
        </w:rPr>
      </w:pPr>
    </w:p>
    <w:p w:rsidR="007B46E7" w:rsidRDefault="007B46E7" w:rsidP="007B46E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B46E7" w:rsidRDefault="007B46E7" w:rsidP="007B46E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B46E7" w:rsidRDefault="007B46E7" w:rsidP="007B46E7">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7B46E7" w:rsidRDefault="007B46E7" w:rsidP="007B46E7">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7B46E7" w:rsidRDefault="007B46E7" w:rsidP="007B46E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7B46E7" w:rsidRDefault="007B46E7" w:rsidP="007B46E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7B46E7" w:rsidRDefault="007B46E7" w:rsidP="007B46E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7B46E7" w:rsidRDefault="007B46E7" w:rsidP="007B46E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Chart_Drawdown</w:t>
      </w:r>
      <w:r>
        <w:rPr>
          <w:rFonts w:ascii="Courier New" w:hAnsi="Courier New" w:cs="Courier New"/>
          <w:color w:val="000000"/>
          <w:shd w:val="clear" w:color="auto" w:fill="FFFFFF"/>
        </w:rPr>
        <w:t>(prices, asset=IBM GE DOW);</w:t>
      </w:r>
    </w:p>
    <w:p w:rsidR="007B46E7" w:rsidRDefault="007B46E7" w:rsidP="007B46E7"/>
    <w:p w:rsidR="007B46E7" w:rsidRDefault="007B46E7" w:rsidP="007B46E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7B46E7" w:rsidRDefault="007B46E7" w:rsidP="007B46E7">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/*%Chart_Drawdown(prices, asset=IBM GE DOW, method=LOG, title= my chart, grid=TRUE, Interval=-0.2, linecolor=GOLD OLIVE SALMON, legend_pos=BOTTOM, dateColumn=DATE);*/</w:t>
      </w:r>
    </w:p>
    <w:p w:rsidR="007B46E7" w:rsidRDefault="007B46E7" w:rsidP="000F0EDB">
      <w:pPr>
        <w:ind w:left="720"/>
        <w:rPr>
          <w:rFonts w:ascii="Courier New" w:hAnsi="Courier New" w:cs="Courier New"/>
          <w:color w:val="008000"/>
          <w:shd w:val="clear" w:color="auto" w:fill="FFFFFF"/>
        </w:rPr>
      </w:pPr>
    </w:p>
    <w:bookmarkStart w:id="145" w:name="name_ChartECDF"/>
    <w:p w:rsidR="006A5CF1" w:rsidRDefault="006A5CF1" w:rsidP="006A5CF1">
      <w:pPr>
        <w:pStyle w:val="IntenseQuote"/>
      </w:pPr>
      <w:r w:rsidRPr="00F7550E">
        <w:rPr>
          <w:rStyle w:val="Heading1Char"/>
          <w:i/>
        </w:rPr>
        <w:fldChar w:fldCharType="begin"/>
      </w:r>
      <w:r w:rsidRPr="00F7550E">
        <w:rPr>
          <w:rStyle w:val="Heading1Char"/>
          <w:i/>
        </w:rPr>
        <w:instrText xml:space="preserve"> HYPERLINK  \l "ChartECDF_TOC" </w:instrText>
      </w:r>
      <w:r w:rsidRPr="00F7550E">
        <w:rPr>
          <w:rStyle w:val="Heading1Char"/>
          <w:i/>
        </w:rPr>
        <w:fldChar w:fldCharType="separate"/>
      </w:r>
      <w:bookmarkStart w:id="146" w:name="_Toc456359086"/>
      <w:r w:rsidRPr="00F7550E">
        <w:rPr>
          <w:rStyle w:val="Heading1Char"/>
          <w:i/>
        </w:rPr>
        <w:t>Char</w:t>
      </w:r>
      <w:r w:rsidRPr="00F7550E">
        <w:rPr>
          <w:rStyle w:val="Heading1Char"/>
          <w:i/>
        </w:rPr>
        <w:t>t</w:t>
      </w:r>
      <w:r w:rsidRPr="00F7550E">
        <w:rPr>
          <w:rStyle w:val="Heading1Char"/>
          <w:i/>
        </w:rPr>
        <w:t>_</w:t>
      </w:r>
      <w:r w:rsidRPr="00F7550E">
        <w:rPr>
          <w:rStyle w:val="Heading1Char"/>
          <w:i/>
        </w:rPr>
        <w:t>E</w:t>
      </w:r>
      <w:r w:rsidRPr="00F7550E">
        <w:rPr>
          <w:rStyle w:val="Heading1Char"/>
          <w:i/>
        </w:rPr>
        <w:t>CDF</w:t>
      </w:r>
      <w:bookmarkEnd w:id="145"/>
      <w:bookmarkEnd w:id="146"/>
      <w:r w:rsidRPr="00F7550E">
        <w:rPr>
          <w:rStyle w:val="Heading1Char"/>
          <w:i/>
        </w:rPr>
        <w:fldChar w:fldCharType="end"/>
      </w:r>
      <w:r>
        <w:tab/>
      </w:r>
      <w:r>
        <w:tab/>
        <w:t>CDF of asset return in comparison with a Normal CDF</w:t>
      </w:r>
    </w:p>
    <w:p w:rsidR="006A5CF1" w:rsidRDefault="006A5CF1" w:rsidP="006A5CF1">
      <w:pPr>
        <w:rPr>
          <w:b/>
        </w:rPr>
      </w:pPr>
      <w:r>
        <w:rPr>
          <w:b/>
        </w:rPr>
        <w:lastRenderedPageBreak/>
        <w:t>Description</w:t>
      </w:r>
    </w:p>
    <w:p w:rsidR="006A5CF1" w:rsidRDefault="006A5CF1" w:rsidP="006A5CF1">
      <w:r>
        <w:tab/>
        <w:t>Create a chart for the CDF of asset return in comparison with a fitted normal density CDF.</w:t>
      </w:r>
    </w:p>
    <w:p w:rsidR="006A5CF1" w:rsidRPr="00C81D8B" w:rsidRDefault="006A5CF1" w:rsidP="006A5CF1">
      <w:pPr>
        <w:rPr>
          <w:b/>
        </w:rPr>
      </w:pPr>
      <w:r w:rsidRPr="00C81D8B">
        <w:rPr>
          <w:b/>
        </w:rPr>
        <w:t>Usage</w:t>
      </w:r>
    </w:p>
    <w:p w:rsidR="006A5CF1" w:rsidRDefault="006A5CF1" w:rsidP="006A5CF1">
      <w:r>
        <w:tab/>
        <w:t>%Chart_ECDF(returns)</w:t>
      </w:r>
    </w:p>
    <w:p w:rsidR="006A5CF1" w:rsidRDefault="006A5CF1" w:rsidP="006A5CF1">
      <w:r>
        <w:tab/>
        <w:t>%Chart_ECDF(returns, title=, dateColumn=)</w:t>
      </w:r>
    </w:p>
    <w:p w:rsidR="006A5CF1" w:rsidRDefault="006A5CF1" w:rsidP="006A5CF1">
      <w:pPr>
        <w:rPr>
          <w:b/>
        </w:rPr>
      </w:pPr>
      <w:r w:rsidRPr="00C81D8B">
        <w:rPr>
          <w:b/>
        </w:rPr>
        <w:t>Arguments</w:t>
      </w:r>
    </w:p>
    <w:p w:rsidR="006A5CF1" w:rsidRPr="005B6ED0" w:rsidRDefault="006A5CF1" w:rsidP="006A5CF1">
      <w:pPr>
        <w:ind w:left="720"/>
      </w:pPr>
      <w:r w:rsidRPr="005B6ED0">
        <w:t>returns - Required.  Data Set containing returns.</w:t>
      </w:r>
    </w:p>
    <w:p w:rsidR="006A5CF1" w:rsidRPr="005B6ED0" w:rsidRDefault="006A5CF1" w:rsidP="006A5CF1">
      <w:pPr>
        <w:ind w:left="720"/>
      </w:pPr>
      <w:r w:rsidRPr="005B6ED0">
        <w:t>title- Optional.  Title for chart. [Default= Empirical CDF]</w:t>
      </w:r>
    </w:p>
    <w:p w:rsidR="006A5CF1" w:rsidRDefault="006A5CF1" w:rsidP="006A5CF1">
      <w:pPr>
        <w:ind w:left="720"/>
      </w:pPr>
      <w:r w:rsidRPr="005B6ED0">
        <w:t xml:space="preserve">dateColumn - Optional. Specifies the date column for returns in the data set. [Default= </w:t>
      </w:r>
      <w:r w:rsidR="00DF4BB7">
        <w:t>DATE</w:t>
      </w:r>
      <w:r w:rsidRPr="005B6ED0">
        <w:t>]</w:t>
      </w:r>
    </w:p>
    <w:p w:rsidR="006A5CF1" w:rsidRDefault="006A5CF1" w:rsidP="006A5CF1">
      <w:r>
        <w:rPr>
          <w:b/>
        </w:rPr>
        <w:t>Author</w:t>
      </w:r>
    </w:p>
    <w:p w:rsidR="006A5CF1" w:rsidRDefault="006A5CF1" w:rsidP="006A5CF1">
      <w:r>
        <w:tab/>
        <w:t>Dominic Pazzula, Carter Johnston</w:t>
      </w:r>
    </w:p>
    <w:p w:rsidR="006A5CF1" w:rsidRPr="00C81D8B" w:rsidRDefault="006A5CF1" w:rsidP="006A5CF1">
      <w:pPr>
        <w:rPr>
          <w:b/>
        </w:rPr>
      </w:pPr>
      <w:r w:rsidRPr="00C81D8B">
        <w:rPr>
          <w:b/>
        </w:rPr>
        <w:t>Examples</w:t>
      </w:r>
    </w:p>
    <w:p w:rsidR="006A5CF1" w:rsidRDefault="006A5CF1" w:rsidP="006A5CF1">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6A5CF1" w:rsidRDefault="006A5CF1" w:rsidP="006A5CF1">
      <w:pPr>
        <w:autoSpaceDE w:val="0"/>
        <w:autoSpaceDN w:val="0"/>
        <w:adjustRightInd w:val="0"/>
        <w:spacing w:after="0" w:line="240" w:lineRule="auto"/>
        <w:rPr>
          <w:rFonts w:ascii="Courier New" w:hAnsi="Courier New" w:cs="Courier New"/>
          <w:color w:val="000000"/>
          <w:shd w:val="clear" w:color="auto" w:fill="FFFFFF"/>
        </w:rPr>
      </w:pPr>
    </w:p>
    <w:p w:rsidR="006A5CF1" w:rsidRDefault="006A5CF1" w:rsidP="006A5CF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6A5CF1" w:rsidRDefault="006A5CF1" w:rsidP="006A5CF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6A5CF1" w:rsidRDefault="006A5CF1" w:rsidP="006A5CF1">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6A5CF1" w:rsidRDefault="006A5CF1" w:rsidP="006A5CF1">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6A5CF1" w:rsidRDefault="006A5CF1" w:rsidP="006A5CF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6A5CF1" w:rsidRDefault="006A5CF1" w:rsidP="006A5CF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6A5CF1" w:rsidRDefault="006A5CF1" w:rsidP="006A5CF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6A5CF1" w:rsidRDefault="006A5CF1" w:rsidP="006A5CF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Chart_ECDF</w:t>
      </w:r>
      <w:r>
        <w:rPr>
          <w:rFonts w:ascii="Courier New" w:hAnsi="Courier New" w:cs="Courier New"/>
          <w:color w:val="000000"/>
          <w:shd w:val="clear" w:color="auto" w:fill="FFFFFF"/>
        </w:rPr>
        <w:t>(prices);</w:t>
      </w:r>
    </w:p>
    <w:p w:rsidR="006A5CF1" w:rsidRDefault="006A5CF1" w:rsidP="006A5CF1"/>
    <w:p w:rsidR="006A5CF1" w:rsidRDefault="006A5CF1" w:rsidP="006A5CF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6A5CF1" w:rsidRDefault="006A5CF1" w:rsidP="006A5CF1">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/*%Chart_ECDF(prices, title= CDF Comparison, dateColumn=DATE);*/</w:t>
      </w:r>
    </w:p>
    <w:p w:rsidR="00BF0C0F" w:rsidRDefault="00BF0C0F" w:rsidP="006A5CF1">
      <w:pPr>
        <w:rPr>
          <w:rFonts w:ascii="Courier New" w:hAnsi="Courier New" w:cs="Courier New"/>
          <w:color w:val="008000"/>
          <w:shd w:val="clear" w:color="auto" w:fill="FFFFFF"/>
        </w:rPr>
      </w:pPr>
    </w:p>
    <w:bookmarkStart w:id="147" w:name="name_ChartHistogram"/>
    <w:p w:rsidR="00D71306" w:rsidRDefault="00D662C3" w:rsidP="00D71306">
      <w:pPr>
        <w:pStyle w:val="IntenseQuote"/>
        <w:rPr>
          <w:shd w:val="clear" w:color="auto" w:fill="FFFFFF"/>
        </w:rPr>
      </w:pPr>
      <w:r w:rsidRPr="00F7550E">
        <w:rPr>
          <w:rStyle w:val="Heading1Char"/>
          <w:i/>
        </w:rPr>
        <w:fldChar w:fldCharType="begin"/>
      </w:r>
      <w:r w:rsidRPr="00F7550E">
        <w:rPr>
          <w:rStyle w:val="Heading1Char"/>
          <w:i/>
        </w:rPr>
        <w:instrText xml:space="preserve"> HYPERLINK  \l "ChartHistogram_TOC" </w:instrText>
      </w:r>
      <w:r w:rsidRPr="00F7550E">
        <w:rPr>
          <w:rStyle w:val="Heading1Char"/>
          <w:i/>
        </w:rPr>
        <w:fldChar w:fldCharType="separate"/>
      </w:r>
      <w:bookmarkStart w:id="148" w:name="_Toc456359087"/>
      <w:r w:rsidR="00BF0C0F" w:rsidRPr="00F7550E">
        <w:rPr>
          <w:rStyle w:val="Heading1Char"/>
          <w:i/>
        </w:rPr>
        <w:t>Chart_Hi</w:t>
      </w:r>
      <w:r w:rsidR="00BF0C0F" w:rsidRPr="00F7550E">
        <w:rPr>
          <w:rStyle w:val="Heading1Char"/>
          <w:i/>
        </w:rPr>
        <w:t>s</w:t>
      </w:r>
      <w:r w:rsidR="00BF0C0F" w:rsidRPr="00F7550E">
        <w:rPr>
          <w:rStyle w:val="Heading1Char"/>
          <w:i/>
        </w:rPr>
        <w:t>togram</w:t>
      </w:r>
      <w:bookmarkEnd w:id="147"/>
      <w:bookmarkEnd w:id="148"/>
      <w:r w:rsidRPr="00F7550E">
        <w:rPr>
          <w:rStyle w:val="Heading1Char"/>
          <w:i/>
        </w:rPr>
        <w:fldChar w:fldCharType="end"/>
      </w:r>
      <w:r w:rsidR="00BF0C0F">
        <w:rPr>
          <w:b/>
          <w:shd w:val="clear" w:color="auto" w:fill="FFFFFF"/>
        </w:rPr>
        <w:tab/>
      </w:r>
      <w:r w:rsidR="00BF0C0F">
        <w:rPr>
          <w:b/>
          <w:shd w:val="clear" w:color="auto" w:fill="FFFFFF"/>
        </w:rPr>
        <w:tab/>
      </w:r>
      <w:r w:rsidR="007458C0">
        <w:rPr>
          <w:shd w:val="clear" w:color="auto" w:fill="FFFFFF"/>
        </w:rPr>
        <w:t>a chart of histograms</w:t>
      </w:r>
    </w:p>
    <w:p w:rsidR="00D71306" w:rsidRDefault="00D71306" w:rsidP="00D71306">
      <w:pPr>
        <w:rPr>
          <w:b/>
        </w:rPr>
      </w:pPr>
      <w:r>
        <w:rPr>
          <w:b/>
        </w:rPr>
        <w:t>Description</w:t>
      </w:r>
    </w:p>
    <w:p w:rsidR="00D71306" w:rsidRPr="00D71306" w:rsidRDefault="007458C0" w:rsidP="00D71306">
      <w:pPr>
        <w:ind w:left="720"/>
      </w:pPr>
      <w:r>
        <w:t>Given the returns, create the histogram chart</w:t>
      </w:r>
      <w:r w:rsidR="00F92FF1">
        <w:t xml:space="preserve"> with fitting curve for density and normal distribution.</w:t>
      </w:r>
    </w:p>
    <w:p w:rsidR="00D71306" w:rsidRDefault="00D71306" w:rsidP="00D71306">
      <w:r>
        <w:rPr>
          <w:b/>
        </w:rPr>
        <w:t>Usage</w:t>
      </w:r>
    </w:p>
    <w:p w:rsidR="00D71306" w:rsidRDefault="00D71306" w:rsidP="00D71306">
      <w:r>
        <w:tab/>
        <w:t>%Chart_Histogram(Returns, asset, title=);</w:t>
      </w:r>
    </w:p>
    <w:p w:rsidR="00D71306" w:rsidRDefault="00D71306" w:rsidP="00D71306">
      <w:pPr>
        <w:ind w:left="720"/>
      </w:pPr>
      <w:r>
        <w:lastRenderedPageBreak/>
        <w:t xml:space="preserve">%Chart_Histogram(Returns, asset, </w:t>
      </w:r>
      <w:r w:rsidR="00093477">
        <w:t>scale=, title=, bindwidth</w:t>
      </w:r>
      <w:r>
        <w:t xml:space="preserve">=, </w:t>
      </w:r>
      <w:r w:rsidR="00093477">
        <w:t>density=, color</w:t>
      </w:r>
      <w:r>
        <w:t>=, dateColumn=)</w:t>
      </w:r>
      <w:r>
        <w:tab/>
      </w:r>
    </w:p>
    <w:p w:rsidR="00D71306" w:rsidRDefault="00D71306" w:rsidP="00D71306">
      <w:pPr>
        <w:rPr>
          <w:b/>
        </w:rPr>
      </w:pPr>
      <w:r>
        <w:rPr>
          <w:b/>
        </w:rPr>
        <w:t>Arguments</w:t>
      </w:r>
    </w:p>
    <w:p w:rsidR="00DF4BB7" w:rsidRPr="00DF4BB7" w:rsidRDefault="00DF4BB7" w:rsidP="00DF4BB7">
      <w:pPr>
        <w:ind w:firstLine="720"/>
      </w:pPr>
      <w:r w:rsidRPr="00DF4BB7">
        <w:t>returns - Required.  Data Set containing returns.</w:t>
      </w:r>
    </w:p>
    <w:p w:rsidR="00DF4BB7" w:rsidRPr="00DF4BB7" w:rsidRDefault="00DF4BB7" w:rsidP="00DF4BB7">
      <w:pPr>
        <w:ind w:left="720"/>
      </w:pPr>
      <w:r w:rsidRPr="00DF4BB7">
        <w:t>asset - Required.  Specifies the variable name of benchmark asset or index in the returns data set.</w:t>
      </w:r>
    </w:p>
    <w:p w:rsidR="00DF4BB7" w:rsidRPr="00DF4BB7" w:rsidRDefault="00DF4BB7" w:rsidP="00DF4BB7">
      <w:pPr>
        <w:ind w:left="720"/>
      </w:pPr>
      <w:r w:rsidRPr="00DF4BB7">
        <w:t xml:space="preserve">scale - Optional. Specifies whether the y-axis should go by probability or frequency. {count, percent, proportion}, [Default= count]  </w:t>
      </w:r>
    </w:p>
    <w:p w:rsidR="00DF4BB7" w:rsidRPr="00DF4BB7" w:rsidRDefault="00DF4BB7" w:rsidP="00DF4BB7">
      <w:pPr>
        <w:ind w:firstLine="720"/>
      </w:pPr>
      <w:r w:rsidRPr="00DF4BB7">
        <w:t>title - Optional.  Title for histogram. [Default= asset returns]</w:t>
      </w:r>
    </w:p>
    <w:p w:rsidR="00DF4BB7" w:rsidRPr="00DF4BB7" w:rsidRDefault="00DF4BB7" w:rsidP="00DF4BB7">
      <w:pPr>
        <w:ind w:firstLine="720"/>
      </w:pPr>
      <w:r w:rsidRPr="00DF4BB7">
        <w:t>bindwidth - Optional. Specifies the range of returns to select for each bar. [Default= 0.001]</w:t>
      </w:r>
    </w:p>
    <w:p w:rsidR="00DF4BB7" w:rsidRPr="00DF4BB7" w:rsidRDefault="00DF4BB7" w:rsidP="00DF4BB7">
      <w:pPr>
        <w:ind w:left="720"/>
      </w:pPr>
      <w:r w:rsidRPr="00DF4BB7">
        <w:t>density - Optional. Overlay a normal density curve on top of</w:t>
      </w:r>
      <w:r>
        <w:t xml:space="preserve"> the histogram for comparison. </w:t>
      </w:r>
      <w:r w:rsidRPr="00DF4BB7">
        <w:t xml:space="preserve"> [Default= TRUE]. If true, [TRUE=TURE]. {TRUE, FALSE}.</w:t>
      </w:r>
    </w:p>
    <w:p w:rsidR="00DF4BB7" w:rsidRPr="00DF4BB7" w:rsidRDefault="00DF4BB7" w:rsidP="00DF4BB7">
      <w:pPr>
        <w:ind w:firstLine="720"/>
      </w:pPr>
      <w:r w:rsidRPr="00DF4BB7">
        <w:t>color - Optional. Change the color of the histogram bins. [Default= cornflowerblue]</w:t>
      </w:r>
    </w:p>
    <w:p w:rsidR="00DF4BB7" w:rsidRPr="00DF4BB7" w:rsidRDefault="00DF4BB7" w:rsidP="00DF4BB7">
      <w:pPr>
        <w:ind w:firstLine="720"/>
      </w:pPr>
      <w:r w:rsidRPr="00DF4BB7">
        <w:t>densitycolor - Optional. Change the color of the density line. [Default= red]</w:t>
      </w:r>
    </w:p>
    <w:p w:rsidR="00DF4BB7" w:rsidRPr="00DF4BB7" w:rsidRDefault="00DF4BB7" w:rsidP="00DF4BB7">
      <w:pPr>
        <w:ind w:left="720"/>
      </w:pPr>
      <w:r w:rsidRPr="00DF4BB7">
        <w:t>histogramTransparency - Optional. Change the transparency of the histogram bins. [Default= 0.8]</w:t>
      </w:r>
    </w:p>
    <w:p w:rsidR="00DF4BB7" w:rsidRPr="00DF4BB7" w:rsidRDefault="00DF4BB7" w:rsidP="00DF4BB7">
      <w:pPr>
        <w:ind w:left="720"/>
      </w:pPr>
      <w:r w:rsidRPr="00DF4BB7">
        <w:t>keepOutliers - Optional. Delete outlier returns from the histogram within the ran</w:t>
      </w:r>
      <w:r>
        <w:t>ge of Q1- 1.5IQR and Q3+1.5IQR.</w:t>
      </w:r>
      <w:r w:rsidRPr="00DF4BB7">
        <w:t xml:space="preserve"> [Default= TRUE]. {TRUE, FALSE}</w:t>
      </w:r>
    </w:p>
    <w:p w:rsidR="00DF4BB7" w:rsidRPr="00DF4BB7" w:rsidRDefault="00DF4BB7" w:rsidP="00DF4BB7">
      <w:pPr>
        <w:ind w:firstLine="720"/>
      </w:pPr>
      <w:r w:rsidRPr="00DF4BB7">
        <w:t>qqplot - Optional. Display a QQ Plot in addition to the histogram. [Default= FALSE]. {TRUE,FALSE}</w:t>
      </w:r>
    </w:p>
    <w:p w:rsidR="00DF4BB7" w:rsidRPr="00DF4BB7" w:rsidRDefault="00DF4BB7" w:rsidP="00DF4BB7">
      <w:pPr>
        <w:ind w:left="720"/>
      </w:pPr>
      <w:r w:rsidRPr="00DF4BB7">
        <w:t>rug - Optional. Display a fringe plot overlayed onto the histogram. [Default= FALSE]. {TRUE,FALSE}</w:t>
      </w:r>
    </w:p>
    <w:p w:rsidR="00DF4BB7" w:rsidRPr="00DF4BB7" w:rsidRDefault="00DF4BB7" w:rsidP="00DF4BB7">
      <w:pPr>
        <w:ind w:firstLine="720"/>
      </w:pPr>
      <w:r w:rsidRPr="00DF4BB7">
        <w:t xml:space="preserve">dateColumn - Optional. Specifies the date column for returns in the data set. [Default= </w:t>
      </w:r>
      <w:r>
        <w:t>DATE</w:t>
      </w:r>
      <w:r w:rsidRPr="00DF4BB7">
        <w:t>]</w:t>
      </w:r>
    </w:p>
    <w:p w:rsidR="00D71306" w:rsidRDefault="00D71306" w:rsidP="00DF4BB7">
      <w:r>
        <w:rPr>
          <w:b/>
        </w:rPr>
        <w:t>Author</w:t>
      </w:r>
    </w:p>
    <w:p w:rsidR="00D71306" w:rsidRDefault="00D71306" w:rsidP="00D71306">
      <w:r>
        <w:tab/>
        <w:t>Dominic Pazzula, Carter Johnston</w:t>
      </w:r>
    </w:p>
    <w:p w:rsidR="00D71306" w:rsidRDefault="00D71306" w:rsidP="00D71306">
      <w:pPr>
        <w:rPr>
          <w:b/>
        </w:rPr>
      </w:pPr>
      <w:r w:rsidRPr="00830C18">
        <w:rPr>
          <w:b/>
        </w:rPr>
        <w:t>Examples</w:t>
      </w:r>
    </w:p>
    <w:p w:rsidR="00D71306" w:rsidRDefault="00D71306" w:rsidP="00D71306">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D71306" w:rsidRDefault="00D71306" w:rsidP="00D71306">
      <w:pPr>
        <w:autoSpaceDE w:val="0"/>
        <w:autoSpaceDN w:val="0"/>
        <w:adjustRightInd w:val="0"/>
        <w:spacing w:after="0" w:line="240" w:lineRule="auto"/>
        <w:rPr>
          <w:rFonts w:ascii="Courier New" w:hAnsi="Courier New" w:cs="Courier New"/>
          <w:color w:val="000000"/>
          <w:shd w:val="clear" w:color="auto" w:fill="FFFFFF"/>
        </w:rPr>
      </w:pPr>
    </w:p>
    <w:p w:rsidR="00D71306" w:rsidRDefault="00D71306" w:rsidP="00D7130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D71306" w:rsidRDefault="00D71306" w:rsidP="00D7130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D71306" w:rsidRDefault="00D71306" w:rsidP="00D71306">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D71306" w:rsidRDefault="00D71306" w:rsidP="00D71306">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D71306" w:rsidRDefault="00D71306" w:rsidP="00D7130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D71306" w:rsidRDefault="00D71306" w:rsidP="00D7130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D71306" w:rsidRDefault="00D71306" w:rsidP="00D7130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D71306" w:rsidRDefault="00D71306" w:rsidP="00D7130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76500F">
        <w:rPr>
          <w:rFonts w:ascii="Courier New" w:hAnsi="Courier New" w:cs="Courier New"/>
          <w:b/>
          <w:bCs/>
          <w:i/>
          <w:iCs/>
          <w:color w:val="000000"/>
          <w:shd w:val="clear" w:color="auto" w:fill="FFFFFF"/>
        </w:rPr>
        <w:t>Chart_Histogram</w:t>
      </w:r>
      <w:r>
        <w:rPr>
          <w:rFonts w:ascii="Courier New" w:hAnsi="Courier New" w:cs="Courier New"/>
          <w:color w:val="000000"/>
          <w:shd w:val="clear" w:color="auto" w:fill="FFFFFF"/>
        </w:rPr>
        <w:t>(prices</w:t>
      </w:r>
      <w:r w:rsidR="0076500F">
        <w:rPr>
          <w:rFonts w:ascii="Courier New" w:hAnsi="Courier New" w:cs="Courier New"/>
          <w:color w:val="000000"/>
          <w:shd w:val="clear" w:color="auto" w:fill="FFFFFF"/>
        </w:rPr>
        <w:t>, asset= IBM</w:t>
      </w:r>
      <w:r>
        <w:rPr>
          <w:rFonts w:ascii="Courier New" w:hAnsi="Courier New" w:cs="Courier New"/>
          <w:color w:val="000000"/>
          <w:shd w:val="clear" w:color="auto" w:fill="FFFFFF"/>
        </w:rPr>
        <w:t>);</w:t>
      </w:r>
    </w:p>
    <w:p w:rsidR="00D71306" w:rsidRDefault="00D71306" w:rsidP="00D71306">
      <w:pPr>
        <w:autoSpaceDE w:val="0"/>
        <w:autoSpaceDN w:val="0"/>
        <w:adjustRightInd w:val="0"/>
        <w:spacing w:after="0" w:line="240" w:lineRule="auto"/>
        <w:rPr>
          <w:rFonts w:ascii="Courier New" w:hAnsi="Courier New" w:cs="Courier New"/>
          <w:color w:val="000000"/>
          <w:shd w:val="clear" w:color="auto" w:fill="FFFFFF"/>
        </w:rPr>
      </w:pPr>
    </w:p>
    <w:p w:rsidR="00D71306" w:rsidRDefault="00D71306" w:rsidP="00D7130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lastRenderedPageBreak/>
        <w:t>/*Or*/</w:t>
      </w:r>
    </w:p>
    <w:p w:rsidR="00D71306" w:rsidRDefault="00D71306" w:rsidP="00D71306">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0076500F">
        <w:rPr>
          <w:rFonts w:ascii="Courier New" w:hAnsi="Courier New" w:cs="Courier New"/>
          <w:color w:val="008000"/>
          <w:shd w:val="clear" w:color="auto" w:fill="FFFFFF"/>
        </w:rPr>
        <w:t>Chart_Histogram</w:t>
      </w:r>
      <w:r>
        <w:rPr>
          <w:rFonts w:ascii="Courier New" w:hAnsi="Courier New" w:cs="Courier New"/>
          <w:color w:val="008000"/>
          <w:shd w:val="clear" w:color="auto" w:fill="FFFFFF"/>
        </w:rPr>
        <w:t xml:space="preserve">(prices, </w:t>
      </w:r>
      <w:r w:rsidR="0076500F">
        <w:rPr>
          <w:rFonts w:ascii="Courier New" w:hAnsi="Courier New" w:cs="Courier New"/>
          <w:color w:val="008000"/>
          <w:shd w:val="clear" w:color="auto" w:fill="FFFFFF"/>
        </w:rPr>
        <w:t xml:space="preserve">asset= IBM, </w:t>
      </w:r>
      <w:r w:rsidR="00093477">
        <w:rPr>
          <w:rFonts w:ascii="Courier New" w:hAnsi="Courier New" w:cs="Courier New"/>
          <w:color w:val="008000"/>
          <w:shd w:val="clear" w:color="auto" w:fill="FFFFFF"/>
        </w:rPr>
        <w:t>scale=percent, title= My Histogram</w:t>
      </w:r>
      <w:r w:rsidR="0076500F">
        <w:rPr>
          <w:rFonts w:ascii="Courier New" w:hAnsi="Courier New" w:cs="Courier New"/>
          <w:color w:val="008000"/>
          <w:shd w:val="clear" w:color="auto" w:fill="FFFFFF"/>
        </w:rPr>
        <w:t xml:space="preserve">, density= </w:t>
      </w:r>
      <w:r w:rsidR="00093477">
        <w:rPr>
          <w:rFonts w:ascii="Courier New" w:hAnsi="Courier New" w:cs="Courier New"/>
          <w:color w:val="008000"/>
          <w:shd w:val="clear" w:color="auto" w:fill="FFFFFF"/>
        </w:rPr>
        <w:t>TRUE</w:t>
      </w:r>
      <w:r w:rsidR="0076500F">
        <w:rPr>
          <w:rFonts w:ascii="Courier New" w:hAnsi="Courier New" w:cs="Courier New"/>
          <w:color w:val="008000"/>
          <w:shd w:val="clear" w:color="auto" w:fill="FFFFFF"/>
        </w:rPr>
        <w:t xml:space="preserve">, </w:t>
      </w:r>
      <w:r>
        <w:rPr>
          <w:rFonts w:ascii="Courier New" w:hAnsi="Courier New" w:cs="Courier New"/>
          <w:color w:val="008000"/>
          <w:shd w:val="clear" w:color="auto" w:fill="FFFFFF"/>
        </w:rPr>
        <w:t>dateColumn= Date);*/</w:t>
      </w:r>
    </w:p>
    <w:p w:rsidR="001F5B6F" w:rsidRDefault="001F5B6F" w:rsidP="001F5B6F"/>
    <w:bookmarkStart w:id="149" w:name="name_ChartRegression"/>
    <w:p w:rsidR="00550D70" w:rsidRDefault="00550D70" w:rsidP="00550D70">
      <w:pPr>
        <w:pStyle w:val="IntenseQuote"/>
      </w:pPr>
      <w:r w:rsidRPr="00F7550E">
        <w:rPr>
          <w:rStyle w:val="Heading1Char"/>
          <w:i/>
        </w:rPr>
        <w:fldChar w:fldCharType="begin"/>
      </w:r>
      <w:r w:rsidRPr="00F7550E">
        <w:rPr>
          <w:rStyle w:val="Heading1Char"/>
          <w:i/>
        </w:rPr>
        <w:instrText xml:space="preserve"> HYPERLINK  \l "ChartRegression_TOC" </w:instrText>
      </w:r>
      <w:r w:rsidRPr="00F7550E">
        <w:rPr>
          <w:rStyle w:val="Heading1Char"/>
          <w:i/>
        </w:rPr>
        <w:fldChar w:fldCharType="separate"/>
      </w:r>
      <w:bookmarkStart w:id="150" w:name="_Toc456359088"/>
      <w:r w:rsidRPr="00F7550E">
        <w:rPr>
          <w:rStyle w:val="Heading1Char"/>
          <w:i/>
        </w:rPr>
        <w:t>Chart_Regress</w:t>
      </w:r>
      <w:r w:rsidRPr="00F7550E">
        <w:rPr>
          <w:rStyle w:val="Heading1Char"/>
          <w:i/>
        </w:rPr>
        <w:t>i</w:t>
      </w:r>
      <w:r w:rsidRPr="00F7550E">
        <w:rPr>
          <w:rStyle w:val="Heading1Char"/>
          <w:i/>
        </w:rPr>
        <w:t>on</w:t>
      </w:r>
      <w:bookmarkEnd w:id="149"/>
      <w:bookmarkEnd w:id="150"/>
      <w:r w:rsidRPr="00F7550E">
        <w:rPr>
          <w:rStyle w:val="Heading1Char"/>
          <w:i/>
        </w:rPr>
        <w:fldChar w:fldCharType="end"/>
      </w:r>
      <w:r>
        <w:tab/>
      </w:r>
      <w:r>
        <w:tab/>
        <w:t>Chart of simple regression</w:t>
      </w:r>
    </w:p>
    <w:p w:rsidR="00550D70" w:rsidRDefault="00550D70" w:rsidP="00550D70">
      <w:pPr>
        <w:rPr>
          <w:b/>
        </w:rPr>
      </w:pPr>
      <w:r>
        <w:rPr>
          <w:b/>
        </w:rPr>
        <w:t>Description</w:t>
      </w:r>
    </w:p>
    <w:p w:rsidR="00550D70" w:rsidRDefault="00550D70" w:rsidP="00401A14">
      <w:pPr>
        <w:ind w:left="720"/>
      </w:pPr>
      <w:r>
        <w:t>Create a chart of simple regression between an asset return and a benchmark, given a return data set. It has the option to overlay a Loess line, and the option to apply linear or quadratic regression.</w:t>
      </w:r>
    </w:p>
    <w:p w:rsidR="00550D70" w:rsidRPr="00C81D8B" w:rsidRDefault="00550D70" w:rsidP="00550D70">
      <w:pPr>
        <w:rPr>
          <w:b/>
        </w:rPr>
      </w:pPr>
      <w:r w:rsidRPr="00C81D8B">
        <w:rPr>
          <w:b/>
        </w:rPr>
        <w:t>Usage</w:t>
      </w:r>
    </w:p>
    <w:p w:rsidR="00550D70" w:rsidRDefault="00550D70" w:rsidP="00550D70">
      <w:r>
        <w:tab/>
        <w:t>%Chart_Regression(returns, xvar=, yvar=)</w:t>
      </w:r>
    </w:p>
    <w:p w:rsidR="00550D70" w:rsidRDefault="00550D70" w:rsidP="00550D70">
      <w:r>
        <w:tab/>
        <w:t>%Chart_Regression(returns, xvar=, yvar=, title=, ExcessReturns=, loess=, dateColumn=)</w:t>
      </w:r>
    </w:p>
    <w:p w:rsidR="00550D70" w:rsidRDefault="00550D70" w:rsidP="00550D70">
      <w:pPr>
        <w:rPr>
          <w:b/>
        </w:rPr>
      </w:pPr>
      <w:r w:rsidRPr="00C81D8B">
        <w:rPr>
          <w:b/>
        </w:rPr>
        <w:t>Arguments</w:t>
      </w:r>
    </w:p>
    <w:p w:rsidR="00DF4BB7" w:rsidRPr="00DF4BB7" w:rsidRDefault="00DF4BB7" w:rsidP="00DF4BB7">
      <w:pPr>
        <w:ind w:firstLine="720"/>
      </w:pPr>
      <w:r w:rsidRPr="00DF4BB7">
        <w:t>returns - Required. Data Set containing returns with option to include risk free rate variable.</w:t>
      </w:r>
    </w:p>
    <w:p w:rsidR="00DF4BB7" w:rsidRPr="00DF4BB7" w:rsidRDefault="00DF4BB7" w:rsidP="00DF4BB7">
      <w:pPr>
        <w:ind w:firstLine="720"/>
      </w:pPr>
      <w:r w:rsidRPr="00DF4BB7">
        <w:t>xvar - Required.  Specifies the variable or asset to be plotted on the x-axis.</w:t>
      </w:r>
    </w:p>
    <w:p w:rsidR="00DF4BB7" w:rsidRPr="00DF4BB7" w:rsidRDefault="00DF4BB7" w:rsidP="00DF4BB7">
      <w:pPr>
        <w:ind w:firstLine="720"/>
      </w:pPr>
      <w:r w:rsidRPr="00DF4BB7">
        <w:t>yvar - Required.  Specifies the variable or asset to be plotted on the y-axis (a benchmark asset).</w:t>
      </w:r>
    </w:p>
    <w:p w:rsidR="00DF4BB7" w:rsidRPr="00DF4BB7" w:rsidRDefault="00DF4BB7" w:rsidP="00DF4BB7">
      <w:pPr>
        <w:ind w:firstLine="720"/>
      </w:pPr>
      <w:r w:rsidRPr="00DF4BB7">
        <w:t>title - Optional.  Title for Scatter Plot. [Default= xvar versus yvar Regression Plot]</w:t>
      </w:r>
    </w:p>
    <w:p w:rsidR="00DF4BB7" w:rsidRPr="00DF4BB7" w:rsidRDefault="00DF4BB7" w:rsidP="00DF4BB7">
      <w:pPr>
        <w:ind w:left="720"/>
      </w:pPr>
      <w:r w:rsidRPr="00DF4BB7">
        <w:t>ExcessReturns - Optional.  Option to plot returns in excess of the benchmark or a risk free rate. {TRUE, FALSE} [Default= FALSE]</w:t>
      </w:r>
    </w:p>
    <w:p w:rsidR="00DF4BB7" w:rsidRPr="00DF4BB7" w:rsidRDefault="00DF4BB7" w:rsidP="00DF4BB7">
      <w:pPr>
        <w:ind w:left="720"/>
      </w:pPr>
      <w:r w:rsidRPr="00DF4BB7">
        <w:t>Rf - Optional.  If excessReturns is true, then specifies the risk free rate as a number or as a benchmark asset {Rf= 0.05, Rf= SPY}</w:t>
      </w:r>
      <w:r>
        <w:t xml:space="preserve"> </w:t>
      </w:r>
      <w:r w:rsidRPr="00DF4BB7">
        <w:t>[Default= 0]</w:t>
      </w:r>
    </w:p>
    <w:p w:rsidR="00DF4BB7" w:rsidRPr="00DF4BB7" w:rsidRDefault="004C36A0" w:rsidP="00DF4BB7">
      <w:pPr>
        <w:ind w:left="720"/>
      </w:pPr>
      <w:r>
        <w:t>g</w:t>
      </w:r>
      <w:r w:rsidR="00DF4BB7" w:rsidRPr="00DF4BB7">
        <w:t>rid</w:t>
      </w:r>
      <w:r>
        <w:t xml:space="preserve"> </w:t>
      </w:r>
      <w:r w:rsidR="00DF4BB7" w:rsidRPr="00DF4BB7">
        <w:t>- Optional.  Overlay a grid aligned with the points on the x and y axis. {TRUE,FALSE} [Default= TRUE]</w:t>
      </w:r>
    </w:p>
    <w:p w:rsidR="00DF4BB7" w:rsidRPr="00DF4BB7" w:rsidRDefault="00DF4BB7" w:rsidP="00DF4BB7">
      <w:pPr>
        <w:ind w:firstLine="720"/>
      </w:pPr>
      <w:r w:rsidRPr="00DF4BB7">
        <w:t>transparency - Optional.  Specifies the level of transparency for data symbols. [Default= 0.35]</w:t>
      </w:r>
    </w:p>
    <w:p w:rsidR="00DF4BB7" w:rsidRPr="00DF4BB7" w:rsidRDefault="00DF4BB7" w:rsidP="00DF4BB7">
      <w:pPr>
        <w:ind w:firstLine="720"/>
      </w:pPr>
      <w:r w:rsidRPr="00DF4BB7">
        <w:t>color - Optional. Change the color of the scatter plot points. [Default= cornflowerblue]</w:t>
      </w:r>
    </w:p>
    <w:p w:rsidR="00DF4BB7" w:rsidRPr="00DF4BB7" w:rsidRDefault="00DF4BB7" w:rsidP="00DF4BB7">
      <w:pPr>
        <w:ind w:left="720"/>
      </w:pPr>
      <w:r w:rsidRPr="00DF4BB7">
        <w:t>symbol - Optional. Change the symbol of the scatter plot points.</w:t>
      </w:r>
      <w:r>
        <w:t xml:space="preserve"> </w:t>
      </w:r>
      <w:r w:rsidRPr="00DF4BB7">
        <w:t>See list of possible symbols at SAS product documentation (markerattrs symbol). [Default= circle]</w:t>
      </w:r>
    </w:p>
    <w:p w:rsidR="00DF4BB7" w:rsidRPr="00DF4BB7" w:rsidRDefault="00DF4BB7" w:rsidP="00DF4BB7">
      <w:pPr>
        <w:ind w:firstLine="720"/>
      </w:pPr>
      <w:r w:rsidRPr="00DF4BB7">
        <w:t>size - Optional. Change the size (in pixels) of the plot points. [Default= 6]</w:t>
      </w:r>
    </w:p>
    <w:p w:rsidR="00DF4BB7" w:rsidRPr="00DF4BB7" w:rsidRDefault="00DF4BB7" w:rsidP="00DF4BB7">
      <w:pPr>
        <w:ind w:left="720"/>
      </w:pPr>
      <w:r w:rsidRPr="00DF4BB7">
        <w:t>loess - Optional. To overlay a loess fit to the scatter plot for comparison.  Logical, {TRUE,</w:t>
      </w:r>
      <w:r w:rsidR="004C36A0">
        <w:t xml:space="preserve"> </w:t>
      </w:r>
      <w:r w:rsidRPr="00DF4BB7">
        <w:t>FALSE}. [Default= FALSE].</w:t>
      </w:r>
    </w:p>
    <w:p w:rsidR="00DF4BB7" w:rsidRPr="00DF4BB7" w:rsidRDefault="00DF4BB7" w:rsidP="00DF4BB7">
      <w:pPr>
        <w:ind w:firstLine="720"/>
      </w:pPr>
      <w:r w:rsidRPr="00DF4BB7">
        <w:lastRenderedPageBreak/>
        <w:t>cl - Optional. Option to create confidence limits for the regression line. {CLM, CLI}. [Default= CLI]</w:t>
      </w:r>
    </w:p>
    <w:p w:rsidR="00DF4BB7" w:rsidRPr="00DF4BB7" w:rsidRDefault="00DF4BB7" w:rsidP="00DF4BB7">
      <w:pPr>
        <w:ind w:left="720"/>
      </w:pPr>
      <w:r w:rsidRPr="00DF4BB7">
        <w:t>degree - Optional. Specifies linear or quadratic fit.  For linear, degree=1, for quadratic, degree=2. [Default= 1]</w:t>
      </w:r>
    </w:p>
    <w:p w:rsidR="00DF4BB7" w:rsidRPr="00DF4BB7" w:rsidRDefault="00DF4BB7" w:rsidP="00DF4BB7">
      <w:pPr>
        <w:ind w:left="720"/>
      </w:pPr>
      <w:r w:rsidRPr="00DF4BB7">
        <w:t>alpha - Optional. If ellipse is overlayed, specifies value of alpha for predictive bands. [Default= 0.05]</w:t>
      </w:r>
    </w:p>
    <w:p w:rsidR="00DF4BB7" w:rsidRPr="00DF4BB7" w:rsidRDefault="00DF4BB7" w:rsidP="00DF4BB7">
      <w:pPr>
        <w:ind w:firstLine="720"/>
      </w:pPr>
      <w:r w:rsidRPr="00DF4BB7">
        <w:t xml:space="preserve">dateColumn - Optional. Specifies the date column for returns in the data set. [Default= </w:t>
      </w:r>
      <w:r>
        <w:t>DATE</w:t>
      </w:r>
      <w:r w:rsidRPr="00DF4BB7">
        <w:t>]</w:t>
      </w:r>
    </w:p>
    <w:p w:rsidR="00550D70" w:rsidRDefault="00550D70" w:rsidP="00DF4BB7">
      <w:r>
        <w:rPr>
          <w:b/>
        </w:rPr>
        <w:t>Author</w:t>
      </w:r>
    </w:p>
    <w:p w:rsidR="00550D70" w:rsidRDefault="00550D70" w:rsidP="00550D70">
      <w:r>
        <w:tab/>
        <w:t>Dominic Pazzula, Carter Johnston</w:t>
      </w:r>
    </w:p>
    <w:p w:rsidR="00550D70" w:rsidRPr="00C81D8B" w:rsidRDefault="00550D70" w:rsidP="00550D70">
      <w:pPr>
        <w:rPr>
          <w:b/>
        </w:rPr>
      </w:pPr>
      <w:r w:rsidRPr="00C81D8B">
        <w:rPr>
          <w:b/>
        </w:rPr>
        <w:t>Examples</w:t>
      </w:r>
    </w:p>
    <w:p w:rsidR="00550D70" w:rsidRDefault="00550D70" w:rsidP="00550D70">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550D70" w:rsidRDefault="00550D70" w:rsidP="00550D70">
      <w:pPr>
        <w:autoSpaceDE w:val="0"/>
        <w:autoSpaceDN w:val="0"/>
        <w:adjustRightInd w:val="0"/>
        <w:spacing w:after="0" w:line="240" w:lineRule="auto"/>
        <w:rPr>
          <w:rFonts w:ascii="Courier New" w:hAnsi="Courier New" w:cs="Courier New"/>
          <w:color w:val="000000"/>
          <w:shd w:val="clear" w:color="auto" w:fill="FFFFFF"/>
        </w:rPr>
      </w:pP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550D70" w:rsidRDefault="00550D70" w:rsidP="00550D70">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550D70" w:rsidRDefault="00550D70" w:rsidP="00550D70">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Chart_Regression</w:t>
      </w:r>
      <w:r>
        <w:rPr>
          <w:rFonts w:ascii="Courier New" w:hAnsi="Courier New" w:cs="Courier New"/>
          <w:color w:val="000000"/>
          <w:shd w:val="clear" w:color="auto" w:fill="FFFFFF"/>
        </w:rPr>
        <w:t>(prices, xvar=IBM, yvar=GE);</w:t>
      </w:r>
    </w:p>
    <w:p w:rsidR="00550D70" w:rsidRDefault="00550D70" w:rsidP="00550D70"/>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550D70" w:rsidRDefault="00550D70" w:rsidP="00550D70">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/*%Chart_Regression(prices, xvar=IBM, yvar=GE, title= My simple Regression, loess=TRUE, degree=2, dateColumn=DATE);*/</w:t>
      </w:r>
    </w:p>
    <w:p w:rsidR="00550D70" w:rsidRDefault="00550D70" w:rsidP="001F5B6F"/>
    <w:bookmarkStart w:id="151" w:name="name_ChartRelativePerformance"/>
    <w:p w:rsidR="00550D70" w:rsidRDefault="00550D70" w:rsidP="00550D70">
      <w:pPr>
        <w:pStyle w:val="IntenseQuote"/>
      </w:pPr>
      <w:r w:rsidRPr="00F7550E">
        <w:rPr>
          <w:rStyle w:val="Heading1Char"/>
          <w:i/>
        </w:rPr>
        <w:fldChar w:fldCharType="begin"/>
      </w:r>
      <w:r w:rsidRPr="00F7550E">
        <w:rPr>
          <w:rStyle w:val="Heading1Char"/>
          <w:i/>
        </w:rPr>
        <w:instrText xml:space="preserve"> HYPERLINK  \l "ChartRelativePerformance_TOC" </w:instrText>
      </w:r>
      <w:r w:rsidRPr="00F7550E">
        <w:rPr>
          <w:rStyle w:val="Heading1Char"/>
          <w:i/>
        </w:rPr>
        <w:fldChar w:fldCharType="separate"/>
      </w:r>
      <w:bookmarkStart w:id="152" w:name="_Toc456359089"/>
      <w:r w:rsidRPr="00F7550E">
        <w:rPr>
          <w:rStyle w:val="Heading1Char"/>
          <w:i/>
        </w:rPr>
        <w:t>Chart_RelativePerfo</w:t>
      </w:r>
      <w:r w:rsidRPr="00F7550E">
        <w:rPr>
          <w:rStyle w:val="Heading1Char"/>
          <w:i/>
        </w:rPr>
        <w:t>r</w:t>
      </w:r>
      <w:r w:rsidRPr="00F7550E">
        <w:rPr>
          <w:rStyle w:val="Heading1Char"/>
          <w:i/>
        </w:rPr>
        <w:t>mance</w:t>
      </w:r>
      <w:bookmarkEnd w:id="151"/>
      <w:bookmarkEnd w:id="152"/>
      <w:r w:rsidRPr="00F7550E">
        <w:rPr>
          <w:rStyle w:val="Heading1Char"/>
          <w:i/>
        </w:rPr>
        <w:fldChar w:fldCharType="end"/>
      </w:r>
      <w:r>
        <w:tab/>
      </w:r>
      <w:r>
        <w:tab/>
        <w:t>Chart of relative performance</w:t>
      </w:r>
    </w:p>
    <w:p w:rsidR="00550D70" w:rsidRDefault="00550D70" w:rsidP="00550D70">
      <w:pPr>
        <w:rPr>
          <w:b/>
        </w:rPr>
      </w:pPr>
      <w:r>
        <w:rPr>
          <w:b/>
        </w:rPr>
        <w:t>Description</w:t>
      </w:r>
    </w:p>
    <w:p w:rsidR="00550D70" w:rsidRDefault="00550D70" w:rsidP="00550D70">
      <w:r>
        <w:tab/>
        <w:t>Compare the relative performance of an asset to a benchmark and create the chart.</w:t>
      </w:r>
    </w:p>
    <w:p w:rsidR="00550D70" w:rsidRPr="00C81D8B" w:rsidRDefault="00550D70" w:rsidP="00550D70">
      <w:pPr>
        <w:rPr>
          <w:b/>
        </w:rPr>
      </w:pPr>
      <w:r w:rsidRPr="00C81D8B">
        <w:rPr>
          <w:b/>
        </w:rPr>
        <w:t>Usage</w:t>
      </w:r>
    </w:p>
    <w:p w:rsidR="00550D70" w:rsidRDefault="00550D70" w:rsidP="00550D70">
      <w:r>
        <w:tab/>
        <w:t>%Chart_RelativePerformance(returns)</w:t>
      </w:r>
    </w:p>
    <w:p w:rsidR="00550D70" w:rsidRDefault="00550D70" w:rsidP="00550D70">
      <w:r>
        <w:tab/>
        <w:t>%Chart_RelativePerformance(returns, Rf=, title=, method=, dateColumn=)</w:t>
      </w:r>
    </w:p>
    <w:p w:rsidR="00550D70" w:rsidRDefault="00550D70" w:rsidP="00550D70">
      <w:pPr>
        <w:rPr>
          <w:b/>
        </w:rPr>
      </w:pPr>
      <w:r w:rsidRPr="00C81D8B">
        <w:rPr>
          <w:b/>
        </w:rPr>
        <w:t>Arguments</w:t>
      </w:r>
    </w:p>
    <w:p w:rsidR="00550D70" w:rsidRPr="00936A55" w:rsidRDefault="00550D70" w:rsidP="00550D70">
      <w:pPr>
        <w:ind w:left="720"/>
      </w:pPr>
      <w:r w:rsidRPr="00936A55">
        <w:t>returns - Required. Data Set containing returns with option to include risk free rate variable.</w:t>
      </w:r>
    </w:p>
    <w:p w:rsidR="00550D70" w:rsidRPr="00936A55" w:rsidRDefault="00550D70" w:rsidP="00550D70">
      <w:pPr>
        <w:ind w:left="720"/>
      </w:pPr>
      <w:r w:rsidRPr="00936A55">
        <w:t>Rf - Optional. The value or variable representing the risk free rate of return. [Default=0]</w:t>
      </w:r>
    </w:p>
    <w:p w:rsidR="00550D70" w:rsidRPr="00936A55" w:rsidRDefault="00550D70" w:rsidP="00550D70">
      <w:pPr>
        <w:ind w:left="720"/>
      </w:pPr>
      <w:r w:rsidRPr="00936A55">
        <w:lastRenderedPageBreak/>
        <w:t>title - Optional.  Title for chart. [Default= Relative Performance Against &amp;Rf]</w:t>
      </w:r>
    </w:p>
    <w:p w:rsidR="00550D70" w:rsidRPr="00936A55" w:rsidRDefault="00550D70" w:rsidP="00550D70">
      <w:pPr>
        <w:ind w:left="720"/>
      </w:pPr>
      <w:r w:rsidRPr="00936A55">
        <w:t>method - Optional. Specifies either DISCRETE or LOG cha</w:t>
      </w:r>
      <w:r>
        <w:t xml:space="preserve">ining method {DISCRETE, LOG}.  </w:t>
      </w:r>
      <w:r w:rsidRPr="00936A55">
        <w:t>[Default=DISCRETE]</w:t>
      </w:r>
    </w:p>
    <w:p w:rsidR="00550D70" w:rsidRDefault="00550D70" w:rsidP="00550D70">
      <w:pPr>
        <w:ind w:left="720"/>
      </w:pPr>
      <w:r w:rsidRPr="00936A55">
        <w:t xml:space="preserve">dateColumn - Optional. Specifies the date column for returns in the data set. [Default= </w:t>
      </w:r>
      <w:r w:rsidR="00DF4BB7">
        <w:t>DATE</w:t>
      </w:r>
      <w:r w:rsidRPr="00936A55">
        <w:t>]</w:t>
      </w:r>
    </w:p>
    <w:p w:rsidR="00550D70" w:rsidRDefault="00550D70" w:rsidP="00550D70">
      <w:r>
        <w:rPr>
          <w:b/>
        </w:rPr>
        <w:t>Author</w:t>
      </w:r>
    </w:p>
    <w:p w:rsidR="00550D70" w:rsidRDefault="00550D70" w:rsidP="00550D70">
      <w:r>
        <w:tab/>
        <w:t>Dominic Pazzula, Carter Johnston</w:t>
      </w:r>
    </w:p>
    <w:p w:rsidR="00550D70" w:rsidRPr="00C81D8B" w:rsidRDefault="00550D70" w:rsidP="00550D70">
      <w:pPr>
        <w:rPr>
          <w:b/>
        </w:rPr>
      </w:pPr>
      <w:r w:rsidRPr="00C81D8B">
        <w:rPr>
          <w:b/>
        </w:rPr>
        <w:t>Examples</w:t>
      </w:r>
    </w:p>
    <w:p w:rsidR="00550D70" w:rsidRDefault="00550D70" w:rsidP="00550D70">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550D70" w:rsidRDefault="00550D70" w:rsidP="00550D70">
      <w:pPr>
        <w:autoSpaceDE w:val="0"/>
        <w:autoSpaceDN w:val="0"/>
        <w:adjustRightInd w:val="0"/>
        <w:spacing w:after="0" w:line="240" w:lineRule="auto"/>
        <w:rPr>
          <w:rFonts w:ascii="Courier New" w:hAnsi="Courier New" w:cs="Courier New"/>
          <w:color w:val="000000"/>
          <w:shd w:val="clear" w:color="auto" w:fill="FFFFFF"/>
        </w:rPr>
      </w:pP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550D70" w:rsidRDefault="00550D70" w:rsidP="00550D70">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550D70" w:rsidRDefault="00550D70" w:rsidP="00550D70">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Chart_RelativePerformance</w:t>
      </w:r>
      <w:r>
        <w:rPr>
          <w:rFonts w:ascii="Courier New" w:hAnsi="Courier New" w:cs="Courier New"/>
          <w:color w:val="000000"/>
          <w:shd w:val="clear" w:color="auto" w:fill="FFFFFF"/>
        </w:rPr>
        <w:t>(prices);</w:t>
      </w:r>
    </w:p>
    <w:p w:rsidR="00550D70" w:rsidRDefault="00550D70" w:rsidP="00550D70"/>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550D70" w:rsidRDefault="00550D70" w:rsidP="00550D70">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/*%Chart_RelativePerformance(prices, Rf=0.0005, title= My Relative Performance, method=LOG, dateColumn=DATE);*/</w:t>
      </w:r>
    </w:p>
    <w:p w:rsidR="00BF0C0F" w:rsidRDefault="00BF0C0F" w:rsidP="00BF0C0F">
      <w:pPr>
        <w:rPr>
          <w:b/>
        </w:rPr>
      </w:pPr>
    </w:p>
    <w:bookmarkStart w:id="153" w:name="name_ChartScatter"/>
    <w:p w:rsidR="00550D70" w:rsidRDefault="00550D70" w:rsidP="00550D70">
      <w:pPr>
        <w:pStyle w:val="IntenseQuote"/>
      </w:pPr>
      <w:r w:rsidRPr="00F7550E">
        <w:rPr>
          <w:rStyle w:val="Heading1Char"/>
          <w:i/>
        </w:rPr>
        <w:fldChar w:fldCharType="begin"/>
      </w:r>
      <w:r w:rsidRPr="00F7550E">
        <w:rPr>
          <w:rStyle w:val="Heading1Char"/>
          <w:i/>
        </w:rPr>
        <w:instrText xml:space="preserve"> HYPERLINK  \l "ChartScatter_TOC" </w:instrText>
      </w:r>
      <w:r w:rsidRPr="00F7550E">
        <w:rPr>
          <w:rStyle w:val="Heading1Char"/>
          <w:i/>
        </w:rPr>
        <w:fldChar w:fldCharType="separate"/>
      </w:r>
      <w:bookmarkStart w:id="154" w:name="_Toc456359090"/>
      <w:r w:rsidRPr="00F7550E">
        <w:rPr>
          <w:rStyle w:val="Heading1Char"/>
          <w:i/>
        </w:rPr>
        <w:t>Chart_</w:t>
      </w:r>
      <w:r w:rsidRPr="00F7550E">
        <w:rPr>
          <w:rStyle w:val="Heading1Char"/>
          <w:i/>
        </w:rPr>
        <w:t>S</w:t>
      </w:r>
      <w:r w:rsidRPr="00F7550E">
        <w:rPr>
          <w:rStyle w:val="Heading1Char"/>
          <w:i/>
        </w:rPr>
        <w:t>catter</w:t>
      </w:r>
      <w:bookmarkEnd w:id="153"/>
      <w:bookmarkEnd w:id="154"/>
      <w:r w:rsidRPr="00F7550E">
        <w:rPr>
          <w:rStyle w:val="Heading1Char"/>
          <w:i/>
        </w:rPr>
        <w:fldChar w:fldCharType="end"/>
      </w:r>
      <w:r>
        <w:tab/>
      </w:r>
      <w:r>
        <w:tab/>
        <w:t xml:space="preserve">a scatter chart </w:t>
      </w:r>
    </w:p>
    <w:p w:rsidR="00550D70" w:rsidRDefault="00550D70" w:rsidP="00550D70">
      <w:pPr>
        <w:rPr>
          <w:b/>
        </w:rPr>
      </w:pPr>
      <w:r>
        <w:rPr>
          <w:b/>
        </w:rPr>
        <w:t>Description</w:t>
      </w:r>
    </w:p>
    <w:p w:rsidR="00550D70" w:rsidRDefault="00550D70" w:rsidP="00401A14">
      <w:pPr>
        <w:ind w:left="720"/>
      </w:pPr>
      <w:r>
        <w:t>Create a chart of scatter that shows the simple correlation between two asset returns with the option to overlay a regression line.</w:t>
      </w:r>
    </w:p>
    <w:p w:rsidR="00550D70" w:rsidRPr="00C81D8B" w:rsidRDefault="00550D70" w:rsidP="00550D70">
      <w:pPr>
        <w:rPr>
          <w:b/>
        </w:rPr>
      </w:pPr>
      <w:r w:rsidRPr="00C81D8B">
        <w:rPr>
          <w:b/>
        </w:rPr>
        <w:t>Usage</w:t>
      </w:r>
    </w:p>
    <w:p w:rsidR="00550D70" w:rsidRDefault="00550D70" w:rsidP="00550D70">
      <w:r>
        <w:tab/>
        <w:t>%Chart_Scatter(returns, xvar=, yvar=,)</w:t>
      </w:r>
    </w:p>
    <w:p w:rsidR="00550D70" w:rsidRDefault="00550D70" w:rsidP="00550D70">
      <w:r>
        <w:tab/>
        <w:t>%Chart_Scatter(returns, xvar=, yvar=, title=, grid=, regLine=, dateColumn=)</w:t>
      </w:r>
    </w:p>
    <w:p w:rsidR="00550D70" w:rsidRDefault="00550D70" w:rsidP="00550D70">
      <w:pPr>
        <w:rPr>
          <w:b/>
        </w:rPr>
      </w:pPr>
      <w:r w:rsidRPr="00C81D8B">
        <w:rPr>
          <w:b/>
        </w:rPr>
        <w:t>Arguments</w:t>
      </w:r>
    </w:p>
    <w:p w:rsidR="00550D70" w:rsidRPr="000A485C" w:rsidRDefault="00550D70" w:rsidP="00550D70">
      <w:pPr>
        <w:ind w:left="720"/>
      </w:pPr>
      <w:r w:rsidRPr="000A485C">
        <w:t>returns - Required.  Data Set containing returns.</w:t>
      </w:r>
    </w:p>
    <w:p w:rsidR="00550D70" w:rsidRPr="000A485C" w:rsidRDefault="00550D70" w:rsidP="00550D70">
      <w:pPr>
        <w:ind w:left="720"/>
      </w:pPr>
      <w:r w:rsidRPr="000A485C">
        <w:t>xvar - Required.  Specifies the variable or asset to be plotted on the x-axis.</w:t>
      </w:r>
    </w:p>
    <w:p w:rsidR="00550D70" w:rsidRPr="000A485C" w:rsidRDefault="00550D70" w:rsidP="00550D70">
      <w:pPr>
        <w:ind w:left="720"/>
      </w:pPr>
      <w:r w:rsidRPr="000A485C">
        <w:t>yvar - Required.  Specifies the variable or asset to be plotted on the y-axis.</w:t>
      </w:r>
    </w:p>
    <w:p w:rsidR="00550D70" w:rsidRPr="000A485C" w:rsidRDefault="00550D70" w:rsidP="00550D70">
      <w:pPr>
        <w:ind w:left="720"/>
      </w:pPr>
      <w:r w:rsidRPr="000A485C">
        <w:lastRenderedPageBreak/>
        <w:t xml:space="preserve">title - Optional.  Title for Scatter Plot. [Default= </w:t>
      </w:r>
      <w:r w:rsidR="004C36A0">
        <w:t>&amp;</w:t>
      </w:r>
      <w:r w:rsidRPr="000A485C">
        <w:t xml:space="preserve">xvar versus </w:t>
      </w:r>
      <w:r w:rsidR="004C36A0">
        <w:t>&amp;</w:t>
      </w:r>
      <w:r w:rsidRPr="000A485C">
        <w:t>yvar Scatter]</w:t>
      </w:r>
    </w:p>
    <w:p w:rsidR="00550D70" w:rsidRPr="000A485C" w:rsidRDefault="00550D70" w:rsidP="00550D70">
      <w:pPr>
        <w:ind w:left="720"/>
      </w:pPr>
      <w:r w:rsidRPr="000A485C">
        <w:t>grid - Optional.  Overlay a grid aligned with the points on the x and y axis. {TRUE,</w:t>
      </w:r>
      <w:r>
        <w:t xml:space="preserve"> </w:t>
      </w:r>
      <w:r w:rsidRPr="000A485C">
        <w:t>FALSE} [Default= FALSE]</w:t>
      </w:r>
    </w:p>
    <w:p w:rsidR="00550D70" w:rsidRPr="000A485C" w:rsidRDefault="00550D70" w:rsidP="00550D70">
      <w:pPr>
        <w:ind w:left="720"/>
      </w:pPr>
      <w:r w:rsidRPr="000A485C">
        <w:t>transparency - Optional.  Specifies the level of transparency for data symbols. [Default= 0.35]</w:t>
      </w:r>
    </w:p>
    <w:p w:rsidR="00550D70" w:rsidRPr="000A485C" w:rsidRDefault="00550D70" w:rsidP="00550D70">
      <w:pPr>
        <w:ind w:left="720"/>
      </w:pPr>
      <w:r w:rsidRPr="000A485C">
        <w:t>color - Optional. To change the color of the scatter plot points</w:t>
      </w:r>
      <w:r w:rsidR="00EE549B">
        <w:t>.</w:t>
      </w:r>
      <w:r w:rsidRPr="000A485C">
        <w:t xml:space="preserve"> [Default= cornflowerblue]</w:t>
      </w:r>
    </w:p>
    <w:p w:rsidR="00550D70" w:rsidRPr="000A485C" w:rsidRDefault="00550D70" w:rsidP="00550D70">
      <w:pPr>
        <w:ind w:left="720"/>
      </w:pPr>
      <w:r w:rsidRPr="000A485C">
        <w:t>symbol - Optional. To change the symb</w:t>
      </w:r>
      <w:r>
        <w:t xml:space="preserve">ol of the scatter plot points. </w:t>
      </w:r>
      <w:r w:rsidRPr="000A485C">
        <w:t>See list of possible symbols at SAS product documentation (markerattrs symbol). [Default= circle]</w:t>
      </w:r>
    </w:p>
    <w:p w:rsidR="00550D70" w:rsidRPr="000A485C" w:rsidRDefault="00550D70" w:rsidP="00550D70">
      <w:pPr>
        <w:ind w:left="720"/>
      </w:pPr>
      <w:r w:rsidRPr="000A485C">
        <w:t>size - Optional. To change the size (in pixels) of the plot points. [Default= 6]</w:t>
      </w:r>
    </w:p>
    <w:p w:rsidR="00550D70" w:rsidRPr="000A485C" w:rsidRDefault="00550D70" w:rsidP="00550D70">
      <w:pPr>
        <w:ind w:left="720"/>
      </w:pPr>
      <w:r w:rsidRPr="000A485C">
        <w:t>regLine - Optional. Overlay a regression line on the scatter plot. {TRUE, FALSE}. [Default= FALSE]</w:t>
      </w:r>
    </w:p>
    <w:p w:rsidR="00550D70" w:rsidRPr="000A485C" w:rsidRDefault="00550D70" w:rsidP="00550D70">
      <w:pPr>
        <w:ind w:left="720"/>
      </w:pPr>
      <w:r w:rsidRPr="000A485C">
        <w:t>cl - Optional.  If regLine= TRUE, option to create confidence limits for the regression line. {CLM, CLI}. [Default= CLI]</w:t>
      </w:r>
    </w:p>
    <w:p w:rsidR="00550D70" w:rsidRPr="000A485C" w:rsidRDefault="00550D70" w:rsidP="00550D70">
      <w:pPr>
        <w:ind w:left="720"/>
      </w:pPr>
      <w:r w:rsidRPr="000A485C">
        <w:t>degree - Optional.  If regLine= TRUE, specifies linear or quadratic fit.  For linear, degree=1, for quadratic, degree=2. [Default= 1]</w:t>
      </w:r>
    </w:p>
    <w:p w:rsidR="00550D70" w:rsidRPr="000A485C" w:rsidRDefault="00550D70" w:rsidP="00550D70">
      <w:pPr>
        <w:ind w:left="720"/>
      </w:pPr>
      <w:r w:rsidRPr="000A485C">
        <w:t>ellipse - Optional. Add a predictive ellipse to scatter plots. {True, False}. [Default= FALSE]</w:t>
      </w:r>
    </w:p>
    <w:p w:rsidR="00550D70" w:rsidRPr="000A485C" w:rsidRDefault="00550D70" w:rsidP="00550D70">
      <w:pPr>
        <w:ind w:left="720"/>
      </w:pPr>
      <w:r w:rsidRPr="000A485C">
        <w:t xml:space="preserve">EllipseType - Optional. If ellipse is overlayed, specifies type. {mean, predicted}. [Default= predicted] </w:t>
      </w:r>
    </w:p>
    <w:p w:rsidR="00550D70" w:rsidRPr="000A485C" w:rsidRDefault="00550D70" w:rsidP="00550D70">
      <w:pPr>
        <w:ind w:left="720"/>
      </w:pPr>
      <w:r w:rsidRPr="000A485C">
        <w:t>alpha - Optional. If ellipse is overlayed, specifies value of alpha for predictive bands. [Default= 0.05]</w:t>
      </w:r>
    </w:p>
    <w:p w:rsidR="00550D70" w:rsidRDefault="00550D70" w:rsidP="00550D70">
      <w:pPr>
        <w:ind w:left="720"/>
      </w:pPr>
      <w:r w:rsidRPr="000A485C">
        <w:t xml:space="preserve">dateColumn - Optional. Specifies the date column for returns in the data set. [Default= </w:t>
      </w:r>
      <w:r w:rsidR="00DF4BB7">
        <w:t>DATE</w:t>
      </w:r>
      <w:r w:rsidRPr="000A485C">
        <w:t>]</w:t>
      </w:r>
    </w:p>
    <w:p w:rsidR="00550D70" w:rsidRDefault="00550D70" w:rsidP="00550D70">
      <w:r>
        <w:rPr>
          <w:b/>
        </w:rPr>
        <w:t>Author</w:t>
      </w:r>
    </w:p>
    <w:p w:rsidR="00550D70" w:rsidRDefault="00550D70" w:rsidP="00550D70">
      <w:r>
        <w:tab/>
        <w:t>Dominic Pazzula, Carter Johnston</w:t>
      </w:r>
    </w:p>
    <w:p w:rsidR="00550D70" w:rsidRPr="00C81D8B" w:rsidRDefault="00550D70" w:rsidP="00550D70">
      <w:pPr>
        <w:rPr>
          <w:b/>
        </w:rPr>
      </w:pPr>
      <w:r w:rsidRPr="00C81D8B">
        <w:rPr>
          <w:b/>
        </w:rPr>
        <w:t>Examples</w:t>
      </w:r>
    </w:p>
    <w:p w:rsidR="00550D70" w:rsidRDefault="00550D70" w:rsidP="00550D70">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550D70" w:rsidRDefault="00550D70" w:rsidP="00550D70">
      <w:pPr>
        <w:autoSpaceDE w:val="0"/>
        <w:autoSpaceDN w:val="0"/>
        <w:adjustRightInd w:val="0"/>
        <w:spacing w:after="0" w:line="240" w:lineRule="auto"/>
        <w:rPr>
          <w:rFonts w:ascii="Courier New" w:hAnsi="Courier New" w:cs="Courier New"/>
          <w:color w:val="000000"/>
          <w:shd w:val="clear" w:color="auto" w:fill="FFFFFF"/>
        </w:rPr>
      </w:pP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550D70" w:rsidRDefault="00550D70" w:rsidP="00550D70">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550D70" w:rsidRDefault="00550D70" w:rsidP="00550D70">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Chart_Scatter</w:t>
      </w:r>
      <w:r>
        <w:rPr>
          <w:rFonts w:ascii="Courier New" w:hAnsi="Courier New" w:cs="Courier New"/>
          <w:color w:val="000000"/>
          <w:shd w:val="clear" w:color="auto" w:fill="FFFFFF"/>
        </w:rPr>
        <w:t>(prices, xvar=IBM, yvar=GE);</w:t>
      </w:r>
    </w:p>
    <w:p w:rsidR="00550D70" w:rsidRDefault="00550D70" w:rsidP="00550D70"/>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550D70" w:rsidRDefault="00550D70" w:rsidP="00550D70">
      <w:pPr>
        <w:ind w:left="720"/>
        <w:rPr>
          <w:rFonts w:ascii="Courier New" w:hAnsi="Courier New" w:cs="Courier New"/>
          <w:color w:val="008000"/>
          <w:shd w:val="clear" w:color="auto" w:fill="FFFFFF"/>
        </w:rPr>
      </w:pPr>
      <w:r>
        <w:rPr>
          <w:rFonts w:ascii="Courier New" w:hAnsi="Courier New" w:cs="Courier New"/>
          <w:color w:val="008000"/>
          <w:shd w:val="clear" w:color="auto" w:fill="FFFFFF"/>
        </w:rPr>
        <w:lastRenderedPageBreak/>
        <w:t>/*%Chart_Scatter(prices, xvar=IBM, yvar=GE, title= My Scatter Chart, grid=TRUE, color=red, regLine=True, cl=CLM, ellipse=TRUE, dateColumn=DATE);*/</w:t>
      </w:r>
    </w:p>
    <w:p w:rsidR="00550D70" w:rsidRDefault="00550D70" w:rsidP="00BF0C0F">
      <w:pPr>
        <w:rPr>
          <w:b/>
        </w:rPr>
      </w:pPr>
    </w:p>
    <w:bookmarkStart w:id="155" w:name="name_CoMoments"/>
    <w:p w:rsidR="00BE57D8" w:rsidRDefault="00BC1DDF" w:rsidP="00BE57D8">
      <w:pPr>
        <w:pStyle w:val="IntenseQuote"/>
      </w:pPr>
      <w:r w:rsidRPr="00F7550E">
        <w:rPr>
          <w:rStyle w:val="Heading1Char"/>
          <w:i/>
        </w:rPr>
        <w:fldChar w:fldCharType="begin"/>
      </w:r>
      <w:r w:rsidRPr="00F7550E">
        <w:rPr>
          <w:rStyle w:val="Heading1Char"/>
          <w:i/>
        </w:rPr>
        <w:instrText xml:space="preserve"> HYPERLINK  \l "CoMoments_TOC" </w:instrText>
      </w:r>
      <w:r w:rsidRPr="00F7550E">
        <w:rPr>
          <w:rStyle w:val="Heading1Char"/>
          <w:i/>
        </w:rPr>
        <w:fldChar w:fldCharType="separate"/>
      </w:r>
      <w:bookmarkStart w:id="156" w:name="_Toc456359091"/>
      <w:r w:rsidR="002F0B93" w:rsidRPr="00F7550E">
        <w:rPr>
          <w:rStyle w:val="Heading1Char"/>
          <w:i/>
        </w:rPr>
        <w:t>CoMo</w:t>
      </w:r>
      <w:r w:rsidR="002F0B93" w:rsidRPr="00F7550E">
        <w:rPr>
          <w:rStyle w:val="Heading1Char"/>
          <w:i/>
        </w:rPr>
        <w:t>m</w:t>
      </w:r>
      <w:r w:rsidR="002F0B93" w:rsidRPr="00F7550E">
        <w:rPr>
          <w:rStyle w:val="Heading1Char"/>
          <w:i/>
        </w:rPr>
        <w:t>ents</w:t>
      </w:r>
      <w:bookmarkEnd w:id="156"/>
      <w:r w:rsidRPr="00F7550E">
        <w:rPr>
          <w:rStyle w:val="Heading1Char"/>
          <w:i/>
        </w:rPr>
        <w:fldChar w:fldCharType="end"/>
      </w:r>
      <w:r w:rsidR="002F0B93" w:rsidRPr="00F551F3">
        <w:rPr>
          <w:b/>
        </w:rPr>
        <w:t xml:space="preserve"> </w:t>
      </w:r>
      <w:bookmarkEnd w:id="155"/>
      <w:r w:rsidR="002F0B93">
        <w:tab/>
      </w:r>
      <w:r w:rsidR="002F0B93">
        <w:tab/>
      </w:r>
      <w:r w:rsidR="00F92FF1">
        <w:t>calculate co-moments from multiple asset returns</w:t>
      </w:r>
    </w:p>
    <w:p w:rsidR="00BE57D8" w:rsidRDefault="00BE57D8" w:rsidP="00BE57D8">
      <w:pPr>
        <w:rPr>
          <w:b/>
        </w:rPr>
      </w:pPr>
      <w:r>
        <w:rPr>
          <w:b/>
        </w:rPr>
        <w:t>Description</w:t>
      </w:r>
    </w:p>
    <w:p w:rsidR="00BE57D8" w:rsidRPr="00B30B97" w:rsidRDefault="00F92FF1" w:rsidP="00BE57D8">
      <w:pPr>
        <w:ind w:left="720"/>
      </w:pPr>
      <w:r>
        <w:t>For multiple assets, calculate coskewness and cokurtosis</w:t>
      </w:r>
      <w:r w:rsidR="00BE57D8">
        <w:t>.  This data is input into two separate matrices.</w:t>
      </w:r>
      <w:r w:rsidR="00F551F3">
        <w:t xml:space="preserve">  CoMoments is an internal macro used in table_HigherMoments, but can be exposed if the user wishes to see the output directly.</w:t>
      </w:r>
    </w:p>
    <w:p w:rsidR="00BE57D8" w:rsidRDefault="00BE57D8" w:rsidP="00BE57D8">
      <w:pPr>
        <w:rPr>
          <w:b/>
        </w:rPr>
      </w:pPr>
      <w:r>
        <w:rPr>
          <w:b/>
        </w:rPr>
        <w:t>Details</w:t>
      </w:r>
    </w:p>
    <w:p w:rsidR="00BE57D8" w:rsidRDefault="00BE57D8" w:rsidP="00BE57D8">
      <w:r>
        <w:rPr>
          <w:b/>
        </w:rPr>
        <w:tab/>
      </w:r>
      <w:r>
        <w:t>The individual elements of the co</w:t>
      </w:r>
      <w:r w:rsidR="00B255E6">
        <w:t>-</w:t>
      </w:r>
      <w:r>
        <w:t>skewness matrix can be obtained as:</w:t>
      </w:r>
    </w:p>
    <w:p w:rsidR="00E41211" w:rsidRPr="00585A39" w:rsidRDefault="00F76B8A"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sSub>
            <m:sSubPr>
              <m:ctrlPr>
                <w:rPr>
                  <w:rFonts w:ascii="Cambria Math" w:hAnsi="Cambria Math"/>
                  <w:i/>
                  <w:sz w:val="24"/>
                  <w:szCs w:val="28"/>
                </w:rPr>
              </m:ctrlPr>
            </m:sSubPr>
            <m:e>
              <m:r>
                <w:rPr>
                  <w:rFonts w:ascii="Cambria Math" w:hAnsi="Cambria Math"/>
                  <w:sz w:val="24"/>
                  <w:szCs w:val="28"/>
                </w:rPr>
                <m:t>a</m:t>
              </m:r>
            </m:e>
            <m:sub>
              <m:r>
                <w:rPr>
                  <w:rFonts w:ascii="Cambria Math" w:hAnsi="Cambria Math"/>
                  <w:sz w:val="24"/>
                  <w:szCs w:val="28"/>
                </w:rPr>
                <m:t>ijk</m:t>
              </m:r>
            </m:sub>
          </m:sSub>
          <m:r>
            <w:rPr>
              <w:rFonts w:ascii="Cambria Math" w:hAnsi="Cambria Math"/>
              <w:sz w:val="24"/>
              <w:szCs w:val="28"/>
            </w:rPr>
            <m:t>=</m:t>
          </m:r>
          <m:f>
            <m:fPr>
              <m:ctrlPr>
                <w:rPr>
                  <w:rFonts w:ascii="Cambria Math" w:hAnsi="Cambria Math"/>
                  <w:i/>
                  <w:sz w:val="24"/>
                  <w:szCs w:val="28"/>
                </w:rPr>
              </m:ctrlPr>
            </m:fPr>
            <m:num>
              <m:r>
                <w:rPr>
                  <w:rFonts w:ascii="Cambria Math" w:hAnsi="Cambria Math"/>
                  <w:sz w:val="24"/>
                  <w:szCs w:val="28"/>
                </w:rPr>
                <m:t>1</m:t>
              </m:r>
            </m:num>
            <m:den>
              <m:r>
                <w:rPr>
                  <w:rFonts w:ascii="Cambria Math" w:hAnsi="Cambria Math"/>
                  <w:sz w:val="24"/>
                  <w:szCs w:val="28"/>
                </w:rPr>
                <m:t>T-1</m:t>
              </m:r>
            </m:den>
          </m:f>
          <m:nary>
            <m:naryPr>
              <m:chr m:val="∑"/>
              <m:limLoc m:val="subSup"/>
              <m:ctrlPr>
                <w:rPr>
                  <w:rFonts w:ascii="Cambria Math" w:hAnsi="Cambria Math"/>
                  <w:i/>
                  <w:sz w:val="24"/>
                  <w:szCs w:val="28"/>
                </w:rPr>
              </m:ctrlPr>
            </m:naryPr>
            <m:sub>
              <m:r>
                <w:rPr>
                  <w:rFonts w:ascii="Cambria Math" w:hAnsi="Cambria Math"/>
                  <w:sz w:val="24"/>
                  <w:szCs w:val="28"/>
                </w:rPr>
                <m:t>i,j,k=1</m:t>
              </m:r>
            </m:sub>
            <m:sup>
              <m:r>
                <w:rPr>
                  <w:rFonts w:ascii="Cambria Math" w:hAnsi="Cambria Math"/>
                  <w:sz w:val="24"/>
                  <w:szCs w:val="28"/>
                </w:rPr>
                <m:t>N</m:t>
              </m:r>
            </m:sup>
            <m:e>
              <m:nary>
                <m:naryPr>
                  <m:chr m:val="∑"/>
                  <m:limLoc m:val="subSup"/>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T=1</m:t>
                  </m:r>
                </m:sup>
                <m:e>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K</m:t>
                      </m:r>
                    </m:e>
                    <m:sub>
                      <m:r>
                        <w:rPr>
                          <w:rFonts w:ascii="Cambria Math" w:hAnsi="Cambria Math"/>
                          <w:sz w:val="24"/>
                          <w:szCs w:val="28"/>
                        </w:rPr>
                        <m:t>t,i</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μ</m:t>
                      </m:r>
                    </m:e>
                    <m:sub>
                      <m:r>
                        <w:rPr>
                          <w:rFonts w:ascii="Cambria Math" w:hAnsi="Cambria Math"/>
                          <w:sz w:val="24"/>
                          <w:szCs w:val="28"/>
                        </w:rPr>
                        <m:t>i</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K</m:t>
                      </m:r>
                    </m:e>
                    <m:sub>
                      <m:r>
                        <w:rPr>
                          <w:rFonts w:ascii="Cambria Math" w:hAnsi="Cambria Math"/>
                          <w:sz w:val="24"/>
                          <w:szCs w:val="28"/>
                        </w:rPr>
                        <m:t>t,j</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μ</m:t>
                      </m:r>
                    </m:e>
                    <m:sub>
                      <m:r>
                        <w:rPr>
                          <w:rFonts w:ascii="Cambria Math" w:hAnsi="Cambria Math"/>
                          <w:sz w:val="24"/>
                          <w:szCs w:val="28"/>
                        </w:rPr>
                        <m:t>j</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K</m:t>
                      </m:r>
                    </m:e>
                    <m:sub>
                      <m:r>
                        <w:rPr>
                          <w:rFonts w:ascii="Cambria Math" w:hAnsi="Cambria Math"/>
                          <w:sz w:val="24"/>
                          <w:szCs w:val="28"/>
                        </w:rPr>
                        <m:t>t,k</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μ</m:t>
                      </m:r>
                    </m:e>
                    <m:sub>
                      <m:r>
                        <w:rPr>
                          <w:rFonts w:ascii="Cambria Math" w:hAnsi="Cambria Math"/>
                          <w:sz w:val="24"/>
                          <w:szCs w:val="28"/>
                        </w:rPr>
                        <m:t>k</m:t>
                      </m:r>
                    </m:sub>
                  </m:sSub>
                  <m:r>
                    <w:rPr>
                      <w:rFonts w:ascii="Cambria Math" w:hAnsi="Cambria Math"/>
                      <w:sz w:val="24"/>
                      <w:szCs w:val="28"/>
                    </w:rPr>
                    <m:t>)</m:t>
                  </m:r>
                </m:e>
              </m:nary>
            </m:e>
          </m:nary>
        </m:oMath>
      </m:oMathPara>
    </w:p>
    <w:p w:rsidR="00C160F8" w:rsidRDefault="00C160F8" w:rsidP="00BE57D8">
      <w:pPr>
        <w:rPr>
          <w:rFonts w:eastAsiaTheme="minorEastAsia"/>
        </w:rPr>
      </w:pPr>
      <w:r>
        <w:rPr>
          <w:rFonts w:eastAsiaTheme="minorEastAsia"/>
          <w:sz w:val="32"/>
          <w:szCs w:val="32"/>
        </w:rPr>
        <w:tab/>
      </w:r>
      <w:r w:rsidRPr="00C160F8">
        <w:rPr>
          <w:rFonts w:eastAsiaTheme="minorEastAsia"/>
        </w:rPr>
        <w:t>Similarly, the individual elements of the co</w:t>
      </w:r>
      <w:r w:rsidR="00B255E6">
        <w:rPr>
          <w:rFonts w:eastAsiaTheme="minorEastAsia"/>
        </w:rPr>
        <w:t>-</w:t>
      </w:r>
      <w:r w:rsidRPr="00C160F8">
        <w:rPr>
          <w:rFonts w:eastAsiaTheme="minorEastAsia"/>
        </w:rPr>
        <w:t>kurtosis matrix can be obtained as:</w:t>
      </w:r>
    </w:p>
    <w:p w:rsidR="00864025" w:rsidRPr="00585A39" w:rsidRDefault="00F76B8A"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sSub>
            <m:sSubPr>
              <m:ctrlPr>
                <w:rPr>
                  <w:rFonts w:ascii="Cambria Math" w:hAnsi="Cambria Math"/>
                  <w:i/>
                  <w:sz w:val="24"/>
                  <w:szCs w:val="28"/>
                </w:rPr>
              </m:ctrlPr>
            </m:sSubPr>
            <m:e>
              <m:r>
                <w:rPr>
                  <w:rFonts w:ascii="Cambria Math" w:hAnsi="Cambria Math"/>
                  <w:sz w:val="24"/>
                  <w:szCs w:val="28"/>
                </w:rPr>
                <m:t>a</m:t>
              </m:r>
            </m:e>
            <m:sub>
              <m:r>
                <w:rPr>
                  <w:rFonts w:ascii="Cambria Math" w:hAnsi="Cambria Math"/>
                  <w:sz w:val="24"/>
                  <w:szCs w:val="28"/>
                </w:rPr>
                <m:t>ijkl</m:t>
              </m:r>
            </m:sub>
          </m:sSub>
          <m:r>
            <w:rPr>
              <w:rFonts w:ascii="Cambria Math" w:hAnsi="Cambria Math"/>
              <w:sz w:val="24"/>
              <w:szCs w:val="28"/>
            </w:rPr>
            <m:t>=</m:t>
          </m:r>
          <m:f>
            <m:fPr>
              <m:ctrlPr>
                <w:rPr>
                  <w:rFonts w:ascii="Cambria Math" w:hAnsi="Cambria Math"/>
                  <w:i/>
                  <w:sz w:val="24"/>
                  <w:szCs w:val="28"/>
                </w:rPr>
              </m:ctrlPr>
            </m:fPr>
            <m:num>
              <m:r>
                <w:rPr>
                  <w:rFonts w:ascii="Cambria Math" w:hAnsi="Cambria Math"/>
                  <w:sz w:val="24"/>
                  <w:szCs w:val="28"/>
                </w:rPr>
                <m:t>1</m:t>
              </m:r>
            </m:num>
            <m:den>
              <m:r>
                <w:rPr>
                  <w:rFonts w:ascii="Cambria Math" w:hAnsi="Cambria Math"/>
                  <w:sz w:val="24"/>
                  <w:szCs w:val="28"/>
                </w:rPr>
                <m:t>T-1</m:t>
              </m:r>
            </m:den>
          </m:f>
          <m:nary>
            <m:naryPr>
              <m:chr m:val="∑"/>
              <m:limLoc m:val="subSup"/>
              <m:ctrlPr>
                <w:rPr>
                  <w:rFonts w:ascii="Cambria Math" w:hAnsi="Cambria Math"/>
                  <w:i/>
                  <w:sz w:val="24"/>
                  <w:szCs w:val="28"/>
                </w:rPr>
              </m:ctrlPr>
            </m:naryPr>
            <m:sub>
              <m:r>
                <w:rPr>
                  <w:rFonts w:ascii="Cambria Math" w:hAnsi="Cambria Math"/>
                  <w:sz w:val="24"/>
                  <w:szCs w:val="28"/>
                </w:rPr>
                <m:t>i,j,k,l=1</m:t>
              </m:r>
            </m:sub>
            <m:sup>
              <m:r>
                <w:rPr>
                  <w:rFonts w:ascii="Cambria Math" w:hAnsi="Cambria Math"/>
                  <w:sz w:val="24"/>
                  <w:szCs w:val="28"/>
                </w:rPr>
                <m:t>N</m:t>
              </m:r>
            </m:sup>
            <m:e>
              <m:nary>
                <m:naryPr>
                  <m:chr m:val="∑"/>
                  <m:limLoc m:val="subSup"/>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T=1</m:t>
                  </m:r>
                </m:sup>
                <m:e>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K</m:t>
                      </m:r>
                    </m:e>
                    <m:sub>
                      <m:r>
                        <w:rPr>
                          <w:rFonts w:ascii="Cambria Math" w:hAnsi="Cambria Math"/>
                          <w:sz w:val="24"/>
                          <w:szCs w:val="28"/>
                        </w:rPr>
                        <m:t>t,i</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μ</m:t>
                      </m:r>
                    </m:e>
                    <m:sub>
                      <m:r>
                        <w:rPr>
                          <w:rFonts w:ascii="Cambria Math" w:hAnsi="Cambria Math"/>
                          <w:sz w:val="24"/>
                          <w:szCs w:val="28"/>
                        </w:rPr>
                        <m:t>i</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K</m:t>
                      </m:r>
                    </m:e>
                    <m:sub>
                      <m:r>
                        <w:rPr>
                          <w:rFonts w:ascii="Cambria Math" w:hAnsi="Cambria Math"/>
                          <w:sz w:val="24"/>
                          <w:szCs w:val="28"/>
                        </w:rPr>
                        <m:t>t,j</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μ</m:t>
                      </m:r>
                    </m:e>
                    <m:sub>
                      <m:r>
                        <w:rPr>
                          <w:rFonts w:ascii="Cambria Math" w:hAnsi="Cambria Math"/>
                          <w:sz w:val="24"/>
                          <w:szCs w:val="28"/>
                        </w:rPr>
                        <m:t>j</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K</m:t>
                      </m:r>
                    </m:e>
                    <m:sub>
                      <m:r>
                        <w:rPr>
                          <w:rFonts w:ascii="Cambria Math" w:hAnsi="Cambria Math"/>
                          <w:sz w:val="24"/>
                          <w:szCs w:val="28"/>
                        </w:rPr>
                        <m:t>t,k</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μ</m:t>
                      </m:r>
                    </m:e>
                    <m:sub>
                      <m:r>
                        <w:rPr>
                          <w:rFonts w:ascii="Cambria Math" w:hAnsi="Cambria Math"/>
                          <w:sz w:val="24"/>
                          <w:szCs w:val="28"/>
                        </w:rPr>
                        <m:t>k</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K</m:t>
                      </m:r>
                    </m:e>
                    <m:sub>
                      <m:r>
                        <w:rPr>
                          <w:rFonts w:ascii="Cambria Math" w:hAnsi="Cambria Math"/>
                          <w:sz w:val="24"/>
                          <w:szCs w:val="28"/>
                        </w:rPr>
                        <m:t>t,l</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μ</m:t>
                      </m:r>
                    </m:e>
                    <m:sub>
                      <m:r>
                        <w:rPr>
                          <w:rFonts w:ascii="Cambria Math" w:hAnsi="Cambria Math"/>
                          <w:sz w:val="24"/>
                          <w:szCs w:val="28"/>
                        </w:rPr>
                        <m:t>l</m:t>
                      </m:r>
                    </m:sub>
                  </m:sSub>
                  <m:r>
                    <w:rPr>
                      <w:rFonts w:ascii="Cambria Math" w:hAnsi="Cambria Math"/>
                      <w:sz w:val="24"/>
                      <w:szCs w:val="28"/>
                    </w:rPr>
                    <m:t>)</m:t>
                  </m:r>
                </m:e>
              </m:nary>
            </m:e>
          </m:nary>
        </m:oMath>
      </m:oMathPara>
    </w:p>
    <w:p w:rsidR="00BE57D8" w:rsidRDefault="00BE57D8" w:rsidP="00BE57D8">
      <w:r>
        <w:rPr>
          <w:b/>
        </w:rPr>
        <w:t>Usage</w:t>
      </w:r>
    </w:p>
    <w:p w:rsidR="00BE57D8" w:rsidRDefault="00BE57D8" w:rsidP="00BE57D8">
      <w:r>
        <w:tab/>
        <w:t>%</w:t>
      </w:r>
      <w:r w:rsidR="0070259F">
        <w:t>Co</w:t>
      </w:r>
      <w:r>
        <w:t>Moments(</w:t>
      </w:r>
      <w:r w:rsidR="00EE549B">
        <w:t>r</w:t>
      </w:r>
      <w:r>
        <w:t>eturns);</w:t>
      </w:r>
    </w:p>
    <w:p w:rsidR="00BE57D8" w:rsidRDefault="00BE57D8" w:rsidP="00BE57D8">
      <w:pPr>
        <w:ind w:left="720"/>
      </w:pPr>
      <w:r>
        <w:t>%</w:t>
      </w:r>
      <w:r w:rsidR="0070259F">
        <w:t>Co</w:t>
      </w:r>
      <w:r>
        <w:t>Moments(</w:t>
      </w:r>
      <w:r w:rsidR="00EE549B">
        <w:t>r</w:t>
      </w:r>
      <w:r>
        <w:t>eturns,</w:t>
      </w:r>
      <w:r w:rsidR="00EE549B">
        <w:t xml:space="preserve"> </w:t>
      </w:r>
      <w:r w:rsidR="00295D88">
        <w:t>dateColumn</w:t>
      </w:r>
      <w:r w:rsidR="00B255E6">
        <w:t>=</w:t>
      </w:r>
      <w:r w:rsidR="00295D88">
        <w:t>, outCoSkew</w:t>
      </w:r>
      <w:r w:rsidR="00B255E6">
        <w:t>=</w:t>
      </w:r>
      <w:r w:rsidR="00295D88">
        <w:t>, outCoKurt</w:t>
      </w:r>
      <w:r w:rsidR="00B255E6">
        <w:t>=</w:t>
      </w:r>
      <w:r>
        <w:t>);</w:t>
      </w:r>
      <w:r>
        <w:tab/>
      </w:r>
    </w:p>
    <w:p w:rsidR="00BE57D8" w:rsidRDefault="00BE57D8" w:rsidP="00BE57D8">
      <w:pPr>
        <w:rPr>
          <w:b/>
        </w:rPr>
      </w:pPr>
      <w:r>
        <w:rPr>
          <w:b/>
        </w:rPr>
        <w:t>Arguments</w:t>
      </w:r>
    </w:p>
    <w:p w:rsidR="00DF4BB7" w:rsidRPr="00DF4BB7" w:rsidRDefault="00DF4BB7" w:rsidP="00DF4BB7">
      <w:pPr>
        <w:ind w:firstLine="720"/>
      </w:pPr>
      <w:r w:rsidRPr="00DF4BB7">
        <w:t>returns - Required.  Data Set containing returns.</w:t>
      </w:r>
    </w:p>
    <w:p w:rsidR="00DF4BB7" w:rsidRPr="00DF4BB7" w:rsidRDefault="00DF4BB7" w:rsidP="00DF4BB7">
      <w:pPr>
        <w:ind w:firstLine="720"/>
      </w:pPr>
      <w:r w:rsidRPr="00DF4BB7">
        <w:t xml:space="preserve">dateColumn - Optional. Specifies the date column for returns in the data set. [Default= </w:t>
      </w:r>
      <w:r>
        <w:t>DATE</w:t>
      </w:r>
      <w:r w:rsidRPr="00DF4BB7">
        <w:t>]</w:t>
      </w:r>
    </w:p>
    <w:p w:rsidR="00DF4BB7" w:rsidRPr="00DF4BB7" w:rsidRDefault="00DF4BB7" w:rsidP="00DF4BB7">
      <w:pPr>
        <w:ind w:firstLine="720"/>
      </w:pPr>
      <w:r w:rsidRPr="00DF4BB7">
        <w:t xml:space="preserve">outCoSkew - Optional. Output co-skewness matrix. [Default= </w:t>
      </w:r>
      <w:r>
        <w:t>“</w:t>
      </w:r>
      <w:r w:rsidRPr="00DF4BB7">
        <w:t>M3</w:t>
      </w:r>
      <w:r>
        <w:t>”</w:t>
      </w:r>
      <w:r w:rsidRPr="00DF4BB7">
        <w:t>]</w:t>
      </w:r>
    </w:p>
    <w:p w:rsidR="00DF4BB7" w:rsidRDefault="00DF4BB7" w:rsidP="00DF4BB7">
      <w:pPr>
        <w:ind w:firstLine="720"/>
      </w:pPr>
      <w:r w:rsidRPr="00DF4BB7">
        <w:t xml:space="preserve">outCoKurt - Optional. Output co-kurtosis matrix. [Default= </w:t>
      </w:r>
      <w:r>
        <w:t>“</w:t>
      </w:r>
      <w:r w:rsidRPr="00DF4BB7">
        <w:t>M4</w:t>
      </w:r>
      <w:r>
        <w:t>”</w:t>
      </w:r>
      <w:r w:rsidRPr="00DF4BB7">
        <w:t>]</w:t>
      </w:r>
    </w:p>
    <w:p w:rsidR="00BE57D8" w:rsidRDefault="00BE57D8" w:rsidP="00DF4BB7">
      <w:r>
        <w:rPr>
          <w:b/>
        </w:rPr>
        <w:t>Author</w:t>
      </w:r>
    </w:p>
    <w:p w:rsidR="00BE57D8" w:rsidRDefault="00BE57D8" w:rsidP="00BE57D8">
      <w:r>
        <w:tab/>
        <w:t>Dominic Pazzula, Carter Johnston</w:t>
      </w:r>
    </w:p>
    <w:p w:rsidR="00BE57D8" w:rsidRDefault="00BE57D8" w:rsidP="00BE57D8">
      <w:pPr>
        <w:rPr>
          <w:b/>
        </w:rPr>
      </w:pPr>
      <w:r>
        <w:rPr>
          <w:b/>
        </w:rPr>
        <w:t>See Also</w:t>
      </w:r>
    </w:p>
    <w:p w:rsidR="00BE57D8" w:rsidRDefault="00BE57D8" w:rsidP="00BE57D8">
      <w:r>
        <w:rPr>
          <w:b/>
        </w:rPr>
        <w:tab/>
      </w:r>
      <w:bookmarkStart w:id="157" w:name="ref_centered"/>
      <w:r w:rsidR="00EF3D47">
        <w:fldChar w:fldCharType="begin"/>
      </w:r>
      <w:r w:rsidR="00EF3D47">
        <w:instrText xml:space="preserve"> HYPERLINK  \l "name_Return_Centered" </w:instrText>
      </w:r>
      <w:r w:rsidR="00EF3D47">
        <w:fldChar w:fldCharType="separate"/>
      </w:r>
      <w:r w:rsidRPr="00EF3D47">
        <w:rPr>
          <w:rStyle w:val="Hyperlink"/>
        </w:rPr>
        <w:t>Return_Centered</w:t>
      </w:r>
      <w:bookmarkEnd w:id="157"/>
      <w:r w:rsidR="00EF3D47">
        <w:fldChar w:fldCharType="end"/>
      </w:r>
      <w:r w:rsidR="00295D88">
        <w:t xml:space="preserve">, </w:t>
      </w:r>
      <w:bookmarkStart w:id="158" w:name="ref_betaco"/>
      <w:r w:rsidR="00EF3D47">
        <w:fldChar w:fldCharType="begin"/>
      </w:r>
      <w:r w:rsidR="00EF3D47">
        <w:instrText xml:space="preserve"> HYPERLINK  \l "name_BetaCo" </w:instrText>
      </w:r>
      <w:r w:rsidR="00EF3D47">
        <w:fldChar w:fldCharType="separate"/>
      </w:r>
      <w:r w:rsidR="00295D88" w:rsidRPr="00EF3D47">
        <w:rPr>
          <w:rStyle w:val="Hyperlink"/>
        </w:rPr>
        <w:t>BetaCoMoments</w:t>
      </w:r>
      <w:bookmarkEnd w:id="158"/>
      <w:r w:rsidR="00EF3D47">
        <w:fldChar w:fldCharType="end"/>
      </w:r>
    </w:p>
    <w:p w:rsidR="00BE57D8" w:rsidRDefault="00BE57D8" w:rsidP="00BE57D8">
      <w:pPr>
        <w:rPr>
          <w:b/>
        </w:rPr>
      </w:pPr>
      <w:r w:rsidRPr="00830C18">
        <w:rPr>
          <w:b/>
        </w:rPr>
        <w:t>Examples</w:t>
      </w:r>
    </w:p>
    <w:p w:rsidR="007A49EC" w:rsidRDefault="007A49EC" w:rsidP="00EE549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lastRenderedPageBreak/>
        <w:t>%let</w:t>
      </w:r>
      <w:r>
        <w:rPr>
          <w:rFonts w:ascii="Courier New" w:hAnsi="Courier New" w:cs="Courier New"/>
          <w:color w:val="000000"/>
          <w:shd w:val="clear" w:color="auto" w:fill="FFFFFF"/>
        </w:rPr>
        <w:t xml:space="preserve"> dir=C:\SVN\SAS_Perf_Anly;</w:t>
      </w:r>
    </w:p>
    <w:p w:rsidR="007A49EC" w:rsidRDefault="00EE549B" w:rsidP="007A49EC">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p>
    <w:p w:rsidR="007A49EC" w:rsidRDefault="007A49EC" w:rsidP="00EE549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A49EC" w:rsidRDefault="007A49EC" w:rsidP="00EE549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A49EC" w:rsidRDefault="007A49EC" w:rsidP="00EE549B">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4F26E3" w:rsidRDefault="004F26E3" w:rsidP="00EE549B">
      <w:pPr>
        <w:autoSpaceDE w:val="0"/>
        <w:autoSpaceDN w:val="0"/>
        <w:adjustRightInd w:val="0"/>
        <w:spacing w:after="0" w:line="240" w:lineRule="auto"/>
        <w:ind w:left="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4F26E3" w:rsidRDefault="004F26E3" w:rsidP="00EE549B">
      <w:pPr>
        <w:autoSpaceDE w:val="0"/>
        <w:autoSpaceDN w:val="0"/>
        <w:adjustRightInd w:val="0"/>
        <w:spacing w:after="0" w:line="240" w:lineRule="auto"/>
        <w:ind w:left="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4F26E3" w:rsidRDefault="004F26E3" w:rsidP="00EE549B">
      <w:pPr>
        <w:autoSpaceDE w:val="0"/>
        <w:autoSpaceDN w:val="0"/>
        <w:adjustRightInd w:val="0"/>
        <w:spacing w:after="0" w:line="240" w:lineRule="auto"/>
        <w:ind w:left="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4F26E3" w:rsidRDefault="004F26E3" w:rsidP="00EE549B">
      <w:pPr>
        <w:autoSpaceDE w:val="0"/>
        <w:autoSpaceDN w:val="0"/>
        <w:adjustRightInd w:val="0"/>
        <w:spacing w:after="0" w:line="240" w:lineRule="auto"/>
        <w:ind w:left="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4F26E3" w:rsidRDefault="004F26E3" w:rsidP="00EE549B">
      <w:pPr>
        <w:autoSpaceDE w:val="0"/>
        <w:autoSpaceDN w:val="0"/>
        <w:adjustRightInd w:val="0"/>
        <w:spacing w:after="0" w:line="240" w:lineRule="auto"/>
        <w:ind w:left="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CoMoments</w:t>
      </w:r>
      <w:r>
        <w:rPr>
          <w:rFonts w:ascii="Courier New" w:hAnsi="Courier New" w:cs="Courier New"/>
          <w:color w:val="000000"/>
          <w:shd w:val="clear" w:color="auto" w:fill="FFFFFF"/>
        </w:rPr>
        <w:t>(prices);</w:t>
      </w:r>
      <w:r w:rsidR="00BE57D8">
        <w:tab/>
      </w:r>
      <w:r>
        <w:rPr>
          <w:rFonts w:ascii="Courier New" w:hAnsi="Courier New" w:cs="Courier New"/>
          <w:color w:val="008000"/>
          <w:shd w:val="clear" w:color="auto" w:fill="FFFFFF"/>
        </w:rPr>
        <w:t>/*Or*/</w:t>
      </w:r>
    </w:p>
    <w:p w:rsidR="00F551F3" w:rsidRDefault="004F26E3" w:rsidP="00EE549B">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/*%CoMoments (prices, dateColumn= Dat</w:t>
      </w:r>
      <w:r w:rsidR="00B255E6">
        <w:rPr>
          <w:rFonts w:ascii="Courier New" w:hAnsi="Courier New" w:cs="Courier New"/>
          <w:color w:val="008000"/>
          <w:shd w:val="clear" w:color="auto" w:fill="FFFFFF"/>
        </w:rPr>
        <w:t>e, outCoSkew= M3, outCoKurt= M4)</w:t>
      </w:r>
      <w:r>
        <w:rPr>
          <w:rFonts w:ascii="Courier New" w:hAnsi="Courier New" w:cs="Courier New"/>
          <w:color w:val="008000"/>
          <w:shd w:val="clear" w:color="auto" w:fill="FFFFFF"/>
        </w:rPr>
        <w:t>;*/</w:t>
      </w:r>
    </w:p>
    <w:p w:rsidR="00550D70" w:rsidRDefault="00550D70" w:rsidP="004F26E3">
      <w:pPr>
        <w:rPr>
          <w:rFonts w:ascii="Courier New" w:hAnsi="Courier New" w:cs="Courier New"/>
          <w:color w:val="008000"/>
          <w:shd w:val="clear" w:color="auto" w:fill="FFFFFF"/>
        </w:rPr>
      </w:pPr>
    </w:p>
    <w:bookmarkStart w:id="159" w:name="name_CreateHash"/>
    <w:p w:rsidR="00550D70" w:rsidRDefault="00550D70" w:rsidP="00550D70">
      <w:pPr>
        <w:pStyle w:val="IntenseQuote"/>
      </w:pPr>
      <w:r w:rsidRPr="00F7550E">
        <w:rPr>
          <w:rStyle w:val="Heading1Char"/>
          <w:i/>
        </w:rPr>
        <w:fldChar w:fldCharType="begin"/>
      </w:r>
      <w:r w:rsidRPr="00F7550E">
        <w:rPr>
          <w:rStyle w:val="Heading1Char"/>
          <w:i/>
        </w:rPr>
        <w:instrText xml:space="preserve"> HYPERLINK  \l "CreateHash_TOC" </w:instrText>
      </w:r>
      <w:r w:rsidRPr="00F7550E">
        <w:rPr>
          <w:rStyle w:val="Heading1Char"/>
          <w:i/>
        </w:rPr>
        <w:fldChar w:fldCharType="separate"/>
      </w:r>
      <w:bookmarkStart w:id="160" w:name="_Toc456359092"/>
      <w:r w:rsidRPr="00F7550E">
        <w:rPr>
          <w:rStyle w:val="Heading1Char"/>
          <w:i/>
        </w:rPr>
        <w:t>c</w:t>
      </w:r>
      <w:r w:rsidRPr="00F7550E">
        <w:rPr>
          <w:rStyle w:val="Heading1Char"/>
          <w:i/>
        </w:rPr>
        <w:t>r</w:t>
      </w:r>
      <w:r w:rsidRPr="00F7550E">
        <w:rPr>
          <w:rStyle w:val="Heading1Char"/>
          <w:i/>
        </w:rPr>
        <w:t>eate_hash</w:t>
      </w:r>
      <w:bookmarkEnd w:id="159"/>
      <w:bookmarkEnd w:id="160"/>
      <w:r w:rsidRPr="00F7550E">
        <w:rPr>
          <w:rStyle w:val="Heading1Char"/>
          <w:i/>
        </w:rPr>
        <w:fldChar w:fldCharType="end"/>
      </w:r>
      <w:r>
        <w:tab/>
      </w:r>
      <w:r>
        <w:tab/>
        <w:t xml:space="preserve">Declare a hash object </w:t>
      </w:r>
    </w:p>
    <w:p w:rsidR="00550D70" w:rsidRDefault="00550D70" w:rsidP="00550D70">
      <w:pPr>
        <w:rPr>
          <w:b/>
        </w:rPr>
      </w:pPr>
      <w:r>
        <w:rPr>
          <w:b/>
        </w:rPr>
        <w:t>Description</w:t>
      </w:r>
    </w:p>
    <w:p w:rsidR="00550D70" w:rsidRDefault="00550D70" w:rsidP="00401A14">
      <w:pPr>
        <w:ind w:left="720"/>
      </w:pPr>
      <w:r>
        <w:t>A helper macro to declare a hash object to be used in DATA STEP. See SAS reference on “DECLARE statement, Hash and Hash Iterator Objects”.</w:t>
      </w:r>
    </w:p>
    <w:p w:rsidR="00550D70" w:rsidRPr="00C81D8B" w:rsidRDefault="00550D70" w:rsidP="00550D70">
      <w:pPr>
        <w:rPr>
          <w:b/>
        </w:rPr>
      </w:pPr>
      <w:r w:rsidRPr="00C81D8B">
        <w:rPr>
          <w:b/>
        </w:rPr>
        <w:t>Usage</w:t>
      </w:r>
    </w:p>
    <w:p w:rsidR="00550D70" w:rsidRDefault="00550D70" w:rsidP="00550D70">
      <w:r>
        <w:tab/>
        <w:t>%create_hash(name=, key=, data_vars=, dataset=)</w:t>
      </w:r>
    </w:p>
    <w:p w:rsidR="00550D70" w:rsidRDefault="00550D70" w:rsidP="00550D70">
      <w:pPr>
        <w:rPr>
          <w:b/>
        </w:rPr>
      </w:pPr>
      <w:r w:rsidRPr="00C81D8B">
        <w:rPr>
          <w:b/>
        </w:rPr>
        <w:t>Arguments</w:t>
      </w:r>
    </w:p>
    <w:p w:rsidR="00550D70" w:rsidRPr="00FA42EB" w:rsidRDefault="00550D70" w:rsidP="00550D70">
      <w:pPr>
        <w:ind w:left="720"/>
      </w:pPr>
      <w:r w:rsidRPr="00FA42EB">
        <w:t>name - Required. Specifies the name of the hash object. {ie. name = my_hash}</w:t>
      </w:r>
    </w:p>
    <w:p w:rsidR="00550D70" w:rsidRPr="00FA42EB" w:rsidRDefault="00550D70" w:rsidP="00550D70">
      <w:pPr>
        <w:ind w:left="720"/>
      </w:pPr>
      <w:r w:rsidRPr="00FA42EB">
        <w:t>key - Required. Lookup keys to initialize hash object. {ie. key = id}</w:t>
      </w:r>
    </w:p>
    <w:p w:rsidR="00550D70" w:rsidRPr="00FA42EB" w:rsidRDefault="00550D70" w:rsidP="00550D70">
      <w:pPr>
        <w:ind w:left="720"/>
      </w:pPr>
      <w:r w:rsidRPr="00FA42EB">
        <w:t>data_vars - Required. Specifies the data variables which is to be munipulated. {ie. data_vars = salary}</w:t>
      </w:r>
    </w:p>
    <w:p w:rsidR="00550D70" w:rsidRPr="00FA42EB" w:rsidRDefault="00550D70" w:rsidP="00550D70">
      <w:pPr>
        <w:ind w:left="720"/>
      </w:pPr>
      <w:r w:rsidRPr="00FA42EB">
        <w:t>dataset - Required. Name of the data set. {ie. dataset = "my_data_set"}</w:t>
      </w:r>
    </w:p>
    <w:p w:rsidR="00550D70" w:rsidRDefault="00550D70" w:rsidP="00550D70">
      <w:r>
        <w:rPr>
          <w:b/>
        </w:rPr>
        <w:t>Author</w:t>
      </w:r>
    </w:p>
    <w:p w:rsidR="00550D70" w:rsidRDefault="00550D70" w:rsidP="00550D70">
      <w:r>
        <w:tab/>
        <w:t>Dominic Pazzula, Carter Johnston</w:t>
      </w:r>
    </w:p>
    <w:p w:rsidR="00550D70" w:rsidRPr="00FA42EB" w:rsidRDefault="00550D70" w:rsidP="00550D70">
      <w:pPr>
        <w:rPr>
          <w:b/>
        </w:rPr>
      </w:pPr>
      <w:r>
        <w:rPr>
          <w:b/>
        </w:rPr>
        <w:t>Example</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sidRPr="00FA42EB">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group;</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sidRPr="006D7699">
        <w:rPr>
          <w:rFonts w:ascii="Courier New" w:hAnsi="Courier New" w:cs="Courier New"/>
          <w:color w:val="0000FF"/>
          <w:shd w:val="clear" w:color="auto" w:fill="FFFFFF"/>
        </w:rPr>
        <w:t>input</w:t>
      </w:r>
      <w:r>
        <w:rPr>
          <w:rFonts w:ascii="Courier New" w:hAnsi="Courier New" w:cs="Courier New"/>
          <w:color w:val="000000"/>
          <w:shd w:val="clear" w:color="auto" w:fill="FFFFFF"/>
        </w:rPr>
        <w:t xml:space="preserve"> sex $ groups $;</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sidRPr="006D7699">
        <w:rPr>
          <w:rFonts w:ascii="Courier New" w:hAnsi="Courier New" w:cs="Courier New"/>
          <w:color w:val="0000FF"/>
          <w:shd w:val="clear" w:color="auto" w:fill="FFFFFF"/>
        </w:rPr>
        <w:t>datalines</w:t>
      </w:r>
      <w:r>
        <w:rPr>
          <w:rFonts w:ascii="Courier New" w:hAnsi="Courier New" w:cs="Courier New"/>
          <w:color w:val="000000"/>
          <w:shd w:val="clear" w:color="auto" w:fill="FFFFFF"/>
        </w:rPr>
        <w:t>;</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M A</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F B</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w:t>
      </w:r>
      <w:r w:rsidRPr="00FA42EB">
        <w:rPr>
          <w:rFonts w:ascii="Courier New" w:hAnsi="Courier New" w:cs="Courier New"/>
          <w:b/>
          <w:bCs/>
          <w:color w:val="000080"/>
          <w:shd w:val="clear" w:color="auto" w:fill="FFFFFF"/>
        </w:rPr>
        <w:t>un</w:t>
      </w:r>
      <w:r>
        <w:rPr>
          <w:rFonts w:ascii="Courier New" w:hAnsi="Courier New" w:cs="Courier New"/>
          <w:color w:val="000000"/>
          <w:shd w:val="clear" w:color="auto" w:fill="FFFFFF"/>
        </w:rPr>
        <w:t>;</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sidRPr="00FA42EB">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all(drop=rc);</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sidRPr="006D7699">
        <w:rPr>
          <w:rFonts w:ascii="Courier New" w:hAnsi="Courier New" w:cs="Courier New"/>
          <w:color w:val="0000FF"/>
          <w:shd w:val="clear" w:color="auto" w:fill="FFFFFF"/>
        </w:rPr>
        <w:t>length</w:t>
      </w:r>
      <w:r>
        <w:rPr>
          <w:rFonts w:ascii="Courier New" w:hAnsi="Courier New" w:cs="Courier New"/>
          <w:color w:val="000000"/>
          <w:shd w:val="clear" w:color="auto" w:fill="FFFFFF"/>
        </w:rPr>
        <w:t xml:space="preserve"> groups $1;</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sidRPr="00FA42EB">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sashelp.class;</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sidRPr="006D7699">
        <w:rPr>
          <w:rFonts w:ascii="Courier New" w:hAnsi="Courier New" w:cs="Courier New"/>
          <w:color w:val="0000FF"/>
          <w:shd w:val="clear" w:color="auto" w:fill="FFFFFF"/>
        </w:rPr>
        <w:t>if</w:t>
      </w:r>
      <w:r>
        <w:rPr>
          <w:rFonts w:ascii="Courier New" w:hAnsi="Courier New" w:cs="Courier New"/>
          <w:color w:val="000000"/>
          <w:shd w:val="clear" w:color="auto" w:fill="FFFFFF"/>
        </w:rPr>
        <w:t xml:space="preserve"> _n_ = 1 then do;</w:t>
      </w:r>
    </w:p>
    <w:p w:rsidR="00550D70" w:rsidRDefault="00550D70" w:rsidP="00550D70">
      <w:pPr>
        <w:autoSpaceDE w:val="0"/>
        <w:autoSpaceDN w:val="0"/>
        <w:adjustRightInd w:val="0"/>
        <w:spacing w:after="0" w:line="240" w:lineRule="auto"/>
        <w:ind w:left="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create_hash</w:t>
      </w:r>
      <w:r>
        <w:rPr>
          <w:rFonts w:ascii="Courier New" w:hAnsi="Courier New" w:cs="Courier New"/>
          <w:color w:val="000000"/>
          <w:shd w:val="clear" w:color="auto" w:fill="FFFFFF"/>
        </w:rPr>
        <w:t>(name=my_hash,key=sex,data_vars=groups,dataset=”group”);</w:t>
      </w:r>
    </w:p>
    <w:p w:rsidR="00550D70" w:rsidRDefault="00550D70" w:rsidP="00550D70">
      <w:pPr>
        <w:autoSpaceDE w:val="0"/>
        <w:autoSpaceDN w:val="0"/>
        <w:adjustRightInd w:val="0"/>
        <w:spacing w:after="0" w:line="240" w:lineRule="auto"/>
        <w:ind w:left="720"/>
        <w:rPr>
          <w:rFonts w:ascii="Courier New" w:hAnsi="Courier New" w:cs="Courier New"/>
          <w:color w:val="000000"/>
          <w:shd w:val="clear" w:color="auto" w:fill="FFFFFF"/>
        </w:rPr>
      </w:pPr>
      <w:r w:rsidRPr="006D7699">
        <w:rPr>
          <w:rFonts w:ascii="Courier New" w:hAnsi="Courier New" w:cs="Courier New"/>
          <w:color w:val="0000FF"/>
          <w:shd w:val="clear" w:color="auto" w:fill="FFFFFF"/>
        </w:rPr>
        <w:t>end</w:t>
      </w:r>
      <w:r>
        <w:rPr>
          <w:rFonts w:ascii="Courier New" w:hAnsi="Courier New" w:cs="Courier New"/>
          <w:color w:val="000000"/>
          <w:shd w:val="clear" w:color="auto" w:fill="FFFFFF"/>
        </w:rPr>
        <w:t>;</w:t>
      </w:r>
    </w:p>
    <w:p w:rsidR="00550D70" w:rsidRDefault="00550D70" w:rsidP="00550D70">
      <w:pPr>
        <w:autoSpaceDE w:val="0"/>
        <w:autoSpaceDN w:val="0"/>
        <w:adjustRightInd w:val="0"/>
        <w:spacing w:after="0" w:line="240" w:lineRule="auto"/>
        <w:ind w:left="720"/>
        <w:rPr>
          <w:rFonts w:ascii="Courier New" w:hAnsi="Courier New" w:cs="Courier New"/>
          <w:color w:val="000000"/>
          <w:shd w:val="clear" w:color="auto" w:fill="FFFFFF"/>
        </w:rPr>
      </w:pPr>
      <w:r w:rsidRPr="006D7699">
        <w:rPr>
          <w:rFonts w:ascii="Courier New" w:hAnsi="Courier New" w:cs="Courier New"/>
          <w:color w:val="0000FF"/>
          <w:shd w:val="clear" w:color="auto" w:fill="FFFFFF"/>
        </w:rPr>
        <w:t>if</w:t>
      </w:r>
      <w:r>
        <w:rPr>
          <w:rFonts w:ascii="Courier New" w:hAnsi="Courier New" w:cs="Courier New"/>
          <w:color w:val="000000"/>
          <w:shd w:val="clear" w:color="auto" w:fill="FFFFFF"/>
        </w:rPr>
        <w:t xml:space="preserve"> my_hash.find() = 0;</w:t>
      </w:r>
    </w:p>
    <w:p w:rsidR="00550D70" w:rsidRDefault="00550D70" w:rsidP="00550D70">
      <w:pPr>
        <w:autoSpaceDE w:val="0"/>
        <w:autoSpaceDN w:val="0"/>
        <w:adjustRightInd w:val="0"/>
        <w:spacing w:after="0" w:line="240" w:lineRule="auto"/>
        <w:ind w:left="720"/>
        <w:rPr>
          <w:rFonts w:ascii="Courier New" w:hAnsi="Courier New" w:cs="Courier New"/>
          <w:color w:val="000000"/>
          <w:shd w:val="clear" w:color="auto" w:fill="FFFFFF"/>
        </w:rPr>
      </w:pPr>
      <w:r w:rsidRPr="00FA42EB">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550D70" w:rsidRDefault="00550D70" w:rsidP="00550D70"/>
    <w:bookmarkStart w:id="161" w:name="name_DRatio"/>
    <w:p w:rsidR="00AE5DBD" w:rsidRDefault="00AE5DBD" w:rsidP="00AE5DBD">
      <w:pPr>
        <w:pStyle w:val="IntenseQuote"/>
      </w:pPr>
      <w:r w:rsidRPr="00F7550E">
        <w:rPr>
          <w:rStyle w:val="Heading1Char"/>
          <w:i/>
        </w:rPr>
        <w:fldChar w:fldCharType="begin"/>
      </w:r>
      <w:r w:rsidRPr="00F7550E">
        <w:rPr>
          <w:rStyle w:val="Heading1Char"/>
          <w:i/>
        </w:rPr>
        <w:instrText>HYPERLINK  \l "DRatio_TOC"</w:instrText>
      </w:r>
      <w:r w:rsidRPr="00F7550E">
        <w:rPr>
          <w:rStyle w:val="Heading1Char"/>
          <w:i/>
        </w:rPr>
        <w:fldChar w:fldCharType="separate"/>
      </w:r>
      <w:bookmarkStart w:id="162" w:name="_Toc456359093"/>
      <w:r w:rsidRPr="00F7550E">
        <w:rPr>
          <w:rStyle w:val="Heading1Char"/>
          <w:i/>
        </w:rPr>
        <w:t>D_</w:t>
      </w:r>
      <w:r w:rsidRPr="00F7550E">
        <w:rPr>
          <w:rStyle w:val="Heading1Char"/>
          <w:i/>
        </w:rPr>
        <w:t>R</w:t>
      </w:r>
      <w:r w:rsidRPr="00F7550E">
        <w:rPr>
          <w:rStyle w:val="Heading1Char"/>
          <w:i/>
        </w:rPr>
        <w:t>atio</w:t>
      </w:r>
      <w:bookmarkEnd w:id="162"/>
      <w:r w:rsidRPr="00F7550E">
        <w:rPr>
          <w:rStyle w:val="Heading1Char"/>
          <w:i/>
        </w:rPr>
        <w:fldChar w:fldCharType="end"/>
      </w:r>
      <w:bookmarkEnd w:id="161"/>
      <w:r>
        <w:tab/>
      </w:r>
      <w:r>
        <w:tab/>
        <w:t>calculate total risk of returns</w:t>
      </w:r>
    </w:p>
    <w:p w:rsidR="00AE5DBD" w:rsidRDefault="00AE5DBD" w:rsidP="00AE5DBD">
      <w:pPr>
        <w:rPr>
          <w:b/>
        </w:rPr>
      </w:pPr>
      <w:r>
        <w:rPr>
          <w:b/>
        </w:rPr>
        <w:t>Description</w:t>
      </w:r>
    </w:p>
    <w:p w:rsidR="00AE5DBD" w:rsidRPr="007E5447" w:rsidRDefault="00AE5DBD" w:rsidP="00AE5DBD">
      <w:pPr>
        <w:ind w:left="720"/>
      </w:pPr>
      <w:r>
        <w:t>D ratio is the sum of positive returns divided by the sum of negative returns, with the frequencies being considered</w:t>
      </w:r>
      <w:r w:rsidR="007E5447">
        <w:t>.</w:t>
      </w:r>
    </w:p>
    <w:p w:rsidR="00AE5DBD" w:rsidRDefault="00AE5DBD" w:rsidP="00AE5DBD">
      <w:pPr>
        <w:rPr>
          <w:b/>
        </w:rPr>
      </w:pPr>
      <w:r w:rsidRPr="00F076DE">
        <w:rPr>
          <w:b/>
        </w:rPr>
        <w:t>Details</w:t>
      </w:r>
    </w:p>
    <w:p w:rsidR="00AE5DBD" w:rsidRPr="001D217C" w:rsidRDefault="00AE5DBD" w:rsidP="00AE5DBD">
      <w:pPr>
        <w:ind w:left="720"/>
      </w:pPr>
      <w:r>
        <w:t>When there is no</w:t>
      </w:r>
      <w:r w:rsidRPr="001D217C">
        <w:t xml:space="preserve"> positive return, D ratio becomes infinity, and when there is no negative return D ratio becomes 0.</w:t>
      </w:r>
    </w:p>
    <w:p w:rsidR="00AE5DBD" w:rsidRPr="00585A39" w:rsidRDefault="00AE5DBD"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DRatio=</m:t>
          </m:r>
          <m:f>
            <m:fPr>
              <m:ctrlPr>
                <w:rPr>
                  <w:rFonts w:ascii="Cambria Math" w:hAnsi="Cambria Math"/>
                  <w:i/>
                  <w:sz w:val="24"/>
                  <w:szCs w:val="28"/>
                </w:rPr>
              </m:ctrlPr>
            </m:fPr>
            <m:num>
              <m:sSub>
                <m:sSubPr>
                  <m:ctrlPr>
                    <w:rPr>
                      <w:rFonts w:ascii="Cambria Math" w:hAnsi="Cambria Math"/>
                      <w:i/>
                      <w:sz w:val="24"/>
                      <w:szCs w:val="28"/>
                    </w:rPr>
                  </m:ctrlPr>
                </m:sSubPr>
                <m:e>
                  <m:r>
                    <w:rPr>
                      <w:rFonts w:ascii="Cambria Math" w:hAnsi="Cambria Math"/>
                      <w:sz w:val="24"/>
                      <w:szCs w:val="28"/>
                    </w:rPr>
                    <m:t>n</m:t>
                  </m:r>
                </m:e>
                <m:sub>
                  <m:r>
                    <w:rPr>
                      <w:rFonts w:ascii="Cambria Math" w:hAnsi="Cambria Math"/>
                      <w:sz w:val="24"/>
                      <w:szCs w:val="28"/>
                    </w:rPr>
                    <m:t>d</m:t>
                  </m:r>
                </m:sub>
              </m:sSub>
              <m:r>
                <w:rPr>
                  <w:rFonts w:ascii="Cambria Math" w:hAnsi="Cambria Math"/>
                  <w:sz w:val="24"/>
                  <w:szCs w:val="28"/>
                </w:rPr>
                <m:t>*</m:t>
              </m:r>
              <m:nary>
                <m:naryPr>
                  <m:chr m:val="∑"/>
                  <m:limLoc m:val="subSup"/>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r>
                    <w:rPr>
                      <w:rFonts w:ascii="Cambria Math" w:hAnsi="Cambria Math"/>
                      <w:sz w:val="24"/>
                      <w:szCs w:val="28"/>
                    </w:rPr>
                    <m:t>max⁡(-</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,0)</m:t>
                  </m:r>
                </m:e>
              </m:nary>
            </m:num>
            <m:den>
              <m:sSub>
                <m:sSubPr>
                  <m:ctrlPr>
                    <w:rPr>
                      <w:rFonts w:ascii="Cambria Math" w:hAnsi="Cambria Math"/>
                      <w:i/>
                      <w:sz w:val="24"/>
                      <w:szCs w:val="28"/>
                    </w:rPr>
                  </m:ctrlPr>
                </m:sSubPr>
                <m:e>
                  <m:r>
                    <w:rPr>
                      <w:rFonts w:ascii="Cambria Math" w:hAnsi="Cambria Math"/>
                      <w:sz w:val="24"/>
                      <w:szCs w:val="28"/>
                    </w:rPr>
                    <m:t>n</m:t>
                  </m:r>
                </m:e>
                <m:sub>
                  <m:r>
                    <w:rPr>
                      <w:rFonts w:ascii="Cambria Math" w:hAnsi="Cambria Math"/>
                      <w:sz w:val="24"/>
                      <w:szCs w:val="28"/>
                    </w:rPr>
                    <m:t>u</m:t>
                  </m:r>
                </m:sub>
              </m:sSub>
              <m:r>
                <w:rPr>
                  <w:rFonts w:ascii="Cambria Math" w:hAnsi="Cambria Math"/>
                  <w:sz w:val="24"/>
                  <w:szCs w:val="28"/>
                </w:rPr>
                <m:t>*</m:t>
              </m:r>
              <m:nary>
                <m:naryPr>
                  <m:chr m:val="∑"/>
                  <m:limLoc m:val="subSup"/>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r>
                    <w:rPr>
                      <w:rFonts w:ascii="Cambria Math" w:hAnsi="Cambria Math"/>
                      <w:sz w:val="24"/>
                      <w:szCs w:val="28"/>
                    </w:rPr>
                    <m:t>max⁡(</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,0)</m:t>
                  </m:r>
                </m:e>
              </m:nary>
            </m:den>
          </m:f>
        </m:oMath>
      </m:oMathPara>
    </w:p>
    <w:p w:rsidR="00F8766C" w:rsidRDefault="00F8766C" w:rsidP="002B6601">
      <w:pPr>
        <w:ind w:left="720"/>
      </w:pPr>
      <w:r>
        <w:t xml:space="preserve">Where </w:t>
      </w:r>
      <m:oMath>
        <m:r>
          <w:rPr>
            <w:rFonts w:ascii="Cambria Math" w:hAnsi="Cambria Math"/>
          </w:rPr>
          <m:t>n</m:t>
        </m:r>
      </m:oMath>
      <w:r w:rsidR="00AE5DBD">
        <w:t xml:space="preserve"> is the</w:t>
      </w:r>
      <w:r>
        <w:t xml:space="preserve"> number of whole observations, </w:t>
      </w:r>
      <m:oMath>
        <m:sSub>
          <m:sSubPr>
            <m:ctrlPr>
              <w:rPr>
                <w:rFonts w:ascii="Cambria Math" w:hAnsi="Cambria Math"/>
                <w:i/>
              </w:rPr>
            </m:ctrlPr>
          </m:sSubPr>
          <m:e>
            <m:r>
              <w:rPr>
                <w:rFonts w:ascii="Cambria Math" w:hAnsi="Cambria Math"/>
              </w:rPr>
              <m:t>n</m:t>
            </m:r>
          </m:e>
          <m:sub>
            <m:r>
              <w:rPr>
                <w:rFonts w:ascii="Cambria Math" w:hAnsi="Cambria Math"/>
              </w:rPr>
              <m:t>d</m:t>
            </m:r>
          </m:sub>
        </m:sSub>
      </m:oMath>
      <w:r w:rsidR="00AE5DBD">
        <w:t xml:space="preserve"> is t</w:t>
      </w:r>
      <w:r>
        <w:t xml:space="preserve">he number of negative returns, </w:t>
      </w:r>
      <m:oMath>
        <m:sSub>
          <m:sSubPr>
            <m:ctrlPr>
              <w:rPr>
                <w:rFonts w:ascii="Cambria Math" w:hAnsi="Cambria Math"/>
                <w:i/>
              </w:rPr>
            </m:ctrlPr>
          </m:sSubPr>
          <m:e>
            <m:r>
              <w:rPr>
                <w:rFonts w:ascii="Cambria Math" w:hAnsi="Cambria Math"/>
              </w:rPr>
              <m:t>n</m:t>
            </m:r>
          </m:e>
          <m:sub>
            <m:r>
              <w:rPr>
                <w:rFonts w:ascii="Cambria Math" w:hAnsi="Cambria Math"/>
              </w:rPr>
              <m:t>u</m:t>
            </m:r>
          </m:sub>
        </m:sSub>
      </m:oMath>
      <w:r w:rsidR="00AE5DBD">
        <w:t xml:space="preserve"> is the number of positive returns.</w:t>
      </w:r>
      <w:r w:rsidR="007E5447">
        <w:t xml:space="preserve"> </w:t>
      </w:r>
    </w:p>
    <w:p w:rsidR="00AE5DBD" w:rsidRPr="001D217C" w:rsidRDefault="007E5447" w:rsidP="002B6601">
      <w:pPr>
        <w:ind w:left="720"/>
      </w:pPr>
      <w:r>
        <w:t>It is very similar to BernarLedoit Ratio, only inversed and replace</w:t>
      </w:r>
      <w:r w:rsidR="002B6601">
        <w:t>s</w:t>
      </w:r>
      <w:r w:rsidR="00F8766C">
        <w:t xml:space="preserve"> </w:t>
      </w:r>
      <m:oMath>
        <m:r>
          <w:rPr>
            <w:rFonts w:ascii="Cambria Math" w:hAnsi="Cambria Math"/>
          </w:rPr>
          <m:t>n</m:t>
        </m:r>
      </m:oMath>
      <w:r>
        <w:t xml:space="preserve"> with </w:t>
      </w:r>
      <m:oMath>
        <m:sSub>
          <m:sSubPr>
            <m:ctrlPr>
              <w:rPr>
                <w:rFonts w:ascii="Cambria Math" w:hAnsi="Cambria Math"/>
                <w:i/>
              </w:rPr>
            </m:ctrlPr>
          </m:sSubPr>
          <m:e>
            <m:r>
              <w:rPr>
                <w:rFonts w:ascii="Cambria Math" w:hAnsi="Cambria Math"/>
              </w:rPr>
              <m:t>n</m:t>
            </m:r>
          </m:e>
          <m:sub>
            <m:r>
              <w:rPr>
                <w:rFonts w:ascii="Cambria Math" w:hAnsi="Cambria Math"/>
              </w:rPr>
              <m:t>d</m:t>
            </m:r>
          </m:sub>
        </m:sSub>
      </m:oMath>
      <w:r w:rsidR="00F8766C">
        <w:t xml:space="preserve"> </w:t>
      </w:r>
      <w:r w:rsidR="002B6601">
        <w:t>and</w:t>
      </w:r>
      <w:r>
        <w:t xml:space="preserve"> </w:t>
      </w:r>
      <m:oMath>
        <m:sSub>
          <m:sSubPr>
            <m:ctrlPr>
              <w:rPr>
                <w:rFonts w:ascii="Cambria Math" w:hAnsi="Cambria Math"/>
                <w:i/>
              </w:rPr>
            </m:ctrlPr>
          </m:sSubPr>
          <m:e>
            <m:r>
              <w:rPr>
                <w:rFonts w:ascii="Cambria Math" w:hAnsi="Cambria Math"/>
              </w:rPr>
              <m:t>n</m:t>
            </m:r>
          </m:e>
          <m:sub>
            <m:r>
              <w:rPr>
                <w:rFonts w:ascii="Cambria Math" w:hAnsi="Cambria Math"/>
              </w:rPr>
              <m:t>u</m:t>
            </m:r>
          </m:sub>
        </m:sSub>
      </m:oMath>
      <w:r>
        <w:t>.</w:t>
      </w:r>
    </w:p>
    <w:p w:rsidR="00AE5DBD" w:rsidRPr="00C81D8B" w:rsidRDefault="00AE5DBD" w:rsidP="00AE5DBD">
      <w:pPr>
        <w:rPr>
          <w:b/>
        </w:rPr>
      </w:pPr>
      <w:r w:rsidRPr="00C81D8B">
        <w:rPr>
          <w:b/>
        </w:rPr>
        <w:t>Usage</w:t>
      </w:r>
    </w:p>
    <w:p w:rsidR="00AE5DBD" w:rsidRDefault="00AE5DBD" w:rsidP="00AE5DBD">
      <w:r>
        <w:tab/>
        <w:t>%D_Ratio(returns)</w:t>
      </w:r>
    </w:p>
    <w:p w:rsidR="00AE5DBD" w:rsidRDefault="00AE5DBD" w:rsidP="00AE5DBD">
      <w:r>
        <w:tab/>
        <w:t>%D_Ratio(returns, dateColumn=, outData=)</w:t>
      </w:r>
    </w:p>
    <w:p w:rsidR="00AE5DBD" w:rsidRPr="00C81D8B" w:rsidRDefault="00AE5DBD" w:rsidP="00AE5DBD">
      <w:pPr>
        <w:rPr>
          <w:b/>
        </w:rPr>
      </w:pPr>
      <w:r w:rsidRPr="00C81D8B">
        <w:rPr>
          <w:b/>
        </w:rPr>
        <w:t>Arguments</w:t>
      </w:r>
    </w:p>
    <w:p w:rsidR="00AE5DBD" w:rsidRPr="00AC4066" w:rsidRDefault="00AE5DBD" w:rsidP="00AE5DBD">
      <w:pPr>
        <w:ind w:firstLine="720"/>
      </w:pPr>
      <w:r w:rsidRPr="00AC4066">
        <w:t>returns - Required.  Data Set containing returns.</w:t>
      </w:r>
    </w:p>
    <w:p w:rsidR="00AE5DBD" w:rsidRPr="00AC4066" w:rsidRDefault="00AE5DBD" w:rsidP="00AE5DBD">
      <w:pPr>
        <w:ind w:firstLine="720"/>
      </w:pPr>
      <w:r w:rsidRPr="00AC4066">
        <w:t xml:space="preserve">dateColumn - Optional. Date column in Data Set. </w:t>
      </w:r>
      <w:r>
        <w:t>[</w:t>
      </w:r>
      <w:r w:rsidRPr="00AC4066">
        <w:t>Default=DATE</w:t>
      </w:r>
      <w:r>
        <w:t>]</w:t>
      </w:r>
    </w:p>
    <w:p w:rsidR="00AE5DBD" w:rsidRDefault="00AE5DBD" w:rsidP="00AE5DBD">
      <w:pPr>
        <w:ind w:firstLine="720"/>
      </w:pPr>
      <w:r w:rsidRPr="00AC4066">
        <w:t xml:space="preserve">outData - Optional. Output Data Set with d ratio.  </w:t>
      </w:r>
      <w:r>
        <w:t>[</w:t>
      </w:r>
      <w:r w:rsidRPr="00AC4066">
        <w:t>Default="DRatio"</w:t>
      </w:r>
      <w:r>
        <w:t>]</w:t>
      </w:r>
    </w:p>
    <w:p w:rsidR="00AE5DBD" w:rsidRDefault="00AE5DBD" w:rsidP="00AE5DBD">
      <w:r>
        <w:rPr>
          <w:b/>
        </w:rPr>
        <w:t>Author</w:t>
      </w:r>
    </w:p>
    <w:p w:rsidR="00AE5DBD" w:rsidRDefault="00AE5DBD" w:rsidP="00AE5DBD">
      <w:r>
        <w:tab/>
        <w:t>Qiyuan Yang</w:t>
      </w:r>
    </w:p>
    <w:p w:rsidR="00AE5DBD" w:rsidRPr="00CA29C1" w:rsidRDefault="00AE5DBD" w:rsidP="00AE5DBD">
      <w:pPr>
        <w:rPr>
          <w:b/>
        </w:rPr>
      </w:pPr>
      <w:r w:rsidRPr="00CA29C1">
        <w:rPr>
          <w:b/>
        </w:rPr>
        <w:t>See Also</w:t>
      </w:r>
    </w:p>
    <w:p w:rsidR="00AE5DBD" w:rsidRDefault="00AE5DBD" w:rsidP="00AE5DBD">
      <w:r>
        <w:lastRenderedPageBreak/>
        <w:tab/>
      </w:r>
      <w:hyperlink w:anchor="name_BernardoLedoit" w:history="1">
        <w:r w:rsidRPr="00AE5DBD">
          <w:rPr>
            <w:rStyle w:val="Hyperlink"/>
          </w:rPr>
          <w:t>Berna</w:t>
        </w:r>
        <w:r w:rsidR="00F92FF1">
          <w:rPr>
            <w:rStyle w:val="Hyperlink"/>
          </w:rPr>
          <w:t>r</w:t>
        </w:r>
        <w:r w:rsidRPr="00AE5DBD">
          <w:rPr>
            <w:rStyle w:val="Hyperlink"/>
          </w:rPr>
          <w:t>doLedoit_Ratio</w:t>
        </w:r>
      </w:hyperlink>
    </w:p>
    <w:p w:rsidR="007E5447" w:rsidRDefault="007E5447" w:rsidP="00AE5DBD">
      <w:pPr>
        <w:rPr>
          <w:b/>
        </w:rPr>
      </w:pPr>
      <w:r>
        <w:rPr>
          <w:b/>
        </w:rPr>
        <w:t xml:space="preserve">References </w:t>
      </w:r>
    </w:p>
    <w:p w:rsidR="007E5447" w:rsidRPr="007E5447" w:rsidRDefault="007E5447" w:rsidP="007E5447">
      <w:pPr>
        <w:ind w:left="720"/>
      </w:pPr>
      <w:r w:rsidRPr="00D065FA">
        <w:t xml:space="preserve">Carl Bacon, </w:t>
      </w:r>
      <w:r w:rsidRPr="00D065FA">
        <w:rPr>
          <w:i/>
        </w:rPr>
        <w:t xml:space="preserve">Practical </w:t>
      </w:r>
      <w:r>
        <w:rPr>
          <w:i/>
        </w:rPr>
        <w:t>P</w:t>
      </w:r>
      <w:r w:rsidRPr="00D065FA">
        <w:rPr>
          <w:i/>
        </w:rPr>
        <w:t xml:space="preserve">ortfolio </w:t>
      </w:r>
      <w:r>
        <w:rPr>
          <w:i/>
        </w:rPr>
        <w:t>P</w:t>
      </w:r>
      <w:r w:rsidRPr="00D065FA">
        <w:rPr>
          <w:i/>
        </w:rPr>
        <w:t xml:space="preserve">erformance </w:t>
      </w:r>
      <w:r>
        <w:rPr>
          <w:i/>
        </w:rPr>
        <w:t>M</w:t>
      </w:r>
      <w:r w:rsidRPr="00D065FA">
        <w:rPr>
          <w:i/>
        </w:rPr>
        <w:t xml:space="preserve">easurement and </w:t>
      </w:r>
      <w:r>
        <w:rPr>
          <w:i/>
        </w:rPr>
        <w:t>A</w:t>
      </w:r>
      <w:r w:rsidRPr="00D065FA">
        <w:rPr>
          <w:i/>
        </w:rPr>
        <w:t>ttribution</w:t>
      </w:r>
      <w:r w:rsidRPr="00D065FA">
        <w:t>, second edition 2008, p.9</w:t>
      </w:r>
      <w:r>
        <w:t>5</w:t>
      </w:r>
    </w:p>
    <w:p w:rsidR="00AE5DBD" w:rsidRPr="00C81D8B" w:rsidRDefault="00AE5DBD" w:rsidP="00AE5DBD">
      <w:pPr>
        <w:rPr>
          <w:b/>
        </w:rPr>
      </w:pPr>
      <w:r w:rsidRPr="00C81D8B">
        <w:rPr>
          <w:b/>
        </w:rPr>
        <w:t>Examples</w:t>
      </w:r>
    </w:p>
    <w:p w:rsidR="00AE5DBD" w:rsidRDefault="00AE5DBD" w:rsidP="00AE5DBD">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AE5DBD" w:rsidRDefault="00AE5DBD" w:rsidP="00AE5DBD">
      <w:pPr>
        <w:autoSpaceDE w:val="0"/>
        <w:autoSpaceDN w:val="0"/>
        <w:adjustRightInd w:val="0"/>
        <w:spacing w:after="0" w:line="240" w:lineRule="auto"/>
        <w:rPr>
          <w:rFonts w:ascii="Courier New" w:hAnsi="Courier New" w:cs="Courier New"/>
          <w:color w:val="000000"/>
          <w:shd w:val="clear" w:color="auto" w:fill="FFFFFF"/>
        </w:rPr>
      </w:pP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AE5DBD" w:rsidRDefault="00AE5DBD" w:rsidP="00AE5DBD">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AE5DBD" w:rsidRDefault="00AE5DBD" w:rsidP="00AE5DBD">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D_Ratio</w:t>
      </w:r>
      <w:r>
        <w:rPr>
          <w:rFonts w:ascii="Courier New" w:hAnsi="Courier New" w:cs="Courier New"/>
          <w:color w:val="000000"/>
          <w:shd w:val="clear" w:color="auto" w:fill="FFFFFF"/>
        </w:rPr>
        <w:t>(prices);</w:t>
      </w:r>
    </w:p>
    <w:p w:rsidR="00AE5DBD" w:rsidRDefault="00AE5DBD" w:rsidP="00AE5DBD"/>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AE5DBD" w:rsidRDefault="00AE5DBD" w:rsidP="00AE5DBD">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/*%D_Ratio(prices, dateColumn=DATE, outData=MyDRatio);*/</w:t>
      </w:r>
    </w:p>
    <w:p w:rsidR="00AE5DBD" w:rsidRDefault="00AE5DBD" w:rsidP="00550D70"/>
    <w:bookmarkStart w:id="163" w:name="name_Downloadff3"/>
    <w:p w:rsidR="00A45BBB" w:rsidRDefault="00A45BBB" w:rsidP="00A45BBB">
      <w:pPr>
        <w:pStyle w:val="IntenseQuote"/>
      </w:pPr>
      <w:r w:rsidRPr="00F7550E">
        <w:rPr>
          <w:rStyle w:val="Heading1Char"/>
          <w:i/>
        </w:rPr>
        <w:fldChar w:fldCharType="begin"/>
      </w:r>
      <w:r w:rsidRPr="00F7550E">
        <w:rPr>
          <w:rStyle w:val="Heading1Char"/>
          <w:i/>
        </w:rPr>
        <w:instrText xml:space="preserve"> HYPERLINK  \l "Downloadff3_TOC" </w:instrText>
      </w:r>
      <w:r w:rsidRPr="00F7550E">
        <w:rPr>
          <w:rStyle w:val="Heading1Char"/>
          <w:i/>
        </w:rPr>
        <w:fldChar w:fldCharType="separate"/>
      </w:r>
      <w:bookmarkStart w:id="164" w:name="_Toc456359094"/>
      <w:r w:rsidRPr="00F7550E">
        <w:rPr>
          <w:rStyle w:val="Heading1Char"/>
          <w:i/>
        </w:rPr>
        <w:t>downlo</w:t>
      </w:r>
      <w:r w:rsidRPr="00F7550E">
        <w:rPr>
          <w:rStyle w:val="Heading1Char"/>
          <w:i/>
        </w:rPr>
        <w:t>a</w:t>
      </w:r>
      <w:r w:rsidRPr="00F7550E">
        <w:rPr>
          <w:rStyle w:val="Heading1Char"/>
          <w:i/>
        </w:rPr>
        <w:t>d_ff3</w:t>
      </w:r>
      <w:bookmarkEnd w:id="163"/>
      <w:bookmarkEnd w:id="164"/>
      <w:r w:rsidRPr="00F7550E">
        <w:rPr>
          <w:rStyle w:val="Heading1Char"/>
          <w:i/>
        </w:rPr>
        <w:fldChar w:fldCharType="end"/>
      </w:r>
      <w:r>
        <w:tab/>
      </w:r>
      <w:r>
        <w:tab/>
        <w:t xml:space="preserve">download ff3 factors  </w:t>
      </w:r>
    </w:p>
    <w:p w:rsidR="00A45BBB" w:rsidRDefault="00A45BBB" w:rsidP="00A45BBB">
      <w:pPr>
        <w:rPr>
          <w:b/>
        </w:rPr>
      </w:pPr>
      <w:r>
        <w:rPr>
          <w:b/>
        </w:rPr>
        <w:t>Description</w:t>
      </w:r>
    </w:p>
    <w:p w:rsidR="00A45BBB" w:rsidRDefault="00A45BBB" w:rsidP="00401A14">
      <w:pPr>
        <w:ind w:left="720"/>
      </w:pPr>
      <w:r>
        <w:t>A helper macro that downloads up-to-date daily Fama French 3 factors from online source. The data starts from Jul 1</w:t>
      </w:r>
      <w:r w:rsidRPr="00E21733">
        <w:rPr>
          <w:vertAlign w:val="superscript"/>
        </w:rPr>
        <w:t>st</w:t>
      </w:r>
      <w:r>
        <w:t>, 1926.</w:t>
      </w:r>
    </w:p>
    <w:p w:rsidR="00A45BBB" w:rsidRPr="00C81D8B" w:rsidRDefault="00A45BBB" w:rsidP="00A45BBB">
      <w:pPr>
        <w:rPr>
          <w:b/>
        </w:rPr>
      </w:pPr>
      <w:r w:rsidRPr="00C81D8B">
        <w:rPr>
          <w:b/>
        </w:rPr>
        <w:t>Usage</w:t>
      </w:r>
    </w:p>
    <w:p w:rsidR="00A45BBB" w:rsidRDefault="00A45BBB" w:rsidP="00A45BBB">
      <w:r>
        <w:tab/>
        <w:t>%download_ff3(outData=);</w:t>
      </w:r>
    </w:p>
    <w:p w:rsidR="00A45BBB" w:rsidRDefault="00A45BBB" w:rsidP="00A45BBB">
      <w:pPr>
        <w:rPr>
          <w:b/>
        </w:rPr>
      </w:pPr>
      <w:r w:rsidRPr="00C81D8B">
        <w:rPr>
          <w:b/>
        </w:rPr>
        <w:t>Arguments</w:t>
      </w:r>
    </w:p>
    <w:p w:rsidR="00A45BBB" w:rsidRDefault="0005049A" w:rsidP="00A45BBB">
      <w:pPr>
        <w:ind w:firstLine="720"/>
      </w:pPr>
      <w:r>
        <w:t>outData - Required. O</w:t>
      </w:r>
      <w:r w:rsidR="00A45BBB">
        <w:t xml:space="preserve">utput data set with ff3 factors.  [Default= </w:t>
      </w:r>
      <w:r>
        <w:t>“</w:t>
      </w:r>
      <w:r w:rsidR="00A45BBB">
        <w:t>ff3</w:t>
      </w:r>
      <w:r>
        <w:t>”</w:t>
      </w:r>
      <w:r w:rsidR="00A45BBB">
        <w:t>]</w:t>
      </w:r>
    </w:p>
    <w:p w:rsidR="00A45BBB" w:rsidRDefault="00A45BBB" w:rsidP="00A45BBB">
      <w:r>
        <w:rPr>
          <w:b/>
        </w:rPr>
        <w:t>Author</w:t>
      </w:r>
    </w:p>
    <w:p w:rsidR="00A45BBB" w:rsidRDefault="00A45BBB" w:rsidP="00A45BBB">
      <w:r>
        <w:tab/>
        <w:t>Dominic Pazzula, Carter Johnston</w:t>
      </w:r>
    </w:p>
    <w:p w:rsidR="00A45BBB" w:rsidRDefault="00A45BBB" w:rsidP="00A45BBB">
      <w:pPr>
        <w:rPr>
          <w:b/>
        </w:rPr>
      </w:pPr>
      <w:r>
        <w:rPr>
          <w:b/>
        </w:rPr>
        <w:t>Example</w:t>
      </w:r>
    </w:p>
    <w:p w:rsidR="00A45BBB" w:rsidRDefault="00A45BBB" w:rsidP="00A45BBB">
      <w:r>
        <w:rPr>
          <w:b/>
        </w:rPr>
        <w:tab/>
      </w:r>
      <w:r>
        <w:t>%download_ff3(outData=my_ff3);</w:t>
      </w:r>
    </w:p>
    <w:p w:rsidR="003860FA" w:rsidRDefault="003860FA" w:rsidP="00A45BBB"/>
    <w:bookmarkStart w:id="165" w:name="name_downloadFRED"/>
    <w:p w:rsidR="003860FA" w:rsidRDefault="003860FA" w:rsidP="003860FA">
      <w:pPr>
        <w:pStyle w:val="IntenseQuote"/>
      </w:pPr>
      <w:r w:rsidRPr="00F7550E">
        <w:rPr>
          <w:rStyle w:val="Heading1Char"/>
          <w:i/>
        </w:rPr>
        <w:lastRenderedPageBreak/>
        <w:fldChar w:fldCharType="begin"/>
      </w:r>
      <w:r w:rsidR="006968DF" w:rsidRPr="00F7550E">
        <w:rPr>
          <w:rStyle w:val="Heading1Char"/>
          <w:i/>
        </w:rPr>
        <w:instrText>HYPERLINK  \l "downloadFRED_TOC"</w:instrText>
      </w:r>
      <w:r w:rsidRPr="00F7550E">
        <w:rPr>
          <w:rStyle w:val="Heading1Char"/>
          <w:i/>
        </w:rPr>
        <w:fldChar w:fldCharType="separate"/>
      </w:r>
      <w:bookmarkStart w:id="166" w:name="_Toc456359095"/>
      <w:r w:rsidRPr="00F7550E">
        <w:rPr>
          <w:rStyle w:val="Heading1Char"/>
          <w:i/>
        </w:rPr>
        <w:t>download_FRE</w:t>
      </w:r>
      <w:r w:rsidRPr="00F7550E">
        <w:rPr>
          <w:rStyle w:val="Heading1Char"/>
          <w:i/>
        </w:rPr>
        <w:t>D</w:t>
      </w:r>
      <w:bookmarkEnd w:id="166"/>
      <w:r w:rsidRPr="00F7550E">
        <w:rPr>
          <w:rStyle w:val="Heading1Char"/>
          <w:i/>
        </w:rPr>
        <w:fldChar w:fldCharType="end"/>
      </w:r>
      <w:bookmarkEnd w:id="165"/>
      <w:r>
        <w:tab/>
      </w:r>
      <w:r>
        <w:tab/>
        <w:t xml:space="preserve">download FRED time series data  </w:t>
      </w:r>
    </w:p>
    <w:p w:rsidR="003860FA" w:rsidRDefault="003860FA" w:rsidP="003860FA">
      <w:pPr>
        <w:rPr>
          <w:b/>
        </w:rPr>
      </w:pPr>
      <w:r>
        <w:rPr>
          <w:b/>
        </w:rPr>
        <w:t>Description</w:t>
      </w:r>
    </w:p>
    <w:p w:rsidR="003860FA" w:rsidRDefault="003860FA" w:rsidP="003860FA">
      <w:pPr>
        <w:ind w:left="720"/>
      </w:pPr>
      <w:r>
        <w:t>A helper macro that downloads time series data from FRED.</w:t>
      </w:r>
    </w:p>
    <w:p w:rsidR="003860FA" w:rsidRPr="00C81D8B" w:rsidRDefault="003860FA" w:rsidP="003860FA">
      <w:pPr>
        <w:rPr>
          <w:b/>
        </w:rPr>
      </w:pPr>
      <w:r w:rsidRPr="00C81D8B">
        <w:rPr>
          <w:b/>
        </w:rPr>
        <w:t>Usage</w:t>
      </w:r>
    </w:p>
    <w:p w:rsidR="003860FA" w:rsidRDefault="003860FA" w:rsidP="003860FA">
      <w:r>
        <w:tab/>
        <w:t>%download_FRED(symbol, from=, to=);</w:t>
      </w:r>
    </w:p>
    <w:p w:rsidR="003860FA" w:rsidRDefault="003860FA" w:rsidP="003860FA">
      <w:pPr>
        <w:rPr>
          <w:b/>
        </w:rPr>
      </w:pPr>
      <w:r w:rsidRPr="00C81D8B">
        <w:rPr>
          <w:b/>
        </w:rPr>
        <w:t>Arguments</w:t>
      </w:r>
    </w:p>
    <w:p w:rsidR="003860FA" w:rsidRPr="003860FA" w:rsidRDefault="003860FA" w:rsidP="003860FA">
      <w:pPr>
        <w:ind w:firstLine="720"/>
      </w:pPr>
      <w:r w:rsidRPr="003860FA">
        <w:t xml:space="preserve">symbol - Required. Sticker of one </w:t>
      </w:r>
      <w:r>
        <w:t>index</w:t>
      </w:r>
      <w:r w:rsidRPr="003860FA">
        <w:t>. {ie.symbol=DGS10}</w:t>
      </w:r>
    </w:p>
    <w:p w:rsidR="003860FA" w:rsidRPr="003860FA" w:rsidRDefault="003860FA" w:rsidP="003860FA">
      <w:pPr>
        <w:ind w:firstLine="720"/>
      </w:pPr>
      <w:r w:rsidRPr="003860FA">
        <w:t>from - Required. Starting date (inclusive). {ie. 31DEC2004} [Default = 1 year before today's date]</w:t>
      </w:r>
    </w:p>
    <w:p w:rsidR="003860FA" w:rsidRPr="003860FA" w:rsidRDefault="003860FA" w:rsidP="003860FA">
      <w:pPr>
        <w:ind w:firstLine="720"/>
      </w:pPr>
      <w:r w:rsidRPr="003860FA">
        <w:t>to - Required. Ending data (inclusive). {ie. 01JAN2015} [Default = 1 day before today's date]</w:t>
      </w:r>
    </w:p>
    <w:p w:rsidR="003860FA" w:rsidRDefault="003860FA" w:rsidP="003860FA">
      <w:r>
        <w:rPr>
          <w:b/>
        </w:rPr>
        <w:t>Author</w:t>
      </w:r>
    </w:p>
    <w:p w:rsidR="003860FA" w:rsidRDefault="003860FA" w:rsidP="003860FA">
      <w:r>
        <w:tab/>
        <w:t>Qiyuan Yang</w:t>
      </w:r>
    </w:p>
    <w:p w:rsidR="003860FA" w:rsidRDefault="003860FA" w:rsidP="003860FA">
      <w:pPr>
        <w:rPr>
          <w:b/>
        </w:rPr>
      </w:pPr>
      <w:r>
        <w:rPr>
          <w:b/>
        </w:rPr>
        <w:t>Example</w:t>
      </w:r>
    </w:p>
    <w:p w:rsidR="003860FA" w:rsidRDefault="003860FA" w:rsidP="003860FA">
      <w:pPr>
        <w:rPr>
          <w:b/>
        </w:rPr>
      </w:pPr>
      <w:r>
        <w:rPr>
          <w:b/>
        </w:rPr>
        <w:tab/>
      </w:r>
      <w:r>
        <w:t>%download_</w:t>
      </w:r>
      <w:r w:rsidR="006968DF">
        <w:t>FRED</w:t>
      </w:r>
      <w:r>
        <w:t>(</w:t>
      </w:r>
      <w:r w:rsidR="006968DF">
        <w:t>symbol</w:t>
      </w:r>
      <w:r>
        <w:t>=</w:t>
      </w:r>
      <w:r w:rsidR="006968DF">
        <w:t>DGS10</w:t>
      </w:r>
      <w:r>
        <w:t>);</w:t>
      </w:r>
    </w:p>
    <w:p w:rsidR="006968DF" w:rsidRDefault="006968DF" w:rsidP="006968DF"/>
    <w:bookmarkStart w:id="167" w:name="name_downloadyahoo"/>
    <w:p w:rsidR="006968DF" w:rsidRDefault="006968DF" w:rsidP="006968DF">
      <w:pPr>
        <w:pStyle w:val="IntenseQuote"/>
      </w:pPr>
      <w:r w:rsidRPr="00F7550E">
        <w:rPr>
          <w:rStyle w:val="Heading1Char"/>
          <w:i/>
        </w:rPr>
        <w:fldChar w:fldCharType="begin"/>
      </w:r>
      <w:r w:rsidRPr="00F7550E">
        <w:rPr>
          <w:rStyle w:val="Heading1Char"/>
          <w:i/>
        </w:rPr>
        <w:instrText>HYPERLINK  \l "downloadyahoo_TOC"</w:instrText>
      </w:r>
      <w:r w:rsidRPr="00F7550E">
        <w:rPr>
          <w:rStyle w:val="Heading1Char"/>
          <w:i/>
        </w:rPr>
        <w:fldChar w:fldCharType="separate"/>
      </w:r>
      <w:bookmarkStart w:id="168" w:name="_Toc456359096"/>
      <w:r w:rsidRPr="00F7550E">
        <w:rPr>
          <w:rStyle w:val="Heading1Char"/>
          <w:i/>
        </w:rPr>
        <w:t>download</w:t>
      </w:r>
      <w:r w:rsidRPr="00F7550E">
        <w:rPr>
          <w:rStyle w:val="Heading1Char"/>
          <w:i/>
        </w:rPr>
        <w:t>_</w:t>
      </w:r>
      <w:r w:rsidRPr="00F7550E">
        <w:rPr>
          <w:rStyle w:val="Heading1Char"/>
          <w:i/>
        </w:rPr>
        <w:t>yahoo</w:t>
      </w:r>
      <w:bookmarkEnd w:id="168"/>
      <w:r w:rsidRPr="00F7550E">
        <w:rPr>
          <w:rStyle w:val="Heading1Char"/>
          <w:i/>
        </w:rPr>
        <w:fldChar w:fldCharType="end"/>
      </w:r>
      <w:bookmarkEnd w:id="167"/>
      <w:r>
        <w:tab/>
      </w:r>
      <w:r>
        <w:tab/>
        <w:t xml:space="preserve">download stock data from yahoo  </w:t>
      </w:r>
    </w:p>
    <w:p w:rsidR="006968DF" w:rsidRDefault="006968DF" w:rsidP="006968DF">
      <w:pPr>
        <w:rPr>
          <w:b/>
        </w:rPr>
      </w:pPr>
      <w:r>
        <w:rPr>
          <w:b/>
        </w:rPr>
        <w:t>Description</w:t>
      </w:r>
    </w:p>
    <w:p w:rsidR="006968DF" w:rsidRDefault="006968DF" w:rsidP="006968DF">
      <w:pPr>
        <w:ind w:left="720"/>
      </w:pPr>
      <w:r>
        <w:t>A helper macro that downloads stock price data from yahoo and calculate returns.</w:t>
      </w:r>
    </w:p>
    <w:p w:rsidR="006968DF" w:rsidRPr="00C81D8B" w:rsidRDefault="006968DF" w:rsidP="006968DF">
      <w:pPr>
        <w:rPr>
          <w:b/>
        </w:rPr>
      </w:pPr>
      <w:r w:rsidRPr="00C81D8B">
        <w:rPr>
          <w:b/>
        </w:rPr>
        <w:t>Usage</w:t>
      </w:r>
    </w:p>
    <w:p w:rsidR="006968DF" w:rsidRDefault="006968DF" w:rsidP="006968DF">
      <w:r>
        <w:tab/>
        <w:t>%download_yahoo(symbol, from=, to=);</w:t>
      </w:r>
    </w:p>
    <w:p w:rsidR="006968DF" w:rsidRDefault="006968DF" w:rsidP="006968DF">
      <w:r>
        <w:tab/>
        <w:t>%download_yahoo(symbol, from=, to=, keepPrice=, LogReturn=,PriceColumn=);</w:t>
      </w:r>
    </w:p>
    <w:p w:rsidR="006968DF" w:rsidRDefault="006968DF" w:rsidP="006968DF">
      <w:pPr>
        <w:rPr>
          <w:b/>
        </w:rPr>
      </w:pPr>
      <w:r w:rsidRPr="00C81D8B">
        <w:rPr>
          <w:b/>
        </w:rPr>
        <w:t>Arguments</w:t>
      </w:r>
    </w:p>
    <w:p w:rsidR="006968DF" w:rsidRPr="006968DF" w:rsidRDefault="006968DF" w:rsidP="006968DF">
      <w:pPr>
        <w:ind w:firstLine="720"/>
      </w:pPr>
      <w:r w:rsidRPr="006968DF">
        <w:t>symbol - Required. Sticker of one stock. {ie.symbol=IBM}</w:t>
      </w:r>
    </w:p>
    <w:p w:rsidR="006968DF" w:rsidRPr="006968DF" w:rsidRDefault="006968DF" w:rsidP="006968DF">
      <w:pPr>
        <w:ind w:firstLine="720"/>
      </w:pPr>
      <w:r w:rsidRPr="006968DF">
        <w:t>from - Optional. Starting date (inclusive). {ie. 31DEC2004} [Default = 1 year before today's date]</w:t>
      </w:r>
    </w:p>
    <w:p w:rsidR="006968DF" w:rsidRPr="006968DF" w:rsidRDefault="006968DF" w:rsidP="006968DF">
      <w:pPr>
        <w:ind w:firstLine="720"/>
      </w:pPr>
      <w:r w:rsidRPr="006968DF">
        <w:t>to - Optional. Ending data (inclusive). {ie. 01JAN2015} [Default = 1 day before today's date]</w:t>
      </w:r>
    </w:p>
    <w:p w:rsidR="006968DF" w:rsidRPr="006968DF" w:rsidRDefault="006968DF" w:rsidP="006968DF">
      <w:pPr>
        <w:ind w:firstLine="720"/>
      </w:pPr>
      <w:r w:rsidRPr="006968DF">
        <w:t>keepPrice - Optional. Specify whether to keep the price data. {0,1} [Default = 0]</w:t>
      </w:r>
    </w:p>
    <w:p w:rsidR="006968DF" w:rsidRPr="006968DF" w:rsidRDefault="006968DF" w:rsidP="006968DF">
      <w:pPr>
        <w:ind w:firstLine="720"/>
      </w:pPr>
      <w:r w:rsidRPr="006968DF">
        <w:t>LogReturn - Optional. Compound or single returns. {0,1} [Default = 1]</w:t>
      </w:r>
    </w:p>
    <w:p w:rsidR="006968DF" w:rsidRPr="006968DF" w:rsidRDefault="006968DF" w:rsidP="006968DF">
      <w:pPr>
        <w:ind w:firstLine="720"/>
      </w:pPr>
      <w:r w:rsidRPr="006968DF">
        <w:lastRenderedPageBreak/>
        <w:t>PriceColumn - Optional. Specify the kind of price to be kept. [Default = adj_close]</w:t>
      </w:r>
    </w:p>
    <w:p w:rsidR="006968DF" w:rsidRDefault="006968DF" w:rsidP="006968DF">
      <w:r>
        <w:rPr>
          <w:b/>
        </w:rPr>
        <w:t>Author</w:t>
      </w:r>
    </w:p>
    <w:p w:rsidR="006968DF" w:rsidRDefault="006968DF" w:rsidP="006968DF">
      <w:r>
        <w:tab/>
        <w:t>Dominic Pazzula</w:t>
      </w:r>
    </w:p>
    <w:p w:rsidR="006968DF" w:rsidRDefault="006968DF" w:rsidP="006968DF">
      <w:pPr>
        <w:rPr>
          <w:b/>
        </w:rPr>
      </w:pPr>
      <w:r>
        <w:rPr>
          <w:b/>
        </w:rPr>
        <w:t>Example</w:t>
      </w:r>
    </w:p>
    <w:p w:rsidR="003860FA" w:rsidRDefault="006968DF" w:rsidP="00274D8E">
      <w:pPr>
        <w:ind w:left="720"/>
        <w:rPr>
          <w:b/>
        </w:rPr>
      </w:pPr>
      <w:r>
        <w:t xml:space="preserve">%download_yahoo(symbol=IBM, </w:t>
      </w:r>
      <w:r w:rsidRPr="006968DF">
        <w:t>from=31DEC2004,to=01JAN2015,keepPrice=1, LogReturn=0, priceColumn= adj_close</w:t>
      </w:r>
      <w:r>
        <w:t>);</w:t>
      </w:r>
    </w:p>
    <w:p w:rsidR="00550D70" w:rsidRDefault="00550D70" w:rsidP="004F26E3">
      <w:pPr>
        <w:rPr>
          <w:rFonts w:ascii="Courier New" w:hAnsi="Courier New" w:cs="Courier New"/>
          <w:color w:val="008000"/>
          <w:shd w:val="clear" w:color="auto" w:fill="FFFFFF"/>
        </w:rPr>
      </w:pPr>
    </w:p>
    <w:bookmarkStart w:id="169" w:name="name_DownsideFrequency"/>
    <w:p w:rsidR="009D0845" w:rsidRDefault="009D0845" w:rsidP="009D0845">
      <w:pPr>
        <w:pStyle w:val="IntenseQuote"/>
      </w:pPr>
      <w:r w:rsidRPr="00F7550E">
        <w:rPr>
          <w:rStyle w:val="Heading1Char"/>
          <w:i/>
        </w:rPr>
        <w:fldChar w:fldCharType="begin"/>
      </w:r>
      <w:r w:rsidRPr="00F7550E">
        <w:rPr>
          <w:rStyle w:val="Heading1Char"/>
          <w:i/>
        </w:rPr>
        <w:instrText xml:space="preserve"> HYPERLINK  \l "DownsideFrequency_TOC" </w:instrText>
      </w:r>
      <w:r w:rsidRPr="00F7550E">
        <w:rPr>
          <w:rStyle w:val="Heading1Char"/>
          <w:i/>
        </w:rPr>
        <w:fldChar w:fldCharType="separate"/>
      </w:r>
      <w:bookmarkStart w:id="170" w:name="_Toc456359097"/>
      <w:r w:rsidRPr="00F7550E">
        <w:rPr>
          <w:rStyle w:val="Heading1Char"/>
          <w:i/>
        </w:rPr>
        <w:t>do</w:t>
      </w:r>
      <w:r w:rsidRPr="00F7550E">
        <w:rPr>
          <w:rStyle w:val="Heading1Char"/>
          <w:i/>
        </w:rPr>
        <w:t>w</w:t>
      </w:r>
      <w:r w:rsidRPr="00F7550E">
        <w:rPr>
          <w:rStyle w:val="Heading1Char"/>
          <w:i/>
        </w:rPr>
        <w:t>nside_frequency</w:t>
      </w:r>
      <w:bookmarkEnd w:id="169"/>
      <w:bookmarkEnd w:id="170"/>
      <w:r w:rsidRPr="00F7550E">
        <w:rPr>
          <w:rStyle w:val="Heading1Char"/>
          <w:i/>
        </w:rPr>
        <w:fldChar w:fldCharType="end"/>
      </w:r>
      <w:r>
        <w:tab/>
      </w:r>
      <w:r>
        <w:tab/>
        <w:t>calculate downside frequency</w:t>
      </w:r>
    </w:p>
    <w:p w:rsidR="009D0845" w:rsidRDefault="009D0845" w:rsidP="009D0845">
      <w:pPr>
        <w:rPr>
          <w:b/>
        </w:rPr>
      </w:pPr>
      <w:r>
        <w:rPr>
          <w:b/>
        </w:rPr>
        <w:t>Description</w:t>
      </w:r>
    </w:p>
    <w:p w:rsidR="009D0845" w:rsidRDefault="009D0845" w:rsidP="009D0845">
      <w:pPr>
        <w:ind w:left="720"/>
      </w:pPr>
      <w:r>
        <w:t>Calculate the frequency of returns smaller than the Minimum Acceptable Return (MAR).</w:t>
      </w:r>
      <w:r w:rsidR="00AE16E7">
        <w:t xml:space="preserve"> The MAR could be the risk free rate, the benchmark or other rate required by manager.</w:t>
      </w:r>
    </w:p>
    <w:p w:rsidR="009D0845" w:rsidRDefault="009D0845" w:rsidP="009D0845">
      <w:pPr>
        <w:rPr>
          <w:b/>
        </w:rPr>
      </w:pPr>
      <w:r w:rsidRPr="00F076DE">
        <w:rPr>
          <w:b/>
        </w:rPr>
        <w:t>Details</w:t>
      </w:r>
    </w:p>
    <w:p w:rsidR="007E5447" w:rsidRPr="00E60063" w:rsidRDefault="007E5447" w:rsidP="00E60063">
      <w:pPr>
        <w:ind w:left="720"/>
      </w:pPr>
      <w:r w:rsidRPr="00E60063">
        <w:t>Downside frequency and downside deviation</w:t>
      </w:r>
      <w:r w:rsidR="00AE16E7">
        <w:t xml:space="preserve"> (</w:t>
      </w:r>
      <w:hyperlink w:anchor="name_DownsideRisk" w:history="1">
        <w:r w:rsidR="00AE16E7" w:rsidRPr="00941205">
          <w:rPr>
            <w:rStyle w:val="Hyperlink"/>
          </w:rPr>
          <w:t>downside_risk</w:t>
        </w:r>
      </w:hyperlink>
      <w:r w:rsidR="00AE16E7" w:rsidRPr="00AE16E7">
        <w:rPr>
          <w:rStyle w:val="Hyperlink"/>
          <w:color w:val="auto"/>
          <w:u w:val="none"/>
        </w:rPr>
        <w:t>)</w:t>
      </w:r>
      <w:r w:rsidRPr="00AE16E7">
        <w:t xml:space="preserve"> </w:t>
      </w:r>
      <w:r w:rsidR="00E60063" w:rsidRPr="00E60063">
        <w:t>help to measure the frequency and magnitude of failure.</w:t>
      </w:r>
    </w:p>
    <w:p w:rsidR="009D0845" w:rsidRPr="00585A39" w:rsidRDefault="009D0845"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Downside Frequency</m:t>
          </m:r>
          <m:d>
            <m:dPr>
              <m:ctrlPr>
                <w:rPr>
                  <w:rFonts w:ascii="Cambria Math" w:hAnsi="Cambria Math"/>
                  <w:i/>
                  <w:sz w:val="24"/>
                  <w:szCs w:val="28"/>
                </w:rPr>
              </m:ctrlPr>
            </m:dPr>
            <m:e>
              <m:r>
                <w:rPr>
                  <w:rFonts w:ascii="Cambria Math" w:hAnsi="Cambria Math"/>
                  <w:sz w:val="24"/>
                  <w:szCs w:val="28"/>
                </w:rPr>
                <m:t>R, MAR</m:t>
              </m:r>
            </m:e>
          </m:d>
          <m:r>
            <w:rPr>
              <w:rFonts w:ascii="Cambria Math" w:hAnsi="Cambria Math"/>
              <w:sz w:val="24"/>
              <w:szCs w:val="28"/>
            </w:rPr>
            <m:t>=</m:t>
          </m:r>
          <m:f>
            <m:fPr>
              <m:ctrlPr>
                <w:rPr>
                  <w:rFonts w:ascii="Cambria Math" w:hAnsi="Cambria Math"/>
                  <w:i/>
                  <w:sz w:val="24"/>
                  <w:szCs w:val="28"/>
                </w:rPr>
              </m:ctrlPr>
            </m:fPr>
            <m:num>
              <m:r>
                <w:rPr>
                  <w:rFonts w:ascii="Cambria Math" w:hAnsi="Cambria Math"/>
                  <w:sz w:val="24"/>
                  <w:szCs w:val="28"/>
                </w:rPr>
                <m:t>m</m:t>
              </m:r>
            </m:num>
            <m:den>
              <m:r>
                <w:rPr>
                  <w:rFonts w:ascii="Cambria Math" w:hAnsi="Cambria Math"/>
                  <w:sz w:val="24"/>
                  <w:szCs w:val="28"/>
                </w:rPr>
                <m:t>n</m:t>
              </m:r>
            </m:den>
          </m:f>
        </m:oMath>
      </m:oMathPara>
    </w:p>
    <w:p w:rsidR="009D0845" w:rsidRPr="001D217C" w:rsidRDefault="00065DC2" w:rsidP="009D0845">
      <w:pPr>
        <w:ind w:left="720"/>
      </w:pPr>
      <w:r>
        <w:t xml:space="preserve">Where </w:t>
      </w:r>
      <m:oMath>
        <m:r>
          <w:rPr>
            <w:rFonts w:ascii="Cambria Math" w:hAnsi="Cambria Math"/>
          </w:rPr>
          <m:t>m</m:t>
        </m:r>
      </m:oMath>
      <w:r w:rsidR="009D0845">
        <w:t xml:space="preserve"> is the number o</w:t>
      </w:r>
      <w:r>
        <w:t xml:space="preserve">f returns smaller than MAR and </w:t>
      </w:r>
      <m:oMath>
        <m:r>
          <w:rPr>
            <w:rFonts w:ascii="Cambria Math" w:hAnsi="Cambria Math"/>
          </w:rPr>
          <m:t>n</m:t>
        </m:r>
      </m:oMath>
      <w:r w:rsidR="009D0845">
        <w:t xml:space="preserve"> is the number of whole observations.</w:t>
      </w:r>
    </w:p>
    <w:p w:rsidR="009D0845" w:rsidRPr="00C81D8B" w:rsidRDefault="009D0845" w:rsidP="009D0845">
      <w:pPr>
        <w:rPr>
          <w:b/>
        </w:rPr>
      </w:pPr>
      <w:r w:rsidRPr="00C81D8B">
        <w:rPr>
          <w:b/>
        </w:rPr>
        <w:t>Usage</w:t>
      </w:r>
    </w:p>
    <w:p w:rsidR="009D0845" w:rsidRDefault="009D0845" w:rsidP="009D0845">
      <w:r>
        <w:tab/>
        <w:t>%downside_frequency(returns)</w:t>
      </w:r>
    </w:p>
    <w:p w:rsidR="009D0845" w:rsidRDefault="009D0845" w:rsidP="009D0845">
      <w:r>
        <w:tab/>
        <w:t>%downside_frequency(returns, MAR=, dateColumn=, outData=)</w:t>
      </w:r>
    </w:p>
    <w:p w:rsidR="009D0845" w:rsidRPr="00C81D8B" w:rsidRDefault="009D0845" w:rsidP="009D0845">
      <w:pPr>
        <w:rPr>
          <w:b/>
        </w:rPr>
      </w:pPr>
      <w:r w:rsidRPr="00C81D8B">
        <w:rPr>
          <w:b/>
        </w:rPr>
        <w:t>Arguments</w:t>
      </w:r>
    </w:p>
    <w:p w:rsidR="009D0845" w:rsidRPr="008376C2" w:rsidRDefault="009D0845" w:rsidP="009D0845">
      <w:pPr>
        <w:ind w:firstLine="720"/>
      </w:pPr>
      <w:r w:rsidRPr="008376C2">
        <w:t>returns - Required. Data Set containing returns.</w:t>
      </w:r>
    </w:p>
    <w:p w:rsidR="009D0845" w:rsidRPr="008376C2" w:rsidRDefault="009D0845" w:rsidP="009D0845">
      <w:pPr>
        <w:ind w:firstLine="720"/>
      </w:pPr>
      <w:r w:rsidRPr="008376C2">
        <w:t xml:space="preserve">MAR - Optional. Minimum Acceptable Return. </w:t>
      </w:r>
      <w:r>
        <w:t>[</w:t>
      </w:r>
      <w:r w:rsidRPr="008376C2">
        <w:t>Default=0</w:t>
      </w:r>
      <w:r>
        <w:t>]</w:t>
      </w:r>
    </w:p>
    <w:p w:rsidR="009D0845" w:rsidRPr="008376C2" w:rsidRDefault="009D0845" w:rsidP="009D0845">
      <w:pPr>
        <w:ind w:firstLine="720"/>
      </w:pPr>
      <w:r w:rsidRPr="008376C2">
        <w:t xml:space="preserve">dateColumn - Optional. Date column in Data Set. </w:t>
      </w:r>
      <w:r>
        <w:t>[</w:t>
      </w:r>
      <w:r w:rsidRPr="008376C2">
        <w:t>Default=DATE</w:t>
      </w:r>
      <w:r>
        <w:t>]</w:t>
      </w:r>
    </w:p>
    <w:p w:rsidR="009D0845" w:rsidRPr="008376C2" w:rsidRDefault="009D0845" w:rsidP="009D0845">
      <w:pPr>
        <w:ind w:firstLine="720"/>
      </w:pPr>
      <w:r>
        <w:t>outData - Optional. O</w:t>
      </w:r>
      <w:r w:rsidRPr="008376C2">
        <w:t xml:space="preserve">utput Data Set with downside frequency.  </w:t>
      </w:r>
      <w:r>
        <w:t>[</w:t>
      </w:r>
      <w:r w:rsidRPr="008376C2">
        <w:t>Default="DownsideFrequency"</w:t>
      </w:r>
      <w:r>
        <w:t>]</w:t>
      </w:r>
    </w:p>
    <w:p w:rsidR="009D0845" w:rsidRDefault="009D0845" w:rsidP="009D0845">
      <w:r>
        <w:rPr>
          <w:b/>
        </w:rPr>
        <w:t>Author</w:t>
      </w:r>
    </w:p>
    <w:p w:rsidR="009D0845" w:rsidRDefault="009D0845" w:rsidP="009D0845">
      <w:r>
        <w:tab/>
        <w:t>Qiyuan Yang</w:t>
      </w:r>
    </w:p>
    <w:p w:rsidR="009D0845" w:rsidRPr="00CA29C1" w:rsidRDefault="009D0845" w:rsidP="009D0845">
      <w:pPr>
        <w:rPr>
          <w:b/>
        </w:rPr>
      </w:pPr>
      <w:r w:rsidRPr="00CA29C1">
        <w:rPr>
          <w:b/>
        </w:rPr>
        <w:t>See Also</w:t>
      </w:r>
    </w:p>
    <w:p w:rsidR="009D0845" w:rsidRDefault="009D0845" w:rsidP="009D0845">
      <w:r>
        <w:lastRenderedPageBreak/>
        <w:tab/>
      </w:r>
      <w:hyperlink w:anchor="name_DownsideRisk" w:history="1">
        <w:r w:rsidRPr="00941205">
          <w:rPr>
            <w:rStyle w:val="Hyperlink"/>
          </w:rPr>
          <w:t>downside_risk</w:t>
        </w:r>
      </w:hyperlink>
      <w:r>
        <w:t xml:space="preserve">, </w:t>
      </w:r>
      <w:hyperlink w:anchor="name_UpsideRisk" w:history="1">
        <w:r w:rsidRPr="00941205">
          <w:rPr>
            <w:rStyle w:val="Hyperlink"/>
          </w:rPr>
          <w:t>upside_risk</w:t>
        </w:r>
      </w:hyperlink>
      <w:r>
        <w:t xml:space="preserve">, </w:t>
      </w:r>
      <w:hyperlink w:anchor="name_UpsideFrequency" w:history="1">
        <w:r w:rsidRPr="00941205">
          <w:rPr>
            <w:rStyle w:val="Hyperlink"/>
          </w:rPr>
          <w:t>upside_frequency</w:t>
        </w:r>
      </w:hyperlink>
    </w:p>
    <w:p w:rsidR="007E5447" w:rsidRDefault="007E5447" w:rsidP="009D0845">
      <w:pPr>
        <w:rPr>
          <w:b/>
        </w:rPr>
      </w:pPr>
      <w:r>
        <w:rPr>
          <w:b/>
        </w:rPr>
        <w:t>References</w:t>
      </w:r>
    </w:p>
    <w:p w:rsidR="007E5447" w:rsidRPr="007E5447" w:rsidRDefault="007E5447" w:rsidP="007E5447">
      <w:pPr>
        <w:ind w:left="720"/>
      </w:pPr>
      <w:r w:rsidRPr="00D065FA">
        <w:t xml:space="preserve">Carl Bacon, </w:t>
      </w:r>
      <w:r w:rsidRPr="00D065FA">
        <w:rPr>
          <w:i/>
        </w:rPr>
        <w:t xml:space="preserve">Practical </w:t>
      </w:r>
      <w:r>
        <w:rPr>
          <w:i/>
        </w:rPr>
        <w:t>P</w:t>
      </w:r>
      <w:r w:rsidRPr="00D065FA">
        <w:rPr>
          <w:i/>
        </w:rPr>
        <w:t xml:space="preserve">ortfolio </w:t>
      </w:r>
      <w:r>
        <w:rPr>
          <w:i/>
        </w:rPr>
        <w:t>P</w:t>
      </w:r>
      <w:r w:rsidRPr="00D065FA">
        <w:rPr>
          <w:i/>
        </w:rPr>
        <w:t xml:space="preserve">erformance </w:t>
      </w:r>
      <w:r>
        <w:rPr>
          <w:i/>
        </w:rPr>
        <w:t>M</w:t>
      </w:r>
      <w:r w:rsidRPr="00D065FA">
        <w:rPr>
          <w:i/>
        </w:rPr>
        <w:t xml:space="preserve">easurement and </w:t>
      </w:r>
      <w:r>
        <w:rPr>
          <w:i/>
        </w:rPr>
        <w:t>A</w:t>
      </w:r>
      <w:r w:rsidRPr="00D065FA">
        <w:rPr>
          <w:i/>
        </w:rPr>
        <w:t>ttribution</w:t>
      </w:r>
      <w:r w:rsidRPr="00D065FA">
        <w:t>, second edition 2008, p.9</w:t>
      </w:r>
      <w:r>
        <w:t>4</w:t>
      </w:r>
    </w:p>
    <w:p w:rsidR="009D0845" w:rsidRPr="00C81D8B" w:rsidRDefault="009D0845" w:rsidP="009D0845">
      <w:pPr>
        <w:rPr>
          <w:b/>
        </w:rPr>
      </w:pPr>
      <w:r w:rsidRPr="00C81D8B">
        <w:rPr>
          <w:b/>
        </w:rPr>
        <w:t>Examples</w:t>
      </w:r>
    </w:p>
    <w:p w:rsidR="009D0845" w:rsidRDefault="009D0845" w:rsidP="009D0845">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9D0845" w:rsidRDefault="009D0845" w:rsidP="009D0845">
      <w:pPr>
        <w:autoSpaceDE w:val="0"/>
        <w:autoSpaceDN w:val="0"/>
        <w:adjustRightInd w:val="0"/>
        <w:spacing w:after="0" w:line="240" w:lineRule="auto"/>
        <w:rPr>
          <w:rFonts w:ascii="Courier New" w:hAnsi="Courier New" w:cs="Courier New"/>
          <w:color w:val="000000"/>
          <w:shd w:val="clear" w:color="auto" w:fill="FFFFFF"/>
        </w:rPr>
      </w:pP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9D0845" w:rsidRDefault="009D0845" w:rsidP="009D0845">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9D0845" w:rsidRDefault="009D0845" w:rsidP="009D0845">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downside_frequency</w:t>
      </w:r>
      <w:r>
        <w:rPr>
          <w:rFonts w:ascii="Courier New" w:hAnsi="Courier New" w:cs="Courier New"/>
          <w:color w:val="000000"/>
          <w:shd w:val="clear" w:color="auto" w:fill="FFFFFF"/>
        </w:rPr>
        <w:t>(prices);</w:t>
      </w:r>
    </w:p>
    <w:p w:rsidR="009D0845" w:rsidRDefault="009D0845" w:rsidP="009D0845"/>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9D0845" w:rsidRDefault="009D0845" w:rsidP="009D0845">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/*%downside_frequency(prices, MAR=0, dateColumn=DATE, outData=MyDownsideFrequency);*/</w:t>
      </w:r>
    </w:p>
    <w:p w:rsidR="009D0845" w:rsidRDefault="009D0845" w:rsidP="004F26E3">
      <w:pPr>
        <w:rPr>
          <w:rFonts w:ascii="Courier New" w:hAnsi="Courier New" w:cs="Courier New"/>
          <w:color w:val="008000"/>
          <w:shd w:val="clear" w:color="auto" w:fill="FFFFFF"/>
        </w:rPr>
      </w:pPr>
    </w:p>
    <w:bookmarkStart w:id="171" w:name="name_DownsideRisk"/>
    <w:p w:rsidR="00AE5DBD" w:rsidRDefault="00AE5DBD" w:rsidP="00AE5DBD">
      <w:pPr>
        <w:pStyle w:val="IntenseQuote"/>
      </w:pPr>
      <w:r w:rsidRPr="00F7550E">
        <w:rPr>
          <w:rStyle w:val="Heading1Char"/>
          <w:i/>
        </w:rPr>
        <w:fldChar w:fldCharType="begin"/>
      </w:r>
      <w:r w:rsidRPr="00F7550E">
        <w:rPr>
          <w:rStyle w:val="Heading1Char"/>
          <w:i/>
        </w:rPr>
        <w:instrText xml:space="preserve"> HYPERLINK  \l "DownsideRisk_TOC" </w:instrText>
      </w:r>
      <w:r w:rsidRPr="00F7550E">
        <w:rPr>
          <w:rStyle w:val="Heading1Char"/>
          <w:i/>
        </w:rPr>
        <w:fldChar w:fldCharType="separate"/>
      </w:r>
      <w:bookmarkStart w:id="172" w:name="_Toc456359098"/>
      <w:r w:rsidRPr="00F7550E">
        <w:rPr>
          <w:rStyle w:val="Heading1Char"/>
          <w:i/>
        </w:rPr>
        <w:t>downside_risk</w:t>
      </w:r>
      <w:bookmarkEnd w:id="171"/>
      <w:bookmarkEnd w:id="172"/>
      <w:r w:rsidRPr="00F7550E">
        <w:rPr>
          <w:rStyle w:val="Heading1Char"/>
          <w:i/>
        </w:rPr>
        <w:fldChar w:fldCharType="end"/>
      </w:r>
      <w:r>
        <w:tab/>
      </w:r>
      <w:r>
        <w:tab/>
        <w:t>calculate total downside statistics of risk</w:t>
      </w:r>
    </w:p>
    <w:p w:rsidR="00AE5DBD" w:rsidRDefault="00AE5DBD" w:rsidP="00AE5DBD">
      <w:pPr>
        <w:rPr>
          <w:b/>
        </w:rPr>
      </w:pPr>
      <w:r>
        <w:rPr>
          <w:b/>
        </w:rPr>
        <w:t>Description</w:t>
      </w:r>
    </w:p>
    <w:p w:rsidR="00AE5DBD" w:rsidRDefault="00AE5DBD" w:rsidP="00AE5DBD">
      <w:pPr>
        <w:ind w:left="720"/>
      </w:pPr>
      <w:r>
        <w:t>Calculate downside risk, variance and potential. All three are metrics of variability of performance under a target rate.</w:t>
      </w:r>
    </w:p>
    <w:p w:rsidR="00AE5DBD" w:rsidRDefault="00AE5DBD" w:rsidP="00AE5DBD">
      <w:pPr>
        <w:rPr>
          <w:b/>
        </w:rPr>
      </w:pPr>
      <w:r w:rsidRPr="00F076DE">
        <w:rPr>
          <w:b/>
        </w:rPr>
        <w:t>Details</w:t>
      </w:r>
    </w:p>
    <w:p w:rsidR="00AE5DBD" w:rsidRPr="001D217C" w:rsidRDefault="00AE5DBD" w:rsidP="00AE5DBD">
      <w:pPr>
        <w:ind w:left="720"/>
      </w:pPr>
      <w:r>
        <w:t>We take the subset of returns that are smaller than the Minimum Acceptable Return (proposed by Sharpe) to calculate the statistics.</w:t>
      </w:r>
      <w:r w:rsidR="004B777A">
        <w:t xml:space="preserve"> The downside variance is the square of downside risk and downside potential is the average sum of returns below MAR.</w:t>
      </w:r>
    </w:p>
    <w:p w:rsidR="00AE5DBD" w:rsidRPr="00585A39" w:rsidRDefault="00AE5DBD"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DownsideRisk</m:t>
          </m:r>
          <m:d>
            <m:dPr>
              <m:ctrlPr>
                <w:rPr>
                  <w:rFonts w:ascii="Cambria Math" w:hAnsi="Cambria Math"/>
                  <w:i/>
                  <w:sz w:val="24"/>
                  <w:szCs w:val="28"/>
                </w:rPr>
              </m:ctrlPr>
            </m:dPr>
            <m:e>
              <m:r>
                <w:rPr>
                  <w:rFonts w:ascii="Cambria Math" w:hAnsi="Cambria Math"/>
                  <w:sz w:val="24"/>
                  <w:szCs w:val="28"/>
                </w:rPr>
                <m:t>R, MAR</m:t>
              </m:r>
            </m:e>
          </m:d>
          <m:r>
            <w:rPr>
              <w:rFonts w:ascii="Cambria Math" w:hAnsi="Cambria Math"/>
              <w:sz w:val="24"/>
              <w:szCs w:val="28"/>
            </w:rPr>
            <m:t>=</m:t>
          </m:r>
          <m:rad>
            <m:radPr>
              <m:degHide m:val="1"/>
              <m:ctrlPr>
                <w:rPr>
                  <w:rFonts w:ascii="Cambria Math" w:hAnsi="Cambria Math"/>
                  <w:i/>
                  <w:sz w:val="24"/>
                  <w:szCs w:val="28"/>
                </w:rPr>
              </m:ctrlPr>
            </m:radPr>
            <m:deg/>
            <m:e>
              <m:nary>
                <m:naryPr>
                  <m:chr m:val="∑"/>
                  <m:limLoc m:val="undOvr"/>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f>
                    <m:fPr>
                      <m:ctrlPr>
                        <w:rPr>
                          <w:rFonts w:ascii="Cambria Math" w:hAnsi="Cambria Math"/>
                          <w:i/>
                          <w:sz w:val="24"/>
                          <w:szCs w:val="28"/>
                        </w:rPr>
                      </m:ctrlPr>
                    </m:fPr>
                    <m:num>
                      <m:sSup>
                        <m:sSupPr>
                          <m:ctrlPr>
                            <w:rPr>
                              <w:rFonts w:ascii="Cambria Math" w:hAnsi="Cambria Math"/>
                              <w:i/>
                              <w:sz w:val="24"/>
                              <w:szCs w:val="28"/>
                            </w:rPr>
                          </m:ctrlPr>
                        </m:sSupPr>
                        <m:e>
                          <m:r>
                            <w:rPr>
                              <w:rFonts w:ascii="Cambria Math" w:hAnsi="Cambria Math"/>
                              <w:sz w:val="24"/>
                              <w:szCs w:val="28"/>
                            </w:rPr>
                            <m:t>min⁡[</m:t>
                          </m:r>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-MAR</m:t>
                              </m:r>
                            </m:e>
                          </m:d>
                          <m:r>
                            <w:rPr>
                              <w:rFonts w:ascii="Cambria Math" w:hAnsi="Cambria Math"/>
                              <w:sz w:val="24"/>
                              <w:szCs w:val="28"/>
                            </w:rPr>
                            <m:t>,0]</m:t>
                          </m:r>
                        </m:e>
                        <m:sup>
                          <m:r>
                            <w:rPr>
                              <w:rFonts w:ascii="Cambria Math" w:hAnsi="Cambria Math"/>
                              <w:sz w:val="24"/>
                              <w:szCs w:val="28"/>
                            </w:rPr>
                            <m:t>2</m:t>
                          </m:r>
                        </m:sup>
                      </m:sSup>
                    </m:num>
                    <m:den>
                      <m:r>
                        <w:rPr>
                          <w:rFonts w:ascii="Cambria Math" w:hAnsi="Cambria Math"/>
                          <w:sz w:val="24"/>
                          <w:szCs w:val="28"/>
                        </w:rPr>
                        <m:t>n</m:t>
                      </m:r>
                    </m:den>
                  </m:f>
                </m:e>
              </m:nary>
            </m:e>
          </m:rad>
        </m:oMath>
      </m:oMathPara>
    </w:p>
    <w:p w:rsidR="00AE5DBD" w:rsidRPr="00585A39" w:rsidRDefault="00AE5DBD"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DownsideVariance</m:t>
          </m:r>
          <m:d>
            <m:dPr>
              <m:ctrlPr>
                <w:rPr>
                  <w:rFonts w:ascii="Cambria Math" w:hAnsi="Cambria Math"/>
                  <w:i/>
                  <w:sz w:val="24"/>
                  <w:szCs w:val="28"/>
                </w:rPr>
              </m:ctrlPr>
            </m:dPr>
            <m:e>
              <m:r>
                <w:rPr>
                  <w:rFonts w:ascii="Cambria Math" w:hAnsi="Cambria Math"/>
                  <w:sz w:val="24"/>
                  <w:szCs w:val="28"/>
                </w:rPr>
                <m:t>R, MAR</m:t>
              </m:r>
            </m:e>
          </m:d>
          <m:r>
            <w:rPr>
              <w:rFonts w:ascii="Cambria Math" w:hAnsi="Cambria Math"/>
              <w:sz w:val="24"/>
              <w:szCs w:val="28"/>
            </w:rPr>
            <m:t>=</m:t>
          </m:r>
          <m:nary>
            <m:naryPr>
              <m:chr m:val="∑"/>
              <m:limLoc m:val="undOvr"/>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f>
                <m:fPr>
                  <m:ctrlPr>
                    <w:rPr>
                      <w:rFonts w:ascii="Cambria Math" w:hAnsi="Cambria Math"/>
                      <w:i/>
                      <w:sz w:val="24"/>
                      <w:szCs w:val="28"/>
                    </w:rPr>
                  </m:ctrlPr>
                </m:fPr>
                <m:num>
                  <m:sSup>
                    <m:sSupPr>
                      <m:ctrlPr>
                        <w:rPr>
                          <w:rFonts w:ascii="Cambria Math" w:hAnsi="Cambria Math"/>
                          <w:i/>
                          <w:sz w:val="24"/>
                          <w:szCs w:val="28"/>
                        </w:rPr>
                      </m:ctrlPr>
                    </m:sSupPr>
                    <m:e>
                      <m:r>
                        <w:rPr>
                          <w:rFonts w:ascii="Cambria Math" w:hAnsi="Cambria Math"/>
                          <w:sz w:val="24"/>
                          <w:szCs w:val="28"/>
                        </w:rPr>
                        <m:t>min⁡[</m:t>
                      </m:r>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-MAR</m:t>
                          </m:r>
                        </m:e>
                      </m:d>
                      <m:r>
                        <w:rPr>
                          <w:rFonts w:ascii="Cambria Math" w:hAnsi="Cambria Math"/>
                          <w:sz w:val="24"/>
                          <w:szCs w:val="28"/>
                        </w:rPr>
                        <m:t>,0]</m:t>
                      </m:r>
                    </m:e>
                    <m:sup>
                      <m:r>
                        <w:rPr>
                          <w:rFonts w:ascii="Cambria Math" w:hAnsi="Cambria Math"/>
                          <w:sz w:val="24"/>
                          <w:szCs w:val="28"/>
                        </w:rPr>
                        <m:t>2</m:t>
                      </m:r>
                    </m:sup>
                  </m:sSup>
                </m:num>
                <m:den>
                  <m:r>
                    <w:rPr>
                      <w:rFonts w:ascii="Cambria Math" w:hAnsi="Cambria Math"/>
                      <w:sz w:val="24"/>
                      <w:szCs w:val="28"/>
                    </w:rPr>
                    <m:t>n</m:t>
                  </m:r>
                </m:den>
              </m:f>
            </m:e>
          </m:nary>
        </m:oMath>
      </m:oMathPara>
    </w:p>
    <w:p w:rsidR="00AE5DBD" w:rsidRPr="00585A39" w:rsidRDefault="00AE5DBD"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w:lastRenderedPageBreak/>
            <m:t>DownsidePotential</m:t>
          </m:r>
          <m:d>
            <m:dPr>
              <m:ctrlPr>
                <w:rPr>
                  <w:rFonts w:ascii="Cambria Math" w:hAnsi="Cambria Math"/>
                  <w:i/>
                  <w:sz w:val="24"/>
                  <w:szCs w:val="28"/>
                </w:rPr>
              </m:ctrlPr>
            </m:dPr>
            <m:e>
              <m:r>
                <w:rPr>
                  <w:rFonts w:ascii="Cambria Math" w:hAnsi="Cambria Math"/>
                  <w:sz w:val="24"/>
                  <w:szCs w:val="28"/>
                </w:rPr>
                <m:t>R, MAR</m:t>
              </m:r>
            </m:e>
          </m:d>
          <m:r>
            <w:rPr>
              <w:rFonts w:ascii="Cambria Math" w:hAnsi="Cambria Math"/>
              <w:sz w:val="24"/>
              <w:szCs w:val="28"/>
            </w:rPr>
            <m:t>=</m:t>
          </m:r>
          <m:d>
            <m:dPr>
              <m:begChr m:val="|"/>
              <m:endChr m:val="|"/>
              <m:ctrlPr>
                <w:rPr>
                  <w:rFonts w:ascii="Cambria Math" w:hAnsi="Cambria Math"/>
                  <w:i/>
                  <w:sz w:val="24"/>
                  <w:szCs w:val="28"/>
                </w:rPr>
              </m:ctrlPr>
            </m:dPr>
            <m:e>
              <m:nary>
                <m:naryPr>
                  <m:chr m:val="∑"/>
                  <m:limLoc m:val="undOvr"/>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f>
                    <m:fPr>
                      <m:ctrlPr>
                        <w:rPr>
                          <w:rFonts w:ascii="Cambria Math" w:hAnsi="Cambria Math"/>
                          <w:i/>
                          <w:sz w:val="24"/>
                          <w:szCs w:val="28"/>
                        </w:rPr>
                      </m:ctrlPr>
                    </m:fPr>
                    <m:num>
                      <m:r>
                        <w:rPr>
                          <w:rFonts w:ascii="Cambria Math" w:hAnsi="Cambria Math"/>
                          <w:sz w:val="24"/>
                          <w:szCs w:val="28"/>
                        </w:rPr>
                        <m:t>min⁡[</m:t>
                      </m:r>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-MAR</m:t>
                          </m:r>
                        </m:e>
                      </m:d>
                      <m:r>
                        <w:rPr>
                          <w:rFonts w:ascii="Cambria Math" w:hAnsi="Cambria Math"/>
                          <w:sz w:val="24"/>
                          <w:szCs w:val="28"/>
                        </w:rPr>
                        <m:t>,0]</m:t>
                      </m:r>
                    </m:num>
                    <m:den>
                      <m:r>
                        <w:rPr>
                          <w:rFonts w:ascii="Cambria Math" w:hAnsi="Cambria Math"/>
                          <w:sz w:val="24"/>
                          <w:szCs w:val="28"/>
                        </w:rPr>
                        <m:t>n</m:t>
                      </m:r>
                    </m:den>
                  </m:f>
                </m:e>
              </m:nary>
            </m:e>
          </m:d>
        </m:oMath>
      </m:oMathPara>
    </w:p>
    <w:p w:rsidR="00AE5DBD" w:rsidRPr="001D217C" w:rsidRDefault="00065DC2" w:rsidP="00AE5DBD">
      <w:pPr>
        <w:ind w:left="720"/>
      </w:pPr>
      <w:r>
        <w:t xml:space="preserve">Where </w:t>
      </w:r>
      <m:oMath>
        <m:r>
          <w:rPr>
            <w:rFonts w:ascii="Cambria Math" w:hAnsi="Cambria Math"/>
          </w:rPr>
          <m:t>n</m:t>
        </m:r>
      </m:oMath>
      <w:r w:rsidR="00AE5DBD">
        <w:t xml:space="preserve"> can be the number of whole observations or the number of observations with return smaller than MAR.</w:t>
      </w:r>
      <w:r w:rsidR="00AE16E7">
        <w:t xml:space="preserve"> The user has the option to choose </w:t>
      </w:r>
      <w:r w:rsidR="006128AE">
        <w:t>wether the subgroup is taken as the denominator.</w:t>
      </w:r>
    </w:p>
    <w:p w:rsidR="00AE5DBD" w:rsidRPr="00C81D8B" w:rsidRDefault="00AE5DBD" w:rsidP="00AE5DBD">
      <w:pPr>
        <w:rPr>
          <w:b/>
        </w:rPr>
      </w:pPr>
      <w:r w:rsidRPr="00C81D8B">
        <w:rPr>
          <w:b/>
        </w:rPr>
        <w:t>Usage</w:t>
      </w:r>
    </w:p>
    <w:p w:rsidR="00AE5DBD" w:rsidRDefault="00AE5DBD" w:rsidP="00AE5DBD">
      <w:r>
        <w:tab/>
        <w:t>%downside_risk(returns, option=)</w:t>
      </w:r>
    </w:p>
    <w:p w:rsidR="00AE5DBD" w:rsidRDefault="00AE5DBD" w:rsidP="00AE5DBD">
      <w:r>
        <w:tab/>
        <w:t>%downside_risk(returns, MAR=, option=, group=, dateColumn=, outData=)</w:t>
      </w:r>
    </w:p>
    <w:p w:rsidR="00AE5DBD" w:rsidRPr="00C81D8B" w:rsidRDefault="00AE5DBD" w:rsidP="00AE5DBD">
      <w:pPr>
        <w:rPr>
          <w:b/>
        </w:rPr>
      </w:pPr>
      <w:r w:rsidRPr="00C81D8B">
        <w:rPr>
          <w:b/>
        </w:rPr>
        <w:t>Arguments</w:t>
      </w:r>
    </w:p>
    <w:p w:rsidR="00AE5DBD" w:rsidRPr="002A2E25" w:rsidRDefault="00AE5DBD" w:rsidP="00AE5DBD">
      <w:pPr>
        <w:ind w:firstLine="720"/>
      </w:pPr>
      <w:r w:rsidRPr="002A2E25">
        <w:t>returns - Required. Data Set containing returns.</w:t>
      </w:r>
    </w:p>
    <w:p w:rsidR="00AE5DBD" w:rsidRPr="002A2E25" w:rsidRDefault="00AE5DBD" w:rsidP="00AE5DBD">
      <w:pPr>
        <w:ind w:firstLine="720"/>
      </w:pPr>
      <w:r w:rsidRPr="002A2E25">
        <w:t xml:space="preserve">MAR - Optional. Minimum Acceptable Return. </w:t>
      </w:r>
      <w:r>
        <w:t>[</w:t>
      </w:r>
      <w:r w:rsidRPr="002A2E25">
        <w:t>Default=0</w:t>
      </w:r>
      <w:r>
        <w:t>]</w:t>
      </w:r>
    </w:p>
    <w:p w:rsidR="00AE5DBD" w:rsidRPr="002A2E25" w:rsidRDefault="00AE5DBD" w:rsidP="00AE5DBD">
      <w:pPr>
        <w:ind w:left="720"/>
      </w:pPr>
      <w:r w:rsidRPr="002A2E25">
        <w:t xml:space="preserve">option- Required. {RISK, VARIANCE, POTENTIAL}.  Choose "RISK" to calculate the downside risk, </w:t>
      </w:r>
      <w:r>
        <w:t xml:space="preserve">            </w:t>
      </w:r>
      <w:r w:rsidRPr="002A2E25">
        <w:t>"VARIANCE" to calculate downside variance, or "P</w:t>
      </w:r>
      <w:r>
        <w:t xml:space="preserve">OTENTIAL" to calculate downside </w:t>
      </w:r>
      <w:r w:rsidRPr="002A2E25">
        <w:t>potential.</w:t>
      </w:r>
    </w:p>
    <w:p w:rsidR="00AE5DBD" w:rsidRPr="002A2E25" w:rsidRDefault="00AE5DBD" w:rsidP="00AE5DBD">
      <w:pPr>
        <w:ind w:left="720"/>
      </w:pPr>
      <w:r w:rsidRPr="002A2E25">
        <w:t>group - Optional. Specifies to choose full observations or subset observations as 'n' in the divisor. {FULL, SUBSET}</w:t>
      </w:r>
      <w:r>
        <w:t xml:space="preserve"> [</w:t>
      </w:r>
      <w:r w:rsidRPr="002A2E25">
        <w:t>Default=FULL</w:t>
      </w:r>
      <w:r>
        <w:t>]</w:t>
      </w:r>
    </w:p>
    <w:p w:rsidR="00AE5DBD" w:rsidRPr="002A2E25" w:rsidRDefault="00AE5DBD" w:rsidP="00AE5DBD">
      <w:pPr>
        <w:ind w:firstLine="720"/>
      </w:pPr>
      <w:r w:rsidRPr="002A2E25">
        <w:t xml:space="preserve">dateColumn - Optional. Date column in Data Set. </w:t>
      </w:r>
      <w:r>
        <w:t>[</w:t>
      </w:r>
      <w:r w:rsidRPr="002A2E25">
        <w:t>Default=DATE</w:t>
      </w:r>
      <w:r>
        <w:t>]</w:t>
      </w:r>
    </w:p>
    <w:p w:rsidR="00AE5DBD" w:rsidRPr="002A2E25" w:rsidRDefault="00AE5DBD" w:rsidP="00AE5DBD">
      <w:pPr>
        <w:ind w:firstLine="720"/>
      </w:pPr>
      <w:r w:rsidRPr="002A2E25">
        <w:t xml:space="preserve">outData - Optional. output Data Set with downside risks.  </w:t>
      </w:r>
      <w:r>
        <w:t>[</w:t>
      </w:r>
      <w:r w:rsidRPr="002A2E25">
        <w:t>Default="DownsideRisk"</w:t>
      </w:r>
      <w:r>
        <w:t>]</w:t>
      </w:r>
    </w:p>
    <w:p w:rsidR="00AE5DBD" w:rsidRDefault="00AE5DBD" w:rsidP="00AE5DBD">
      <w:r>
        <w:rPr>
          <w:b/>
        </w:rPr>
        <w:t>Author</w:t>
      </w:r>
    </w:p>
    <w:p w:rsidR="00AE5DBD" w:rsidRDefault="00AE5DBD" w:rsidP="00AE5DBD">
      <w:r>
        <w:tab/>
        <w:t>Qiyuan Yang</w:t>
      </w:r>
    </w:p>
    <w:p w:rsidR="00AE5DBD" w:rsidRPr="00CA29C1" w:rsidRDefault="00AE5DBD" w:rsidP="00AE5DBD">
      <w:pPr>
        <w:rPr>
          <w:b/>
        </w:rPr>
      </w:pPr>
      <w:r w:rsidRPr="00CA29C1">
        <w:rPr>
          <w:b/>
        </w:rPr>
        <w:t>See Also</w:t>
      </w:r>
    </w:p>
    <w:p w:rsidR="00AE5DBD" w:rsidRDefault="00AE5DBD" w:rsidP="00AE5DBD">
      <w:r>
        <w:tab/>
      </w:r>
      <w:hyperlink w:anchor="name_DownsideFrequency" w:history="1">
        <w:r w:rsidRPr="00941205">
          <w:rPr>
            <w:rStyle w:val="Hyperlink"/>
          </w:rPr>
          <w:t>downside_frequency</w:t>
        </w:r>
      </w:hyperlink>
      <w:r>
        <w:t xml:space="preserve">, </w:t>
      </w:r>
      <w:hyperlink w:anchor="name_UpsideRisk" w:history="1">
        <w:r w:rsidRPr="00941205">
          <w:rPr>
            <w:rStyle w:val="Hyperlink"/>
          </w:rPr>
          <w:t>upside_risk</w:t>
        </w:r>
      </w:hyperlink>
      <w:r>
        <w:t xml:space="preserve">, </w:t>
      </w:r>
      <w:hyperlink w:anchor="name_UpsideFrequency" w:history="1">
        <w:r w:rsidRPr="00941205">
          <w:rPr>
            <w:rStyle w:val="Hyperlink"/>
          </w:rPr>
          <w:t>upside_frequency</w:t>
        </w:r>
      </w:hyperlink>
    </w:p>
    <w:p w:rsidR="00AE5DBD" w:rsidRPr="00C81D8B" w:rsidRDefault="00AE5DBD" w:rsidP="00AE5DBD">
      <w:pPr>
        <w:rPr>
          <w:b/>
        </w:rPr>
      </w:pPr>
      <w:r w:rsidRPr="00C81D8B">
        <w:rPr>
          <w:b/>
        </w:rPr>
        <w:t>Examples</w:t>
      </w:r>
    </w:p>
    <w:p w:rsidR="00AE5DBD" w:rsidRDefault="00AE5DBD" w:rsidP="00AE5DBD">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AE5DBD" w:rsidRDefault="00AE5DBD" w:rsidP="00AE5DBD">
      <w:pPr>
        <w:autoSpaceDE w:val="0"/>
        <w:autoSpaceDN w:val="0"/>
        <w:adjustRightInd w:val="0"/>
        <w:spacing w:after="0" w:line="240" w:lineRule="auto"/>
        <w:rPr>
          <w:rFonts w:ascii="Courier New" w:hAnsi="Courier New" w:cs="Courier New"/>
          <w:color w:val="000000"/>
          <w:shd w:val="clear" w:color="auto" w:fill="FFFFFF"/>
        </w:rPr>
      </w:pP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AE5DBD" w:rsidRDefault="00AE5DBD" w:rsidP="00AE5DBD">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AE5DBD" w:rsidRDefault="00AE5DBD" w:rsidP="00AE5DBD">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downside_risk</w:t>
      </w:r>
      <w:r>
        <w:rPr>
          <w:rFonts w:ascii="Courier New" w:hAnsi="Courier New" w:cs="Courier New"/>
          <w:color w:val="000000"/>
          <w:shd w:val="clear" w:color="auto" w:fill="FFFFFF"/>
        </w:rPr>
        <w:t>(prices, option=RISK);</w:t>
      </w:r>
    </w:p>
    <w:p w:rsidR="00AE5DBD" w:rsidRDefault="00AE5DBD" w:rsidP="00AE5DBD"/>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AE5DBD" w:rsidRDefault="00AE5DBD" w:rsidP="00AE5DBD">
      <w:pPr>
        <w:ind w:left="720"/>
        <w:rPr>
          <w:rFonts w:ascii="Courier New" w:hAnsi="Courier New" w:cs="Courier New"/>
          <w:color w:val="008000"/>
          <w:shd w:val="clear" w:color="auto" w:fill="FFFFFF"/>
        </w:rPr>
      </w:pPr>
      <w:r>
        <w:rPr>
          <w:rFonts w:ascii="Courier New" w:hAnsi="Courier New" w:cs="Courier New"/>
          <w:color w:val="008000"/>
          <w:shd w:val="clear" w:color="auto" w:fill="FFFFFF"/>
        </w:rPr>
        <w:lastRenderedPageBreak/>
        <w:t>/*%downside_risk(prices, MAR=0, option=RISK, group=FULL, dateColumn=DATE, outData=MyDownsideRisk);*/</w:t>
      </w:r>
    </w:p>
    <w:p w:rsidR="00AE5DBD" w:rsidRDefault="00AE5DBD" w:rsidP="004F26E3">
      <w:pPr>
        <w:rPr>
          <w:rFonts w:ascii="Courier New" w:hAnsi="Courier New" w:cs="Courier New"/>
          <w:color w:val="008000"/>
          <w:shd w:val="clear" w:color="auto" w:fill="FFFFFF"/>
        </w:rPr>
      </w:pPr>
    </w:p>
    <w:bookmarkStart w:id="173" w:name="name_Drawdowns"/>
    <w:p w:rsidR="004E4AF3" w:rsidRDefault="004E4AF3" w:rsidP="004E4AF3">
      <w:pPr>
        <w:pStyle w:val="IntenseQuote"/>
      </w:pPr>
      <w:r w:rsidRPr="00F7550E">
        <w:rPr>
          <w:rStyle w:val="Heading1Char"/>
          <w:i/>
        </w:rPr>
        <w:fldChar w:fldCharType="begin"/>
      </w:r>
      <w:r w:rsidRPr="00F7550E">
        <w:rPr>
          <w:rStyle w:val="Heading1Char"/>
          <w:i/>
        </w:rPr>
        <w:instrText xml:space="preserve"> HYPERLINK  \l "Drawdowns_TOC" </w:instrText>
      </w:r>
      <w:r w:rsidRPr="00F7550E">
        <w:rPr>
          <w:rStyle w:val="Heading1Char"/>
          <w:i/>
        </w:rPr>
        <w:fldChar w:fldCharType="separate"/>
      </w:r>
      <w:bookmarkStart w:id="174" w:name="_Toc456359099"/>
      <w:r w:rsidRPr="00F7550E">
        <w:rPr>
          <w:rStyle w:val="Heading1Char"/>
          <w:i/>
        </w:rPr>
        <w:t>Drawdowns</w:t>
      </w:r>
      <w:bookmarkEnd w:id="173"/>
      <w:bookmarkEnd w:id="174"/>
      <w:r w:rsidRPr="00F7550E">
        <w:rPr>
          <w:rStyle w:val="Heading1Char"/>
          <w:i/>
        </w:rPr>
        <w:fldChar w:fldCharType="end"/>
      </w:r>
      <w:r>
        <w:tab/>
      </w:r>
      <w:r>
        <w:tab/>
        <w:t xml:space="preserve">calculate drawdowns </w:t>
      </w:r>
    </w:p>
    <w:p w:rsidR="004E4AF3" w:rsidRDefault="004E4AF3" w:rsidP="004E4AF3">
      <w:pPr>
        <w:rPr>
          <w:b/>
        </w:rPr>
      </w:pPr>
      <w:r>
        <w:rPr>
          <w:b/>
        </w:rPr>
        <w:t>Description</w:t>
      </w:r>
    </w:p>
    <w:p w:rsidR="004E4AF3" w:rsidRDefault="004E4AF3" w:rsidP="00401A14">
      <w:pPr>
        <w:ind w:left="720"/>
      </w:pPr>
      <w:r>
        <w:t>Calculate the decline of asset return from historical peaks for periodical time series. Expressed as percentages of losses from peak returns.</w:t>
      </w:r>
    </w:p>
    <w:p w:rsidR="004E4AF3" w:rsidRPr="003E3520" w:rsidRDefault="004E4AF3" w:rsidP="004E4AF3">
      <w:pPr>
        <w:rPr>
          <w:b/>
        </w:rPr>
      </w:pPr>
      <w:r w:rsidRPr="003E3520">
        <w:rPr>
          <w:b/>
        </w:rPr>
        <w:t>Details</w:t>
      </w:r>
    </w:p>
    <w:p w:rsidR="004E4AF3" w:rsidRDefault="004E4AF3" w:rsidP="00401A14">
      <w:pPr>
        <w:ind w:left="720"/>
      </w:pPr>
      <w:r>
        <w:t xml:space="preserve">A drawdown is the decline of an investment since its most recent peak price. If the return of the investment is positive, the drawdown is zero. </w:t>
      </w:r>
      <w:r w:rsidR="00065DC2">
        <w:t>The</w:t>
      </w:r>
      <w:r>
        <w:t xml:space="preserve"> calculation of drawdown is expressed as:</w:t>
      </w:r>
    </w:p>
    <w:p w:rsidR="004E4AF3" w:rsidRPr="00585A39" w:rsidRDefault="004E4AF3"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Drawdowns=</m:t>
          </m:r>
          <m:f>
            <m:fPr>
              <m:ctrlPr>
                <w:rPr>
                  <w:rFonts w:ascii="Cambria Math" w:hAnsi="Cambria Math"/>
                  <w:i/>
                  <w:sz w:val="24"/>
                  <w:szCs w:val="28"/>
                </w:rPr>
              </m:ctrlPr>
            </m:fPr>
            <m:num>
              <m:r>
                <w:rPr>
                  <w:rFonts w:ascii="Cambria Math" w:hAnsi="Cambria Math"/>
                  <w:sz w:val="24"/>
                  <w:szCs w:val="28"/>
                </w:rPr>
                <m:t>cumulative return</m:t>
              </m:r>
            </m:num>
            <m:den>
              <m:r>
                <w:rPr>
                  <w:rFonts w:ascii="Cambria Math" w:hAnsi="Cambria Math"/>
                  <w:sz w:val="24"/>
                  <w:szCs w:val="28"/>
                </w:rPr>
                <m:t>maximum cumulative return</m:t>
              </m:r>
            </m:den>
          </m:f>
          <m:r>
            <w:rPr>
              <w:rFonts w:ascii="Cambria Math" w:hAnsi="Cambria Math"/>
              <w:sz w:val="24"/>
              <w:szCs w:val="28"/>
            </w:rPr>
            <m:t>-1</m:t>
          </m:r>
        </m:oMath>
      </m:oMathPara>
    </w:p>
    <w:p w:rsidR="00914529" w:rsidRPr="00914529" w:rsidRDefault="00914529" w:rsidP="004E4AF3">
      <w:r w:rsidRPr="00914529">
        <w:tab/>
        <w:t xml:space="preserve">See </w:t>
      </w:r>
      <w:hyperlink w:anchor="name_BurkeRatio" w:history="1">
        <w:r w:rsidRPr="00914529">
          <w:rPr>
            <w:rStyle w:val="Hyperlink"/>
          </w:rPr>
          <w:t>Burke_Ratio</w:t>
        </w:r>
      </w:hyperlink>
      <w:r w:rsidRPr="00914529">
        <w:t xml:space="preserve"> for more information about drawdown.</w:t>
      </w:r>
    </w:p>
    <w:p w:rsidR="004E4AF3" w:rsidRPr="00C81D8B" w:rsidRDefault="004E4AF3" w:rsidP="004E4AF3">
      <w:pPr>
        <w:rPr>
          <w:b/>
        </w:rPr>
      </w:pPr>
      <w:r w:rsidRPr="00C81D8B">
        <w:rPr>
          <w:b/>
        </w:rPr>
        <w:t>Usage</w:t>
      </w:r>
    </w:p>
    <w:p w:rsidR="004E4AF3" w:rsidRDefault="004E4AF3" w:rsidP="004E4AF3">
      <w:r>
        <w:tab/>
        <w:t>%Drawdowns(returns);</w:t>
      </w:r>
    </w:p>
    <w:p w:rsidR="004E4AF3" w:rsidRDefault="004E4AF3" w:rsidP="004E4AF3">
      <w:r>
        <w:tab/>
        <w:t>%Drawdowns(returns, method=, dateColumn=, outData=);</w:t>
      </w:r>
    </w:p>
    <w:p w:rsidR="004E4AF3" w:rsidRDefault="004E4AF3" w:rsidP="004E4AF3">
      <w:pPr>
        <w:rPr>
          <w:b/>
        </w:rPr>
      </w:pPr>
      <w:r w:rsidRPr="00C81D8B">
        <w:rPr>
          <w:b/>
        </w:rPr>
        <w:t>Arguments</w:t>
      </w:r>
    </w:p>
    <w:p w:rsidR="004E4AF3" w:rsidRPr="009B1A9B" w:rsidRDefault="004E4AF3" w:rsidP="004E4AF3">
      <w:pPr>
        <w:ind w:left="720"/>
      </w:pPr>
      <w:r w:rsidRPr="009B1A9B">
        <w:t>returns - Requir</w:t>
      </w:r>
      <w:r>
        <w:t>ed.  Data Set containing returns</w:t>
      </w:r>
      <w:r w:rsidRPr="009B1A9B">
        <w:t>.</w:t>
      </w:r>
    </w:p>
    <w:p w:rsidR="004E4AF3" w:rsidRPr="009B1A9B" w:rsidRDefault="004E4AF3" w:rsidP="004E4AF3">
      <w:pPr>
        <w:ind w:left="720"/>
      </w:pPr>
      <w:r w:rsidRPr="009B1A9B">
        <w:t>method - Optional. Specifies either DISCRETE or LOG chain</w:t>
      </w:r>
      <w:r>
        <w:t>ing method {DISCRETE, LOG}.    [</w:t>
      </w:r>
      <w:r w:rsidRPr="009B1A9B">
        <w:t>Default=DISCRETE</w:t>
      </w:r>
      <w:r>
        <w:t>]</w:t>
      </w:r>
    </w:p>
    <w:p w:rsidR="004E4AF3" w:rsidRPr="009B1A9B" w:rsidRDefault="004E4AF3" w:rsidP="004E4AF3">
      <w:pPr>
        <w:ind w:left="720"/>
      </w:pPr>
      <w:r w:rsidRPr="009B1A9B">
        <w:t xml:space="preserve">dateColumn - Optional. Date column in Data Set. </w:t>
      </w:r>
      <w:r>
        <w:t>[</w:t>
      </w:r>
      <w:r w:rsidRPr="009B1A9B">
        <w:t>Default=DATE</w:t>
      </w:r>
      <w:r>
        <w:t>]</w:t>
      </w:r>
    </w:p>
    <w:p w:rsidR="004E4AF3" w:rsidRDefault="004E4AF3" w:rsidP="004E4AF3">
      <w:pPr>
        <w:ind w:left="720"/>
      </w:pPr>
      <w:r w:rsidRPr="009B1A9B">
        <w:t xml:space="preserve">outData - Optional. Output Data Set with drawdowns.  </w:t>
      </w:r>
      <w:r>
        <w:t>[Default="drawdownPeak</w:t>
      </w:r>
      <w:r w:rsidRPr="009B1A9B">
        <w:t>"</w:t>
      </w:r>
      <w:r>
        <w:t>]</w:t>
      </w:r>
    </w:p>
    <w:p w:rsidR="004E4AF3" w:rsidRDefault="004E4AF3" w:rsidP="004E4AF3">
      <w:r>
        <w:rPr>
          <w:b/>
        </w:rPr>
        <w:t>Author</w:t>
      </w:r>
    </w:p>
    <w:p w:rsidR="004E4AF3" w:rsidRDefault="004E4AF3" w:rsidP="004E4AF3">
      <w:r>
        <w:tab/>
        <w:t>Qiyuan Yang</w:t>
      </w:r>
    </w:p>
    <w:p w:rsidR="00914529" w:rsidRPr="00914529" w:rsidRDefault="00914529" w:rsidP="004E4AF3">
      <w:pPr>
        <w:rPr>
          <w:b/>
        </w:rPr>
      </w:pPr>
      <w:r w:rsidRPr="00914529">
        <w:rPr>
          <w:b/>
        </w:rPr>
        <w:t>References</w:t>
      </w:r>
    </w:p>
    <w:p w:rsidR="00914529" w:rsidRPr="00642D09" w:rsidRDefault="00914529" w:rsidP="004E4AF3">
      <w:r>
        <w:tab/>
      </w:r>
      <w:hyperlink w:anchor="name_BurkeRatio" w:history="1">
        <w:r w:rsidRPr="00914529">
          <w:rPr>
            <w:rStyle w:val="Hyperlink"/>
          </w:rPr>
          <w:t>Burke_Ratio</w:t>
        </w:r>
      </w:hyperlink>
    </w:p>
    <w:p w:rsidR="004E4AF3" w:rsidRPr="00FA42EB" w:rsidRDefault="004E4AF3" w:rsidP="004E4AF3">
      <w:pPr>
        <w:rPr>
          <w:b/>
        </w:rPr>
      </w:pPr>
      <w:r>
        <w:rPr>
          <w:b/>
        </w:rPr>
        <w:t>Example</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4E4AF3" w:rsidRDefault="004E4AF3" w:rsidP="004E4AF3">
      <w:pPr>
        <w:autoSpaceDE w:val="0"/>
        <w:autoSpaceDN w:val="0"/>
        <w:adjustRightInd w:val="0"/>
        <w:spacing w:after="0" w:line="240" w:lineRule="auto"/>
        <w:rPr>
          <w:rFonts w:ascii="Courier New" w:hAnsi="Courier New" w:cs="Courier New"/>
          <w:color w:val="000000"/>
          <w:shd w:val="clear" w:color="auto" w:fill="FFFFFF"/>
        </w:rPr>
      </w:pP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lastRenderedPageBreak/>
        <w:t>/*Include SASPerformanceAnalytics*/</w:t>
      </w:r>
    </w:p>
    <w:p w:rsidR="004E4AF3" w:rsidRDefault="004E4AF3" w:rsidP="004E4AF3">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4E4AF3" w:rsidRDefault="004E4AF3" w:rsidP="004E4AF3">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Drawdowns</w:t>
      </w:r>
      <w:r>
        <w:rPr>
          <w:rFonts w:ascii="Courier New" w:hAnsi="Courier New" w:cs="Courier New"/>
          <w:color w:val="000000"/>
          <w:shd w:val="clear" w:color="auto" w:fill="FFFFFF"/>
        </w:rPr>
        <w:t>(prices);</w:t>
      </w:r>
    </w:p>
    <w:p w:rsidR="004E4AF3" w:rsidRDefault="004E4AF3" w:rsidP="004E4AF3"/>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4E4AF3" w:rsidRDefault="004E4AF3" w:rsidP="004E4AF3">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/*%Drawdowns(prices, method=LOG, dateColumn=DATE, outData=MyDrawdownPeak);*/</w:t>
      </w:r>
    </w:p>
    <w:p w:rsidR="004E4AF3" w:rsidRDefault="004E4AF3" w:rsidP="004F26E3">
      <w:pPr>
        <w:rPr>
          <w:rFonts w:ascii="Courier New" w:hAnsi="Courier New" w:cs="Courier New"/>
          <w:color w:val="008000"/>
          <w:shd w:val="clear" w:color="auto" w:fill="FFFFFF"/>
        </w:rPr>
      </w:pPr>
    </w:p>
    <w:bookmarkStart w:id="175" w:name="name_DrawdownDeviation"/>
    <w:p w:rsidR="000F0B28" w:rsidRDefault="000F0B28" w:rsidP="000F0B28">
      <w:pPr>
        <w:pStyle w:val="IntenseQuote"/>
      </w:pPr>
      <w:r w:rsidRPr="00F7550E">
        <w:rPr>
          <w:rStyle w:val="Heading1Char"/>
          <w:i/>
        </w:rPr>
        <w:fldChar w:fldCharType="begin"/>
      </w:r>
      <w:r w:rsidRPr="00F7550E">
        <w:rPr>
          <w:rStyle w:val="Heading1Char"/>
          <w:i/>
        </w:rPr>
        <w:instrText>HYPERLINK  \l "DrawdownDev_TOC"</w:instrText>
      </w:r>
      <w:r w:rsidRPr="00F7550E">
        <w:rPr>
          <w:rStyle w:val="Heading1Char"/>
          <w:i/>
        </w:rPr>
        <w:fldChar w:fldCharType="separate"/>
      </w:r>
      <w:bookmarkStart w:id="176" w:name="_Toc456359100"/>
      <w:r w:rsidRPr="00F7550E">
        <w:rPr>
          <w:rStyle w:val="Heading1Char"/>
          <w:i/>
        </w:rPr>
        <w:t>Drawdown</w:t>
      </w:r>
      <w:r w:rsidRPr="00F7550E">
        <w:rPr>
          <w:rStyle w:val="Heading1Char"/>
          <w:rFonts w:hint="eastAsia"/>
          <w:i/>
        </w:rPr>
        <w:t>_Deviati</w:t>
      </w:r>
      <w:r w:rsidRPr="00F7550E">
        <w:rPr>
          <w:rStyle w:val="Heading1Char"/>
          <w:i/>
        </w:rPr>
        <w:t>on</w:t>
      </w:r>
      <w:bookmarkEnd w:id="175"/>
      <w:bookmarkEnd w:id="176"/>
      <w:r w:rsidRPr="00F7550E">
        <w:rPr>
          <w:rStyle w:val="Heading1Char"/>
          <w:i/>
        </w:rPr>
        <w:fldChar w:fldCharType="end"/>
      </w:r>
      <w:r>
        <w:tab/>
      </w:r>
      <w:r>
        <w:tab/>
        <w:t>calculate standard deviation of drawdowns</w:t>
      </w:r>
    </w:p>
    <w:p w:rsidR="000F0B28" w:rsidRDefault="000F0B28" w:rsidP="000F0B28">
      <w:pPr>
        <w:rPr>
          <w:b/>
        </w:rPr>
      </w:pPr>
      <w:r>
        <w:rPr>
          <w:b/>
        </w:rPr>
        <w:t>Description</w:t>
      </w:r>
    </w:p>
    <w:p w:rsidR="000F0B28" w:rsidRDefault="000F0B28" w:rsidP="00401A14">
      <w:pPr>
        <w:ind w:left="720"/>
      </w:pPr>
      <w:r>
        <w:t>Given a return data set, this macro calculates drawdowns first and then output the standard deviation of drawdowns.</w:t>
      </w:r>
    </w:p>
    <w:p w:rsidR="000F0B28" w:rsidRDefault="000F0B28" w:rsidP="000F0B28">
      <w:pPr>
        <w:rPr>
          <w:b/>
        </w:rPr>
      </w:pPr>
      <w:r>
        <w:rPr>
          <w:b/>
        </w:rPr>
        <w:t>Details</w:t>
      </w:r>
    </w:p>
    <w:p w:rsidR="002B6601" w:rsidRPr="002B6601" w:rsidRDefault="002B6601" w:rsidP="000F0B28">
      <w:r w:rsidRPr="002B6601">
        <w:tab/>
        <w:t xml:space="preserve">See </w:t>
      </w:r>
      <w:hyperlink w:anchor="name_BurkeRatio" w:history="1">
        <w:r w:rsidRPr="002B6601">
          <w:rPr>
            <w:rStyle w:val="Hyperlink"/>
          </w:rPr>
          <w:t>Burke_Ratio</w:t>
        </w:r>
      </w:hyperlink>
      <w:r w:rsidRPr="002B6601">
        <w:t xml:space="preserve"> for definition of drawdown.</w:t>
      </w:r>
    </w:p>
    <w:p w:rsidR="000F0B28" w:rsidRPr="00B83BEE" w:rsidRDefault="000F0B28" w:rsidP="000F0B28">
      <w:r>
        <w:rPr>
          <w:b/>
        </w:rPr>
        <w:tab/>
      </w:r>
      <w:r>
        <w:t>The standard deviation of drawdown</w:t>
      </w:r>
      <w:r w:rsidRPr="00B83BEE">
        <w:t xml:space="preserve"> is calculated as:</w:t>
      </w:r>
    </w:p>
    <w:p w:rsidR="000F0B28" w:rsidRPr="00585A39" w:rsidRDefault="00065DC2"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Drawdown Deviation=</m:t>
          </m:r>
          <m:rad>
            <m:radPr>
              <m:degHide m:val="1"/>
              <m:ctrlPr>
                <w:rPr>
                  <w:rFonts w:ascii="Cambria Math" w:hAnsi="Cambria Math"/>
                  <w:i/>
                  <w:sz w:val="24"/>
                  <w:szCs w:val="28"/>
                </w:rPr>
              </m:ctrlPr>
            </m:radPr>
            <m:deg/>
            <m:e>
              <m:f>
                <m:fPr>
                  <m:ctrlPr>
                    <w:rPr>
                      <w:rFonts w:ascii="Cambria Math" w:hAnsi="Cambria Math"/>
                      <w:i/>
                      <w:sz w:val="24"/>
                      <w:szCs w:val="28"/>
                    </w:rPr>
                  </m:ctrlPr>
                </m:fPr>
                <m:num>
                  <m:nary>
                    <m:naryPr>
                      <m:chr m:val="∑"/>
                      <m:limLoc m:val="undOvr"/>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d</m:t>
                      </m:r>
                    </m:sup>
                    <m:e>
                      <m:sSup>
                        <m:sSupPr>
                          <m:ctrlPr>
                            <w:rPr>
                              <w:rFonts w:ascii="Cambria Math" w:hAnsi="Cambria Math"/>
                              <w:i/>
                              <w:sz w:val="24"/>
                              <w:szCs w:val="28"/>
                            </w:rPr>
                          </m:ctrlPr>
                        </m:sSupPr>
                        <m:e>
                          <m:sSub>
                            <m:sSubPr>
                              <m:ctrlPr>
                                <w:rPr>
                                  <w:rFonts w:ascii="Cambria Math" w:hAnsi="Cambria Math"/>
                                  <w:i/>
                                  <w:sz w:val="24"/>
                                  <w:szCs w:val="28"/>
                                </w:rPr>
                              </m:ctrlPr>
                            </m:sSubPr>
                            <m:e>
                              <m:r>
                                <w:rPr>
                                  <w:rFonts w:ascii="Cambria Math" w:hAnsi="Cambria Math"/>
                                  <w:sz w:val="24"/>
                                  <w:szCs w:val="28"/>
                                </w:rPr>
                                <m:t>D</m:t>
                              </m:r>
                            </m:e>
                            <m:sub>
                              <m:r>
                                <w:rPr>
                                  <w:rFonts w:ascii="Cambria Math" w:hAnsi="Cambria Math"/>
                                  <w:sz w:val="24"/>
                                  <w:szCs w:val="28"/>
                                </w:rPr>
                                <m:t>t</m:t>
                              </m:r>
                            </m:sub>
                          </m:sSub>
                        </m:e>
                        <m:sup>
                          <m:r>
                            <w:rPr>
                              <w:rFonts w:ascii="Cambria Math" w:hAnsi="Cambria Math"/>
                              <w:sz w:val="24"/>
                              <w:szCs w:val="28"/>
                            </w:rPr>
                            <m:t>2</m:t>
                          </m:r>
                        </m:sup>
                      </m:sSup>
                    </m:e>
                  </m:nary>
                </m:num>
                <m:den>
                  <m:r>
                    <w:rPr>
                      <w:rFonts w:ascii="Cambria Math" w:hAnsi="Cambria Math"/>
                      <w:sz w:val="24"/>
                      <w:szCs w:val="28"/>
                    </w:rPr>
                    <m:t>n</m:t>
                  </m:r>
                </m:den>
              </m:f>
            </m:e>
          </m:rad>
        </m:oMath>
      </m:oMathPara>
    </w:p>
    <w:p w:rsidR="000F0B28" w:rsidRPr="00B83BEE" w:rsidRDefault="000F0B28" w:rsidP="00401A14">
      <w:pPr>
        <w:ind w:left="720"/>
        <w:rPr>
          <w:b/>
        </w:rPr>
      </w:pPr>
      <w:r w:rsidRPr="00065DC2">
        <w:t xml:space="preserve">Where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m:t>
            </m:r>
          </m:sub>
        </m:sSub>
      </m:oMath>
      <w:r w:rsidRPr="00065DC2">
        <w:t xml:space="preserve"> is the t</w:t>
      </w:r>
      <w:r w:rsidRPr="00065DC2">
        <w:rPr>
          <w:vertAlign w:val="superscript"/>
        </w:rPr>
        <w:t>th</w:t>
      </w:r>
      <w:r w:rsidRPr="00065DC2">
        <w:t xml:space="preserve"> drawdown</w:t>
      </w:r>
      <w:r w:rsidR="00065DC2" w:rsidRPr="00065DC2">
        <w:t xml:space="preserve"> depth</w:t>
      </w:r>
      <w:r w:rsidRPr="00065DC2">
        <w:t xml:space="preserve">, </w:t>
      </w:r>
      <m:oMath>
        <m:r>
          <w:rPr>
            <w:rFonts w:ascii="Cambria Math" w:hAnsi="Cambria Math"/>
          </w:rPr>
          <m:t>d</m:t>
        </m:r>
      </m:oMath>
      <w:r w:rsidR="00065DC2" w:rsidRPr="00065DC2">
        <w:t xml:space="preserve"> is the total number of drawdowns, and </w:t>
      </w:r>
      <m:oMath>
        <m:r>
          <w:rPr>
            <w:rFonts w:ascii="Cambria Math" w:hAnsi="Cambria Math"/>
          </w:rPr>
          <m:t>n</m:t>
        </m:r>
      </m:oMath>
      <w:r w:rsidRPr="00065DC2">
        <w:t xml:space="preserve"> is the total</w:t>
      </w:r>
      <w:r>
        <w:t xml:space="preserve"> number of observations.</w:t>
      </w:r>
    </w:p>
    <w:p w:rsidR="000F0B28" w:rsidRPr="00C81D8B" w:rsidRDefault="000F0B28" w:rsidP="000F0B28">
      <w:pPr>
        <w:rPr>
          <w:b/>
        </w:rPr>
      </w:pPr>
      <w:r w:rsidRPr="00C81D8B">
        <w:rPr>
          <w:b/>
        </w:rPr>
        <w:t>Usage</w:t>
      </w:r>
    </w:p>
    <w:p w:rsidR="000F0B28" w:rsidRDefault="000F0B28" w:rsidP="000F0B28">
      <w:r>
        <w:tab/>
        <w:t>%Drawdown_Deviation(returns)</w:t>
      </w:r>
    </w:p>
    <w:p w:rsidR="000F0B28" w:rsidRDefault="000F0B28" w:rsidP="000F0B28">
      <w:r>
        <w:tab/>
        <w:t>%Drawdown_Deviation(returns, method=, dateColumn=, outData)</w:t>
      </w:r>
    </w:p>
    <w:p w:rsidR="000F0B28" w:rsidRPr="00C81D8B" w:rsidRDefault="000F0B28" w:rsidP="000F0B28">
      <w:pPr>
        <w:rPr>
          <w:b/>
        </w:rPr>
      </w:pPr>
      <w:r w:rsidRPr="00C81D8B">
        <w:rPr>
          <w:b/>
        </w:rPr>
        <w:t>Arguments</w:t>
      </w:r>
    </w:p>
    <w:p w:rsidR="000F0B28" w:rsidRPr="00B83BEE" w:rsidRDefault="000F0B28" w:rsidP="000F0B28">
      <w:pPr>
        <w:ind w:firstLine="720"/>
      </w:pPr>
      <w:r w:rsidRPr="00B83BEE">
        <w:t>returns - Required. Data Set containing returns.</w:t>
      </w:r>
    </w:p>
    <w:p w:rsidR="000F0B28" w:rsidRPr="00B83BEE" w:rsidRDefault="000F0B28" w:rsidP="000F0B28">
      <w:pPr>
        <w:ind w:left="720"/>
      </w:pPr>
      <w:r w:rsidRPr="00B83BEE">
        <w:t>method - Optional. Specifies either DISCRETE or LOG chaining method {DISCRETE, LOG}</w:t>
      </w:r>
      <w:r>
        <w:t>.    [</w:t>
      </w:r>
      <w:r w:rsidRPr="00B83BEE">
        <w:t>Default=DISCRETE</w:t>
      </w:r>
      <w:r>
        <w:t>]</w:t>
      </w:r>
    </w:p>
    <w:p w:rsidR="000F0B28" w:rsidRPr="00B83BEE" w:rsidRDefault="000F0B28" w:rsidP="000F0B28">
      <w:pPr>
        <w:ind w:firstLine="720"/>
      </w:pPr>
      <w:r w:rsidRPr="00B83BEE">
        <w:t xml:space="preserve">dateColumn - Optional. Date column in Data Set. </w:t>
      </w:r>
      <w:r>
        <w:t>[</w:t>
      </w:r>
      <w:r w:rsidRPr="00B83BEE">
        <w:t>Default=DATE</w:t>
      </w:r>
      <w:r>
        <w:t>]</w:t>
      </w:r>
    </w:p>
    <w:p w:rsidR="000F0B28" w:rsidRDefault="000F0B28" w:rsidP="000F0B28">
      <w:pPr>
        <w:ind w:firstLine="720"/>
      </w:pPr>
      <w:r w:rsidRPr="00B83BEE">
        <w:lastRenderedPageBreak/>
        <w:t xml:space="preserve">outData - Optional. Output Data Set with </w:t>
      </w:r>
      <w:r>
        <w:t>drawdown deviation</w:t>
      </w:r>
      <w:r w:rsidRPr="00B83BEE">
        <w:t xml:space="preserve">.  </w:t>
      </w:r>
      <w:r>
        <w:t>[Default="DD_dev "]</w:t>
      </w:r>
    </w:p>
    <w:p w:rsidR="000F0B28" w:rsidRDefault="000F0B28" w:rsidP="000F0B28">
      <w:r>
        <w:rPr>
          <w:b/>
        </w:rPr>
        <w:t>Author</w:t>
      </w:r>
    </w:p>
    <w:p w:rsidR="000F0B28" w:rsidRDefault="000F0B28" w:rsidP="000F0B28">
      <w:r>
        <w:tab/>
        <w:t>Qiyuan Yang</w:t>
      </w:r>
    </w:p>
    <w:p w:rsidR="00E41211" w:rsidRDefault="00E41211" w:rsidP="000F0B28">
      <w:pPr>
        <w:rPr>
          <w:b/>
        </w:rPr>
      </w:pPr>
      <w:r>
        <w:rPr>
          <w:b/>
        </w:rPr>
        <w:t>References</w:t>
      </w:r>
    </w:p>
    <w:p w:rsidR="00E41211" w:rsidRPr="00E41211" w:rsidRDefault="00E41211" w:rsidP="002B6601">
      <w:pPr>
        <w:ind w:left="720"/>
      </w:pPr>
      <w:r>
        <w:t xml:space="preserve">Carl Bacon, </w:t>
      </w:r>
      <w:r w:rsidRPr="00DD131B">
        <w:rPr>
          <w:i/>
        </w:rPr>
        <w:t>Practical portfolio performance measurement and attribution</w:t>
      </w:r>
      <w:r>
        <w:t>, second edition 2008, p.88</w:t>
      </w:r>
    </w:p>
    <w:p w:rsidR="000F0B28" w:rsidRPr="00C81D8B" w:rsidRDefault="000F0B28" w:rsidP="000F0B28">
      <w:pPr>
        <w:rPr>
          <w:b/>
        </w:rPr>
      </w:pPr>
      <w:r w:rsidRPr="00C81D8B">
        <w:rPr>
          <w:b/>
        </w:rPr>
        <w:t>Examples</w:t>
      </w:r>
    </w:p>
    <w:p w:rsidR="000F0B28" w:rsidRDefault="000F0B28" w:rsidP="000F0B28">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0F0B28" w:rsidRDefault="000F0B28" w:rsidP="000F0B28">
      <w:pPr>
        <w:autoSpaceDE w:val="0"/>
        <w:autoSpaceDN w:val="0"/>
        <w:adjustRightInd w:val="0"/>
        <w:spacing w:after="0" w:line="240" w:lineRule="auto"/>
        <w:rPr>
          <w:rFonts w:ascii="Courier New" w:hAnsi="Courier New" w:cs="Courier New"/>
          <w:color w:val="000000"/>
          <w:shd w:val="clear" w:color="auto" w:fill="FFFFFF"/>
        </w:rPr>
      </w:pP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0F0B28" w:rsidRDefault="000F0B28" w:rsidP="000F0B28">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0F0B28" w:rsidRDefault="000F0B28" w:rsidP="000F0B28">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Drawdown_Deviation</w:t>
      </w:r>
      <w:r>
        <w:rPr>
          <w:rFonts w:ascii="Courier New" w:hAnsi="Courier New" w:cs="Courier New"/>
          <w:color w:val="000000"/>
          <w:shd w:val="clear" w:color="auto" w:fill="FFFFFF"/>
        </w:rPr>
        <w:t>(prices);</w:t>
      </w:r>
    </w:p>
    <w:p w:rsidR="000F0B28" w:rsidRDefault="000F0B28" w:rsidP="000F0B28"/>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0F0B28" w:rsidRDefault="000F0B28" w:rsidP="000F0B28">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/*%Drawdown_Deviation(prices, method=LOG, dateColumn=DATE, outData=MyDDdev);*/</w:t>
      </w:r>
    </w:p>
    <w:p w:rsidR="000F0B28" w:rsidRDefault="000F0B28" w:rsidP="004F26E3">
      <w:pPr>
        <w:rPr>
          <w:rFonts w:ascii="Courier New" w:hAnsi="Courier New" w:cs="Courier New"/>
          <w:color w:val="008000"/>
          <w:shd w:val="clear" w:color="auto" w:fill="FFFFFF"/>
        </w:rPr>
      </w:pPr>
    </w:p>
    <w:bookmarkStart w:id="177" w:name="name_famabeta"/>
    <w:p w:rsidR="00D662C3" w:rsidRPr="00D662C3" w:rsidRDefault="0045193B" w:rsidP="00D662C3">
      <w:pPr>
        <w:pStyle w:val="IntenseQuote"/>
        <w:rPr>
          <w:shd w:val="clear" w:color="auto" w:fill="FFFFFF"/>
        </w:rPr>
      </w:pPr>
      <w:r w:rsidRPr="00F7550E">
        <w:rPr>
          <w:rStyle w:val="Heading1Char"/>
          <w:i/>
        </w:rPr>
        <w:fldChar w:fldCharType="begin"/>
      </w:r>
      <w:r w:rsidR="006968DF" w:rsidRPr="00F7550E">
        <w:rPr>
          <w:rStyle w:val="Heading1Char"/>
          <w:i/>
        </w:rPr>
        <w:instrText>HYPERLINK  \l "famabeta_TOC"</w:instrText>
      </w:r>
      <w:r w:rsidRPr="00F7550E">
        <w:rPr>
          <w:rStyle w:val="Heading1Char"/>
          <w:i/>
        </w:rPr>
        <w:fldChar w:fldCharType="separate"/>
      </w:r>
      <w:bookmarkStart w:id="178" w:name="_Toc456359101"/>
      <w:r w:rsidR="00D662C3" w:rsidRPr="00F7550E">
        <w:rPr>
          <w:rStyle w:val="Heading1Char"/>
          <w:i/>
        </w:rPr>
        <w:t>Fama_Beta</w:t>
      </w:r>
      <w:bookmarkEnd w:id="177"/>
      <w:bookmarkEnd w:id="178"/>
      <w:r w:rsidRPr="00F7550E">
        <w:rPr>
          <w:rStyle w:val="Heading1Char"/>
          <w:i/>
        </w:rPr>
        <w:fldChar w:fldCharType="end"/>
      </w:r>
      <w:r w:rsidR="00D662C3">
        <w:rPr>
          <w:b/>
          <w:shd w:val="clear" w:color="auto" w:fill="FFFFFF"/>
        </w:rPr>
        <w:tab/>
      </w:r>
      <w:r w:rsidR="00D662C3">
        <w:rPr>
          <w:b/>
          <w:shd w:val="clear" w:color="auto" w:fill="FFFFFF"/>
        </w:rPr>
        <w:tab/>
      </w:r>
      <w:r w:rsidR="00DD131B" w:rsidRPr="00DD131B">
        <w:rPr>
          <w:shd w:val="clear" w:color="auto" w:fill="FFFFFF"/>
        </w:rPr>
        <w:t>calculate</w:t>
      </w:r>
      <w:r w:rsidR="00DD131B">
        <w:rPr>
          <w:b/>
          <w:shd w:val="clear" w:color="auto" w:fill="FFFFFF"/>
        </w:rPr>
        <w:t xml:space="preserve"> </w:t>
      </w:r>
      <w:r w:rsidR="00D662C3">
        <w:rPr>
          <w:shd w:val="clear" w:color="auto" w:fill="FFFFFF"/>
        </w:rPr>
        <w:t xml:space="preserve">Fama beta </w:t>
      </w:r>
      <w:r w:rsidR="00DD131B">
        <w:rPr>
          <w:shd w:val="clear" w:color="auto" w:fill="FFFFFF"/>
        </w:rPr>
        <w:t>of the returns</w:t>
      </w:r>
    </w:p>
    <w:p w:rsidR="003461B9" w:rsidRDefault="003461B9" w:rsidP="003461B9">
      <w:pPr>
        <w:rPr>
          <w:b/>
        </w:rPr>
      </w:pPr>
      <w:r>
        <w:rPr>
          <w:b/>
        </w:rPr>
        <w:t>Description</w:t>
      </w:r>
    </w:p>
    <w:p w:rsidR="003461B9" w:rsidRDefault="00DD131B" w:rsidP="00E41211">
      <w:pPr>
        <w:ind w:left="720"/>
        <w:rPr>
          <w:b/>
        </w:rPr>
      </w:pPr>
      <w:r>
        <w:t xml:space="preserve">Fama beta is the effective beta required so that the systematic risk is equivalent to the total portfolio risk. </w:t>
      </w:r>
      <w:r w:rsidR="00E41211">
        <w:t>It is the measure of return required to justify the loss of diversification</w:t>
      </w:r>
      <w:r>
        <w:t>.</w:t>
      </w:r>
    </w:p>
    <w:p w:rsidR="003461B9" w:rsidRDefault="003461B9" w:rsidP="003461B9">
      <w:r>
        <w:rPr>
          <w:b/>
        </w:rPr>
        <w:t>Details</w:t>
      </w:r>
    </w:p>
    <w:p w:rsidR="00E41211" w:rsidRDefault="00E41211" w:rsidP="00E41211">
      <w:pPr>
        <w:ind w:left="720"/>
      </w:pPr>
      <w:r>
        <w:t>Portfolio manegers seek to give up diversification for additional return by taking specific risk. If there is no specific risk, the total risk equals to the systematic risk. Specific risk is the error term in the CAPM regression equation. Systematic risk, by the definition in this package, is beta multiplied by market risk. Total risk is systematic risk plus specific risk.</w:t>
      </w:r>
      <w:r w:rsidR="003461B9">
        <w:tab/>
      </w:r>
    </w:p>
    <w:p w:rsidR="003461B9" w:rsidRDefault="003461B9" w:rsidP="00E41211">
      <w:pPr>
        <w:ind w:firstLine="720"/>
      </w:pPr>
      <w:r>
        <w:t>Fama beta is calculated as:</w:t>
      </w:r>
    </w:p>
    <w:p w:rsidR="003461B9" w:rsidRPr="00585A39" w:rsidRDefault="00F76B8A"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sSub>
            <m:sSubPr>
              <m:ctrlPr>
                <w:rPr>
                  <w:rFonts w:ascii="Cambria Math" w:hAnsi="Cambria Math"/>
                  <w:i/>
                  <w:sz w:val="24"/>
                  <w:szCs w:val="28"/>
                </w:rPr>
              </m:ctrlPr>
            </m:sSubPr>
            <m:e>
              <m:r>
                <w:rPr>
                  <w:rFonts w:ascii="Cambria Math" w:hAnsi="Cambria Math"/>
                  <w:sz w:val="24"/>
                  <w:szCs w:val="28"/>
                </w:rPr>
                <m:t>β</m:t>
              </m:r>
            </m:e>
            <m:sub>
              <m:r>
                <w:rPr>
                  <w:rFonts w:ascii="Cambria Math" w:hAnsi="Cambria Math"/>
                  <w:sz w:val="24"/>
                  <w:szCs w:val="28"/>
                </w:rPr>
                <m:t>F</m:t>
              </m:r>
            </m:sub>
          </m:sSub>
          <m:r>
            <w:rPr>
              <w:rFonts w:ascii="Cambria Math" w:hAnsi="Cambria Math"/>
              <w:sz w:val="24"/>
              <w:szCs w:val="28"/>
            </w:rPr>
            <m:t xml:space="preserve">= </m:t>
          </m:r>
          <m:f>
            <m:fPr>
              <m:ctrlPr>
                <w:rPr>
                  <w:rFonts w:ascii="Cambria Math" w:hAnsi="Cambria Math"/>
                  <w:i/>
                  <w:sz w:val="24"/>
                  <w:szCs w:val="28"/>
                </w:rPr>
              </m:ctrlPr>
            </m:fPr>
            <m:num>
              <m:sSub>
                <m:sSubPr>
                  <m:ctrlPr>
                    <w:rPr>
                      <w:rFonts w:ascii="Cambria Math" w:hAnsi="Cambria Math"/>
                      <w:i/>
                      <w:sz w:val="24"/>
                      <w:szCs w:val="28"/>
                    </w:rPr>
                  </m:ctrlPr>
                </m:sSubPr>
                <m:e>
                  <m:r>
                    <w:rPr>
                      <w:rFonts w:ascii="Cambria Math" w:hAnsi="Cambria Math"/>
                      <w:sz w:val="24"/>
                      <w:szCs w:val="28"/>
                    </w:rPr>
                    <m:t>σ</m:t>
                  </m:r>
                </m:e>
                <m:sub>
                  <m:r>
                    <w:rPr>
                      <w:rFonts w:ascii="Cambria Math" w:hAnsi="Cambria Math"/>
                      <w:sz w:val="24"/>
                      <w:szCs w:val="28"/>
                    </w:rPr>
                    <m:t>a</m:t>
                  </m:r>
                </m:sub>
              </m:sSub>
            </m:num>
            <m:den>
              <m:sSub>
                <m:sSubPr>
                  <m:ctrlPr>
                    <w:rPr>
                      <w:rFonts w:ascii="Cambria Math" w:hAnsi="Cambria Math"/>
                      <w:i/>
                      <w:sz w:val="24"/>
                      <w:szCs w:val="28"/>
                    </w:rPr>
                  </m:ctrlPr>
                </m:sSubPr>
                <m:e>
                  <m:r>
                    <w:rPr>
                      <w:rFonts w:ascii="Cambria Math" w:hAnsi="Cambria Math"/>
                      <w:sz w:val="24"/>
                      <w:szCs w:val="28"/>
                    </w:rPr>
                    <m:t>σ</m:t>
                  </m:r>
                </m:e>
                <m:sub>
                  <m:r>
                    <w:rPr>
                      <w:rFonts w:ascii="Cambria Math" w:hAnsi="Cambria Math"/>
                      <w:sz w:val="24"/>
                      <w:szCs w:val="28"/>
                    </w:rPr>
                    <m:t>m</m:t>
                  </m:r>
                </m:sub>
              </m:sSub>
            </m:den>
          </m:f>
        </m:oMath>
      </m:oMathPara>
    </w:p>
    <w:p w:rsidR="003461B9" w:rsidRPr="003461B9" w:rsidRDefault="003461B9" w:rsidP="003461B9">
      <w:pPr>
        <w:rPr>
          <w:rFonts w:eastAsiaTheme="minorEastAsia"/>
        </w:rPr>
      </w:pPr>
      <w:r>
        <w:rPr>
          <w:rFonts w:eastAsiaTheme="minorEastAsia"/>
        </w:rPr>
        <w:lastRenderedPageBreak/>
        <w:tab/>
      </w:r>
      <w:r w:rsidR="002B6601">
        <w:rPr>
          <w:rFonts w:eastAsiaTheme="minorEastAsia"/>
        </w:rPr>
        <w:t>W</w:t>
      </w:r>
      <w:r>
        <w:rPr>
          <w:rFonts w:eastAsiaTheme="minorEastAsia"/>
        </w:rPr>
        <w:t xml:space="preserve">here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a</m:t>
            </m:r>
          </m:sub>
        </m:sSub>
      </m:oMath>
      <w:r w:rsidR="00D5040E">
        <w:rPr>
          <w:rFonts w:eastAsiaTheme="minorEastAsia"/>
        </w:rPr>
        <w:t xml:space="preserve"> </w:t>
      </w:r>
      <w:r>
        <w:rPr>
          <w:rFonts w:eastAsiaTheme="minorEastAsia"/>
        </w:rPr>
        <w:t xml:space="preserve">is the </w:t>
      </w:r>
      <w:r w:rsidR="002B6601">
        <w:rPr>
          <w:rFonts w:eastAsiaTheme="minorEastAsia"/>
        </w:rPr>
        <w:t>asset</w:t>
      </w:r>
      <w:r>
        <w:rPr>
          <w:rFonts w:eastAsiaTheme="minorEastAsia"/>
        </w:rPr>
        <w:t xml:space="preserve"> standard deviation and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m</m:t>
            </m:r>
          </m:sub>
        </m:sSub>
      </m:oMath>
      <w:r>
        <w:rPr>
          <w:rFonts w:eastAsiaTheme="minorEastAsia"/>
        </w:rPr>
        <w:t xml:space="preserve"> is the market risk.</w:t>
      </w:r>
    </w:p>
    <w:p w:rsidR="003461B9" w:rsidRDefault="003461B9" w:rsidP="003461B9">
      <w:r>
        <w:rPr>
          <w:b/>
        </w:rPr>
        <w:t>Usage</w:t>
      </w:r>
    </w:p>
    <w:p w:rsidR="003461B9" w:rsidRDefault="003461B9" w:rsidP="003461B9">
      <w:r>
        <w:tab/>
        <w:t>%Fama_beta(Returns, BM=);</w:t>
      </w:r>
    </w:p>
    <w:p w:rsidR="003461B9" w:rsidRDefault="003461B9" w:rsidP="003461B9">
      <w:pPr>
        <w:ind w:left="720"/>
      </w:pPr>
      <w:r>
        <w:t xml:space="preserve">%Fama_beta(Returns, BM=, dateColumn=, </w:t>
      </w:r>
      <w:r w:rsidR="00E24099">
        <w:t>outData</w:t>
      </w:r>
      <w:r>
        <w:t>=);</w:t>
      </w:r>
      <w:r>
        <w:tab/>
      </w:r>
    </w:p>
    <w:p w:rsidR="003461B9" w:rsidRDefault="003461B9" w:rsidP="003461B9">
      <w:pPr>
        <w:rPr>
          <w:b/>
        </w:rPr>
      </w:pPr>
      <w:r>
        <w:rPr>
          <w:b/>
        </w:rPr>
        <w:t>Arguments</w:t>
      </w:r>
    </w:p>
    <w:p w:rsidR="00512383" w:rsidRDefault="00512383" w:rsidP="00512383">
      <w:pPr>
        <w:ind w:firstLine="720"/>
      </w:pPr>
      <w:r>
        <w:t>returns</w:t>
      </w:r>
      <w:r>
        <w:tab/>
        <w:t>- Required.  Data set containing returns with option to include risk free rate variable.</w:t>
      </w:r>
    </w:p>
    <w:p w:rsidR="00512383" w:rsidRDefault="00512383" w:rsidP="00512383">
      <w:r>
        <w:tab/>
        <w:t xml:space="preserve">BM - </w:t>
      </w:r>
      <w:r w:rsidR="00EE549B">
        <w:t>R</w:t>
      </w:r>
      <w:r>
        <w:t xml:space="preserve">equired.  </w:t>
      </w:r>
      <w:r w:rsidRPr="00A341D7">
        <w:t>Specifies the variable name of benchmark asset or index in the returns data set.</w:t>
      </w:r>
    </w:p>
    <w:p w:rsidR="00512383" w:rsidRDefault="00512383" w:rsidP="00512383">
      <w:pPr>
        <w:ind w:left="720"/>
        <w:rPr>
          <w:rFonts w:ascii="Consolas" w:hAnsi="Consolas"/>
          <w:color w:val="969896"/>
          <w:sz w:val="18"/>
          <w:szCs w:val="18"/>
          <w:shd w:val="clear" w:color="auto" w:fill="FFFFFF"/>
        </w:rPr>
      </w:pPr>
      <w:r>
        <w:t xml:space="preserve">scale - </w:t>
      </w:r>
      <w:r w:rsidRPr="00A341D7">
        <w:t>Optional. Number of periods in a year {any positive integer, ie daily scale= 252, monthly scale= 12, quarterly scale= 4}. [Default=1]</w:t>
      </w:r>
    </w:p>
    <w:p w:rsidR="00BC77D9" w:rsidRDefault="00BC77D9" w:rsidP="00BC77D9">
      <w:pPr>
        <w:ind w:left="720"/>
      </w:pPr>
      <w:r w:rsidRPr="00BC77D9">
        <w:t xml:space="preserve">VARDEF - </w:t>
      </w:r>
      <w:r w:rsidR="00EE549B">
        <w:t>O</w:t>
      </w:r>
      <w:r w:rsidRPr="00BC77D9">
        <w:t xml:space="preserve">ptional. Specify the variance divisor, DF, degree of freedom, n-1; N, number of observations, n. {N, DF} </w:t>
      </w:r>
      <w:r w:rsidR="00512383">
        <w:t>[</w:t>
      </w:r>
      <w:r w:rsidRPr="00BC77D9">
        <w:t>Default= DF</w:t>
      </w:r>
      <w:r w:rsidR="00512383">
        <w:t>]</w:t>
      </w:r>
    </w:p>
    <w:p w:rsidR="00512383" w:rsidRPr="00A341D7" w:rsidRDefault="00512383" w:rsidP="00512383">
      <w:pPr>
        <w:ind w:left="720"/>
      </w:pPr>
      <w:r w:rsidRPr="00A341D7">
        <w:t xml:space="preserve">dateColumn - Optional. Date column in Data Set. </w:t>
      </w:r>
      <w:r>
        <w:t>[</w:t>
      </w:r>
      <w:r w:rsidRPr="00A341D7">
        <w:t>Default=DATE</w:t>
      </w:r>
      <w:r>
        <w:t>]</w:t>
      </w:r>
    </w:p>
    <w:p w:rsidR="003461B9" w:rsidRDefault="00E24099" w:rsidP="003461B9">
      <w:pPr>
        <w:ind w:firstLine="720"/>
      </w:pPr>
      <w:r>
        <w:t>outData</w:t>
      </w:r>
      <w:r w:rsidR="003461B9">
        <w:t xml:space="preserve">- </w:t>
      </w:r>
      <w:r w:rsidR="00512383">
        <w:t xml:space="preserve">Optional. Output data set with </w:t>
      </w:r>
      <w:r w:rsidR="003461B9">
        <w:t xml:space="preserve">values of Fama beta.  [Default= </w:t>
      </w:r>
      <w:r w:rsidR="00512383">
        <w:t>“</w:t>
      </w:r>
      <w:r w:rsidR="003461B9">
        <w:t>fama_beta</w:t>
      </w:r>
      <w:r w:rsidR="00512383">
        <w:t>”</w:t>
      </w:r>
      <w:r w:rsidR="003461B9">
        <w:t>]</w:t>
      </w:r>
    </w:p>
    <w:p w:rsidR="003461B9" w:rsidRDefault="003461B9" w:rsidP="003461B9">
      <w:r>
        <w:rPr>
          <w:b/>
        </w:rPr>
        <w:t>Author</w:t>
      </w:r>
    </w:p>
    <w:p w:rsidR="003461B9" w:rsidRDefault="003461B9" w:rsidP="003461B9">
      <w:r>
        <w:tab/>
        <w:t>Dominic Pazzula, Carter Johnston</w:t>
      </w:r>
    </w:p>
    <w:p w:rsidR="00E41211" w:rsidRDefault="00E41211" w:rsidP="003461B9">
      <w:pPr>
        <w:rPr>
          <w:b/>
        </w:rPr>
      </w:pPr>
      <w:r>
        <w:rPr>
          <w:b/>
        </w:rPr>
        <w:t>See Also</w:t>
      </w:r>
    </w:p>
    <w:p w:rsidR="00E41211" w:rsidRPr="00E41211" w:rsidRDefault="00E41211" w:rsidP="003461B9">
      <w:r w:rsidRPr="00E41211">
        <w:tab/>
      </w:r>
      <w:hyperlink w:anchor="name_SpecificRisk" w:history="1">
        <w:r w:rsidRPr="00E41211">
          <w:rPr>
            <w:rStyle w:val="Hyperlink"/>
            <w:shd w:val="clear" w:color="auto" w:fill="FFFFFF"/>
          </w:rPr>
          <w:t>Specific_Risk</w:t>
        </w:r>
      </w:hyperlink>
      <w:r w:rsidRPr="00E41211">
        <w:rPr>
          <w:shd w:val="clear" w:color="auto" w:fill="FFFFFF"/>
        </w:rPr>
        <w:t xml:space="preserve">, </w:t>
      </w:r>
      <w:hyperlink w:anchor="name_SystematicRisk" w:history="1">
        <w:r w:rsidRPr="00E41211">
          <w:rPr>
            <w:rStyle w:val="Hyperlink"/>
            <w:shd w:val="clear" w:color="auto" w:fill="FFFFFF"/>
          </w:rPr>
          <w:t>Systematic_Risk</w:t>
        </w:r>
      </w:hyperlink>
      <w:r w:rsidRPr="00E41211">
        <w:rPr>
          <w:shd w:val="clear" w:color="auto" w:fill="FFFFFF"/>
        </w:rPr>
        <w:t xml:space="preserve">, </w:t>
      </w:r>
      <w:hyperlink w:anchor="name_TotalRisk" w:history="1">
        <w:r w:rsidRPr="00E41211">
          <w:rPr>
            <w:rStyle w:val="Hyperlink"/>
            <w:shd w:val="clear" w:color="auto" w:fill="FFFFFF"/>
          </w:rPr>
          <w:t>Total_Risk</w:t>
        </w:r>
      </w:hyperlink>
    </w:p>
    <w:p w:rsidR="00DD131B" w:rsidRPr="00DD131B" w:rsidRDefault="00DD131B" w:rsidP="003461B9">
      <w:pPr>
        <w:rPr>
          <w:b/>
        </w:rPr>
      </w:pPr>
      <w:r w:rsidRPr="00DD131B">
        <w:rPr>
          <w:b/>
        </w:rPr>
        <w:t>References</w:t>
      </w:r>
    </w:p>
    <w:p w:rsidR="00DD131B" w:rsidRDefault="00DD131B" w:rsidP="002B6601">
      <w:pPr>
        <w:ind w:left="720"/>
      </w:pPr>
      <w:r>
        <w:t xml:space="preserve">Carl Bacon, </w:t>
      </w:r>
      <w:r w:rsidRPr="00DD131B">
        <w:rPr>
          <w:i/>
        </w:rPr>
        <w:t>Practical portfolio performance measurement and attribution</w:t>
      </w:r>
      <w:r>
        <w:t>, second edition 2008, p.78</w:t>
      </w:r>
    </w:p>
    <w:p w:rsidR="003461B9" w:rsidRDefault="003461B9" w:rsidP="003461B9">
      <w:pPr>
        <w:rPr>
          <w:b/>
        </w:rPr>
      </w:pPr>
      <w:r w:rsidRPr="00830C18">
        <w:rPr>
          <w:b/>
        </w:rPr>
        <w:t>Examples</w:t>
      </w:r>
    </w:p>
    <w:p w:rsidR="003461B9" w:rsidRDefault="003461B9" w:rsidP="0051238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3461B9" w:rsidRDefault="003461B9" w:rsidP="003461B9">
      <w:pPr>
        <w:autoSpaceDE w:val="0"/>
        <w:autoSpaceDN w:val="0"/>
        <w:adjustRightInd w:val="0"/>
        <w:spacing w:after="0" w:line="240" w:lineRule="auto"/>
        <w:rPr>
          <w:rFonts w:ascii="Courier New" w:hAnsi="Courier New" w:cs="Courier New"/>
          <w:color w:val="000000"/>
          <w:shd w:val="clear" w:color="auto" w:fill="FFFFFF"/>
        </w:rPr>
      </w:pPr>
    </w:p>
    <w:p w:rsidR="003461B9" w:rsidRDefault="003461B9" w:rsidP="0051238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3461B9" w:rsidRDefault="003461B9" w:rsidP="0051238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3461B9" w:rsidRDefault="003461B9" w:rsidP="00512383">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3461B9" w:rsidRDefault="003461B9" w:rsidP="0051238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3461B9" w:rsidRDefault="003461B9" w:rsidP="0051238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3461B9" w:rsidRDefault="003461B9" w:rsidP="0051238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3461B9" w:rsidRDefault="003461B9" w:rsidP="0051238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3461B9" w:rsidRDefault="003461B9" w:rsidP="00512383">
      <w:pPr>
        <w:autoSpaceDE w:val="0"/>
        <w:autoSpaceDN w:val="0"/>
        <w:adjustRightInd w:val="0"/>
        <w:spacing w:after="0" w:line="240" w:lineRule="auto"/>
        <w:ind w:firstLine="720"/>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Fama_beta</w:t>
      </w:r>
      <w:r>
        <w:rPr>
          <w:rFonts w:ascii="Courier New" w:hAnsi="Courier New" w:cs="Courier New"/>
          <w:color w:val="000000"/>
          <w:shd w:val="clear" w:color="auto" w:fill="FFFFFF"/>
        </w:rPr>
        <w:t>(prices, BM= SPY);</w:t>
      </w:r>
      <w:r>
        <w:tab/>
      </w:r>
    </w:p>
    <w:p w:rsidR="003461B9" w:rsidRDefault="003461B9" w:rsidP="003461B9">
      <w:pPr>
        <w:autoSpaceDE w:val="0"/>
        <w:autoSpaceDN w:val="0"/>
        <w:adjustRightInd w:val="0"/>
        <w:spacing w:after="0" w:line="240" w:lineRule="auto"/>
      </w:pPr>
    </w:p>
    <w:p w:rsidR="003461B9" w:rsidRDefault="003461B9" w:rsidP="0051238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3461B9" w:rsidRDefault="003461B9" w:rsidP="00512383">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 xml:space="preserve">/*%Fama_beta(prices,BM= SPY, dateColumn= Date, </w:t>
      </w:r>
      <w:r w:rsidR="00E24099">
        <w:rPr>
          <w:rFonts w:ascii="Courier New" w:hAnsi="Courier New" w:cs="Courier New"/>
          <w:color w:val="008000"/>
          <w:shd w:val="clear" w:color="auto" w:fill="FFFFFF"/>
        </w:rPr>
        <w:t>outData</w:t>
      </w:r>
      <w:r w:rsidR="0045193B">
        <w:rPr>
          <w:rFonts w:ascii="Courier New" w:hAnsi="Courier New" w:cs="Courier New"/>
          <w:color w:val="008000"/>
          <w:shd w:val="clear" w:color="auto" w:fill="FFFFFF"/>
        </w:rPr>
        <w:t>= fama_beta</w:t>
      </w:r>
      <w:r>
        <w:rPr>
          <w:rFonts w:ascii="Courier New" w:hAnsi="Courier New" w:cs="Courier New"/>
          <w:color w:val="008000"/>
          <w:shd w:val="clear" w:color="auto" w:fill="FFFFFF"/>
        </w:rPr>
        <w:t>);*/</w:t>
      </w:r>
    </w:p>
    <w:p w:rsidR="00114FF7" w:rsidRDefault="00114FF7" w:rsidP="004F26E3">
      <w:pPr>
        <w:rPr>
          <w:rFonts w:ascii="Courier New" w:hAnsi="Courier New" w:cs="Courier New"/>
          <w:color w:val="008000"/>
          <w:shd w:val="clear" w:color="auto" w:fill="FFFFFF"/>
        </w:rPr>
      </w:pPr>
    </w:p>
    <w:bookmarkStart w:id="179" w:name="name_FindDrawdowns"/>
    <w:p w:rsidR="00245C53" w:rsidRDefault="00245C53" w:rsidP="00245C53">
      <w:pPr>
        <w:pStyle w:val="IntenseQuote"/>
      </w:pPr>
      <w:r w:rsidRPr="00F7550E">
        <w:rPr>
          <w:rStyle w:val="Heading1Char"/>
          <w:i/>
        </w:rPr>
        <w:fldChar w:fldCharType="begin"/>
      </w:r>
      <w:r w:rsidRPr="00F7550E">
        <w:rPr>
          <w:rStyle w:val="Heading1Char"/>
          <w:i/>
        </w:rPr>
        <w:instrText xml:space="preserve"> HYPERLINK  \l "FindDrawdowns_TOC" </w:instrText>
      </w:r>
      <w:r w:rsidRPr="00F7550E">
        <w:rPr>
          <w:rStyle w:val="Heading1Char"/>
          <w:i/>
        </w:rPr>
        <w:fldChar w:fldCharType="separate"/>
      </w:r>
      <w:bookmarkStart w:id="180" w:name="_Toc456359102"/>
      <w:r w:rsidRPr="00F7550E">
        <w:rPr>
          <w:rStyle w:val="Heading1Char"/>
          <w:i/>
        </w:rPr>
        <w:t>Find_Drawdowns</w:t>
      </w:r>
      <w:bookmarkEnd w:id="179"/>
      <w:bookmarkEnd w:id="180"/>
      <w:r w:rsidRPr="00F7550E">
        <w:rPr>
          <w:rStyle w:val="Heading1Char"/>
          <w:i/>
        </w:rPr>
        <w:fldChar w:fldCharType="end"/>
      </w:r>
      <w:r>
        <w:tab/>
      </w:r>
      <w:r>
        <w:tab/>
        <w:t xml:space="preserve">find starting and ending points of drawdown, as well as length of the interval </w:t>
      </w:r>
    </w:p>
    <w:p w:rsidR="00245C53" w:rsidRDefault="00245C53" w:rsidP="00245C53">
      <w:pPr>
        <w:rPr>
          <w:b/>
        </w:rPr>
      </w:pPr>
      <w:r>
        <w:rPr>
          <w:b/>
        </w:rPr>
        <w:t>Description</w:t>
      </w:r>
    </w:p>
    <w:p w:rsidR="00245C53" w:rsidRDefault="00245C53" w:rsidP="00401A14">
      <w:pPr>
        <w:ind w:left="720"/>
      </w:pPr>
      <w:r>
        <w:t>This macro finds the points in a data set which indicate the starting point, ending point, length, and depth of drawdowns.</w:t>
      </w:r>
    </w:p>
    <w:p w:rsidR="00245C53" w:rsidRPr="006471B6" w:rsidRDefault="00245C53" w:rsidP="00245C53">
      <w:pPr>
        <w:rPr>
          <w:b/>
        </w:rPr>
      </w:pPr>
      <w:r w:rsidRPr="006471B6">
        <w:rPr>
          <w:b/>
        </w:rPr>
        <w:t>Details</w:t>
      </w:r>
    </w:p>
    <w:p w:rsidR="00245C53" w:rsidRDefault="00245C53" w:rsidP="00401A14">
      <w:pPr>
        <w:ind w:left="720"/>
      </w:pPr>
      <w:r>
        <w:t>In the output, variable ‘trough’ indicates the point where the max drawdown of the particular interval occurs. Variables ‘peaktotrough’ and ‘recovery’ indicate the number of points before and after ‘trough’.</w:t>
      </w:r>
      <w:r w:rsidR="00CA47D2">
        <w:t xml:space="preserve"> The output data set is similar to that of Sort_Drawdowns, but not sorted. See </w:t>
      </w:r>
      <w:hyperlink w:anchor="name_SortDrawdowns" w:history="1">
        <w:r w:rsidR="00CA47D2" w:rsidRPr="00CA47D2">
          <w:rPr>
            <w:rStyle w:val="Hyperlink"/>
          </w:rPr>
          <w:t>Sort_Drawdowns</w:t>
        </w:r>
      </w:hyperlink>
      <w:r w:rsidR="00CA47D2">
        <w:t xml:space="preserve"> for visual illustration.</w:t>
      </w:r>
    </w:p>
    <w:p w:rsidR="00245C53" w:rsidRPr="00C81D8B" w:rsidRDefault="00245C53" w:rsidP="00245C53">
      <w:pPr>
        <w:rPr>
          <w:b/>
        </w:rPr>
      </w:pPr>
      <w:r w:rsidRPr="00C81D8B">
        <w:rPr>
          <w:b/>
        </w:rPr>
        <w:t>Usage</w:t>
      </w:r>
    </w:p>
    <w:p w:rsidR="00245C53" w:rsidRDefault="00245C53" w:rsidP="00245C53">
      <w:r>
        <w:tab/>
        <w:t>%Find_Drawdowns(returns, asset=);</w:t>
      </w:r>
    </w:p>
    <w:p w:rsidR="00245C53" w:rsidRDefault="00245C53" w:rsidP="00245C53">
      <w:r>
        <w:tab/>
        <w:t>%Find_Drawdowns(returns, asset=, method=, dateColumn=, SortDrawdown=, outData=);</w:t>
      </w:r>
    </w:p>
    <w:p w:rsidR="00245C53" w:rsidRDefault="00245C53" w:rsidP="00245C53">
      <w:pPr>
        <w:rPr>
          <w:b/>
        </w:rPr>
      </w:pPr>
      <w:r w:rsidRPr="00C81D8B">
        <w:rPr>
          <w:b/>
        </w:rPr>
        <w:t>Arguments</w:t>
      </w:r>
    </w:p>
    <w:p w:rsidR="00245C53" w:rsidRPr="00F47916" w:rsidRDefault="00245C53" w:rsidP="00245C53">
      <w:pPr>
        <w:ind w:left="720"/>
      </w:pPr>
      <w:r w:rsidRPr="00F47916">
        <w:t>returns - Requir</w:t>
      </w:r>
      <w:r>
        <w:t>ed.  Data Set containing returns</w:t>
      </w:r>
      <w:r w:rsidRPr="00F47916">
        <w:t>.</w:t>
      </w:r>
    </w:p>
    <w:p w:rsidR="00245C53" w:rsidRPr="00F47916" w:rsidRDefault="00245C53" w:rsidP="00245C53">
      <w:pPr>
        <w:ind w:left="720"/>
      </w:pPr>
      <w:r w:rsidRPr="00F47916">
        <w:t>asset - Required. Name of the variable to find drawdown interval for.</w:t>
      </w:r>
    </w:p>
    <w:p w:rsidR="00245C53" w:rsidRPr="00F47916" w:rsidRDefault="00245C53" w:rsidP="00245C53">
      <w:pPr>
        <w:ind w:left="720"/>
      </w:pPr>
      <w:r w:rsidRPr="00F47916">
        <w:t>method - Optional. Specifies either DISCRETE or LOG chain</w:t>
      </w:r>
      <w:r>
        <w:t>ing method. {DISCRETE, LOG}.    [</w:t>
      </w:r>
      <w:r w:rsidRPr="00F47916">
        <w:t>Default=DISCRETE</w:t>
      </w:r>
      <w:r>
        <w:t>]</w:t>
      </w:r>
    </w:p>
    <w:p w:rsidR="00245C53" w:rsidRPr="00F47916" w:rsidRDefault="00245C53" w:rsidP="00245C53">
      <w:pPr>
        <w:ind w:left="720"/>
      </w:pPr>
      <w:r w:rsidRPr="00F47916">
        <w:t xml:space="preserve">dateColumn - Optional. Date column in Data Set. </w:t>
      </w:r>
      <w:r>
        <w:t>[</w:t>
      </w:r>
      <w:r w:rsidRPr="00F47916">
        <w:t>Default=DATE</w:t>
      </w:r>
      <w:r>
        <w:t>]</w:t>
      </w:r>
    </w:p>
    <w:p w:rsidR="00245C53" w:rsidRPr="00F47916" w:rsidRDefault="00245C53" w:rsidP="00245C53">
      <w:pPr>
        <w:ind w:left="720"/>
      </w:pPr>
      <w:r w:rsidRPr="00F47916">
        <w:t>SortDrawdown - Optional. Specifies whether to so</w:t>
      </w:r>
      <w:r>
        <w:t xml:space="preserve">rt the data on drawdown depth. </w:t>
      </w:r>
      <w:r w:rsidRPr="00F47916">
        <w:t xml:space="preserve">{TRUE, FALSE} </w:t>
      </w:r>
      <w:r>
        <w:t>[</w:t>
      </w:r>
      <w:r w:rsidRPr="00F47916">
        <w:t>Default=FALSE</w:t>
      </w:r>
      <w:r>
        <w:t>]</w:t>
      </w:r>
    </w:p>
    <w:p w:rsidR="00245C53" w:rsidRDefault="00245C53" w:rsidP="00245C53">
      <w:pPr>
        <w:ind w:left="720"/>
      </w:pPr>
      <w:r w:rsidRPr="00F47916">
        <w:t xml:space="preserve">outData - Optional. Output Data Set with drawdowns.  </w:t>
      </w:r>
      <w:r>
        <w:t>[</w:t>
      </w:r>
      <w:r w:rsidRPr="00F47916">
        <w:t>Default="FindDrawdowns"</w:t>
      </w:r>
      <w:r>
        <w:t>]</w:t>
      </w:r>
    </w:p>
    <w:p w:rsidR="00245C53" w:rsidRDefault="00245C53" w:rsidP="00245C53">
      <w:r>
        <w:rPr>
          <w:b/>
        </w:rPr>
        <w:t>Author</w:t>
      </w:r>
    </w:p>
    <w:p w:rsidR="00245C53" w:rsidRDefault="00245C53" w:rsidP="00245C53">
      <w:r>
        <w:tab/>
      </w:r>
      <w:r w:rsidR="0075714A">
        <w:t>Ruicheng Ma</w:t>
      </w:r>
    </w:p>
    <w:p w:rsidR="00245C53" w:rsidRPr="007630AC" w:rsidRDefault="00245C53" w:rsidP="00245C53">
      <w:pPr>
        <w:rPr>
          <w:b/>
        </w:rPr>
      </w:pPr>
      <w:r w:rsidRPr="007630AC">
        <w:rPr>
          <w:b/>
        </w:rPr>
        <w:t>See Also</w:t>
      </w:r>
    </w:p>
    <w:p w:rsidR="00245C53" w:rsidRPr="00245C53" w:rsidRDefault="00245C53" w:rsidP="00245C53">
      <w:pPr>
        <w:rPr>
          <w:rStyle w:val="Hyperlink"/>
          <w:u w:val="none"/>
        </w:rPr>
      </w:pPr>
      <w:r>
        <w:tab/>
      </w:r>
      <w:hyperlink w:anchor="name_Drawdowns" w:history="1">
        <w:r w:rsidRPr="00245C53">
          <w:rPr>
            <w:rStyle w:val="Hyperlink"/>
          </w:rPr>
          <w:t>Drawdowns</w:t>
        </w:r>
      </w:hyperlink>
      <w:r w:rsidRPr="009A2E9B">
        <w:rPr>
          <w:rStyle w:val="Hyperlink"/>
          <w:color w:val="auto"/>
          <w:u w:val="none"/>
        </w:rPr>
        <w:t xml:space="preserve">, </w:t>
      </w:r>
      <w:hyperlink w:anchor="MaxDrawdown_TOC" w:history="1">
        <w:r w:rsidRPr="000A467A">
          <w:rPr>
            <w:rStyle w:val="Hyperlink"/>
          </w:rPr>
          <w:t>max_drawdown</w:t>
        </w:r>
      </w:hyperlink>
      <w:r w:rsidRPr="009A2E9B">
        <w:rPr>
          <w:rStyle w:val="Hyperlink"/>
          <w:color w:val="auto"/>
          <w:u w:val="none"/>
        </w:rPr>
        <w:t xml:space="preserve">, </w:t>
      </w:r>
      <w:hyperlink w:anchor="name_SharpeRAtio" w:history="1">
        <w:r w:rsidRPr="000A467A">
          <w:rPr>
            <w:rStyle w:val="Hyperlink"/>
          </w:rPr>
          <w:t>Sharpe_Ratio</w:t>
        </w:r>
      </w:hyperlink>
      <w:r w:rsidRPr="009A2E9B">
        <w:rPr>
          <w:rStyle w:val="Hyperlink"/>
          <w:color w:val="auto"/>
          <w:u w:val="none"/>
        </w:rPr>
        <w:t>,</w:t>
      </w:r>
      <w:r w:rsidRPr="00245C53">
        <w:rPr>
          <w:rStyle w:val="Hyperlink"/>
          <w:u w:val="none"/>
        </w:rPr>
        <w:t xml:space="preserve"> </w:t>
      </w:r>
      <w:hyperlink w:anchor="name_CalmarRatio" w:history="1">
        <w:r w:rsidRPr="000A467A">
          <w:rPr>
            <w:rStyle w:val="Hyperlink"/>
          </w:rPr>
          <w:t>Calmar_Ratio</w:t>
        </w:r>
      </w:hyperlink>
      <w:r w:rsidRPr="009A2E9B">
        <w:rPr>
          <w:rStyle w:val="Hyperlink"/>
          <w:color w:val="auto"/>
          <w:u w:val="none"/>
        </w:rPr>
        <w:t xml:space="preserve">, </w:t>
      </w:r>
      <w:hyperlink w:anchor="name_SortDrawdowns" w:history="1">
        <w:r w:rsidRPr="00A67E1E">
          <w:rPr>
            <w:rStyle w:val="Hyperlink"/>
          </w:rPr>
          <w:t>Sort_Drawdowns</w:t>
        </w:r>
      </w:hyperlink>
    </w:p>
    <w:p w:rsidR="00662F8B" w:rsidRPr="00DD131B" w:rsidRDefault="00662F8B" w:rsidP="00662F8B">
      <w:pPr>
        <w:rPr>
          <w:b/>
        </w:rPr>
      </w:pPr>
      <w:r w:rsidRPr="00DD131B">
        <w:rPr>
          <w:b/>
        </w:rPr>
        <w:t>References</w:t>
      </w:r>
    </w:p>
    <w:p w:rsidR="00662F8B" w:rsidRPr="00662F8B" w:rsidRDefault="00662F8B" w:rsidP="002B6601">
      <w:pPr>
        <w:ind w:left="720"/>
      </w:pPr>
      <w:r>
        <w:t xml:space="preserve">Carl Bacon, </w:t>
      </w:r>
      <w:r w:rsidRPr="00DD131B">
        <w:rPr>
          <w:i/>
        </w:rPr>
        <w:t>Practical portfolio performance measurement and attribution</w:t>
      </w:r>
      <w:r>
        <w:t>, second edition 2008, p.88</w:t>
      </w:r>
    </w:p>
    <w:p w:rsidR="00245C53" w:rsidRPr="00FA42EB" w:rsidRDefault="00245C53" w:rsidP="00245C53">
      <w:pPr>
        <w:rPr>
          <w:b/>
        </w:rPr>
      </w:pPr>
      <w:r>
        <w:rPr>
          <w:b/>
        </w:rPr>
        <w:lastRenderedPageBreak/>
        <w:t>Example</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245C53" w:rsidRDefault="00245C53" w:rsidP="00245C53">
      <w:pPr>
        <w:autoSpaceDE w:val="0"/>
        <w:autoSpaceDN w:val="0"/>
        <w:adjustRightInd w:val="0"/>
        <w:spacing w:after="0" w:line="240" w:lineRule="auto"/>
        <w:rPr>
          <w:rFonts w:ascii="Courier New" w:hAnsi="Courier New" w:cs="Courier New"/>
          <w:color w:val="000000"/>
          <w:shd w:val="clear" w:color="auto" w:fill="FFFFFF"/>
        </w:rPr>
      </w:pP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245C53" w:rsidRDefault="00245C53" w:rsidP="00245C53">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245C53" w:rsidRDefault="00245C53" w:rsidP="00245C53">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Find_Drawdowns</w:t>
      </w:r>
      <w:r>
        <w:rPr>
          <w:rFonts w:ascii="Courier New" w:hAnsi="Courier New" w:cs="Courier New"/>
          <w:color w:val="000000"/>
          <w:shd w:val="clear" w:color="auto" w:fill="FFFFFF"/>
        </w:rPr>
        <w:t>(prices, asset=IBM);</w:t>
      </w:r>
    </w:p>
    <w:p w:rsidR="00245C53" w:rsidRDefault="00245C53" w:rsidP="00245C53"/>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245C53" w:rsidRDefault="00245C53" w:rsidP="00245C53">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/*%Find_Drawdowns(prices, asset=IBM, method=LOG, dateColumn=DATE, SortDrawdown=FALSE, outData=MyFindDrawdowns);*/</w:t>
      </w:r>
    </w:p>
    <w:p w:rsidR="00245C53" w:rsidRDefault="00245C53" w:rsidP="004F26E3">
      <w:pPr>
        <w:rPr>
          <w:rFonts w:ascii="Courier New" w:hAnsi="Courier New" w:cs="Courier New"/>
          <w:color w:val="008000"/>
          <w:shd w:val="clear" w:color="auto" w:fill="FFFFFF"/>
        </w:rPr>
      </w:pPr>
    </w:p>
    <w:bookmarkStart w:id="181" w:name="name_GeoMean"/>
    <w:p w:rsidR="00114FF7" w:rsidRDefault="00114FF7" w:rsidP="00114FF7">
      <w:pPr>
        <w:pStyle w:val="IntenseQuote"/>
      </w:pPr>
      <w:r w:rsidRPr="00F7550E">
        <w:rPr>
          <w:rStyle w:val="Heading1Char"/>
          <w:i/>
        </w:rPr>
        <w:fldChar w:fldCharType="begin"/>
      </w:r>
      <w:r w:rsidRPr="00F7550E">
        <w:rPr>
          <w:rStyle w:val="Heading1Char"/>
          <w:i/>
        </w:rPr>
        <w:instrText xml:space="preserve"> HYPERLINK  \l "GeoMean_TOC" </w:instrText>
      </w:r>
      <w:r w:rsidRPr="00F7550E">
        <w:rPr>
          <w:rStyle w:val="Heading1Char"/>
          <w:i/>
        </w:rPr>
        <w:fldChar w:fldCharType="separate"/>
      </w:r>
      <w:bookmarkStart w:id="182" w:name="_Toc456359103"/>
      <w:r w:rsidRPr="00F7550E">
        <w:rPr>
          <w:rStyle w:val="Heading1Char"/>
          <w:i/>
        </w:rPr>
        <w:t>Geo_Mean</w:t>
      </w:r>
      <w:bookmarkEnd w:id="181"/>
      <w:bookmarkEnd w:id="182"/>
      <w:r w:rsidRPr="00F7550E">
        <w:rPr>
          <w:rStyle w:val="Heading1Char"/>
          <w:i/>
        </w:rPr>
        <w:fldChar w:fldCharType="end"/>
      </w:r>
      <w:r>
        <w:rPr>
          <w:b/>
        </w:rPr>
        <w:tab/>
      </w:r>
      <w:r>
        <w:rPr>
          <w:b/>
        </w:rPr>
        <w:tab/>
      </w:r>
      <w:r>
        <w:t>calculate the geometric mean of the observation series</w:t>
      </w:r>
    </w:p>
    <w:p w:rsidR="00114FF7" w:rsidRDefault="00114FF7" w:rsidP="00114FF7">
      <w:pPr>
        <w:rPr>
          <w:b/>
        </w:rPr>
      </w:pPr>
      <w:r>
        <w:rPr>
          <w:b/>
        </w:rPr>
        <w:t>Description</w:t>
      </w:r>
    </w:p>
    <w:p w:rsidR="00114FF7" w:rsidRDefault="00114FF7" w:rsidP="00114FF7">
      <w:pPr>
        <w:ind w:left="720"/>
      </w:pPr>
      <w:r>
        <w:t xml:space="preserve">The geometric mean is a measure of central tendency, using multiplication instead of the traditional addition to summarize data values.  Geometric means are useful summaries for highly skewed data.  Do not use a geometric mean if there are negative or zero values in the data set.  </w:t>
      </w:r>
    </w:p>
    <w:p w:rsidR="00114FF7" w:rsidRDefault="00114FF7" w:rsidP="00114FF7">
      <w:pPr>
        <w:rPr>
          <w:b/>
        </w:rPr>
      </w:pPr>
      <w:r>
        <w:rPr>
          <w:b/>
        </w:rPr>
        <w:t>Details</w:t>
      </w:r>
    </w:p>
    <w:p w:rsidR="00114FF7" w:rsidRDefault="00114FF7" w:rsidP="00114FF7">
      <w:pPr>
        <w:ind w:left="720"/>
      </w:pPr>
      <w:r>
        <w:t xml:space="preserve">Geo_Mean is intended as a wrapper function to be used inside other macros that require it.  However, the user can call Geo_Mean if they so choose.  The geometric mean is given by one of two formulas: </w:t>
      </w:r>
    </w:p>
    <w:p w:rsidR="00D5040E" w:rsidRPr="00585A39" w:rsidRDefault="00D5040E"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Geometric Mean=</m:t>
          </m:r>
          <m:rad>
            <m:radPr>
              <m:ctrlPr>
                <w:rPr>
                  <w:rFonts w:ascii="Cambria Math" w:hAnsi="Cambria Math"/>
                  <w:i/>
                  <w:sz w:val="24"/>
                  <w:szCs w:val="28"/>
                </w:rPr>
              </m:ctrlPr>
            </m:radPr>
            <m:deg>
              <m:r>
                <w:rPr>
                  <w:rFonts w:ascii="Cambria Math" w:hAnsi="Cambria Math"/>
                  <w:sz w:val="24"/>
                  <w:szCs w:val="28"/>
                </w:rPr>
                <m:t>n</m:t>
              </m:r>
            </m:deg>
            <m:e>
              <m:r>
                <w:rPr>
                  <w:rFonts w:ascii="Cambria Math" w:hAnsi="Cambria Math"/>
                  <w:sz w:val="24"/>
                  <w:szCs w:val="28"/>
                </w:rPr>
                <m:t xml:space="preserve"> </m:t>
              </m:r>
              <m:nary>
                <m:naryPr>
                  <m:chr m:val="∏"/>
                  <m:limLoc m:val="undOvr"/>
                  <m:ctrlPr>
                    <w:rPr>
                      <w:rFonts w:ascii="Cambria Math" w:hAnsi="Cambria Math"/>
                      <w:i/>
                      <w:sz w:val="24"/>
                      <w:szCs w:val="28"/>
                    </w:rPr>
                  </m:ctrlPr>
                </m:naryPr>
                <m:sub>
                  <m:r>
                    <w:rPr>
                      <w:rFonts w:ascii="Cambria Math" w:hAnsi="Cambria Math"/>
                      <w:sz w:val="24"/>
                      <w:szCs w:val="28"/>
                    </w:rPr>
                    <m:t>i=1</m:t>
                  </m:r>
                </m:sub>
                <m:sup>
                  <m:r>
                    <w:rPr>
                      <w:rFonts w:ascii="Cambria Math" w:hAnsi="Cambria Math"/>
                      <w:sz w:val="24"/>
                      <w:szCs w:val="28"/>
                    </w:rPr>
                    <m:t>n</m:t>
                  </m:r>
                </m:sup>
                <m:e>
                  <m:r>
                    <w:rPr>
                      <w:rFonts w:ascii="Cambria Math" w:hAnsi="Cambria Math"/>
                      <w:sz w:val="24"/>
                      <w:szCs w:val="28"/>
                    </w:rPr>
                    <m:t>(1+</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i</m:t>
                      </m:r>
                    </m:sub>
                  </m:sSub>
                  <m:r>
                    <w:rPr>
                      <w:rFonts w:ascii="Cambria Math" w:hAnsi="Cambria Math"/>
                      <w:sz w:val="24"/>
                      <w:szCs w:val="28"/>
                    </w:rPr>
                    <m:t>)</m:t>
                  </m:r>
                </m:e>
              </m:nary>
            </m:e>
          </m:rad>
          <m:r>
            <w:rPr>
              <w:rFonts w:ascii="Cambria Math" w:hAnsi="Cambria Math"/>
              <w:sz w:val="24"/>
              <w:szCs w:val="28"/>
            </w:rPr>
            <m:t>-1</m:t>
          </m:r>
        </m:oMath>
      </m:oMathPara>
    </w:p>
    <w:p w:rsidR="00D5040E" w:rsidRPr="00585A39" w:rsidRDefault="008A7C84"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 xml:space="preserve">                                                    =</m:t>
          </m:r>
          <m:func>
            <m:funcPr>
              <m:ctrlPr>
                <w:rPr>
                  <w:rFonts w:ascii="Cambria Math" w:hAnsi="Cambria Math"/>
                  <w:i/>
                  <w:sz w:val="24"/>
                  <w:szCs w:val="28"/>
                </w:rPr>
              </m:ctrlPr>
            </m:funcPr>
            <m:fName>
              <m:r>
                <w:rPr>
                  <w:rFonts w:ascii="Cambria Math" w:hAnsi="Cambria Math"/>
                  <w:sz w:val="24"/>
                  <w:szCs w:val="28"/>
                </w:rPr>
                <m:t>exp</m:t>
              </m:r>
            </m:fName>
            <m:e>
              <m:d>
                <m:dPr>
                  <m:ctrlPr>
                    <w:rPr>
                      <w:rFonts w:ascii="Cambria Math" w:hAnsi="Cambria Math"/>
                      <w:i/>
                      <w:sz w:val="24"/>
                      <w:szCs w:val="28"/>
                    </w:rPr>
                  </m:ctrlPr>
                </m:dPr>
                <m:e>
                  <m:f>
                    <m:fPr>
                      <m:ctrlPr>
                        <w:rPr>
                          <w:rFonts w:ascii="Cambria Math" w:hAnsi="Cambria Math"/>
                          <w:i/>
                          <w:sz w:val="24"/>
                          <w:szCs w:val="28"/>
                        </w:rPr>
                      </m:ctrlPr>
                    </m:fPr>
                    <m:num>
                      <m:r>
                        <w:rPr>
                          <w:rFonts w:ascii="Cambria Math" w:hAnsi="Cambria Math"/>
                          <w:sz w:val="24"/>
                          <w:szCs w:val="28"/>
                        </w:rPr>
                        <m:t>1</m:t>
                      </m:r>
                    </m:num>
                    <m:den>
                      <m:r>
                        <w:rPr>
                          <w:rFonts w:ascii="Cambria Math" w:hAnsi="Cambria Math"/>
                          <w:sz w:val="24"/>
                          <w:szCs w:val="28"/>
                        </w:rPr>
                        <m:t>n</m:t>
                      </m:r>
                    </m:den>
                  </m:f>
                  <m:nary>
                    <m:naryPr>
                      <m:chr m:val="∑"/>
                      <m:limLoc m:val="undOvr"/>
                      <m:ctrlPr>
                        <w:rPr>
                          <w:rFonts w:ascii="Cambria Math" w:hAnsi="Cambria Math"/>
                          <w:i/>
                          <w:sz w:val="24"/>
                          <w:szCs w:val="28"/>
                        </w:rPr>
                      </m:ctrlPr>
                    </m:naryPr>
                    <m:sub>
                      <m:r>
                        <w:rPr>
                          <w:rFonts w:ascii="Cambria Math" w:hAnsi="Cambria Math"/>
                          <w:sz w:val="24"/>
                          <w:szCs w:val="28"/>
                        </w:rPr>
                        <m:t>i=1</m:t>
                      </m:r>
                    </m:sub>
                    <m:sup>
                      <m:r>
                        <w:rPr>
                          <w:rFonts w:ascii="Cambria Math" w:hAnsi="Cambria Math"/>
                          <w:sz w:val="24"/>
                          <w:szCs w:val="28"/>
                        </w:rPr>
                        <m:t>n</m:t>
                      </m:r>
                    </m:sup>
                    <m:e>
                      <m:func>
                        <m:funcPr>
                          <m:ctrlPr>
                            <w:rPr>
                              <w:rFonts w:ascii="Cambria Math" w:hAnsi="Cambria Math"/>
                              <w:i/>
                              <w:sz w:val="24"/>
                              <w:szCs w:val="28"/>
                            </w:rPr>
                          </m:ctrlPr>
                        </m:funcPr>
                        <m:fName>
                          <m:r>
                            <w:rPr>
                              <w:rFonts w:ascii="Cambria Math" w:hAnsi="Cambria Math"/>
                              <w:sz w:val="24"/>
                              <w:szCs w:val="28"/>
                            </w:rPr>
                            <m:t>log</m:t>
                          </m:r>
                        </m:fName>
                        <m:e>
                          <m:d>
                            <m:dPr>
                              <m:ctrlPr>
                                <w:rPr>
                                  <w:rFonts w:ascii="Cambria Math" w:hAnsi="Cambria Math"/>
                                  <w:i/>
                                  <w:sz w:val="24"/>
                                  <w:szCs w:val="28"/>
                                </w:rPr>
                              </m:ctrlPr>
                            </m:dPr>
                            <m:e>
                              <m:r>
                                <w:rPr>
                                  <w:rFonts w:ascii="Cambria Math" w:hAnsi="Cambria Math"/>
                                  <w:sz w:val="24"/>
                                  <w:szCs w:val="28"/>
                                </w:rPr>
                                <m:t>1+</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i</m:t>
                                  </m:r>
                                </m:sub>
                              </m:sSub>
                            </m:e>
                          </m:d>
                        </m:e>
                      </m:func>
                    </m:e>
                  </m:nary>
                </m:e>
              </m:d>
            </m:e>
          </m:func>
          <m:r>
            <w:rPr>
              <w:rFonts w:ascii="Cambria Math" w:hAnsi="Cambria Math"/>
              <w:sz w:val="24"/>
              <w:szCs w:val="28"/>
            </w:rPr>
            <m:t>-1</m:t>
          </m:r>
        </m:oMath>
      </m:oMathPara>
    </w:p>
    <w:p w:rsidR="00662F8B" w:rsidRPr="00662F8B" w:rsidRDefault="00DD131B" w:rsidP="00662F8B">
      <w:pPr>
        <w:ind w:firstLine="720"/>
        <w:rPr>
          <w:rFonts w:eastAsiaTheme="minorEastAsia"/>
        </w:rPr>
      </w:pPr>
      <w:r w:rsidRPr="00DD131B">
        <w:t xml:space="preserve">Where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Pr>
          <w:rFonts w:eastAsiaTheme="minorEastAsia"/>
        </w:rPr>
        <w:t xml:space="preserve"> </w:t>
      </w:r>
      <w:r w:rsidRPr="00DD131B">
        <w:rPr>
          <w:rFonts w:eastAsiaTheme="minorEastAsia"/>
        </w:rPr>
        <w:t xml:space="preserve">is the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th</m:t>
            </m:r>
          </m:sup>
        </m:sSup>
      </m:oMath>
      <w:r w:rsidR="00D5040E">
        <w:rPr>
          <w:rFonts w:eastAsiaTheme="minorEastAsia"/>
        </w:rPr>
        <w:t xml:space="preserve"> return and </w:t>
      </w:r>
      <m:oMath>
        <m:r>
          <w:rPr>
            <w:rFonts w:ascii="Cambria Math" w:eastAsiaTheme="minorEastAsia" w:hAnsi="Cambria Math"/>
          </w:rPr>
          <m:t>n</m:t>
        </m:r>
      </m:oMath>
      <w:r w:rsidRPr="00DD131B">
        <w:rPr>
          <w:rFonts w:eastAsiaTheme="minorEastAsia"/>
        </w:rPr>
        <w:t xml:space="preserve"> is </w:t>
      </w:r>
      <w:r w:rsidR="00D5040E">
        <w:rPr>
          <w:rFonts w:eastAsiaTheme="minorEastAsia"/>
        </w:rPr>
        <w:t>the number of total obervations</w:t>
      </w:r>
      <w:r w:rsidR="00C25CAE">
        <w:rPr>
          <w:rFonts w:eastAsiaTheme="minorEastAsia"/>
        </w:rPr>
        <w:t>.</w:t>
      </w:r>
    </w:p>
    <w:p w:rsidR="00114FF7" w:rsidRPr="00A22FA1" w:rsidRDefault="00114FF7" w:rsidP="00114FF7">
      <w:pPr>
        <w:rPr>
          <w:b/>
        </w:rPr>
      </w:pPr>
      <w:r>
        <w:rPr>
          <w:b/>
        </w:rPr>
        <w:t>Usage</w:t>
      </w:r>
    </w:p>
    <w:p w:rsidR="00114FF7" w:rsidRDefault="00114FF7" w:rsidP="00114FF7">
      <w:r>
        <w:lastRenderedPageBreak/>
        <w:tab/>
        <w:t>%Geo_Mean (</w:t>
      </w:r>
      <w:r w:rsidR="00EE549B">
        <w:t>r</w:t>
      </w:r>
      <w:r>
        <w:t>eturns, BM=, Rf=, scale=);</w:t>
      </w:r>
    </w:p>
    <w:p w:rsidR="00114FF7" w:rsidRDefault="00114FF7" w:rsidP="00114FF7">
      <w:pPr>
        <w:ind w:left="720"/>
      </w:pPr>
      <w:r>
        <w:t>%Geo_Mean(</w:t>
      </w:r>
      <w:r w:rsidR="00EE549B">
        <w:t>r</w:t>
      </w:r>
      <w:r>
        <w:t xml:space="preserve">eturns, BM=, Rf=, scale=, dateColumn=, </w:t>
      </w:r>
      <w:r w:rsidR="00E24099">
        <w:t>outData</w:t>
      </w:r>
      <w:r>
        <w:t>=);</w:t>
      </w:r>
      <w:r>
        <w:tab/>
      </w:r>
    </w:p>
    <w:p w:rsidR="00114FF7" w:rsidRDefault="00114FF7" w:rsidP="00114FF7">
      <w:pPr>
        <w:rPr>
          <w:b/>
        </w:rPr>
      </w:pPr>
      <w:r>
        <w:rPr>
          <w:b/>
        </w:rPr>
        <w:t>Arguments</w:t>
      </w:r>
    </w:p>
    <w:p w:rsidR="00114FF7" w:rsidRDefault="00114FF7" w:rsidP="00114FF7">
      <w:r>
        <w:rPr>
          <w:b/>
        </w:rPr>
        <w:tab/>
      </w:r>
      <w:r>
        <w:t>Returns</w:t>
      </w:r>
      <w:r w:rsidR="00512383">
        <w:t xml:space="preserve"> </w:t>
      </w:r>
      <w:r>
        <w:t xml:space="preserve">- </w:t>
      </w:r>
      <w:r w:rsidR="00512383">
        <w:t>R</w:t>
      </w:r>
      <w:r>
        <w:t>equired.  Data Set containing returns.</w:t>
      </w:r>
    </w:p>
    <w:p w:rsidR="00512383" w:rsidRPr="00A341D7" w:rsidRDefault="00512383" w:rsidP="00512383">
      <w:pPr>
        <w:ind w:left="720"/>
      </w:pPr>
      <w:r w:rsidRPr="00A341D7">
        <w:t xml:space="preserve">dateColumn - Optional. Date column in Data Set. </w:t>
      </w:r>
      <w:r>
        <w:t>[</w:t>
      </w:r>
      <w:r w:rsidRPr="00A341D7">
        <w:t>Default=DATE</w:t>
      </w:r>
      <w:r>
        <w:t>]</w:t>
      </w:r>
    </w:p>
    <w:p w:rsidR="00114FF7" w:rsidRDefault="00E24099" w:rsidP="00114FF7">
      <w:pPr>
        <w:ind w:left="720"/>
      </w:pPr>
      <w:r>
        <w:t>outData</w:t>
      </w:r>
      <w:r w:rsidR="00512383">
        <w:t xml:space="preserve"> </w:t>
      </w:r>
      <w:r w:rsidR="00114FF7">
        <w:t xml:space="preserve">- </w:t>
      </w:r>
      <w:r w:rsidR="00512383">
        <w:t>Optional. Output data set with of systematic risk. [Default= “_</w:t>
      </w:r>
      <w:r w:rsidR="00114FF7">
        <w:t>geoMean”]</w:t>
      </w:r>
    </w:p>
    <w:p w:rsidR="00114FF7" w:rsidRDefault="00114FF7" w:rsidP="00114FF7">
      <w:r>
        <w:rPr>
          <w:b/>
        </w:rPr>
        <w:t>Author</w:t>
      </w:r>
    </w:p>
    <w:p w:rsidR="00114FF7" w:rsidRPr="00114FF7" w:rsidRDefault="00114FF7" w:rsidP="00114FF7">
      <w:r>
        <w:tab/>
        <w:t>Dominic Pazzula, Carter Johnston</w:t>
      </w:r>
    </w:p>
    <w:p w:rsidR="00114FF7" w:rsidRDefault="00114FF7" w:rsidP="00114FF7">
      <w:pPr>
        <w:rPr>
          <w:b/>
        </w:rPr>
      </w:pPr>
      <w:r w:rsidRPr="00830C18">
        <w:rPr>
          <w:b/>
        </w:rPr>
        <w:t>Examples</w:t>
      </w:r>
    </w:p>
    <w:p w:rsidR="00114FF7" w:rsidRDefault="00114FF7" w:rsidP="00114FF7">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114FF7" w:rsidRDefault="00114FF7" w:rsidP="00114FF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114FF7" w:rsidRDefault="00114FF7" w:rsidP="00114FF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114FF7" w:rsidRDefault="00114FF7" w:rsidP="00114FF7">
      <w:pPr>
        <w:autoSpaceDE w:val="0"/>
        <w:autoSpaceDN w:val="0"/>
        <w:adjustRightInd w:val="0"/>
        <w:spacing w:after="0" w:line="240" w:lineRule="auto"/>
        <w:rPr>
          <w:rFonts w:ascii="Courier New" w:hAnsi="Courier New" w:cs="Courier New"/>
          <w:color w:val="000000"/>
          <w:shd w:val="clear" w:color="auto" w:fill="FFFFFF"/>
        </w:rPr>
      </w:pPr>
    </w:p>
    <w:p w:rsidR="00114FF7" w:rsidRDefault="00114FF7" w:rsidP="00114FF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114FF7" w:rsidRDefault="00114FF7" w:rsidP="00114FF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114FF7" w:rsidRDefault="00114FF7" w:rsidP="00114FF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114FF7" w:rsidRDefault="00114FF7" w:rsidP="00114FF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114FF7" w:rsidRDefault="00114FF7" w:rsidP="00114FF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Geo_Mean</w:t>
      </w:r>
      <w:r>
        <w:rPr>
          <w:rFonts w:ascii="Courier New" w:hAnsi="Courier New" w:cs="Courier New"/>
          <w:color w:val="000000"/>
          <w:shd w:val="clear" w:color="auto" w:fill="FFFFFF"/>
        </w:rPr>
        <w:t>(prices);</w:t>
      </w:r>
    </w:p>
    <w:p w:rsidR="00114FF7" w:rsidRDefault="00114FF7" w:rsidP="00114FF7">
      <w:pPr>
        <w:autoSpaceDE w:val="0"/>
        <w:autoSpaceDN w:val="0"/>
        <w:adjustRightInd w:val="0"/>
        <w:spacing w:after="0" w:line="240" w:lineRule="auto"/>
        <w:rPr>
          <w:rFonts w:ascii="Courier New" w:hAnsi="Courier New" w:cs="Courier New"/>
          <w:color w:val="000000"/>
          <w:shd w:val="clear" w:color="auto" w:fill="FFFFFF"/>
        </w:rPr>
      </w:pPr>
    </w:p>
    <w:p w:rsidR="00114FF7" w:rsidRDefault="00114FF7" w:rsidP="00114FF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114FF7" w:rsidRDefault="00114FF7" w:rsidP="00114FF7">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 xml:space="preserve">/*%Geo_Mean(prices, dateColumn= Date, </w:t>
      </w:r>
      <w:r w:rsidR="00E24099">
        <w:rPr>
          <w:rFonts w:ascii="Courier New" w:hAnsi="Courier New" w:cs="Courier New"/>
          <w:color w:val="008000"/>
          <w:shd w:val="clear" w:color="auto" w:fill="FFFFFF"/>
        </w:rPr>
        <w:t>outData</w:t>
      </w:r>
      <w:r>
        <w:rPr>
          <w:rFonts w:ascii="Courier New" w:hAnsi="Courier New" w:cs="Courier New"/>
          <w:color w:val="008000"/>
          <w:shd w:val="clear" w:color="auto" w:fill="FFFFFF"/>
        </w:rPr>
        <w:t>= _geoMean);*/</w:t>
      </w:r>
    </w:p>
    <w:p w:rsidR="00114FF7" w:rsidRDefault="00114FF7" w:rsidP="004F26E3">
      <w:pPr>
        <w:rPr>
          <w:b/>
        </w:rPr>
      </w:pPr>
    </w:p>
    <w:bookmarkStart w:id="183" w:name="name_GetStocks"/>
    <w:p w:rsidR="00A45BBB" w:rsidRDefault="00A45BBB" w:rsidP="00A45BBB">
      <w:pPr>
        <w:pStyle w:val="IntenseQuote"/>
      </w:pPr>
      <w:r w:rsidRPr="00F7550E">
        <w:rPr>
          <w:rStyle w:val="Heading1Char"/>
          <w:i/>
        </w:rPr>
        <w:fldChar w:fldCharType="begin"/>
      </w:r>
      <w:r w:rsidRPr="00F7550E">
        <w:rPr>
          <w:rStyle w:val="Heading1Char"/>
          <w:i/>
        </w:rPr>
        <w:instrText xml:space="preserve"> HYPERLINK  \l "GetStocks_TOC" </w:instrText>
      </w:r>
      <w:r w:rsidRPr="00F7550E">
        <w:rPr>
          <w:rStyle w:val="Heading1Char"/>
          <w:i/>
        </w:rPr>
        <w:fldChar w:fldCharType="separate"/>
      </w:r>
      <w:bookmarkStart w:id="184" w:name="_Toc456359104"/>
      <w:r w:rsidRPr="00F7550E">
        <w:rPr>
          <w:rStyle w:val="Heading1Char"/>
          <w:i/>
        </w:rPr>
        <w:t>get_stocks</w:t>
      </w:r>
      <w:bookmarkEnd w:id="183"/>
      <w:bookmarkEnd w:id="184"/>
      <w:r w:rsidRPr="00F7550E">
        <w:rPr>
          <w:rStyle w:val="Heading1Char"/>
          <w:i/>
        </w:rPr>
        <w:fldChar w:fldCharType="end"/>
      </w:r>
      <w:r>
        <w:tab/>
      </w:r>
      <w:r>
        <w:tab/>
        <w:t>download daily stock price and return data</w:t>
      </w:r>
    </w:p>
    <w:p w:rsidR="00A45BBB" w:rsidRDefault="00A45BBB" w:rsidP="00A45BBB">
      <w:pPr>
        <w:rPr>
          <w:b/>
        </w:rPr>
      </w:pPr>
      <w:r>
        <w:rPr>
          <w:b/>
        </w:rPr>
        <w:t>Description</w:t>
      </w:r>
    </w:p>
    <w:p w:rsidR="00A45BBB" w:rsidRDefault="00A45BBB" w:rsidP="00401A14">
      <w:pPr>
        <w:ind w:left="720"/>
      </w:pPr>
      <w:r>
        <w:t>A helper macro that downloads daily stock price and return data from yahoo.finance, with the option to keep the price.</w:t>
      </w:r>
    </w:p>
    <w:p w:rsidR="00A45BBB" w:rsidRPr="00C81D8B" w:rsidRDefault="00A45BBB" w:rsidP="00A45BBB">
      <w:pPr>
        <w:rPr>
          <w:b/>
        </w:rPr>
      </w:pPr>
      <w:r w:rsidRPr="00C81D8B">
        <w:rPr>
          <w:b/>
        </w:rPr>
        <w:t>Usage</w:t>
      </w:r>
    </w:p>
    <w:p w:rsidR="00A45BBB" w:rsidRDefault="00A45BBB" w:rsidP="00A45BBB">
      <w:r>
        <w:tab/>
        <w:t>%get_stocks(stocks=, from=, to=);</w:t>
      </w:r>
    </w:p>
    <w:p w:rsidR="00A45BBB" w:rsidRDefault="00A45BBB" w:rsidP="00A45BBB">
      <w:r>
        <w:tab/>
        <w:t>%get_stocks(stocks=, from=, to=, keepPrice=, LogReturn=, PriceColumn=, outReturns=)</w:t>
      </w:r>
    </w:p>
    <w:p w:rsidR="00A45BBB" w:rsidRDefault="00A45BBB" w:rsidP="00A45BBB">
      <w:pPr>
        <w:rPr>
          <w:b/>
        </w:rPr>
      </w:pPr>
      <w:r w:rsidRPr="00C81D8B">
        <w:rPr>
          <w:b/>
        </w:rPr>
        <w:t>Arguments</w:t>
      </w:r>
    </w:p>
    <w:p w:rsidR="00A45BBB" w:rsidRPr="000A1CEA" w:rsidRDefault="00A45BBB" w:rsidP="00A45BBB">
      <w:pPr>
        <w:ind w:firstLine="720"/>
      </w:pPr>
      <w:r w:rsidRPr="000A1CEA">
        <w:t xml:space="preserve">stocks - Required. </w:t>
      </w:r>
      <w:r>
        <w:t>T</w:t>
      </w:r>
      <w:r w:rsidRPr="000A1CEA">
        <w:t>ickers of the stocks. {ie.stocks=IBM GE}</w:t>
      </w:r>
    </w:p>
    <w:p w:rsidR="00A45BBB" w:rsidRPr="000A1CEA" w:rsidRDefault="00A45BBB" w:rsidP="00A45BBB">
      <w:pPr>
        <w:ind w:firstLine="720"/>
      </w:pPr>
      <w:r w:rsidRPr="000A1CEA">
        <w:t>from - Optional. Starting date (inclusive). {ie. 31DEC2004} [Default = 1 year before today's date]</w:t>
      </w:r>
    </w:p>
    <w:p w:rsidR="00A45BBB" w:rsidRPr="000A1CEA" w:rsidRDefault="00A45BBB" w:rsidP="00A45BBB">
      <w:pPr>
        <w:ind w:firstLine="720"/>
      </w:pPr>
      <w:r w:rsidRPr="000A1CEA">
        <w:t>to - Optional. Ending data (inclusive). {ie. 01JAN2015} [Default = 1 day before today's date]</w:t>
      </w:r>
    </w:p>
    <w:p w:rsidR="00A45BBB" w:rsidRPr="000A1CEA" w:rsidRDefault="00A45BBB" w:rsidP="00A45BBB">
      <w:pPr>
        <w:ind w:firstLine="720"/>
      </w:pPr>
      <w:r w:rsidRPr="000A1CEA">
        <w:lastRenderedPageBreak/>
        <w:t>keepPrice - Optional. Specify whether to keep the price data. {0,</w:t>
      </w:r>
      <w:r>
        <w:t xml:space="preserve"> </w:t>
      </w:r>
      <w:r w:rsidRPr="000A1CEA">
        <w:t>1} [Default = 0]</w:t>
      </w:r>
    </w:p>
    <w:p w:rsidR="00A45BBB" w:rsidRPr="000A1CEA" w:rsidRDefault="00A45BBB" w:rsidP="00A45BBB">
      <w:pPr>
        <w:ind w:firstLine="720"/>
      </w:pPr>
      <w:r w:rsidRPr="000A1CEA">
        <w:t>LogReturn - Optional. Compound or single returns. {0,</w:t>
      </w:r>
      <w:r>
        <w:t xml:space="preserve"> </w:t>
      </w:r>
      <w:r w:rsidRPr="000A1CEA">
        <w:t>1} [Default = 1]</w:t>
      </w:r>
    </w:p>
    <w:p w:rsidR="00A45BBB" w:rsidRPr="000A1CEA" w:rsidRDefault="00A45BBB" w:rsidP="00A45BBB">
      <w:pPr>
        <w:ind w:firstLine="720"/>
      </w:pPr>
      <w:r w:rsidRPr="000A1CEA">
        <w:t>PriceColumn - Optional. Specify the kind of price to be kept. [Default = adj_close]</w:t>
      </w:r>
    </w:p>
    <w:p w:rsidR="00A45BBB" w:rsidRPr="000A1CEA" w:rsidRDefault="00A45BBB" w:rsidP="00A45BBB">
      <w:pPr>
        <w:ind w:firstLine="720"/>
      </w:pPr>
      <w:r w:rsidRPr="000A1CEA">
        <w:t>outReturns - Optional. Output data set with returns. [Default =</w:t>
      </w:r>
      <w:r w:rsidR="00512383">
        <w:t>”</w:t>
      </w:r>
      <w:r w:rsidRPr="000A1CEA">
        <w:t>returns</w:t>
      </w:r>
      <w:r w:rsidR="00512383">
        <w:t>”</w:t>
      </w:r>
      <w:r w:rsidRPr="000A1CEA">
        <w:t>]</w:t>
      </w:r>
    </w:p>
    <w:p w:rsidR="00A45BBB" w:rsidRDefault="00A45BBB" w:rsidP="00A45BBB">
      <w:r>
        <w:rPr>
          <w:b/>
        </w:rPr>
        <w:t>Author</w:t>
      </w:r>
    </w:p>
    <w:p w:rsidR="00A45BBB" w:rsidRDefault="00A45BBB" w:rsidP="00A45BBB">
      <w:r>
        <w:tab/>
        <w:t>Dominic Pazzula, Carter Johnston</w:t>
      </w:r>
    </w:p>
    <w:p w:rsidR="00A45BBB" w:rsidRPr="00FA42EB" w:rsidRDefault="00A45BBB" w:rsidP="00A45BBB">
      <w:pPr>
        <w:rPr>
          <w:b/>
        </w:rPr>
      </w:pPr>
      <w:r>
        <w:rPr>
          <w:b/>
        </w:rPr>
        <w:t>Example</w:t>
      </w:r>
    </w:p>
    <w:p w:rsidR="00A45BBB" w:rsidRDefault="00A45BBB" w:rsidP="00A45BBB">
      <w:r>
        <w:tab/>
      </w:r>
      <w:r w:rsidRPr="006D7699">
        <w:rPr>
          <w:rFonts w:ascii="Courier New" w:hAnsi="Courier New" w:cs="Courier New"/>
          <w:color w:val="0000FF"/>
          <w:shd w:val="clear" w:color="auto" w:fill="FFFFFF"/>
        </w:rPr>
        <w:t>%let</w:t>
      </w:r>
      <w:r w:rsidRPr="006D7699">
        <w:rPr>
          <w:rFonts w:ascii="Courier New" w:hAnsi="Courier New" w:cs="Courier New"/>
          <w:color w:val="000000"/>
          <w:shd w:val="clear" w:color="auto" w:fill="FFFFFF"/>
        </w:rPr>
        <w:t xml:space="preserve"> stocks = IBM GE DOW GOOGL SPY;</w:t>
      </w:r>
    </w:p>
    <w:p w:rsidR="00A45BBB" w:rsidRPr="006D7699" w:rsidRDefault="00A45BBB" w:rsidP="00A45BBB">
      <w:pPr>
        <w:rPr>
          <w:rFonts w:ascii="Courier New" w:hAnsi="Courier New" w:cs="Courier New"/>
          <w:color w:val="000000"/>
          <w:shd w:val="clear" w:color="auto" w:fill="FFFFFF"/>
        </w:rPr>
      </w:pPr>
      <w:r>
        <w:tab/>
      </w:r>
      <w:r w:rsidRPr="006D7699">
        <w:rPr>
          <w:rFonts w:ascii="Courier New" w:hAnsi="Courier New" w:cs="Courier New"/>
          <w:color w:val="000000"/>
          <w:shd w:val="clear" w:color="auto" w:fill="FFFFFF"/>
        </w:rPr>
        <w:t>%</w:t>
      </w:r>
      <w:r w:rsidRPr="006D7699">
        <w:rPr>
          <w:rFonts w:ascii="Courier New" w:hAnsi="Courier New" w:cs="Courier New"/>
          <w:b/>
          <w:bCs/>
          <w:i/>
          <w:iCs/>
          <w:color w:val="000000"/>
          <w:shd w:val="clear" w:color="auto" w:fill="FFFFFF"/>
        </w:rPr>
        <w:t>get_stocks</w:t>
      </w:r>
      <w:r w:rsidRPr="006D7699">
        <w:rPr>
          <w:rFonts w:ascii="Courier New" w:hAnsi="Courier New" w:cs="Courier New"/>
          <w:color w:val="000000"/>
          <w:shd w:val="clear" w:color="auto" w:fill="FFFFFF"/>
        </w:rPr>
        <w:t>(&amp;stocks);</w:t>
      </w:r>
    </w:p>
    <w:p w:rsidR="00A45BBB" w:rsidRDefault="00A45BBB" w:rsidP="00A45BBB"/>
    <w:p w:rsidR="00A45BBB" w:rsidRDefault="00A45BBB" w:rsidP="00A45BB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A45BBB" w:rsidRDefault="00A45BBB" w:rsidP="00A45BBB">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/*%get_stocks(&amp;stocks, from=31DEC2010, to=01JAN2016, keepPrice=1, outReturns=StockReturn);*/</w:t>
      </w:r>
    </w:p>
    <w:p w:rsidR="00A45BBB" w:rsidRDefault="00A45BBB" w:rsidP="004F26E3">
      <w:pPr>
        <w:rPr>
          <w:b/>
        </w:rPr>
      </w:pPr>
    </w:p>
    <w:bookmarkStart w:id="185" w:name="name_HurstIndex"/>
    <w:p w:rsidR="00612EB2" w:rsidRDefault="00612EB2" w:rsidP="00612EB2">
      <w:pPr>
        <w:pStyle w:val="IntenseQuote"/>
      </w:pPr>
      <w:r w:rsidRPr="00F7550E">
        <w:rPr>
          <w:rStyle w:val="Heading1Char"/>
          <w:i/>
        </w:rPr>
        <w:fldChar w:fldCharType="begin"/>
      </w:r>
      <w:r w:rsidRPr="00F7550E">
        <w:rPr>
          <w:rStyle w:val="Heading1Char"/>
          <w:i/>
        </w:rPr>
        <w:instrText xml:space="preserve"> HYPERLINK  \l "HurstIndex_TOC" </w:instrText>
      </w:r>
      <w:r w:rsidRPr="00F7550E">
        <w:rPr>
          <w:rStyle w:val="Heading1Char"/>
          <w:i/>
        </w:rPr>
        <w:fldChar w:fldCharType="separate"/>
      </w:r>
      <w:bookmarkStart w:id="186" w:name="_Toc456359105"/>
      <w:r w:rsidRPr="00F7550E">
        <w:rPr>
          <w:rStyle w:val="Heading1Char"/>
          <w:i/>
        </w:rPr>
        <w:t>Hurst_Index</w:t>
      </w:r>
      <w:bookmarkEnd w:id="185"/>
      <w:bookmarkEnd w:id="186"/>
      <w:r w:rsidRPr="00F7550E">
        <w:rPr>
          <w:rStyle w:val="Heading1Char"/>
          <w:i/>
        </w:rPr>
        <w:fldChar w:fldCharType="end"/>
      </w:r>
      <w:r>
        <w:tab/>
      </w:r>
      <w:r>
        <w:tab/>
        <w:t>calculate the Hurst Index</w:t>
      </w:r>
    </w:p>
    <w:p w:rsidR="00612EB2" w:rsidRDefault="00612EB2" w:rsidP="00612EB2">
      <w:pPr>
        <w:rPr>
          <w:b/>
        </w:rPr>
      </w:pPr>
      <w:r>
        <w:rPr>
          <w:b/>
        </w:rPr>
        <w:t>Description</w:t>
      </w:r>
    </w:p>
    <w:p w:rsidR="00612EB2" w:rsidRDefault="00612EB2" w:rsidP="00612EB2">
      <w:pPr>
        <w:ind w:left="720"/>
      </w:pPr>
      <w:r>
        <w:t>The study of Hurst Index is also referred to as rescaled range (R/S) analysis</w:t>
      </w:r>
      <w:r w:rsidR="00A70E37">
        <w:rPr>
          <w:lang w:eastAsia="zh-CN"/>
        </w:rPr>
        <w:t>, because Hurst (1940s) used rescaled range to compare different types of time series</w:t>
      </w:r>
      <w:r>
        <w:t>. It is used to measure whether the returns are mean-reverting, totally random, or persistent.</w:t>
      </w:r>
    </w:p>
    <w:p w:rsidR="00612EB2" w:rsidRPr="00856828" w:rsidRDefault="00612EB2" w:rsidP="00612EB2">
      <w:pPr>
        <w:rPr>
          <w:b/>
        </w:rPr>
      </w:pPr>
      <w:r w:rsidRPr="00856828">
        <w:rPr>
          <w:b/>
        </w:rPr>
        <w:t>Details</w:t>
      </w:r>
    </w:p>
    <w:p w:rsidR="00A70E37" w:rsidRDefault="00A70E37" w:rsidP="00D82027">
      <w:pPr>
        <w:ind w:left="720"/>
      </w:pPr>
      <w:r>
        <w:t>The Effective Market Hypothesis (EMH) assumes that the stock price is the reflection of all available information, and future price depends on only new information. Stock prices follow random walk and is unrelated to previous activities. Peters (1991) applied Hurst Index proposed by Hurst into capital market. However affected by time frequency</w:t>
      </w:r>
      <w:r w:rsidR="00516112">
        <w:t xml:space="preserve"> and</w:t>
      </w:r>
      <w:r>
        <w:t xml:space="preserve"> industry section, Peters found that H is usually greater than 0.5 for individual stocks, and even higher for the market as a whole. The result shows that stock market b</w:t>
      </w:r>
      <w:r w:rsidR="00D82027">
        <w:t>ehaved as “biased random walk”. In other words, the observations are not independent.</w:t>
      </w:r>
    </w:p>
    <w:p w:rsidR="00D82027" w:rsidRDefault="00D82027" w:rsidP="00D82027">
      <w:pPr>
        <w:ind w:left="720"/>
      </w:pPr>
      <w:r>
        <w:t>1&gt;H&gt;0.5 means the return series are persistent, H=0.5 totally random, 0&lt;H&lt;0.5 mean reversed. When H is large the cumulative return curve will look smooth, which indicates its predictivity. When H is small, the curve will be more jagged.</w:t>
      </w:r>
    </w:p>
    <w:p w:rsidR="00D82027" w:rsidRDefault="00D82027" w:rsidP="00D82027">
      <w:pPr>
        <w:ind w:left="720"/>
      </w:pPr>
      <w:r>
        <w:t>Hurst Index is a</w:t>
      </w:r>
      <w:r w:rsidR="00516112">
        <w:t>nother</w:t>
      </w:r>
      <w:r>
        <w:t xml:space="preserve"> meansure of risk different from </w:t>
      </w:r>
      <w:r w:rsidR="00E720F4">
        <w:t>deviation or variance.</w:t>
      </w:r>
    </w:p>
    <w:p w:rsidR="00612EB2" w:rsidRDefault="00612EB2" w:rsidP="00D82027">
      <w:pPr>
        <w:ind w:firstLine="720"/>
      </w:pPr>
      <w:r>
        <w:lastRenderedPageBreak/>
        <w:t>The Hurst Index can be calculated as:</w:t>
      </w:r>
    </w:p>
    <w:p w:rsidR="00612EB2" w:rsidRPr="00585A39" w:rsidRDefault="00612EB2"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H=</m:t>
          </m:r>
          <m:f>
            <m:fPr>
              <m:ctrlPr>
                <w:rPr>
                  <w:rFonts w:ascii="Cambria Math" w:hAnsi="Cambria Math"/>
                  <w:i/>
                  <w:sz w:val="24"/>
                  <w:szCs w:val="28"/>
                </w:rPr>
              </m:ctrlPr>
            </m:fPr>
            <m:num>
              <m:func>
                <m:funcPr>
                  <m:ctrlPr>
                    <w:rPr>
                      <w:rFonts w:ascii="Cambria Math" w:hAnsi="Cambria Math"/>
                      <w:i/>
                      <w:sz w:val="24"/>
                      <w:szCs w:val="28"/>
                    </w:rPr>
                  </m:ctrlPr>
                </m:funcPr>
                <m:fName>
                  <m:r>
                    <w:rPr>
                      <w:rFonts w:ascii="Cambria Math" w:hAnsi="Cambria Math"/>
                      <w:sz w:val="24"/>
                      <w:szCs w:val="28"/>
                    </w:rPr>
                    <m:t>log</m:t>
                  </m:r>
                </m:fName>
                <m:e>
                  <m:d>
                    <m:dPr>
                      <m:ctrlPr>
                        <w:rPr>
                          <w:rFonts w:ascii="Cambria Math" w:hAnsi="Cambria Math"/>
                          <w:i/>
                          <w:sz w:val="24"/>
                          <w:szCs w:val="28"/>
                        </w:rPr>
                      </m:ctrlPr>
                    </m:dPr>
                    <m:e>
                      <m:r>
                        <w:rPr>
                          <w:rFonts w:ascii="Cambria Math" w:hAnsi="Cambria Math"/>
                          <w:sz w:val="24"/>
                          <w:szCs w:val="28"/>
                        </w:rPr>
                        <m:t>m</m:t>
                      </m:r>
                    </m:e>
                  </m:d>
                </m:e>
              </m:func>
            </m:num>
            <m:den>
              <m:func>
                <m:funcPr>
                  <m:ctrlPr>
                    <w:rPr>
                      <w:rFonts w:ascii="Cambria Math" w:hAnsi="Cambria Math"/>
                      <w:i/>
                      <w:sz w:val="24"/>
                      <w:szCs w:val="28"/>
                    </w:rPr>
                  </m:ctrlPr>
                </m:funcPr>
                <m:fName>
                  <m:r>
                    <w:rPr>
                      <w:rFonts w:ascii="Cambria Math" w:hAnsi="Cambria Math"/>
                      <w:sz w:val="24"/>
                      <w:szCs w:val="28"/>
                    </w:rPr>
                    <m:t>log</m:t>
                  </m:r>
                </m:fName>
                <m:e>
                  <m:d>
                    <m:dPr>
                      <m:ctrlPr>
                        <w:rPr>
                          <w:rFonts w:ascii="Cambria Math" w:hAnsi="Cambria Math"/>
                          <w:i/>
                          <w:sz w:val="24"/>
                          <w:szCs w:val="28"/>
                        </w:rPr>
                      </m:ctrlPr>
                    </m:dPr>
                    <m:e>
                      <m:r>
                        <w:rPr>
                          <w:rFonts w:ascii="Cambria Math" w:hAnsi="Cambria Math"/>
                          <w:sz w:val="24"/>
                          <w:szCs w:val="28"/>
                        </w:rPr>
                        <m:t>n</m:t>
                      </m:r>
                    </m:e>
                  </m:d>
                </m:e>
              </m:func>
            </m:den>
          </m:f>
        </m:oMath>
      </m:oMathPara>
    </w:p>
    <w:p w:rsidR="00EA7EEA" w:rsidRPr="00585A39" w:rsidRDefault="00EA7EEA"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m=</m:t>
          </m:r>
          <m:f>
            <m:fPr>
              <m:ctrlPr>
                <w:rPr>
                  <w:rFonts w:ascii="Cambria Math" w:hAnsi="Cambria Math"/>
                  <w:i/>
                  <w:sz w:val="24"/>
                  <w:szCs w:val="28"/>
                </w:rPr>
              </m:ctrlPr>
            </m:fPr>
            <m:num>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max</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min</m:t>
                  </m:r>
                </m:sub>
              </m:sSub>
            </m:num>
            <m:den>
              <m:r>
                <w:rPr>
                  <w:rFonts w:ascii="Cambria Math" w:hAnsi="Cambria Math"/>
                  <w:sz w:val="24"/>
                  <w:szCs w:val="28"/>
                </w:rPr>
                <m:t>σ</m:t>
              </m:r>
            </m:den>
          </m:f>
        </m:oMath>
      </m:oMathPara>
    </w:p>
    <w:p w:rsidR="00612EB2" w:rsidRPr="00177D89" w:rsidRDefault="00EA7EEA" w:rsidP="00612EB2">
      <w:pPr>
        <w:ind w:left="720"/>
      </w:pPr>
      <w:r>
        <w:t xml:space="preserve">Where </w:t>
      </w:r>
      <m:oMath>
        <m:sSub>
          <m:sSubPr>
            <m:ctrlPr>
              <w:rPr>
                <w:rFonts w:ascii="Cambria Math" w:eastAsiaTheme="minorEastAsia" w:hAnsi="Cambria Math"/>
                <w:i/>
                <w:sz w:val="24"/>
                <w:szCs w:val="28"/>
              </w:rPr>
            </m:ctrlPr>
          </m:sSubPr>
          <m:e>
            <m:r>
              <w:rPr>
                <w:rFonts w:ascii="Cambria Math" w:eastAsiaTheme="minorEastAsia" w:hAnsi="Cambria Math"/>
                <w:sz w:val="24"/>
                <w:szCs w:val="28"/>
              </w:rPr>
              <m:t>R</m:t>
            </m:r>
          </m:e>
          <m:sub>
            <m:r>
              <w:rPr>
                <w:rFonts w:ascii="Cambria Math" w:eastAsiaTheme="minorEastAsia" w:hAnsi="Cambria Math"/>
                <w:sz w:val="24"/>
                <w:szCs w:val="28"/>
              </w:rPr>
              <m:t>max</m:t>
            </m:r>
          </m:sub>
        </m:sSub>
      </m:oMath>
      <w:r>
        <w:rPr>
          <w:sz w:val="24"/>
          <w:szCs w:val="28"/>
        </w:rPr>
        <w:t xml:space="preserve"> is the maximum value of asset return, </w:t>
      </w:r>
      <m:oMath>
        <m:sSub>
          <m:sSubPr>
            <m:ctrlPr>
              <w:rPr>
                <w:rFonts w:ascii="Cambria Math" w:eastAsiaTheme="minorEastAsia" w:hAnsi="Cambria Math"/>
                <w:i/>
                <w:sz w:val="24"/>
                <w:szCs w:val="28"/>
              </w:rPr>
            </m:ctrlPr>
          </m:sSubPr>
          <m:e>
            <m:r>
              <w:rPr>
                <w:rFonts w:ascii="Cambria Math" w:eastAsiaTheme="minorEastAsia" w:hAnsi="Cambria Math"/>
                <w:sz w:val="24"/>
                <w:szCs w:val="28"/>
              </w:rPr>
              <m:t>R</m:t>
            </m:r>
          </m:e>
          <m:sub>
            <m:r>
              <w:rPr>
                <w:rFonts w:ascii="Cambria Math" w:eastAsiaTheme="minorEastAsia" w:hAnsi="Cambria Math"/>
                <w:sz w:val="24"/>
                <w:szCs w:val="28"/>
              </w:rPr>
              <m:t>min</m:t>
            </m:r>
          </m:sub>
        </m:sSub>
      </m:oMath>
      <w:r>
        <w:rPr>
          <w:sz w:val="24"/>
          <w:szCs w:val="28"/>
        </w:rPr>
        <w:t xml:space="preserve"> is the minimum value of asset return, and </w:t>
      </w:r>
      <m:oMath>
        <m:r>
          <w:rPr>
            <w:rFonts w:ascii="Cambria Math" w:hAnsi="Cambria Math"/>
            <w:sz w:val="24"/>
            <w:szCs w:val="28"/>
          </w:rPr>
          <m:t>σ</m:t>
        </m:r>
      </m:oMath>
      <w:r>
        <w:rPr>
          <w:sz w:val="24"/>
          <w:szCs w:val="28"/>
        </w:rPr>
        <w:t xml:space="preserve"> is standard deviation of asset return.s</w:t>
      </w:r>
    </w:p>
    <w:p w:rsidR="00612EB2" w:rsidRPr="00C81D8B" w:rsidRDefault="00612EB2" w:rsidP="00612EB2">
      <w:pPr>
        <w:rPr>
          <w:b/>
        </w:rPr>
      </w:pPr>
      <w:r w:rsidRPr="00C81D8B">
        <w:rPr>
          <w:b/>
        </w:rPr>
        <w:t>Usage</w:t>
      </w:r>
    </w:p>
    <w:p w:rsidR="00612EB2" w:rsidRDefault="00612EB2" w:rsidP="00612EB2">
      <w:r>
        <w:tab/>
        <w:t>%Hurst_Index(returns)</w:t>
      </w:r>
    </w:p>
    <w:p w:rsidR="00612EB2" w:rsidRDefault="00612EB2" w:rsidP="00612EB2">
      <w:r>
        <w:tab/>
        <w:t>%Hurst_Index(returns, dateColumn=, outData=)</w:t>
      </w:r>
    </w:p>
    <w:p w:rsidR="00612EB2" w:rsidRPr="00C81D8B" w:rsidRDefault="00612EB2" w:rsidP="00612EB2">
      <w:pPr>
        <w:rPr>
          <w:b/>
        </w:rPr>
      </w:pPr>
      <w:r w:rsidRPr="00C81D8B">
        <w:rPr>
          <w:b/>
        </w:rPr>
        <w:t>Arguments</w:t>
      </w:r>
    </w:p>
    <w:p w:rsidR="00612EB2" w:rsidRPr="00A97CB2" w:rsidRDefault="00612EB2" w:rsidP="00612EB2">
      <w:pPr>
        <w:ind w:left="720"/>
      </w:pPr>
      <w:r w:rsidRPr="00A97CB2">
        <w:t>returns - Required. Data Set containing returns.</w:t>
      </w:r>
    </w:p>
    <w:p w:rsidR="00612EB2" w:rsidRPr="00A97CB2" w:rsidRDefault="00612EB2" w:rsidP="00612EB2">
      <w:pPr>
        <w:ind w:left="720"/>
      </w:pPr>
      <w:r w:rsidRPr="00A97CB2">
        <w:t xml:space="preserve">dateColumn - Optional. Date column in Data Set. </w:t>
      </w:r>
      <w:r>
        <w:t>[</w:t>
      </w:r>
      <w:r w:rsidRPr="00A97CB2">
        <w:t>Default=DATE</w:t>
      </w:r>
      <w:r>
        <w:t>]</w:t>
      </w:r>
    </w:p>
    <w:p w:rsidR="00612EB2" w:rsidRPr="00A97CB2" w:rsidRDefault="00612EB2" w:rsidP="00612EB2">
      <w:pPr>
        <w:ind w:left="720"/>
      </w:pPr>
      <w:r w:rsidRPr="00A97CB2">
        <w:t xml:space="preserve">outData - Optional. output Data Set with hurst index.  </w:t>
      </w:r>
      <w:r>
        <w:t>[</w:t>
      </w:r>
      <w:r w:rsidRPr="00A97CB2">
        <w:t>Default="HurstIndex"</w:t>
      </w:r>
      <w:r>
        <w:t>]</w:t>
      </w:r>
    </w:p>
    <w:p w:rsidR="00612EB2" w:rsidRDefault="00612EB2" w:rsidP="00612EB2">
      <w:r>
        <w:rPr>
          <w:b/>
        </w:rPr>
        <w:t>Author</w:t>
      </w:r>
    </w:p>
    <w:p w:rsidR="00612EB2" w:rsidRDefault="00612EB2" w:rsidP="00612EB2">
      <w:r>
        <w:tab/>
        <w:t>Qiyuan Yang</w:t>
      </w:r>
    </w:p>
    <w:p w:rsidR="00E720F4" w:rsidRDefault="00E720F4" w:rsidP="00612EB2">
      <w:pPr>
        <w:rPr>
          <w:b/>
        </w:rPr>
      </w:pPr>
      <w:r>
        <w:rPr>
          <w:b/>
        </w:rPr>
        <w:t>References</w:t>
      </w:r>
    </w:p>
    <w:p w:rsidR="00516112" w:rsidRDefault="00516112" w:rsidP="00AE021C">
      <w:pPr>
        <w:ind w:left="720"/>
      </w:pPr>
      <w:r>
        <w:t xml:space="preserve">Carl Bacon, </w:t>
      </w:r>
      <w:r w:rsidRPr="00DD131B">
        <w:rPr>
          <w:i/>
        </w:rPr>
        <w:t>Practical portfolio performance measurement and attribution</w:t>
      </w:r>
      <w:r>
        <w:t>, second edition 2008, p.104.</w:t>
      </w:r>
    </w:p>
    <w:p w:rsidR="00E720F4" w:rsidRPr="00516112" w:rsidRDefault="00516112" w:rsidP="00612EB2">
      <w:r>
        <w:tab/>
        <w:t xml:space="preserve">Edgar Peters, </w:t>
      </w:r>
      <w:r w:rsidRPr="00516112">
        <w:rPr>
          <w:i/>
        </w:rPr>
        <w:t>Chaos and Order in the Capital Markets</w:t>
      </w:r>
      <w:r>
        <w:t>, 1991, chapter 7&amp;8.</w:t>
      </w:r>
    </w:p>
    <w:p w:rsidR="00612EB2" w:rsidRPr="00C81D8B" w:rsidRDefault="00612EB2" w:rsidP="00612EB2">
      <w:pPr>
        <w:rPr>
          <w:b/>
        </w:rPr>
      </w:pPr>
      <w:r w:rsidRPr="00C81D8B">
        <w:rPr>
          <w:b/>
        </w:rPr>
        <w:t>Examples</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612EB2" w:rsidRDefault="00612EB2" w:rsidP="00612EB2">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Hurst_Index</w:t>
      </w:r>
      <w:r>
        <w:rPr>
          <w:rFonts w:ascii="Courier New" w:hAnsi="Courier New" w:cs="Courier New"/>
          <w:color w:val="000000"/>
          <w:shd w:val="clear" w:color="auto" w:fill="FFFFFF"/>
        </w:rPr>
        <w:t>(prices);</w:t>
      </w:r>
    </w:p>
    <w:p w:rsidR="00612EB2" w:rsidRDefault="00612EB2" w:rsidP="00612EB2"/>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612EB2" w:rsidRPr="007C7FAB" w:rsidRDefault="00612EB2" w:rsidP="00612EB2">
      <w:pPr>
        <w:ind w:left="720"/>
      </w:pPr>
      <w:r>
        <w:rPr>
          <w:rFonts w:ascii="Courier New" w:hAnsi="Courier New" w:cs="Courier New"/>
          <w:color w:val="008000"/>
          <w:shd w:val="clear" w:color="auto" w:fill="FFFFFF"/>
        </w:rPr>
        <w:t>/*%Hurst_Index(prices, dateColumn=DATE, outData=MyHurstIndex);*/</w:t>
      </w:r>
    </w:p>
    <w:p w:rsidR="00612EB2" w:rsidRDefault="00612EB2" w:rsidP="004F26E3">
      <w:pPr>
        <w:rPr>
          <w:b/>
        </w:rPr>
      </w:pPr>
    </w:p>
    <w:bookmarkStart w:id="187" w:name="name_InformationRatio"/>
    <w:p w:rsidR="0019460A" w:rsidRDefault="00812F65" w:rsidP="0019460A">
      <w:pPr>
        <w:pStyle w:val="IntenseQuote"/>
      </w:pPr>
      <w:r w:rsidRPr="00F7550E">
        <w:rPr>
          <w:rStyle w:val="Heading1Char"/>
          <w:i/>
        </w:rPr>
        <w:fldChar w:fldCharType="begin"/>
      </w:r>
      <w:r w:rsidRPr="00F7550E">
        <w:rPr>
          <w:rStyle w:val="Heading1Char"/>
          <w:i/>
        </w:rPr>
        <w:instrText xml:space="preserve"> HYPERLINK  \l "InformationRatio_TOC" </w:instrText>
      </w:r>
      <w:r w:rsidRPr="00F7550E">
        <w:rPr>
          <w:rStyle w:val="Heading1Char"/>
          <w:i/>
        </w:rPr>
        <w:fldChar w:fldCharType="separate"/>
      </w:r>
      <w:bookmarkStart w:id="188" w:name="_Toc456359106"/>
      <w:r w:rsidR="00F551F3" w:rsidRPr="00F7550E">
        <w:rPr>
          <w:rStyle w:val="Heading1Char"/>
          <w:i/>
        </w:rPr>
        <w:t>Information Ratio</w:t>
      </w:r>
      <w:bookmarkEnd w:id="187"/>
      <w:bookmarkEnd w:id="188"/>
      <w:r w:rsidRPr="00F7550E">
        <w:rPr>
          <w:rStyle w:val="Heading1Char"/>
          <w:i/>
        </w:rPr>
        <w:fldChar w:fldCharType="end"/>
      </w:r>
      <w:r w:rsidR="00F551F3">
        <w:tab/>
      </w:r>
      <w:r w:rsidR="00F551F3">
        <w:tab/>
      </w:r>
      <w:r w:rsidR="00C25CAE">
        <w:t>calculate Information Ratio</w:t>
      </w:r>
    </w:p>
    <w:p w:rsidR="0019460A" w:rsidRDefault="0019460A" w:rsidP="0019460A">
      <w:pPr>
        <w:rPr>
          <w:b/>
        </w:rPr>
      </w:pPr>
      <w:r>
        <w:rPr>
          <w:b/>
        </w:rPr>
        <w:t>Description</w:t>
      </w:r>
    </w:p>
    <w:p w:rsidR="0019460A" w:rsidRPr="0019460A" w:rsidRDefault="0019460A" w:rsidP="0019460A">
      <w:r>
        <w:rPr>
          <w:b/>
        </w:rPr>
        <w:tab/>
      </w:r>
      <w:r>
        <w:t xml:space="preserve">Information Ratio </w:t>
      </w:r>
      <w:r w:rsidR="00C25CAE">
        <w:t>is a measure of risk-adjusted return of the portfolio.</w:t>
      </w:r>
    </w:p>
    <w:p w:rsidR="0019460A" w:rsidRDefault="0019460A" w:rsidP="0019460A">
      <w:pPr>
        <w:rPr>
          <w:b/>
        </w:rPr>
      </w:pPr>
      <w:r>
        <w:rPr>
          <w:b/>
        </w:rPr>
        <w:t>Details</w:t>
      </w:r>
    </w:p>
    <w:p w:rsidR="00401A14" w:rsidRDefault="00C25CAE" w:rsidP="00401A14">
      <w:pPr>
        <w:ind w:left="720"/>
      </w:pPr>
      <w:r>
        <w:t>The Information Ratio is similar to the Sharpe Ratio. However, the Sharpe Ratio is the “excess”</w:t>
      </w:r>
      <w:r w:rsidR="00BD4858">
        <w:t xml:space="preserve"> return of an asset over</w:t>
      </w:r>
      <w:r>
        <w:t xml:space="preserve"> the </w:t>
      </w:r>
      <w:r w:rsidR="00BD4858">
        <w:t>risk free rate divided by standard deviation of the return, and Information Ratio is the “excess” return over</w:t>
      </w:r>
      <w:r w:rsidR="00A53CE0">
        <w:t xml:space="preserve"> </w:t>
      </w:r>
      <w:r w:rsidR="00BD4858">
        <w:t>a benchmark divided by tracking error.</w:t>
      </w:r>
      <w:r w:rsidR="00766ED3">
        <w:t xml:space="preserve"> Normally, annualized excess return and annualized tracking errors are used for the calculation.</w:t>
      </w:r>
    </w:p>
    <w:p w:rsidR="003937BD" w:rsidRDefault="003937BD" w:rsidP="00401A14">
      <w:pPr>
        <w:ind w:left="720"/>
      </w:pPr>
      <w:r>
        <w:t>The information Ratio is given by the following formula:</w:t>
      </w:r>
    </w:p>
    <w:p w:rsidR="008D5095" w:rsidRPr="00585A39" w:rsidRDefault="008D5095"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 xml:space="preserve">Information Ratio= </m:t>
          </m:r>
          <m:f>
            <m:fPr>
              <m:ctrlPr>
                <w:rPr>
                  <w:rFonts w:ascii="Cambria Math" w:hAnsi="Cambria Math"/>
                  <w:i/>
                  <w:sz w:val="24"/>
                  <w:szCs w:val="28"/>
                </w:rPr>
              </m:ctrlPr>
            </m:fPr>
            <m:num>
              <m:r>
                <w:rPr>
                  <w:rFonts w:ascii="Cambria Math" w:hAnsi="Cambria Math"/>
                  <w:sz w:val="24"/>
                  <w:szCs w:val="28"/>
                </w:rPr>
                <m:t>annualized(</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b</m:t>
                  </m:r>
                </m:sub>
              </m:sSub>
              <m:r>
                <w:rPr>
                  <w:rFonts w:ascii="Cambria Math" w:hAnsi="Cambria Math"/>
                  <w:sz w:val="24"/>
                  <w:szCs w:val="28"/>
                </w:rPr>
                <m:t>)</m:t>
              </m:r>
            </m:num>
            <m:den>
              <m:r>
                <w:rPr>
                  <w:rFonts w:ascii="Cambria Math" w:hAnsi="Cambria Math"/>
                  <w:sz w:val="24"/>
                  <w:szCs w:val="28"/>
                </w:rPr>
                <m:t>TE</m:t>
              </m:r>
            </m:den>
          </m:f>
        </m:oMath>
      </m:oMathPara>
    </w:p>
    <w:p w:rsidR="003937BD" w:rsidRPr="00A15035" w:rsidRDefault="003937BD" w:rsidP="0019460A">
      <w:pPr>
        <w:ind w:left="720"/>
        <w:rPr>
          <w:rFonts w:eastAsiaTheme="minorEastAsia"/>
        </w:rPr>
      </w:pPr>
      <w:r w:rsidRPr="00A15035">
        <w:rPr>
          <w:rFonts w:eastAsiaTheme="minorEastAsia"/>
        </w:rPr>
        <w:t xml:space="preserve">  </w:t>
      </w:r>
      <w:r w:rsidR="00A15035">
        <w:rPr>
          <w:rFonts w:eastAsiaTheme="minorEastAsia"/>
        </w:rPr>
        <w:t>W</w:t>
      </w:r>
      <w:r w:rsidRPr="00A15035">
        <w:rPr>
          <w:rFonts w:eastAsiaTheme="minorEastAsia"/>
        </w:rPr>
        <w:t xml:space="preserve">here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oMath>
      <w:r w:rsidR="00A15035" w:rsidRPr="00A15035">
        <w:rPr>
          <w:rFonts w:eastAsiaTheme="minorEastAsia"/>
        </w:rPr>
        <w:t xml:space="preserve"> is asset return,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sidR="00A15035" w:rsidRPr="00A15035">
        <w:rPr>
          <w:rFonts w:eastAsiaTheme="minorEastAsia"/>
        </w:rPr>
        <w:t xml:space="preserve"> is benchmark return, </w:t>
      </w:r>
      <m:oMath>
        <m:r>
          <w:rPr>
            <w:rFonts w:ascii="Cambria Math" w:eastAsiaTheme="minorEastAsia" w:hAnsi="Cambria Math"/>
          </w:rPr>
          <m:t>TE</m:t>
        </m:r>
      </m:oMath>
      <w:r w:rsidR="00A15035" w:rsidRPr="00A15035">
        <w:rPr>
          <w:rFonts w:eastAsiaTheme="minorEastAsia"/>
        </w:rPr>
        <w:t xml:space="preserve"> is the annualized tracking error</w:t>
      </w:r>
      <w:r w:rsidR="00A15035">
        <w:rPr>
          <w:rFonts w:eastAsiaTheme="minorEastAsia"/>
        </w:rPr>
        <w:t>.</w:t>
      </w:r>
    </w:p>
    <w:p w:rsidR="0019460A" w:rsidRDefault="0019460A" w:rsidP="0019460A">
      <w:r>
        <w:rPr>
          <w:b/>
        </w:rPr>
        <w:t>Usage</w:t>
      </w:r>
    </w:p>
    <w:p w:rsidR="0019460A" w:rsidRDefault="0019460A" w:rsidP="0019460A">
      <w:r>
        <w:tab/>
        <w:t>%</w:t>
      </w:r>
      <w:r w:rsidR="00806B2F">
        <w:t>InformationRatio</w:t>
      </w:r>
      <w:r>
        <w:t>(</w:t>
      </w:r>
      <w:r w:rsidR="00E136EA">
        <w:t>r</w:t>
      </w:r>
      <w:r>
        <w:t>eturns</w:t>
      </w:r>
      <w:r w:rsidR="00806B2F">
        <w:t>, BM=, scale=</w:t>
      </w:r>
      <w:r>
        <w:t>);</w:t>
      </w:r>
    </w:p>
    <w:p w:rsidR="0019460A" w:rsidRDefault="0019460A" w:rsidP="0019460A">
      <w:pPr>
        <w:ind w:left="720"/>
      </w:pPr>
      <w:r>
        <w:t>%</w:t>
      </w:r>
      <w:r w:rsidR="00806B2F">
        <w:t>InformationRatio</w:t>
      </w:r>
      <w:r>
        <w:t>(</w:t>
      </w:r>
      <w:r w:rsidR="00E136EA">
        <w:t>r</w:t>
      </w:r>
      <w:r>
        <w:t>eturns,</w:t>
      </w:r>
      <w:r w:rsidR="00806B2F">
        <w:t xml:space="preserve">BM=, scale=, </w:t>
      </w:r>
      <w:r>
        <w:t>dateColumn</w:t>
      </w:r>
      <w:r w:rsidR="00B255E6">
        <w:t>=</w:t>
      </w:r>
      <w:r w:rsidR="00806B2F">
        <w:t xml:space="preserve">, </w:t>
      </w:r>
      <w:r w:rsidR="00E24099">
        <w:t>outData</w:t>
      </w:r>
      <w:r w:rsidR="00B255E6">
        <w:t>=</w:t>
      </w:r>
      <w:r>
        <w:t>);</w:t>
      </w:r>
      <w:r>
        <w:tab/>
      </w:r>
    </w:p>
    <w:p w:rsidR="0019460A" w:rsidRDefault="0019460A" w:rsidP="0019460A">
      <w:pPr>
        <w:rPr>
          <w:b/>
        </w:rPr>
      </w:pPr>
      <w:r>
        <w:rPr>
          <w:b/>
        </w:rPr>
        <w:t>Arguments</w:t>
      </w:r>
    </w:p>
    <w:p w:rsidR="00512383" w:rsidRPr="00512383" w:rsidRDefault="00512383" w:rsidP="00512383">
      <w:pPr>
        <w:ind w:left="720"/>
      </w:pPr>
      <w:r w:rsidRPr="00512383">
        <w:t>returns - Required.  Data Set containing returns.</w:t>
      </w:r>
    </w:p>
    <w:p w:rsidR="00512383" w:rsidRPr="00512383" w:rsidRDefault="00512383" w:rsidP="00512383">
      <w:pPr>
        <w:ind w:left="720"/>
      </w:pPr>
      <w:r w:rsidRPr="00512383">
        <w:t>BM - Required.  Specifies the variable name of benchmark asset or index in the returns data set.</w:t>
      </w:r>
    </w:p>
    <w:p w:rsidR="00512383" w:rsidRPr="00512383" w:rsidRDefault="00512383" w:rsidP="00512383">
      <w:pPr>
        <w:ind w:left="720"/>
      </w:pPr>
      <w:r w:rsidRPr="00512383">
        <w:t xml:space="preserve">scale - Optional. Number of periods in a year {any positive integer, ie daily scale= 252, monthly </w:t>
      </w:r>
      <w:r>
        <w:t>scale= 12, quarterly scale= 4}. [</w:t>
      </w:r>
      <w:r w:rsidRPr="00512383">
        <w:t>Default=1</w:t>
      </w:r>
      <w:r>
        <w:t>]</w:t>
      </w:r>
    </w:p>
    <w:p w:rsidR="00512383" w:rsidRPr="00512383" w:rsidRDefault="00512383" w:rsidP="00512383">
      <w:pPr>
        <w:ind w:left="720"/>
      </w:pPr>
      <w:r w:rsidRPr="00512383">
        <w:t xml:space="preserve">VARDEF - Optional. Specify the variance divisor, DF, degree of freedom, n-1; N, number of observations, n. {N, DF} </w:t>
      </w:r>
      <w:r>
        <w:t>[</w:t>
      </w:r>
      <w:r w:rsidRPr="00512383">
        <w:t>Default= DF</w:t>
      </w:r>
      <w:r>
        <w:t>]</w:t>
      </w:r>
    </w:p>
    <w:p w:rsidR="00512383" w:rsidRPr="00512383" w:rsidRDefault="00512383" w:rsidP="00512383">
      <w:pPr>
        <w:ind w:left="720"/>
      </w:pPr>
      <w:r w:rsidRPr="00512383">
        <w:t xml:space="preserve">dateColumn - Optional. Date column in Data Set. </w:t>
      </w:r>
      <w:r>
        <w:t>[</w:t>
      </w:r>
      <w:r w:rsidRPr="00512383">
        <w:t>Default=DATE</w:t>
      </w:r>
      <w:r>
        <w:t>]</w:t>
      </w:r>
    </w:p>
    <w:p w:rsidR="00512383" w:rsidRDefault="00512383" w:rsidP="00512383">
      <w:pPr>
        <w:ind w:left="720"/>
        <w:rPr>
          <w:b/>
        </w:rPr>
      </w:pPr>
      <w:r w:rsidRPr="00512383">
        <w:t xml:space="preserve">outData - Optional. Output Data Set with information ratio.  </w:t>
      </w:r>
      <w:r>
        <w:t>[</w:t>
      </w:r>
      <w:r w:rsidRPr="00512383">
        <w:t>Default="Info_Ratio"</w:t>
      </w:r>
      <w:r>
        <w:t>]</w:t>
      </w:r>
    </w:p>
    <w:p w:rsidR="0019460A" w:rsidRDefault="0019460A" w:rsidP="00512383">
      <w:r>
        <w:rPr>
          <w:b/>
        </w:rPr>
        <w:t>Author</w:t>
      </w:r>
    </w:p>
    <w:p w:rsidR="0019460A" w:rsidRDefault="0019460A" w:rsidP="0019460A">
      <w:r>
        <w:tab/>
        <w:t>Dominic Pazzula, Carter Johnston</w:t>
      </w:r>
    </w:p>
    <w:p w:rsidR="0019460A" w:rsidRDefault="0019460A" w:rsidP="0019460A">
      <w:pPr>
        <w:rPr>
          <w:b/>
        </w:rPr>
      </w:pPr>
      <w:r>
        <w:rPr>
          <w:b/>
        </w:rPr>
        <w:t>See Also</w:t>
      </w:r>
    </w:p>
    <w:p w:rsidR="0019460A" w:rsidRDefault="0019460A" w:rsidP="0019460A">
      <w:r>
        <w:rPr>
          <w:b/>
        </w:rPr>
        <w:tab/>
      </w:r>
      <w:bookmarkStart w:id="189" w:name="ref_trackingError"/>
      <w:r w:rsidR="00EF3D47">
        <w:fldChar w:fldCharType="begin"/>
      </w:r>
      <w:r w:rsidR="00EF3D47">
        <w:instrText xml:space="preserve"> HYPERLINK  \l "name_trackingError" </w:instrText>
      </w:r>
      <w:r w:rsidR="00EF3D47">
        <w:fldChar w:fldCharType="separate"/>
      </w:r>
      <w:r w:rsidR="00806B2F" w:rsidRPr="00EF3D47">
        <w:rPr>
          <w:rStyle w:val="Hyperlink"/>
        </w:rPr>
        <w:t>TrackingError</w:t>
      </w:r>
      <w:bookmarkEnd w:id="189"/>
      <w:r w:rsidR="00EF3D47">
        <w:fldChar w:fldCharType="end"/>
      </w:r>
    </w:p>
    <w:p w:rsidR="00766ED3" w:rsidRDefault="00766ED3" w:rsidP="0019460A">
      <w:pPr>
        <w:rPr>
          <w:b/>
        </w:rPr>
      </w:pPr>
      <w:r>
        <w:rPr>
          <w:b/>
        </w:rPr>
        <w:lastRenderedPageBreak/>
        <w:t>References</w:t>
      </w:r>
    </w:p>
    <w:p w:rsidR="00766ED3" w:rsidRPr="00766ED3" w:rsidRDefault="00766ED3" w:rsidP="00766ED3">
      <w:pPr>
        <w:ind w:left="720"/>
      </w:pPr>
      <w:r>
        <w:t xml:space="preserve">Carl Bacon, </w:t>
      </w:r>
      <w:r w:rsidRPr="00DD131B">
        <w:rPr>
          <w:i/>
        </w:rPr>
        <w:t>Practical portfolio performance measurement and attribution</w:t>
      </w:r>
      <w:r>
        <w:t>, second edition 2008, p.80.</w:t>
      </w:r>
    </w:p>
    <w:p w:rsidR="0019460A" w:rsidRDefault="0019460A" w:rsidP="0019460A">
      <w:pPr>
        <w:rPr>
          <w:b/>
        </w:rPr>
      </w:pPr>
      <w:r w:rsidRPr="00830C18">
        <w:rPr>
          <w:b/>
        </w:rPr>
        <w:t>Examples</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A49EC" w:rsidRDefault="007A49EC" w:rsidP="007A49EC">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4F26E3" w:rsidRDefault="0019460A" w:rsidP="004F26E3">
      <w:pPr>
        <w:autoSpaceDE w:val="0"/>
        <w:autoSpaceDN w:val="0"/>
        <w:adjustRightInd w:val="0"/>
        <w:spacing w:after="0" w:line="240" w:lineRule="auto"/>
        <w:rPr>
          <w:rFonts w:ascii="Courier New" w:hAnsi="Courier New" w:cs="Courier New"/>
          <w:color w:val="000000"/>
          <w:shd w:val="clear" w:color="auto" w:fill="FFFFFF"/>
        </w:rPr>
      </w:pPr>
      <w:r>
        <w:tab/>
      </w:r>
      <w:r w:rsidR="004F26E3">
        <w:rPr>
          <w:rFonts w:ascii="Courier New" w:hAnsi="Courier New" w:cs="Courier New"/>
          <w:b/>
          <w:bCs/>
          <w:color w:val="000080"/>
          <w:shd w:val="clear" w:color="auto" w:fill="FFFFFF"/>
        </w:rPr>
        <w:t>data</w:t>
      </w:r>
      <w:r w:rsidR="004F26E3">
        <w:rPr>
          <w:rFonts w:ascii="Courier New" w:hAnsi="Courier New" w:cs="Courier New"/>
          <w:color w:val="000000"/>
          <w:shd w:val="clear" w:color="auto" w:fill="FFFFFF"/>
        </w:rPr>
        <w:t xml:space="preserve"> prices;</w:t>
      </w:r>
    </w:p>
    <w:p w:rsidR="004F26E3" w:rsidRDefault="004F26E3" w:rsidP="004F2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4F26E3" w:rsidRDefault="004F26E3" w:rsidP="004F2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4F26E3" w:rsidRDefault="004F26E3" w:rsidP="004F2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4F26E3" w:rsidRDefault="004F26E3" w:rsidP="004F2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Information</w:t>
      </w:r>
      <w:r w:rsidR="00B255E6">
        <w:rPr>
          <w:rFonts w:ascii="Courier New" w:hAnsi="Courier New" w:cs="Courier New"/>
          <w:b/>
          <w:bCs/>
          <w:i/>
          <w:iCs/>
          <w:color w:val="000000"/>
          <w:shd w:val="clear" w:color="auto" w:fill="FFFFFF"/>
        </w:rPr>
        <w:t>_</w:t>
      </w:r>
      <w:r>
        <w:rPr>
          <w:rFonts w:ascii="Courier New" w:hAnsi="Courier New" w:cs="Courier New"/>
          <w:b/>
          <w:bCs/>
          <w:i/>
          <w:iCs/>
          <w:color w:val="000000"/>
          <w:shd w:val="clear" w:color="auto" w:fill="FFFFFF"/>
        </w:rPr>
        <w:t>Ratio</w:t>
      </w:r>
      <w:r>
        <w:rPr>
          <w:rFonts w:ascii="Courier New" w:hAnsi="Courier New" w:cs="Courier New"/>
          <w:color w:val="000000"/>
          <w:shd w:val="clear" w:color="auto" w:fill="FFFFFF"/>
        </w:rPr>
        <w:t xml:space="preserve">(prices, BM= SPY, scale= </w:t>
      </w:r>
      <w:r>
        <w:rPr>
          <w:rFonts w:ascii="Courier New" w:hAnsi="Courier New" w:cs="Courier New"/>
          <w:b/>
          <w:bCs/>
          <w:color w:val="008080"/>
          <w:shd w:val="clear" w:color="auto" w:fill="FFFFFF"/>
        </w:rPr>
        <w:t>252</w:t>
      </w:r>
      <w:r>
        <w:rPr>
          <w:rFonts w:ascii="Courier New" w:hAnsi="Courier New" w:cs="Courier New"/>
          <w:color w:val="000000"/>
          <w:shd w:val="clear" w:color="auto" w:fill="FFFFFF"/>
        </w:rPr>
        <w:t>);</w:t>
      </w:r>
    </w:p>
    <w:p w:rsidR="004F26E3" w:rsidRDefault="004F26E3" w:rsidP="004F26E3">
      <w:pPr>
        <w:autoSpaceDE w:val="0"/>
        <w:autoSpaceDN w:val="0"/>
        <w:adjustRightInd w:val="0"/>
        <w:spacing w:after="0" w:line="240" w:lineRule="auto"/>
        <w:rPr>
          <w:rFonts w:ascii="Courier New" w:hAnsi="Courier New" w:cs="Courier New"/>
          <w:color w:val="000000"/>
          <w:shd w:val="clear" w:color="auto" w:fill="FFFFFF"/>
        </w:rPr>
      </w:pPr>
    </w:p>
    <w:p w:rsidR="004F26E3" w:rsidRDefault="004F26E3" w:rsidP="004F2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45193B" w:rsidRDefault="004F26E3" w:rsidP="0045193B">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00E051DA">
        <w:rPr>
          <w:rFonts w:ascii="Courier New" w:hAnsi="Courier New" w:cs="Courier New"/>
          <w:color w:val="008000"/>
          <w:shd w:val="clear" w:color="auto" w:fill="FFFFFF"/>
        </w:rPr>
        <w:t>Information</w:t>
      </w:r>
      <w:r w:rsidR="00B255E6">
        <w:rPr>
          <w:rFonts w:ascii="Courier New" w:hAnsi="Courier New" w:cs="Courier New"/>
          <w:color w:val="008000"/>
          <w:shd w:val="clear" w:color="auto" w:fill="FFFFFF"/>
        </w:rPr>
        <w:t>_</w:t>
      </w:r>
      <w:r w:rsidR="00E051DA">
        <w:rPr>
          <w:rFonts w:ascii="Courier New" w:hAnsi="Courier New" w:cs="Courier New"/>
          <w:color w:val="008000"/>
          <w:shd w:val="clear" w:color="auto" w:fill="FFFFFF"/>
        </w:rPr>
        <w:t>Ratio</w:t>
      </w:r>
      <w:r>
        <w:rPr>
          <w:rFonts w:ascii="Courier New" w:hAnsi="Courier New" w:cs="Courier New"/>
          <w:color w:val="008000"/>
          <w:shd w:val="clear" w:color="auto" w:fill="FFFFFF"/>
        </w:rPr>
        <w:t xml:space="preserve">(prices, BM= SPY, scale= 252, dateColumn= Date, </w:t>
      </w:r>
      <w:r w:rsidR="00E24099">
        <w:rPr>
          <w:rFonts w:ascii="Courier New" w:hAnsi="Courier New" w:cs="Courier New"/>
          <w:color w:val="008000"/>
          <w:shd w:val="clear" w:color="auto" w:fill="FFFFFF"/>
        </w:rPr>
        <w:t>outData</w:t>
      </w:r>
      <w:r w:rsidR="00B255E6">
        <w:rPr>
          <w:rFonts w:ascii="Courier New" w:hAnsi="Courier New" w:cs="Courier New"/>
          <w:color w:val="008000"/>
          <w:shd w:val="clear" w:color="auto" w:fill="FFFFFF"/>
        </w:rPr>
        <w:t>= Info_Rat)</w:t>
      </w:r>
      <w:r>
        <w:rPr>
          <w:rFonts w:ascii="Courier New" w:hAnsi="Courier New" w:cs="Courier New"/>
          <w:color w:val="008000"/>
          <w:shd w:val="clear" w:color="auto" w:fill="FFFFFF"/>
        </w:rPr>
        <w:t>;*/</w:t>
      </w:r>
    </w:p>
    <w:p w:rsidR="0045193B" w:rsidRDefault="0045193B" w:rsidP="0045193B">
      <w:pPr>
        <w:rPr>
          <w:rFonts w:ascii="Courier New" w:hAnsi="Courier New" w:cs="Courier New"/>
          <w:color w:val="008000"/>
          <w:shd w:val="clear" w:color="auto" w:fill="FFFFFF"/>
        </w:rPr>
      </w:pPr>
    </w:p>
    <w:bookmarkStart w:id="190" w:name="name_Kappa"/>
    <w:p w:rsidR="00336B2E" w:rsidRDefault="00336B2E" w:rsidP="00336B2E">
      <w:pPr>
        <w:pStyle w:val="IntenseQuote"/>
      </w:pPr>
      <w:r w:rsidRPr="00F7550E">
        <w:rPr>
          <w:rStyle w:val="Heading1Char"/>
          <w:i/>
        </w:rPr>
        <w:fldChar w:fldCharType="begin"/>
      </w:r>
      <w:r w:rsidRPr="00F7550E">
        <w:rPr>
          <w:rStyle w:val="Heading1Char"/>
          <w:i/>
        </w:rPr>
        <w:instrText xml:space="preserve"> HYPERLINK  \l "Kappa_TOC" </w:instrText>
      </w:r>
      <w:r w:rsidRPr="00F7550E">
        <w:rPr>
          <w:rStyle w:val="Heading1Char"/>
          <w:i/>
        </w:rPr>
        <w:fldChar w:fldCharType="separate"/>
      </w:r>
      <w:bookmarkStart w:id="191" w:name="_Toc456359107"/>
      <w:r w:rsidRPr="00F7550E">
        <w:rPr>
          <w:rStyle w:val="Heading1Char"/>
          <w:i/>
        </w:rPr>
        <w:t>Kappa</w:t>
      </w:r>
      <w:bookmarkEnd w:id="190"/>
      <w:bookmarkEnd w:id="191"/>
      <w:r w:rsidRPr="00F7550E">
        <w:rPr>
          <w:rStyle w:val="Heading1Char"/>
          <w:i/>
        </w:rPr>
        <w:fldChar w:fldCharType="end"/>
      </w:r>
      <w:r>
        <w:tab/>
      </w:r>
      <w:r>
        <w:tab/>
        <w:t>calculate Kappa of returns</w:t>
      </w:r>
    </w:p>
    <w:p w:rsidR="00336B2E" w:rsidRDefault="00336B2E" w:rsidP="00336B2E">
      <w:pPr>
        <w:rPr>
          <w:b/>
        </w:rPr>
      </w:pPr>
      <w:r>
        <w:rPr>
          <w:b/>
        </w:rPr>
        <w:t>Description</w:t>
      </w:r>
    </w:p>
    <w:p w:rsidR="00336B2E" w:rsidRDefault="00336B2E" w:rsidP="00336B2E">
      <w:pPr>
        <w:ind w:left="720"/>
      </w:pPr>
      <w:r>
        <w:t>Kappa is a downside risk-adjusted performance measure proposed by Kaplan and Knowles (2004).</w:t>
      </w:r>
      <w:r w:rsidR="008A6185">
        <w:t xml:space="preserve"> It is a generalized measure that Sortino Ratio and Omega are special case of Kappa, and both two does not assumes return to be normally distributed.</w:t>
      </w:r>
    </w:p>
    <w:p w:rsidR="00336B2E" w:rsidRDefault="00336B2E" w:rsidP="00336B2E">
      <w:pPr>
        <w:rPr>
          <w:b/>
        </w:rPr>
      </w:pPr>
      <w:r w:rsidRPr="00F076DE">
        <w:rPr>
          <w:b/>
        </w:rPr>
        <w:t>Details</w:t>
      </w:r>
    </w:p>
    <w:p w:rsidR="0076465B" w:rsidRDefault="0076465B" w:rsidP="00336B2E">
      <w:r>
        <w:tab/>
        <w:t>For n=1 Kappa is the Sharpe-omega ratio and for n=2 Kappa is the Sortino Ratio.</w:t>
      </w:r>
      <w:r w:rsidR="008A6185" w:rsidRPr="008A6185">
        <w:tab/>
      </w:r>
    </w:p>
    <w:p w:rsidR="00373AD4" w:rsidRPr="0076465B" w:rsidRDefault="00373AD4" w:rsidP="00CE5216">
      <w:pPr>
        <w:ind w:left="720"/>
        <w:rPr>
          <w:lang w:eastAsia="zh-CN"/>
        </w:rPr>
      </w:pPr>
      <w:r>
        <w:t>While K</w:t>
      </w:r>
      <w:r>
        <w:rPr>
          <w:vertAlign w:val="subscript"/>
        </w:rPr>
        <w:t>2</w:t>
      </w:r>
      <w:r>
        <w:t xml:space="preserve"> depends in part on semi-variance, and K</w:t>
      </w:r>
      <w:r>
        <w:rPr>
          <w:vertAlign w:val="subscript"/>
        </w:rPr>
        <w:t xml:space="preserve">1 </w:t>
      </w:r>
      <w:r>
        <w:t>depends on semi-mean, there is no corresponding distribution moment for Kappa variants with non-integer parameter values, nor is the relationship between K</w:t>
      </w:r>
      <w:r>
        <w:rPr>
          <w:vertAlign w:val="subscript"/>
        </w:rPr>
        <w:t>3</w:t>
      </w:r>
      <w:r>
        <w:t xml:space="preserve"> and a notional “semi-skewness” statistic, or K</w:t>
      </w:r>
      <w:r w:rsidR="0076465B">
        <w:rPr>
          <w:vertAlign w:val="subscript"/>
        </w:rPr>
        <w:t>4</w:t>
      </w:r>
      <w:r w:rsidR="0076465B">
        <w:t xml:space="preserve"> and a “semi-kurtosis” statistic.</w:t>
      </w:r>
    </w:p>
    <w:p w:rsidR="008A6185" w:rsidRPr="008A6185" w:rsidRDefault="008A6185" w:rsidP="00373AD4">
      <w:pPr>
        <w:ind w:firstLine="720"/>
      </w:pPr>
      <w:r w:rsidRPr="008A6185">
        <w:t>The n</w:t>
      </w:r>
      <w:r w:rsidRPr="008A6185">
        <w:rPr>
          <w:vertAlign w:val="superscript"/>
        </w:rPr>
        <w:t>th</w:t>
      </w:r>
      <w:r w:rsidRPr="008A6185">
        <w:t xml:space="preserve"> lower partial moment (</w:t>
      </w:r>
      <w:hyperlink w:anchor="name_LPM" w:history="1">
        <w:r w:rsidRPr="008A6185">
          <w:rPr>
            <w:rStyle w:val="Hyperlink"/>
          </w:rPr>
          <w:t>LPM</w:t>
        </w:r>
      </w:hyperlink>
      <w:r w:rsidRPr="008A6185">
        <w:t>) is defined as:</w:t>
      </w:r>
    </w:p>
    <w:p w:rsidR="008A6185" w:rsidRPr="00585A39" w:rsidRDefault="00ED5A58"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LPM=</m:t>
          </m:r>
          <m:f>
            <m:fPr>
              <m:ctrlPr>
                <w:rPr>
                  <w:rFonts w:ascii="Cambria Math" w:hAnsi="Cambria Math"/>
                  <w:i/>
                  <w:sz w:val="24"/>
                  <w:szCs w:val="28"/>
                </w:rPr>
              </m:ctrlPr>
            </m:fPr>
            <m:num>
              <m:r>
                <w:rPr>
                  <w:rFonts w:ascii="Cambria Math" w:hAnsi="Cambria Math"/>
                  <w:sz w:val="24"/>
                  <w:szCs w:val="28"/>
                </w:rPr>
                <m:t>1</m:t>
              </m:r>
            </m:num>
            <m:den>
              <m:r>
                <w:rPr>
                  <w:rFonts w:ascii="Cambria Math" w:hAnsi="Cambria Math"/>
                  <w:sz w:val="24"/>
                  <w:szCs w:val="28"/>
                </w:rPr>
                <m:t>m</m:t>
              </m:r>
            </m:den>
          </m:f>
          <m:nary>
            <m:naryPr>
              <m:chr m:val="∑"/>
              <m:limLoc m:val="undOvr"/>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m</m:t>
              </m:r>
            </m:sup>
            <m:e>
              <m:sSup>
                <m:sSupPr>
                  <m:ctrlPr>
                    <w:rPr>
                      <w:rFonts w:ascii="Cambria Math" w:hAnsi="Cambria Math"/>
                      <w:i/>
                      <w:sz w:val="24"/>
                      <w:szCs w:val="28"/>
                    </w:rPr>
                  </m:ctrlPr>
                </m:sSupPr>
                <m:e>
                  <m:r>
                    <w:rPr>
                      <w:rFonts w:ascii="Cambria Math" w:hAnsi="Cambria Math"/>
                      <w:sz w:val="24"/>
                      <w:szCs w:val="28"/>
                    </w:rPr>
                    <m:t>[max⁡(0,τ-</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m:t>
                  </m:r>
                </m:e>
                <m:sup>
                  <m:r>
                    <w:rPr>
                      <w:rFonts w:ascii="Cambria Math" w:hAnsi="Cambria Math"/>
                      <w:sz w:val="24"/>
                      <w:szCs w:val="28"/>
                    </w:rPr>
                    <m:t>n</m:t>
                  </m:r>
                </m:sup>
              </m:sSup>
            </m:e>
          </m:nary>
        </m:oMath>
      </m:oMathPara>
    </w:p>
    <w:p w:rsidR="00ED5A58" w:rsidRDefault="00ED5A58" w:rsidP="00373AD4">
      <w:pPr>
        <w:ind w:left="720"/>
        <w:rPr>
          <w:rFonts w:eastAsiaTheme="minorEastAsia"/>
          <w:lang w:eastAsia="zh-CN"/>
        </w:rPr>
      </w:pPr>
      <w:r w:rsidRPr="00ED5A58">
        <w:t>Where R</w:t>
      </w:r>
      <w:r w:rsidRPr="00ED5A58">
        <w:rPr>
          <w:vertAlign w:val="subscript"/>
        </w:rPr>
        <w:t>t</w:t>
      </w:r>
      <w:r w:rsidRPr="00ED5A58">
        <w:t xml:space="preserve"> is the t</w:t>
      </w:r>
      <w:r w:rsidRPr="00ED5A58">
        <w:rPr>
          <w:vertAlign w:val="superscript"/>
        </w:rPr>
        <w:t>th</w:t>
      </w:r>
      <w:r w:rsidRPr="00ED5A58">
        <w:t xml:space="preserve"> return,</w:t>
      </w:r>
      <w:r>
        <w:rPr>
          <w:b/>
        </w:rPr>
        <w:t xml:space="preserve"> </w:t>
      </w:r>
      <w:r w:rsidR="009B47E1">
        <w:rPr>
          <w:rFonts w:ascii="Cambria Math" w:eastAsiaTheme="minorEastAsia" w:hAnsi="Cambria Math"/>
          <w:lang w:eastAsia="zh-CN"/>
        </w:rPr>
        <w:t>MAR is Minimum Acceptable R</w:t>
      </w:r>
      <w:r w:rsidR="00086639">
        <w:rPr>
          <w:rFonts w:ascii="Cambria Math" w:eastAsiaTheme="minorEastAsia" w:hAnsi="Cambria Math"/>
          <w:lang w:eastAsia="zh-CN"/>
        </w:rPr>
        <w:t>eturn as a threshold</w:t>
      </w:r>
      <w:r>
        <w:rPr>
          <w:rFonts w:eastAsiaTheme="minorEastAsia"/>
          <w:lang w:eastAsia="zh-CN"/>
        </w:rPr>
        <w:t xml:space="preserve">, n is the degree of the moment. m </w:t>
      </w:r>
      <w:r w:rsidR="00086639">
        <w:rPr>
          <w:rFonts w:eastAsiaTheme="minorEastAsia"/>
          <w:lang w:eastAsia="zh-CN"/>
        </w:rPr>
        <w:t>is the number of whole observations</w:t>
      </w:r>
      <w:r>
        <w:rPr>
          <w:rFonts w:eastAsiaTheme="minorEastAsia"/>
          <w:lang w:eastAsia="zh-CN"/>
        </w:rPr>
        <w:t>.</w:t>
      </w:r>
    </w:p>
    <w:p w:rsidR="00CE5216" w:rsidRPr="00373AD4" w:rsidRDefault="00CE5216" w:rsidP="00373AD4">
      <w:pPr>
        <w:ind w:left="720"/>
        <w:rPr>
          <w:rFonts w:eastAsiaTheme="minorEastAsia"/>
          <w:lang w:eastAsia="zh-CN"/>
        </w:rPr>
      </w:pPr>
      <w:r>
        <w:rPr>
          <w:rFonts w:eastAsiaTheme="minorEastAsia"/>
          <w:lang w:eastAsia="zh-CN"/>
        </w:rPr>
        <w:lastRenderedPageBreak/>
        <w:t>Kappa is calculated as:</w:t>
      </w:r>
    </w:p>
    <w:p w:rsidR="00336B2E" w:rsidRPr="00585A39" w:rsidRDefault="00336B2E"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Kappa=</m:t>
          </m:r>
          <m:f>
            <m:fPr>
              <m:ctrlPr>
                <w:rPr>
                  <w:rFonts w:ascii="Cambria Math" w:hAnsi="Cambria Math"/>
                  <w:i/>
                  <w:sz w:val="24"/>
                  <w:szCs w:val="28"/>
                </w:rPr>
              </m:ctrlPr>
            </m:fPr>
            <m:num>
              <m:acc>
                <m:accPr>
                  <m:chr m:val="̅"/>
                  <m:ctrlPr>
                    <w:rPr>
                      <w:rFonts w:ascii="Cambria Math" w:hAnsi="Cambria Math"/>
                      <w:i/>
                      <w:sz w:val="24"/>
                      <w:szCs w:val="28"/>
                    </w:rPr>
                  </m:ctrlPr>
                </m:acc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-MAR</m:t>
                  </m:r>
                </m:e>
              </m:acc>
            </m:num>
            <m:den>
              <m:rad>
                <m:radPr>
                  <m:ctrlPr>
                    <w:rPr>
                      <w:rFonts w:ascii="Cambria Math" w:hAnsi="Cambria Math"/>
                      <w:i/>
                      <w:sz w:val="24"/>
                      <w:szCs w:val="28"/>
                    </w:rPr>
                  </m:ctrlPr>
                </m:radPr>
                <m:deg>
                  <m:r>
                    <w:rPr>
                      <w:rFonts w:ascii="Cambria Math" w:hAnsi="Cambria Math"/>
                      <w:sz w:val="24"/>
                      <w:szCs w:val="28"/>
                    </w:rPr>
                    <m:t>n</m:t>
                  </m:r>
                </m:deg>
                <m:e>
                  <m:sSub>
                    <m:sSubPr>
                      <m:ctrlPr>
                        <w:rPr>
                          <w:rFonts w:ascii="Cambria Math" w:hAnsi="Cambria Math"/>
                          <w:i/>
                          <w:sz w:val="24"/>
                          <w:szCs w:val="28"/>
                        </w:rPr>
                      </m:ctrlPr>
                    </m:sSubPr>
                    <m:e>
                      <m:r>
                        <w:rPr>
                          <w:rFonts w:ascii="Cambria Math" w:hAnsi="Cambria Math"/>
                          <w:sz w:val="24"/>
                          <w:szCs w:val="28"/>
                        </w:rPr>
                        <m:t>LPM</m:t>
                      </m:r>
                    </m:e>
                    <m:sub>
                      <m:r>
                        <w:rPr>
                          <w:rFonts w:ascii="Cambria Math" w:hAnsi="Cambria Math"/>
                          <w:sz w:val="24"/>
                          <w:szCs w:val="28"/>
                        </w:rPr>
                        <m:t>n</m:t>
                      </m:r>
                    </m:sub>
                  </m:sSub>
                  <m:r>
                    <w:rPr>
                      <w:rFonts w:ascii="Cambria Math" w:hAnsi="Cambria Math"/>
                      <w:sz w:val="24"/>
                      <w:szCs w:val="28"/>
                    </w:rPr>
                    <m:t>(MAR)</m:t>
                  </m:r>
                </m:e>
              </m:rad>
            </m:den>
          </m:f>
        </m:oMath>
      </m:oMathPara>
    </w:p>
    <w:p w:rsidR="00336B2E" w:rsidRPr="001333F2" w:rsidRDefault="00336B2E" w:rsidP="00CE5216">
      <w:pPr>
        <w:ind w:left="720"/>
      </w:pPr>
      <w:r>
        <w:t xml:space="preserve">Where </w:t>
      </w:r>
      <w:r w:rsidR="00F837B0">
        <w:t>R</w:t>
      </w:r>
      <w:r w:rsidR="00A15035">
        <w:rPr>
          <w:vertAlign w:val="subscript"/>
        </w:rPr>
        <w:t>a</w:t>
      </w:r>
      <w:r w:rsidR="00086639">
        <w:t xml:space="preserve"> is the </w:t>
      </w:r>
      <w:r w:rsidR="00A15035">
        <w:t>asset return</w:t>
      </w:r>
      <w:r w:rsidR="00086639">
        <w:t>, n</w:t>
      </w:r>
      <w:r>
        <w:t xml:space="preserve"> is the coefficient of Kappa</w:t>
      </w:r>
      <w:r w:rsidR="00086639">
        <w:t>.</w:t>
      </w:r>
      <w:r>
        <w:t xml:space="preserve"> </w:t>
      </w:r>
      <w:r w:rsidR="00F837B0">
        <w:t xml:space="preserve">MAR can be </w:t>
      </w:r>
      <w:r w:rsidR="00A15035">
        <w:t>a</w:t>
      </w:r>
      <w:r w:rsidR="00F837B0">
        <w:t xml:space="preserve"> variable in the input data set.</w:t>
      </w:r>
    </w:p>
    <w:p w:rsidR="00336B2E" w:rsidRPr="00C81D8B" w:rsidRDefault="00336B2E" w:rsidP="00336B2E">
      <w:pPr>
        <w:rPr>
          <w:b/>
        </w:rPr>
      </w:pPr>
      <w:r w:rsidRPr="00C81D8B">
        <w:rPr>
          <w:b/>
        </w:rPr>
        <w:t>Usage</w:t>
      </w:r>
    </w:p>
    <w:p w:rsidR="00336B2E" w:rsidRDefault="00336B2E" w:rsidP="00336B2E">
      <w:r>
        <w:tab/>
        <w:t>%Kappa(returns)</w:t>
      </w:r>
    </w:p>
    <w:p w:rsidR="00336B2E" w:rsidRDefault="00336B2E" w:rsidP="00336B2E">
      <w:r>
        <w:tab/>
        <w:t>%Kappa(returns, MAR=, L=, group=, dateColumn=, outData=)</w:t>
      </w:r>
    </w:p>
    <w:p w:rsidR="00336B2E" w:rsidRPr="00C81D8B" w:rsidRDefault="00336B2E" w:rsidP="00336B2E">
      <w:pPr>
        <w:rPr>
          <w:b/>
        </w:rPr>
      </w:pPr>
      <w:r w:rsidRPr="00C81D8B">
        <w:rPr>
          <w:b/>
        </w:rPr>
        <w:t>Arguments</w:t>
      </w:r>
    </w:p>
    <w:p w:rsidR="00336B2E" w:rsidRPr="001333F2" w:rsidRDefault="00336B2E" w:rsidP="00336B2E">
      <w:pPr>
        <w:ind w:firstLine="720"/>
      </w:pPr>
      <w:r w:rsidRPr="001333F2">
        <w:t>returns - Required.  Data Set containing returns.</w:t>
      </w:r>
    </w:p>
    <w:p w:rsidR="00336B2E" w:rsidRPr="001333F2" w:rsidRDefault="00336B2E" w:rsidP="00336B2E">
      <w:r>
        <w:t xml:space="preserve"> </w:t>
      </w:r>
      <w:r w:rsidRPr="001333F2">
        <w:t xml:space="preserve"> </w:t>
      </w:r>
      <w:r>
        <w:tab/>
      </w:r>
      <w:r w:rsidRPr="001333F2">
        <w:t xml:space="preserve">MAR - Optional. Minimum Acceptable Return. </w:t>
      </w:r>
      <w:r>
        <w:t>[</w:t>
      </w:r>
      <w:r w:rsidRPr="001333F2">
        <w:t>Default=0</w:t>
      </w:r>
      <w:r>
        <w:t>]</w:t>
      </w:r>
    </w:p>
    <w:p w:rsidR="00336B2E" w:rsidRPr="001333F2" w:rsidRDefault="00336B2E" w:rsidP="00336B2E">
      <w:pPr>
        <w:ind w:firstLine="720"/>
      </w:pPr>
      <w:r w:rsidRPr="001333F2">
        <w:t xml:space="preserve">L - Optional. The exponential coefficient of Kappa. </w:t>
      </w:r>
      <w:r>
        <w:t>[</w:t>
      </w:r>
      <w:r w:rsidRPr="001333F2">
        <w:t>Default=1</w:t>
      </w:r>
      <w:r>
        <w:t>]</w:t>
      </w:r>
    </w:p>
    <w:p w:rsidR="00336B2E" w:rsidRPr="001333F2" w:rsidRDefault="00336B2E" w:rsidP="00336B2E">
      <w:pPr>
        <w:ind w:left="720"/>
      </w:pPr>
      <w:r w:rsidRPr="001333F2">
        <w:t>group - Optional. Specifies to choose full observations or subset observations as 'n' in the divisor. {FULL, SUBSET}</w:t>
      </w:r>
      <w:r>
        <w:t xml:space="preserve"> [</w:t>
      </w:r>
      <w:r w:rsidRPr="001333F2">
        <w:t>Default=FULL</w:t>
      </w:r>
      <w:r>
        <w:t>]</w:t>
      </w:r>
    </w:p>
    <w:p w:rsidR="00336B2E" w:rsidRPr="001333F2" w:rsidRDefault="00336B2E" w:rsidP="00336B2E">
      <w:pPr>
        <w:ind w:firstLine="720"/>
      </w:pPr>
      <w:r w:rsidRPr="001333F2">
        <w:t xml:space="preserve">dateColumn - Optional. Date column in Data Set. </w:t>
      </w:r>
      <w:r>
        <w:t>[</w:t>
      </w:r>
      <w:r w:rsidRPr="001333F2">
        <w:t>Default=DATE</w:t>
      </w:r>
      <w:r>
        <w:t>]</w:t>
      </w:r>
    </w:p>
    <w:p w:rsidR="00336B2E" w:rsidRPr="001333F2" w:rsidRDefault="00336B2E" w:rsidP="00336B2E">
      <w:pPr>
        <w:ind w:firstLine="720"/>
      </w:pPr>
      <w:r w:rsidRPr="001333F2">
        <w:t xml:space="preserve">outData - Optional. Output Data Set with Kappa.  </w:t>
      </w:r>
      <w:r>
        <w:t>[</w:t>
      </w:r>
      <w:r w:rsidRPr="001333F2">
        <w:t>Default="Kappa"</w:t>
      </w:r>
      <w:r>
        <w:t>]</w:t>
      </w:r>
    </w:p>
    <w:p w:rsidR="00336B2E" w:rsidRDefault="00336B2E" w:rsidP="00336B2E">
      <w:r>
        <w:rPr>
          <w:b/>
        </w:rPr>
        <w:t>Author</w:t>
      </w:r>
    </w:p>
    <w:p w:rsidR="00336B2E" w:rsidRDefault="00336B2E" w:rsidP="00336B2E">
      <w:r>
        <w:tab/>
      </w:r>
      <w:r w:rsidR="0075714A">
        <w:t>Ruicheng Ma</w:t>
      </w:r>
    </w:p>
    <w:p w:rsidR="00336B2E" w:rsidRPr="00CA29C1" w:rsidRDefault="00336B2E" w:rsidP="00336B2E">
      <w:pPr>
        <w:rPr>
          <w:b/>
        </w:rPr>
      </w:pPr>
      <w:r w:rsidRPr="00CA29C1">
        <w:rPr>
          <w:b/>
        </w:rPr>
        <w:t>See Also</w:t>
      </w:r>
    </w:p>
    <w:p w:rsidR="00336B2E" w:rsidRDefault="00336B2E" w:rsidP="00336B2E">
      <w:pPr>
        <w:rPr>
          <w:lang w:eastAsia="zh-CN"/>
        </w:rPr>
      </w:pPr>
      <w:r>
        <w:tab/>
      </w:r>
      <w:hyperlink w:anchor="name_SortinoRatio" w:history="1">
        <w:r w:rsidRPr="004972B2">
          <w:rPr>
            <w:rStyle w:val="Hyperlink"/>
          </w:rPr>
          <w:t>SortinoRatio</w:t>
        </w:r>
      </w:hyperlink>
      <w:r w:rsidR="008A6185" w:rsidRPr="008A6185">
        <w:rPr>
          <w:rStyle w:val="Hyperlink"/>
          <w:color w:val="auto"/>
          <w:u w:val="none"/>
        </w:rPr>
        <w:t>,</w:t>
      </w:r>
      <w:r w:rsidR="008A6185" w:rsidRPr="008A6185">
        <w:rPr>
          <w:rStyle w:val="Hyperlink"/>
          <w:u w:val="none"/>
        </w:rPr>
        <w:t xml:space="preserve"> </w:t>
      </w:r>
      <w:hyperlink w:anchor="name_LPM" w:history="1">
        <w:r w:rsidR="008A6185" w:rsidRPr="008A6185">
          <w:rPr>
            <w:rStyle w:val="Hyperlink"/>
          </w:rPr>
          <w:t>LPM</w:t>
        </w:r>
      </w:hyperlink>
    </w:p>
    <w:p w:rsidR="00AA4449" w:rsidRDefault="00AA4449" w:rsidP="00336B2E">
      <w:pPr>
        <w:rPr>
          <w:b/>
        </w:rPr>
      </w:pPr>
      <w:r>
        <w:rPr>
          <w:b/>
        </w:rPr>
        <w:t>References</w:t>
      </w:r>
    </w:p>
    <w:p w:rsidR="00AA4449" w:rsidRPr="00AA4449" w:rsidRDefault="00AA4449" w:rsidP="00AA4449">
      <w:pPr>
        <w:ind w:left="720"/>
      </w:pPr>
      <w:r w:rsidRPr="00AA4449">
        <w:t xml:space="preserve">P. D. Kaplan and J. A. Knowles, </w:t>
      </w:r>
      <w:r w:rsidRPr="00AA4449">
        <w:rPr>
          <w:i/>
        </w:rPr>
        <w:t>Kappa: A Generalized Downside Risk-Adjusted Performance Measure</w:t>
      </w:r>
      <w:r w:rsidRPr="00AA4449">
        <w:t>, 2004.</w:t>
      </w:r>
    </w:p>
    <w:p w:rsidR="00336B2E" w:rsidRPr="00C81D8B" w:rsidRDefault="00336B2E" w:rsidP="00336B2E">
      <w:pPr>
        <w:rPr>
          <w:b/>
        </w:rPr>
      </w:pPr>
      <w:r w:rsidRPr="00C81D8B">
        <w:rPr>
          <w:b/>
        </w:rPr>
        <w:t>Examples</w:t>
      </w:r>
    </w:p>
    <w:p w:rsidR="00336B2E" w:rsidRDefault="00336B2E" w:rsidP="00336B2E">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336B2E" w:rsidRDefault="00336B2E" w:rsidP="00336B2E">
      <w:pPr>
        <w:autoSpaceDE w:val="0"/>
        <w:autoSpaceDN w:val="0"/>
        <w:adjustRightInd w:val="0"/>
        <w:spacing w:after="0" w:line="240" w:lineRule="auto"/>
        <w:rPr>
          <w:rFonts w:ascii="Courier New" w:hAnsi="Courier New" w:cs="Courier New"/>
          <w:color w:val="000000"/>
          <w:shd w:val="clear" w:color="auto" w:fill="FFFFFF"/>
        </w:rPr>
      </w:pP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336B2E" w:rsidRDefault="00336B2E" w:rsidP="00336B2E">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336B2E" w:rsidRDefault="00336B2E" w:rsidP="00336B2E">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lastRenderedPageBreak/>
        <w:t>%</w:t>
      </w:r>
      <w:r>
        <w:rPr>
          <w:rFonts w:ascii="Courier New" w:hAnsi="Courier New" w:cs="Courier New"/>
          <w:b/>
          <w:bCs/>
          <w:i/>
          <w:iCs/>
          <w:color w:val="000000"/>
          <w:shd w:val="clear" w:color="auto" w:fill="FFFFFF"/>
        </w:rPr>
        <w:t>Kappa</w:t>
      </w:r>
      <w:r>
        <w:rPr>
          <w:rFonts w:ascii="Courier New" w:hAnsi="Courier New" w:cs="Courier New"/>
          <w:color w:val="000000"/>
          <w:shd w:val="clear" w:color="auto" w:fill="FFFFFF"/>
        </w:rPr>
        <w:t>(prices);</w:t>
      </w:r>
    </w:p>
    <w:p w:rsidR="00336B2E" w:rsidRDefault="00336B2E" w:rsidP="00336B2E"/>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336B2E" w:rsidRDefault="00336B2E" w:rsidP="00336B2E">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/*%Kappa(prices, MAR=0, L=2, group=FULL, dateColumn=DATE, outData=MyKappa);*/</w:t>
      </w:r>
    </w:p>
    <w:p w:rsidR="00336B2E" w:rsidRDefault="00336B2E" w:rsidP="0045193B">
      <w:pPr>
        <w:rPr>
          <w:rFonts w:ascii="Courier New" w:hAnsi="Courier New" w:cs="Courier New"/>
          <w:color w:val="008000"/>
          <w:shd w:val="clear" w:color="auto" w:fill="FFFFFF"/>
        </w:rPr>
      </w:pPr>
    </w:p>
    <w:bookmarkStart w:id="192" w:name="name_KellyRatio"/>
    <w:p w:rsidR="00336B2E" w:rsidRDefault="00336B2E" w:rsidP="00336B2E">
      <w:pPr>
        <w:pStyle w:val="IntenseQuote"/>
      </w:pPr>
      <w:r w:rsidRPr="00F7550E">
        <w:rPr>
          <w:rStyle w:val="Heading1Char"/>
          <w:i/>
        </w:rPr>
        <w:fldChar w:fldCharType="begin"/>
      </w:r>
      <w:r w:rsidRPr="00F7550E">
        <w:rPr>
          <w:rStyle w:val="Heading1Char"/>
          <w:i/>
        </w:rPr>
        <w:instrText xml:space="preserve"> HYPERLINK  \l "KellyRatio_TOC" </w:instrText>
      </w:r>
      <w:r w:rsidRPr="00F7550E">
        <w:rPr>
          <w:rStyle w:val="Heading1Char"/>
          <w:i/>
        </w:rPr>
        <w:fldChar w:fldCharType="separate"/>
      </w:r>
      <w:bookmarkStart w:id="193" w:name="_Toc456359108"/>
      <w:r w:rsidRPr="00F7550E">
        <w:rPr>
          <w:rStyle w:val="Heading1Char"/>
          <w:i/>
        </w:rPr>
        <w:t>KellyRatio</w:t>
      </w:r>
      <w:bookmarkEnd w:id="192"/>
      <w:bookmarkEnd w:id="193"/>
      <w:r w:rsidRPr="00F7550E">
        <w:rPr>
          <w:rStyle w:val="Heading1Char"/>
          <w:i/>
        </w:rPr>
        <w:fldChar w:fldCharType="end"/>
      </w:r>
      <w:r>
        <w:tab/>
      </w:r>
      <w:r>
        <w:tab/>
        <w:t>calculate Kelly Ratio</w:t>
      </w:r>
    </w:p>
    <w:p w:rsidR="00336B2E" w:rsidRDefault="00336B2E" w:rsidP="00336B2E">
      <w:pPr>
        <w:rPr>
          <w:b/>
        </w:rPr>
      </w:pPr>
      <w:r>
        <w:rPr>
          <w:b/>
        </w:rPr>
        <w:t>Description</w:t>
      </w:r>
    </w:p>
    <w:p w:rsidR="00336B2E" w:rsidRPr="00177D89" w:rsidRDefault="00336B2E" w:rsidP="00336B2E">
      <w:pPr>
        <w:ind w:left="720"/>
      </w:pPr>
      <w:r w:rsidRPr="00177D89">
        <w:t>The Kelly Criterion was identified b</w:t>
      </w:r>
      <w:r w:rsidR="00AA4449">
        <w:t xml:space="preserve">y John Kelly. It </w:t>
      </w:r>
      <w:r w:rsidRPr="00177D89">
        <w:t>can be expressed as the expected excess return</w:t>
      </w:r>
      <w:r>
        <w:t xml:space="preserve"> </w:t>
      </w:r>
      <w:r w:rsidRPr="00177D89">
        <w:t>of a strategy divided by the expected variance of the excess return.</w:t>
      </w:r>
    </w:p>
    <w:p w:rsidR="00336B2E" w:rsidRDefault="00336B2E" w:rsidP="00336B2E">
      <w:pPr>
        <w:rPr>
          <w:b/>
        </w:rPr>
      </w:pPr>
      <w:r w:rsidRPr="00F076DE">
        <w:rPr>
          <w:b/>
        </w:rPr>
        <w:t>Details</w:t>
      </w:r>
    </w:p>
    <w:p w:rsidR="00B31972" w:rsidRPr="00B31972" w:rsidRDefault="00B31972" w:rsidP="00B31972">
      <w:pPr>
        <w:ind w:left="720"/>
      </w:pPr>
      <w:r>
        <w:t>Kelly Ratio is calculated as the average excess return divided by the variance of return.</w:t>
      </w:r>
    </w:p>
    <w:p w:rsidR="00336B2E" w:rsidRPr="00585A39" w:rsidRDefault="00336B2E"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KellyRatio=</m:t>
          </m:r>
          <m:f>
            <m:fPr>
              <m:ctrlPr>
                <w:rPr>
                  <w:rFonts w:ascii="Cambria Math" w:hAnsi="Cambria Math"/>
                  <w:i/>
                  <w:sz w:val="24"/>
                  <w:szCs w:val="28"/>
                </w:rPr>
              </m:ctrlPr>
            </m:fPr>
            <m:num>
              <m:acc>
                <m:accPr>
                  <m:chr m:val="̅"/>
                  <m:ctrlPr>
                    <w:rPr>
                      <w:rFonts w:ascii="Cambria Math" w:hAnsi="Cambria Math"/>
                      <w:i/>
                      <w:sz w:val="24"/>
                      <w:szCs w:val="28"/>
                    </w:rPr>
                  </m:ctrlPr>
                </m:acc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r>
                    <w:rPr>
                      <w:rFonts w:ascii="Cambria Math" w:hAnsi="Cambria Math"/>
                      <w:sz w:val="24"/>
                      <w:szCs w:val="28"/>
                    </w:rPr>
                    <m:t>)</m:t>
                  </m:r>
                </m:e>
              </m:acc>
            </m:num>
            <m:den>
              <m:r>
                <w:rPr>
                  <w:rFonts w:ascii="Cambria Math" w:hAnsi="Cambria Math"/>
                  <w:sz w:val="24"/>
                  <w:szCs w:val="28"/>
                </w:rPr>
                <m:t>var(</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r>
                <w:rPr>
                  <w:rFonts w:ascii="Cambria Math" w:hAnsi="Cambria Math"/>
                  <w:sz w:val="24"/>
                  <w:szCs w:val="28"/>
                </w:rPr>
                <m:t>)</m:t>
              </m:r>
            </m:den>
          </m:f>
        </m:oMath>
      </m:oMathPara>
    </w:p>
    <w:p w:rsidR="00B31972" w:rsidRPr="009A2E9B" w:rsidRDefault="00B31972" w:rsidP="009A2E9B">
      <w:pPr>
        <w:ind w:left="720"/>
      </w:pPr>
      <w:r>
        <w:t xml:space="preserve">Where </w:t>
      </w:r>
      <m:oMath>
        <m:sSub>
          <m:sSubPr>
            <m:ctrlPr>
              <w:rPr>
                <w:rFonts w:ascii="Cambria Math" w:hAnsi="Cambria Math"/>
                <w:i/>
              </w:rPr>
            </m:ctrlPr>
          </m:sSubPr>
          <m:e>
            <m:r>
              <w:rPr>
                <w:rFonts w:ascii="Cambria Math" w:hAnsi="Cambria Math"/>
              </w:rPr>
              <m:t>R</m:t>
            </m:r>
          </m:e>
          <m:sub>
            <m:r>
              <w:rPr>
                <w:rFonts w:ascii="Cambria Math" w:hAnsi="Cambria Math"/>
              </w:rPr>
              <m:t>a</m:t>
            </m:r>
          </m:sub>
        </m:sSub>
      </m:oMath>
      <w:r>
        <w:t xml:space="preserve"> is the observations of asset return, </w:t>
      </w:r>
      <m:oMath>
        <m:sSub>
          <m:sSubPr>
            <m:ctrlPr>
              <w:rPr>
                <w:rFonts w:ascii="Cambria Math" w:hAnsi="Cambria Math"/>
                <w:i/>
              </w:rPr>
            </m:ctrlPr>
          </m:sSubPr>
          <m:e>
            <m:r>
              <w:rPr>
                <w:rFonts w:ascii="Cambria Math" w:hAnsi="Cambria Math"/>
              </w:rPr>
              <m:t>R</m:t>
            </m:r>
          </m:e>
          <m:sub>
            <m:r>
              <w:rPr>
                <w:rFonts w:ascii="Cambria Math" w:hAnsi="Cambria Math"/>
              </w:rPr>
              <m:t>f</m:t>
            </m:r>
          </m:sub>
        </m:sSub>
      </m:oMath>
      <w:r>
        <w:t xml:space="preserve"> is the risk free rate for period, </w:t>
      </w:r>
      <m:oMath>
        <m:r>
          <w:rPr>
            <w:rFonts w:ascii="Cambria Math" w:hAnsi="Cambria Math"/>
          </w:rPr>
          <m:t>var(</m:t>
        </m:r>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oMath>
      <w:r>
        <w:t xml:space="preserve"> is the variance of </w:t>
      </w:r>
      <w:r w:rsidR="00822E82">
        <w:t xml:space="preserve">excess </w:t>
      </w:r>
      <w:r>
        <w:t>return.</w:t>
      </w:r>
      <w:r w:rsidR="00C649B4">
        <w:t xml:space="preserve"> Option to calculate half Kelly ratio.</w:t>
      </w:r>
    </w:p>
    <w:p w:rsidR="00336B2E" w:rsidRPr="00C81D8B" w:rsidRDefault="00336B2E" w:rsidP="00336B2E">
      <w:pPr>
        <w:rPr>
          <w:b/>
        </w:rPr>
      </w:pPr>
      <w:r w:rsidRPr="00C81D8B">
        <w:rPr>
          <w:b/>
        </w:rPr>
        <w:t>Usage</w:t>
      </w:r>
    </w:p>
    <w:p w:rsidR="00336B2E" w:rsidRDefault="00336B2E" w:rsidP="00336B2E">
      <w:r>
        <w:tab/>
        <w:t>%KellyRatio(returns)</w:t>
      </w:r>
    </w:p>
    <w:p w:rsidR="00336B2E" w:rsidRDefault="00336B2E" w:rsidP="00336B2E">
      <w:r>
        <w:tab/>
        <w:t xml:space="preserve">%KellyRatio(returns, Rf=, </w:t>
      </w:r>
      <w:r w:rsidR="0022504E">
        <w:t>option</w:t>
      </w:r>
      <w:r>
        <w:t>=, VARDEF=, dateColumn=, outData=)</w:t>
      </w:r>
    </w:p>
    <w:p w:rsidR="00336B2E" w:rsidRPr="00C81D8B" w:rsidRDefault="00336B2E" w:rsidP="00336B2E">
      <w:pPr>
        <w:rPr>
          <w:b/>
        </w:rPr>
      </w:pPr>
      <w:r w:rsidRPr="00C81D8B">
        <w:rPr>
          <w:b/>
        </w:rPr>
        <w:t>Arguments</w:t>
      </w:r>
    </w:p>
    <w:p w:rsidR="00336B2E" w:rsidRPr="005C627C" w:rsidRDefault="00336B2E" w:rsidP="00336B2E">
      <w:pPr>
        <w:ind w:firstLine="720"/>
      </w:pPr>
      <w:r w:rsidRPr="005C627C">
        <w:t>returns - Required. Data Set containing returns.</w:t>
      </w:r>
    </w:p>
    <w:p w:rsidR="00336B2E" w:rsidRPr="005C627C" w:rsidRDefault="00336B2E" w:rsidP="00336B2E">
      <w:pPr>
        <w:ind w:firstLine="720"/>
      </w:pPr>
      <w:r w:rsidRPr="005C627C">
        <w:t xml:space="preserve">Rf - Optional. The value or variable representing the risk free rate of return. </w:t>
      </w:r>
      <w:r>
        <w:t>[</w:t>
      </w:r>
      <w:r w:rsidRPr="005C627C">
        <w:t>Default=0</w:t>
      </w:r>
      <w:r>
        <w:t>]</w:t>
      </w:r>
    </w:p>
    <w:p w:rsidR="00336B2E" w:rsidRPr="005C627C" w:rsidRDefault="0022504E" w:rsidP="00336B2E">
      <w:pPr>
        <w:ind w:firstLine="720"/>
      </w:pPr>
      <w:r>
        <w:t>option</w:t>
      </w:r>
      <w:r w:rsidR="00336B2E" w:rsidRPr="005C627C">
        <w:t xml:space="preserve"> - Optional. Option to use half-Kelly. </w:t>
      </w:r>
      <w:r w:rsidR="00336B2E">
        <w:t>[</w:t>
      </w:r>
      <w:r w:rsidR="00336B2E" w:rsidRPr="005C627C">
        <w:t>Default=HALF</w:t>
      </w:r>
      <w:r w:rsidR="00336B2E">
        <w:t>]</w:t>
      </w:r>
    </w:p>
    <w:p w:rsidR="00336B2E" w:rsidRPr="005C627C" w:rsidRDefault="00336B2E" w:rsidP="00336B2E">
      <w:pPr>
        <w:ind w:left="720"/>
      </w:pPr>
      <w:r w:rsidRPr="005C627C">
        <w:t xml:space="preserve">VARDEF - Optional. Specify the variance divisor, DF, degree of freedom, n-1; N, number of observations, n. {N, DF} </w:t>
      </w:r>
      <w:r>
        <w:t>[</w:t>
      </w:r>
      <w:r w:rsidRPr="005C627C">
        <w:t>Default= DF</w:t>
      </w:r>
      <w:r>
        <w:t>]</w:t>
      </w:r>
    </w:p>
    <w:p w:rsidR="00336B2E" w:rsidRPr="005C627C" w:rsidRDefault="00336B2E" w:rsidP="00336B2E">
      <w:pPr>
        <w:ind w:left="720"/>
      </w:pPr>
      <w:r w:rsidRPr="005C627C">
        <w:t xml:space="preserve">dateColumn - Optional. Date column in Data Set. </w:t>
      </w:r>
      <w:r>
        <w:t>[</w:t>
      </w:r>
      <w:r w:rsidRPr="005C627C">
        <w:t>Default=DATE</w:t>
      </w:r>
      <w:r>
        <w:t>]</w:t>
      </w:r>
    </w:p>
    <w:p w:rsidR="00336B2E" w:rsidRPr="005C627C" w:rsidRDefault="00336B2E" w:rsidP="00336B2E">
      <w:pPr>
        <w:ind w:left="720"/>
      </w:pPr>
      <w:r w:rsidRPr="005C627C">
        <w:t xml:space="preserve">outData - Optional. Output Data Set with Kelly ratio.  </w:t>
      </w:r>
      <w:r>
        <w:t>[</w:t>
      </w:r>
      <w:r w:rsidRPr="005C627C">
        <w:t>Default="KellyRatio"</w:t>
      </w:r>
      <w:r>
        <w:t>]</w:t>
      </w:r>
    </w:p>
    <w:p w:rsidR="00336B2E" w:rsidRDefault="00336B2E" w:rsidP="00336B2E">
      <w:r>
        <w:rPr>
          <w:b/>
        </w:rPr>
        <w:t>Author</w:t>
      </w:r>
    </w:p>
    <w:p w:rsidR="00336B2E" w:rsidRDefault="00336B2E" w:rsidP="00336B2E">
      <w:r>
        <w:tab/>
      </w:r>
      <w:r w:rsidR="0075714A">
        <w:t>Ruicheng Ma</w:t>
      </w:r>
    </w:p>
    <w:p w:rsidR="00336B2E" w:rsidRPr="00C81D8B" w:rsidRDefault="00336B2E" w:rsidP="00336B2E">
      <w:pPr>
        <w:rPr>
          <w:b/>
        </w:rPr>
      </w:pPr>
      <w:r w:rsidRPr="00C81D8B">
        <w:rPr>
          <w:b/>
        </w:rPr>
        <w:lastRenderedPageBreak/>
        <w:t>Examples</w:t>
      </w:r>
    </w:p>
    <w:p w:rsidR="00336B2E" w:rsidRDefault="00336B2E" w:rsidP="00336B2E">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336B2E" w:rsidRDefault="00336B2E" w:rsidP="00336B2E">
      <w:pPr>
        <w:autoSpaceDE w:val="0"/>
        <w:autoSpaceDN w:val="0"/>
        <w:adjustRightInd w:val="0"/>
        <w:spacing w:after="0" w:line="240" w:lineRule="auto"/>
        <w:rPr>
          <w:rFonts w:ascii="Courier New" w:hAnsi="Courier New" w:cs="Courier New"/>
          <w:color w:val="000000"/>
          <w:shd w:val="clear" w:color="auto" w:fill="FFFFFF"/>
        </w:rPr>
      </w:pP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336B2E" w:rsidRDefault="00336B2E" w:rsidP="00336B2E">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336B2E" w:rsidRDefault="00336B2E" w:rsidP="00336B2E">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KellyRatio</w:t>
      </w:r>
      <w:r>
        <w:rPr>
          <w:rFonts w:ascii="Courier New" w:hAnsi="Courier New" w:cs="Courier New"/>
          <w:color w:val="000000"/>
          <w:shd w:val="clear" w:color="auto" w:fill="FFFFFF"/>
        </w:rPr>
        <w:t>(prices);</w:t>
      </w:r>
    </w:p>
    <w:p w:rsidR="00336B2E" w:rsidRDefault="00336B2E" w:rsidP="00336B2E"/>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336B2E" w:rsidRPr="007C7FAB" w:rsidRDefault="00336B2E" w:rsidP="00336B2E">
      <w:pPr>
        <w:ind w:left="720"/>
      </w:pPr>
      <w:r>
        <w:rPr>
          <w:rFonts w:ascii="Courier New" w:hAnsi="Courier New" w:cs="Courier New"/>
          <w:color w:val="008000"/>
          <w:shd w:val="clear" w:color="auto" w:fill="FFFFFF"/>
        </w:rPr>
        <w:t xml:space="preserve">/*%KellyRatio(prices, Rf=0, </w:t>
      </w:r>
      <w:r w:rsidR="0022504E">
        <w:rPr>
          <w:rFonts w:ascii="Courier New" w:hAnsi="Courier New" w:cs="Courier New"/>
          <w:color w:val="008000"/>
          <w:shd w:val="clear" w:color="auto" w:fill="FFFFFF"/>
        </w:rPr>
        <w:t>option</w:t>
      </w:r>
      <w:r>
        <w:rPr>
          <w:rFonts w:ascii="Courier New" w:hAnsi="Courier New" w:cs="Courier New"/>
          <w:color w:val="008000"/>
          <w:shd w:val="clear" w:color="auto" w:fill="FFFFFF"/>
        </w:rPr>
        <w:t>=HALF, dateColumn=DATE, outData=MyKellyRatio);*/</w:t>
      </w:r>
    </w:p>
    <w:p w:rsidR="003860FA" w:rsidRDefault="003860FA" w:rsidP="003860FA"/>
    <w:bookmarkStart w:id="194" w:name="name_LPM"/>
    <w:p w:rsidR="003860FA" w:rsidRDefault="003860FA" w:rsidP="003860FA">
      <w:pPr>
        <w:pStyle w:val="IntenseQuote"/>
      </w:pPr>
      <w:r w:rsidRPr="00F7550E">
        <w:rPr>
          <w:rStyle w:val="Heading1Char"/>
          <w:i/>
        </w:rPr>
        <w:fldChar w:fldCharType="begin"/>
      </w:r>
      <w:r w:rsidRPr="00F7550E">
        <w:rPr>
          <w:rStyle w:val="Heading1Char"/>
          <w:i/>
        </w:rPr>
        <w:instrText xml:space="preserve"> HYPERLINK  \l "LPM_TOC" </w:instrText>
      </w:r>
      <w:r w:rsidRPr="00F7550E">
        <w:rPr>
          <w:rStyle w:val="Heading1Char"/>
          <w:i/>
        </w:rPr>
        <w:fldChar w:fldCharType="separate"/>
      </w:r>
      <w:bookmarkStart w:id="195" w:name="_Toc456359109"/>
      <w:r w:rsidRPr="00F7550E">
        <w:rPr>
          <w:rStyle w:val="Heading1Char"/>
          <w:i/>
        </w:rPr>
        <w:t>LPM</w:t>
      </w:r>
      <w:bookmarkEnd w:id="194"/>
      <w:bookmarkEnd w:id="195"/>
      <w:r w:rsidRPr="00F7550E">
        <w:rPr>
          <w:rStyle w:val="Heading1Char"/>
          <w:i/>
        </w:rPr>
        <w:fldChar w:fldCharType="end"/>
      </w:r>
      <w:r>
        <w:tab/>
      </w:r>
      <w:r>
        <w:tab/>
        <w:t>calculate lower partial moments.</w:t>
      </w:r>
    </w:p>
    <w:p w:rsidR="003860FA" w:rsidRDefault="003860FA" w:rsidP="003860FA">
      <w:pPr>
        <w:rPr>
          <w:b/>
        </w:rPr>
      </w:pPr>
      <w:r>
        <w:rPr>
          <w:b/>
        </w:rPr>
        <w:t>Description</w:t>
      </w:r>
    </w:p>
    <w:p w:rsidR="003860FA" w:rsidRDefault="003860FA" w:rsidP="003860FA">
      <w:pPr>
        <w:ind w:left="720"/>
      </w:pPr>
      <w:r>
        <w:t xml:space="preserve">Similar to standard deviation, </w:t>
      </w:r>
      <w:r w:rsidR="00BD4858">
        <w:t>lower partial moments (</w:t>
      </w:r>
      <w:r>
        <w:t>LPM</w:t>
      </w:r>
      <w:r w:rsidR="00BD4858">
        <w:t>)</w:t>
      </w:r>
      <w:r>
        <w:t xml:space="preserve"> is another series of risk measures with pre-specified threshold and a risk-preference indicator ‘n’. ‘n’ larger than 1 means investors are risk averse, less than 1 risk seeking, equal to 1 risk neutral. </w:t>
      </w:r>
    </w:p>
    <w:p w:rsidR="003860FA" w:rsidRPr="00856828" w:rsidRDefault="003860FA" w:rsidP="003860FA">
      <w:pPr>
        <w:rPr>
          <w:b/>
        </w:rPr>
      </w:pPr>
      <w:r w:rsidRPr="00856828">
        <w:rPr>
          <w:b/>
        </w:rPr>
        <w:t>Details</w:t>
      </w:r>
    </w:p>
    <w:p w:rsidR="00516434" w:rsidRDefault="00380C8E" w:rsidP="00897DCF">
      <w:pPr>
        <w:ind w:left="720"/>
      </w:pPr>
      <w:r>
        <w:t>Moments describe the sha</w:t>
      </w:r>
      <w:r w:rsidR="00897DCF">
        <w:t xml:space="preserve">pe </w:t>
      </w:r>
      <w:r>
        <w:t>of a set o</w:t>
      </w:r>
      <w:r w:rsidR="00516434">
        <w:t xml:space="preserve">f points. A general definition of </w:t>
      </w:r>
      <m:oMath>
        <m:sSup>
          <m:sSupPr>
            <m:ctrlPr>
              <w:rPr>
                <w:rFonts w:ascii="Cambria Math" w:hAnsi="Cambria Math"/>
                <w:i/>
              </w:rPr>
            </m:ctrlPr>
          </m:sSupPr>
          <m:e>
            <m:r>
              <w:rPr>
                <w:rFonts w:ascii="Cambria Math" w:hAnsi="Cambria Math"/>
              </w:rPr>
              <m:t>n</m:t>
            </m:r>
          </m:e>
          <m:sup>
            <m:r>
              <w:rPr>
                <w:rFonts w:ascii="Cambria Math" w:hAnsi="Cambria Math"/>
              </w:rPr>
              <m:t>th</m:t>
            </m:r>
          </m:sup>
        </m:sSup>
      </m:oMath>
      <w:r w:rsidR="009B47E1">
        <w:t xml:space="preserve"> </w:t>
      </w:r>
      <w:r w:rsidR="00516434">
        <w:t>moment can be expressed as:</w:t>
      </w:r>
    </w:p>
    <w:p w:rsidR="00516434" w:rsidRPr="00585A39" w:rsidRDefault="00F76B8A"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sSub>
            <m:sSubPr>
              <m:ctrlPr>
                <w:rPr>
                  <w:rFonts w:ascii="Cambria Math" w:hAnsi="Cambria Math"/>
                  <w:i/>
                  <w:sz w:val="24"/>
                  <w:szCs w:val="28"/>
                </w:rPr>
              </m:ctrlPr>
            </m:sSubPr>
            <m:e>
              <m:r>
                <w:rPr>
                  <w:rFonts w:ascii="Cambria Math" w:hAnsi="Cambria Math"/>
                  <w:sz w:val="24"/>
                  <w:szCs w:val="28"/>
                </w:rPr>
                <m:t>μ</m:t>
              </m:r>
            </m:e>
            <m:sub>
              <m:r>
                <w:rPr>
                  <w:rFonts w:ascii="Cambria Math" w:hAnsi="Cambria Math"/>
                  <w:sz w:val="24"/>
                  <w:szCs w:val="28"/>
                </w:rPr>
                <m:t>n,t</m:t>
              </m:r>
            </m:sub>
          </m:sSub>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F</m:t>
                  </m:r>
                </m:e>
                <m:sub>
                  <m:r>
                    <w:rPr>
                      <w:rFonts w:ascii="Cambria Math" w:hAnsi="Cambria Math"/>
                      <w:sz w:val="24"/>
                      <w:szCs w:val="28"/>
                    </w:rPr>
                    <m:t>X</m:t>
                  </m:r>
                </m:sub>
              </m:sSub>
              <m:d>
                <m:dPr>
                  <m:ctrlPr>
                    <w:rPr>
                      <w:rFonts w:ascii="Cambria Math" w:hAnsi="Cambria Math"/>
                      <w:i/>
                      <w:sz w:val="24"/>
                      <w:szCs w:val="28"/>
                    </w:rPr>
                  </m:ctrlPr>
                </m:dPr>
                <m:e>
                  <m:r>
                    <w:rPr>
                      <w:rFonts w:ascii="Cambria Math" w:hAnsi="Cambria Math"/>
                      <w:sz w:val="24"/>
                      <w:szCs w:val="28"/>
                    </w:rPr>
                    <m:t>x</m:t>
                  </m:r>
                </m:e>
              </m:d>
            </m:e>
          </m:d>
          <m:r>
            <w:rPr>
              <w:rFonts w:ascii="Cambria Math" w:hAnsi="Cambria Math"/>
              <w:sz w:val="24"/>
              <w:szCs w:val="28"/>
            </w:rPr>
            <m:t>=E</m:t>
          </m:r>
          <m:d>
            <m:dPr>
              <m:ctrlPr>
                <w:rPr>
                  <w:rFonts w:ascii="Cambria Math" w:hAnsi="Cambria Math"/>
                  <w:i/>
                  <w:sz w:val="24"/>
                  <w:szCs w:val="28"/>
                </w:rPr>
              </m:ctrlPr>
            </m:dPr>
            <m:e>
              <m:sSup>
                <m:sSupPr>
                  <m:ctrlPr>
                    <w:rPr>
                      <w:rFonts w:ascii="Cambria Math" w:hAnsi="Cambria Math"/>
                      <w:i/>
                      <w:sz w:val="24"/>
                      <w:szCs w:val="28"/>
                    </w:rPr>
                  </m:ctrlPr>
                </m:sSupPr>
                <m:e>
                  <m:d>
                    <m:dPr>
                      <m:ctrlPr>
                        <w:rPr>
                          <w:rFonts w:ascii="Cambria Math" w:hAnsi="Cambria Math"/>
                          <w:i/>
                          <w:sz w:val="24"/>
                          <w:szCs w:val="28"/>
                        </w:rPr>
                      </m:ctrlPr>
                    </m:dPr>
                    <m:e>
                      <m:r>
                        <w:rPr>
                          <w:rFonts w:ascii="Cambria Math" w:hAnsi="Cambria Math"/>
                          <w:sz w:val="24"/>
                          <w:szCs w:val="28"/>
                        </w:rPr>
                        <m:t>τ-X</m:t>
                      </m:r>
                    </m:e>
                  </m:d>
                </m:e>
                <m:sup>
                  <m:r>
                    <w:rPr>
                      <w:rFonts w:ascii="Cambria Math" w:hAnsi="Cambria Math"/>
                      <w:sz w:val="24"/>
                      <w:szCs w:val="28"/>
                    </w:rPr>
                    <m:t>n</m:t>
                  </m:r>
                </m:sup>
              </m:sSup>
            </m:e>
          </m:d>
          <m:r>
            <w:rPr>
              <w:rFonts w:ascii="Cambria Math" w:hAnsi="Cambria Math"/>
              <w:sz w:val="24"/>
              <w:szCs w:val="28"/>
            </w:rPr>
            <m:t>=</m:t>
          </m:r>
          <m:nary>
            <m:naryPr>
              <m:limLoc m:val="undOvr"/>
              <m:ctrlPr>
                <w:rPr>
                  <w:rFonts w:ascii="Cambria Math" w:hAnsi="Cambria Math"/>
                  <w:i/>
                  <w:sz w:val="24"/>
                  <w:szCs w:val="28"/>
                </w:rPr>
              </m:ctrlPr>
            </m:naryPr>
            <m:sub>
              <m:r>
                <w:rPr>
                  <w:rFonts w:ascii="Cambria Math" w:hAnsi="Cambria Math"/>
                  <w:sz w:val="24"/>
                  <w:szCs w:val="28"/>
                </w:rPr>
                <m:t>-∞</m:t>
              </m:r>
            </m:sub>
            <m:sup>
              <m:r>
                <w:rPr>
                  <w:rFonts w:ascii="Cambria Math" w:hAnsi="Cambria Math"/>
                  <w:sz w:val="24"/>
                  <w:szCs w:val="28"/>
                </w:rPr>
                <m:t>∞</m:t>
              </m:r>
            </m:sup>
            <m:e>
              <m:sSup>
                <m:sSupPr>
                  <m:ctrlPr>
                    <w:rPr>
                      <w:rFonts w:ascii="Cambria Math" w:hAnsi="Cambria Math"/>
                      <w:i/>
                      <w:sz w:val="24"/>
                      <w:szCs w:val="28"/>
                    </w:rPr>
                  </m:ctrlPr>
                </m:sSupPr>
                <m:e>
                  <m:d>
                    <m:dPr>
                      <m:ctrlPr>
                        <w:rPr>
                          <w:rFonts w:ascii="Cambria Math" w:hAnsi="Cambria Math"/>
                          <w:i/>
                          <w:sz w:val="24"/>
                          <w:szCs w:val="28"/>
                        </w:rPr>
                      </m:ctrlPr>
                    </m:dPr>
                    <m:e>
                      <m:r>
                        <w:rPr>
                          <w:rFonts w:ascii="Cambria Math" w:hAnsi="Cambria Math"/>
                          <w:sz w:val="24"/>
                          <w:szCs w:val="28"/>
                        </w:rPr>
                        <m:t>τ-x</m:t>
                      </m:r>
                    </m:e>
                  </m:d>
                </m:e>
                <m:sup>
                  <m:r>
                    <w:rPr>
                      <w:rFonts w:ascii="Cambria Math" w:hAnsi="Cambria Math"/>
                      <w:sz w:val="24"/>
                      <w:szCs w:val="28"/>
                    </w:rPr>
                    <m:t>n</m:t>
                  </m:r>
                </m:sup>
              </m:sSup>
              <m:r>
                <w:rPr>
                  <w:rFonts w:ascii="Cambria Math" w:hAnsi="Cambria Math"/>
                  <w:sz w:val="24"/>
                  <w:szCs w:val="28"/>
                </w:rPr>
                <m:t>d</m:t>
              </m:r>
              <m:sSub>
                <m:sSubPr>
                  <m:ctrlPr>
                    <w:rPr>
                      <w:rFonts w:ascii="Cambria Math" w:hAnsi="Cambria Math"/>
                      <w:i/>
                      <w:sz w:val="24"/>
                      <w:szCs w:val="28"/>
                    </w:rPr>
                  </m:ctrlPr>
                </m:sSubPr>
                <m:e>
                  <m:r>
                    <w:rPr>
                      <w:rFonts w:ascii="Cambria Math" w:hAnsi="Cambria Math"/>
                      <w:sz w:val="24"/>
                      <w:szCs w:val="28"/>
                    </w:rPr>
                    <m:t>F</m:t>
                  </m:r>
                </m:e>
                <m:sub>
                  <m:r>
                    <w:rPr>
                      <w:rFonts w:ascii="Cambria Math" w:hAnsi="Cambria Math"/>
                      <w:sz w:val="24"/>
                      <w:szCs w:val="28"/>
                    </w:rPr>
                    <m:t>X</m:t>
                  </m:r>
                </m:sub>
              </m:sSub>
              <m:r>
                <w:rPr>
                  <w:rFonts w:ascii="Cambria Math" w:hAnsi="Cambria Math"/>
                  <w:sz w:val="24"/>
                  <w:szCs w:val="28"/>
                </w:rPr>
                <m:t>(x)</m:t>
              </m:r>
            </m:e>
          </m:nary>
        </m:oMath>
      </m:oMathPara>
    </w:p>
    <w:p w:rsidR="009B47E1" w:rsidRPr="009B47E1" w:rsidRDefault="009B47E1" w:rsidP="00897DCF">
      <w:pPr>
        <w:ind w:left="720"/>
      </w:pPr>
      <w:r>
        <w:t xml:space="preserve">Where </w:t>
      </w:r>
      <m:oMath>
        <m:r>
          <w:rPr>
            <w:rFonts w:ascii="Cambria Math" w:hAnsi="Cambria Math"/>
          </w:rPr>
          <m:t>X</m:t>
        </m:r>
      </m:oMath>
      <w:r w:rsidRPr="009B47E1">
        <w:t xml:space="preserve"> is a random variable with cumulative distribution function </w:t>
      </w:r>
      <m:oMath>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(x)</m:t>
        </m:r>
      </m:oMath>
      <w:r>
        <w:t xml:space="preserve"> </w:t>
      </w:r>
      <w:r w:rsidRPr="009B47E1">
        <w:t xml:space="preserve">and reference level </w:t>
      </w:r>
      <w:r w:rsidRPr="009B47E1">
        <w:rPr>
          <w:rFonts w:ascii="Cambria Math" w:hAnsi="Cambria Math"/>
        </w:rPr>
        <w:t>𝜏</w:t>
      </w:r>
      <w:r>
        <w:t>.</w:t>
      </w:r>
    </w:p>
    <w:p w:rsidR="00D54167" w:rsidRDefault="00897DCF" w:rsidP="00897DCF">
      <w:pPr>
        <w:ind w:left="720"/>
      </w:pPr>
      <w:r>
        <w:t xml:space="preserve">The first moment around zero is the mean and the second moment </w:t>
      </w:r>
      <w:r w:rsidR="009B47E1">
        <w:t xml:space="preserve">around mean </w:t>
      </w:r>
      <w:r>
        <w:t>is the variance. The special case whe</w:t>
      </w:r>
      <w:r w:rsidRPr="00897DCF">
        <w:rPr>
          <w:sz w:val="24"/>
          <w:szCs w:val="24"/>
        </w:rPr>
        <w:t xml:space="preserve">n </w:t>
      </w:r>
      <m:oMath>
        <m:r>
          <w:rPr>
            <w:rFonts w:ascii="Cambria Math" w:eastAsiaTheme="minorEastAsia" w:hAnsi="Cambria Math"/>
          </w:rPr>
          <m:t>τ</m:t>
        </m:r>
      </m:oMath>
      <w:r w:rsidRPr="00897DCF">
        <w:t xml:space="preserve"> equals</w:t>
      </w:r>
      <w:r>
        <w:t xml:space="preserve"> to the mean is the central moment. </w:t>
      </w:r>
    </w:p>
    <w:p w:rsidR="003860FA" w:rsidRPr="00897DCF" w:rsidRDefault="00897DCF" w:rsidP="00D54167">
      <w:pPr>
        <w:ind w:left="720"/>
      </w:pPr>
      <w:r>
        <w:t xml:space="preserve">LPM, first defined by Fishburn (1977), simply examines the moment of degree n below a certain </w:t>
      </w:r>
      <w:r w:rsidR="00B65878">
        <w:t>t</w:t>
      </w:r>
      <w:r w:rsidR="00B65878" w:rsidRPr="00897DCF">
        <w:t>hreshold</w:t>
      </w:r>
      <w:r w:rsidR="00B65878">
        <w:t xml:space="preserve"> </w:t>
      </w:r>
      <m:oMath>
        <m:r>
          <w:rPr>
            <w:rFonts w:ascii="Cambria Math" w:eastAsiaTheme="minorEastAsia" w:hAnsi="Cambria Math"/>
          </w:rPr>
          <m:t>τ</m:t>
        </m:r>
      </m:oMath>
      <w:r w:rsidRPr="00897DCF">
        <w:t>.</w:t>
      </w:r>
      <w:r w:rsidR="00D54167">
        <w:t xml:space="preserve"> </w:t>
      </w:r>
      <w:r w:rsidR="00BD4858">
        <w:t>The LPM</w:t>
      </w:r>
      <w:r>
        <w:t xml:space="preserve"> can be calculated as following</w:t>
      </w:r>
      <w:r w:rsidRPr="00897DCF">
        <w:t>:</w:t>
      </w:r>
    </w:p>
    <w:p w:rsidR="003860FA" w:rsidRPr="00585A39" w:rsidRDefault="003860FA"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LPM=</m:t>
          </m:r>
          <m:f>
            <m:fPr>
              <m:ctrlPr>
                <w:rPr>
                  <w:rFonts w:ascii="Cambria Math" w:hAnsi="Cambria Math"/>
                  <w:i/>
                  <w:sz w:val="24"/>
                  <w:szCs w:val="28"/>
                </w:rPr>
              </m:ctrlPr>
            </m:fPr>
            <m:num>
              <m:r>
                <w:rPr>
                  <w:rFonts w:ascii="Cambria Math" w:hAnsi="Cambria Math"/>
                  <w:sz w:val="24"/>
                  <w:szCs w:val="28"/>
                </w:rPr>
                <m:t>1</m:t>
              </m:r>
            </m:num>
            <m:den>
              <m:r>
                <w:rPr>
                  <w:rFonts w:ascii="Cambria Math" w:hAnsi="Cambria Math"/>
                  <w:sz w:val="24"/>
                  <w:szCs w:val="28"/>
                </w:rPr>
                <m:t>m</m:t>
              </m:r>
            </m:den>
          </m:f>
          <m:nary>
            <m:naryPr>
              <m:chr m:val="∑"/>
              <m:limLoc m:val="undOvr"/>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m</m:t>
              </m:r>
            </m:sup>
            <m:e>
              <m:sSup>
                <m:sSupPr>
                  <m:ctrlPr>
                    <w:rPr>
                      <w:rFonts w:ascii="Cambria Math" w:hAnsi="Cambria Math"/>
                      <w:i/>
                      <w:sz w:val="24"/>
                      <w:szCs w:val="28"/>
                    </w:rPr>
                  </m:ctrlPr>
                </m:sSupPr>
                <m:e>
                  <m:r>
                    <w:rPr>
                      <w:rFonts w:ascii="Cambria Math" w:hAnsi="Cambria Math"/>
                      <w:sz w:val="24"/>
                      <w:szCs w:val="28"/>
                    </w:rPr>
                    <m:t>[max⁡(0,τ-</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m:t>
                  </m:r>
                </m:e>
                <m:sup>
                  <m:r>
                    <w:rPr>
                      <w:rFonts w:ascii="Cambria Math" w:hAnsi="Cambria Math"/>
                      <w:sz w:val="24"/>
                      <w:szCs w:val="28"/>
                    </w:rPr>
                    <m:t>n</m:t>
                  </m:r>
                </m:sup>
              </m:sSup>
            </m:e>
          </m:nary>
        </m:oMath>
      </m:oMathPara>
    </w:p>
    <w:p w:rsidR="003860FA" w:rsidRPr="00026436" w:rsidRDefault="003860FA" w:rsidP="00D54167">
      <w:pPr>
        <w:ind w:left="720"/>
        <w:rPr>
          <w:rFonts w:eastAsiaTheme="minorEastAsia"/>
          <w:lang w:eastAsia="zh-CN"/>
        </w:rPr>
      </w:pPr>
      <w:r>
        <w:lastRenderedPageBreak/>
        <w:t xml:space="preserve">Where </w:t>
      </w:r>
      <m:oMath>
        <m:r>
          <w:rPr>
            <w:rFonts w:ascii="Cambria Math" w:hAnsi="Cambria Math"/>
          </w:rPr>
          <m:t>n</m:t>
        </m:r>
      </m:oMath>
      <w:r>
        <w:t xml:space="preserve"> </w:t>
      </w:r>
      <w:r w:rsidR="00D54167">
        <w:t xml:space="preserve">is the degree of the moment, </w:t>
      </w:r>
      <m:oMath>
        <m:r>
          <w:rPr>
            <w:rFonts w:ascii="Cambria Math" w:hAnsi="Cambria Math"/>
          </w:rPr>
          <m:t>m</m:t>
        </m:r>
      </m:oMath>
      <w:r>
        <w:t xml:space="preserve"> is either the </w:t>
      </w:r>
      <w:r>
        <w:rPr>
          <w:rFonts w:eastAsiaTheme="minorEastAsia" w:hint="eastAsia"/>
          <w:lang w:eastAsia="zh-CN"/>
        </w:rPr>
        <w:t>number</w:t>
      </w:r>
      <w:r>
        <w:rPr>
          <w:rFonts w:eastAsiaTheme="minorEastAsia"/>
          <w:lang w:eastAsia="zh-CN"/>
        </w:rPr>
        <w:t xml:space="preserve"> of all observations or observations less than </w:t>
      </w:r>
      <m:oMath>
        <m:r>
          <w:rPr>
            <w:rFonts w:ascii="Cambria Math" w:eastAsiaTheme="minorEastAsia" w:hAnsi="Cambria Math"/>
            <w:lang w:eastAsia="zh-CN"/>
          </w:rPr>
          <m:t>τ</m:t>
        </m:r>
      </m:oMath>
      <w:r>
        <w:rPr>
          <w:rFonts w:eastAsiaTheme="minorEastAsia"/>
          <w:lang w:eastAsia="zh-CN"/>
        </w:rPr>
        <w:t xml:space="preserve">. </w:t>
      </w:r>
      <w:r w:rsidR="00D54167">
        <w:rPr>
          <w:rFonts w:eastAsiaTheme="minorEastAsia"/>
          <w:lang w:eastAsia="zh-CN"/>
        </w:rPr>
        <w:t>Option to s</w:t>
      </w:r>
      <w:r w:rsidR="00D54167" w:rsidRPr="00D54167">
        <w:rPr>
          <w:rFonts w:eastAsiaTheme="minorEastAsia"/>
          <w:lang w:eastAsia="zh-CN"/>
        </w:rPr>
        <w:t>pecify whether to calculate LPM about the mean under the threshold, the mean of all observations, or threshold.</w:t>
      </w:r>
    </w:p>
    <w:p w:rsidR="003860FA" w:rsidRPr="00C81D8B" w:rsidRDefault="003860FA" w:rsidP="003860FA">
      <w:pPr>
        <w:rPr>
          <w:b/>
        </w:rPr>
      </w:pPr>
      <w:r w:rsidRPr="00C81D8B">
        <w:rPr>
          <w:b/>
        </w:rPr>
        <w:t>Usage</w:t>
      </w:r>
    </w:p>
    <w:p w:rsidR="003860FA" w:rsidRDefault="003860FA" w:rsidP="003860FA">
      <w:r>
        <w:tab/>
        <w:t>%LPM(returns)</w:t>
      </w:r>
    </w:p>
    <w:p w:rsidR="003860FA" w:rsidRDefault="003860FA" w:rsidP="003860FA">
      <w:r>
        <w:tab/>
        <w:t>%LPM(returns, n=, group=, threshold=, about_mean=, dateColumn=, outData=)</w:t>
      </w:r>
    </w:p>
    <w:p w:rsidR="003860FA" w:rsidRPr="00C81D8B" w:rsidRDefault="003860FA" w:rsidP="003860FA">
      <w:pPr>
        <w:rPr>
          <w:b/>
        </w:rPr>
      </w:pPr>
      <w:r w:rsidRPr="00C81D8B">
        <w:rPr>
          <w:b/>
        </w:rPr>
        <w:t>Arguments</w:t>
      </w:r>
    </w:p>
    <w:p w:rsidR="003860FA" w:rsidRPr="00B868A3" w:rsidRDefault="003860FA" w:rsidP="003860FA">
      <w:pPr>
        <w:ind w:firstLine="720"/>
      </w:pPr>
      <w:r w:rsidRPr="00B868A3">
        <w:t>returns - Required.  Data Set containing returns.</w:t>
      </w:r>
    </w:p>
    <w:p w:rsidR="003860FA" w:rsidRPr="00B868A3" w:rsidRDefault="003860FA" w:rsidP="003860FA">
      <w:pPr>
        <w:ind w:left="720"/>
      </w:pPr>
      <w:r w:rsidRPr="00B868A3">
        <w:t>n - Optional. The n-th moment to return. It can be used as an indicator of risk preference. Risk averse behavior is signified by n&gt;1, whereas risk seeking behavior is indicated</w:t>
      </w:r>
      <w:r>
        <w:t xml:space="preserve"> </w:t>
      </w:r>
      <w:r w:rsidRPr="00B868A3">
        <w:t xml:space="preserve">by n&lt;1. </w:t>
      </w:r>
      <w:r>
        <w:t>[Default=2]</w:t>
      </w:r>
    </w:p>
    <w:p w:rsidR="003860FA" w:rsidRPr="00B868A3" w:rsidRDefault="003860FA" w:rsidP="003860FA">
      <w:pPr>
        <w:ind w:left="720"/>
      </w:pPr>
      <w:r w:rsidRPr="00B868A3">
        <w:t>group - Optional. Specifies to choose full observations or subset observations in the divisor. {FULL, SUBSET}</w:t>
      </w:r>
      <w:r>
        <w:t xml:space="preserve"> [</w:t>
      </w:r>
      <w:r w:rsidRPr="00B868A3">
        <w:t>Default=FULL</w:t>
      </w:r>
      <w:r>
        <w:t>]</w:t>
      </w:r>
    </w:p>
    <w:p w:rsidR="003860FA" w:rsidRPr="00B868A3" w:rsidRDefault="003860FA" w:rsidP="003860FA">
      <w:pPr>
        <w:ind w:left="720"/>
      </w:pPr>
      <w:r w:rsidRPr="00B868A3">
        <w:t>threshold - Optional. A reference point to be compared. The reference point may be the mean or some</w:t>
      </w:r>
      <w:r>
        <w:t xml:space="preserve"> </w:t>
      </w:r>
      <w:r w:rsidRPr="00B868A3">
        <w:t xml:space="preserve">specified threshold. </w:t>
      </w:r>
      <w:r>
        <w:t>[</w:t>
      </w:r>
      <w:r w:rsidRPr="00B868A3">
        <w:t>Default=0</w:t>
      </w:r>
      <w:r>
        <w:t>]</w:t>
      </w:r>
    </w:p>
    <w:p w:rsidR="003860FA" w:rsidRPr="00B868A3" w:rsidRDefault="003860FA" w:rsidP="003860FA">
      <w:pPr>
        <w:ind w:left="720"/>
      </w:pPr>
      <w:r w:rsidRPr="00B868A3">
        <w:t xml:space="preserve">about_mean - Optional. Specify whether to calculate LPM about the mean under the threshold, the mean of all observations, or threshold. {UNDER, ALL, NULL}. </w:t>
      </w:r>
      <w:r>
        <w:t>[</w:t>
      </w:r>
      <w:r w:rsidRPr="00B868A3">
        <w:t>Default=NULL</w:t>
      </w:r>
      <w:r>
        <w:t>]</w:t>
      </w:r>
    </w:p>
    <w:p w:rsidR="003860FA" w:rsidRPr="00B868A3" w:rsidRDefault="003860FA" w:rsidP="003860FA">
      <w:pPr>
        <w:ind w:firstLine="720"/>
      </w:pPr>
      <w:r w:rsidRPr="00B868A3">
        <w:t>dateColumn - Optional. Date column in Data Set. Default=DATE</w:t>
      </w:r>
    </w:p>
    <w:p w:rsidR="003860FA" w:rsidRPr="00B868A3" w:rsidRDefault="003860FA" w:rsidP="003860FA">
      <w:pPr>
        <w:ind w:firstLine="720"/>
      </w:pPr>
      <w:r w:rsidRPr="00B868A3">
        <w:t xml:space="preserve">outData - Optional. Output Data Set with lower partial moments.  </w:t>
      </w:r>
      <w:r>
        <w:t>[</w:t>
      </w:r>
      <w:r w:rsidRPr="00B868A3">
        <w:t>Default="lpm"</w:t>
      </w:r>
      <w:r>
        <w:t>]</w:t>
      </w:r>
    </w:p>
    <w:p w:rsidR="003860FA" w:rsidRDefault="003860FA" w:rsidP="003860FA">
      <w:r>
        <w:rPr>
          <w:b/>
        </w:rPr>
        <w:t>Author</w:t>
      </w:r>
    </w:p>
    <w:p w:rsidR="003860FA" w:rsidRDefault="003860FA" w:rsidP="003860FA">
      <w:r>
        <w:tab/>
        <w:t>Qiyuan Yang</w:t>
      </w:r>
    </w:p>
    <w:p w:rsidR="00AA4449" w:rsidRDefault="00AA4449" w:rsidP="003860FA">
      <w:pPr>
        <w:rPr>
          <w:b/>
        </w:rPr>
      </w:pPr>
      <w:r>
        <w:rPr>
          <w:b/>
        </w:rPr>
        <w:t>See Also</w:t>
      </w:r>
    </w:p>
    <w:p w:rsidR="003D22FC" w:rsidRPr="003D22FC" w:rsidRDefault="003D22FC" w:rsidP="003860FA">
      <w:r w:rsidRPr="003D22FC">
        <w:tab/>
      </w:r>
      <w:hyperlink w:anchor="name_Kappa" w:history="1">
        <w:r w:rsidRPr="003D22FC">
          <w:rPr>
            <w:rStyle w:val="Hyperlink"/>
          </w:rPr>
          <w:t>Kappa</w:t>
        </w:r>
      </w:hyperlink>
    </w:p>
    <w:p w:rsidR="003860FA" w:rsidRPr="0061732D" w:rsidRDefault="003860FA" w:rsidP="003860FA">
      <w:pPr>
        <w:rPr>
          <w:b/>
        </w:rPr>
      </w:pPr>
      <w:r w:rsidRPr="0061732D">
        <w:rPr>
          <w:b/>
        </w:rPr>
        <w:t>Reference</w:t>
      </w:r>
    </w:p>
    <w:p w:rsidR="003860FA" w:rsidRPr="0061732D" w:rsidRDefault="00BD4858" w:rsidP="003860FA">
      <w:pPr>
        <w:ind w:left="720"/>
      </w:pPr>
      <w:r>
        <w:t xml:space="preserve">Huffman S.P. &amp; Moll C.R., </w:t>
      </w:r>
      <w:r w:rsidR="003860FA" w:rsidRPr="00BD4858">
        <w:rPr>
          <w:i/>
        </w:rPr>
        <w:t>The impact of Asymmetry on Expected Stock Returns: An Investigation of Alternative Risk Measures</w:t>
      </w:r>
      <w:r w:rsidR="003860FA" w:rsidRPr="0061732D">
        <w:t>, Algorithmic Finance 1, 2011 p. 79-93</w:t>
      </w:r>
    </w:p>
    <w:p w:rsidR="003860FA" w:rsidRDefault="00BD4858" w:rsidP="003860FA">
      <w:pPr>
        <w:ind w:left="720"/>
      </w:pPr>
      <w:r>
        <w:t xml:space="preserve">Alexander Wojt, </w:t>
      </w:r>
      <w:r w:rsidR="003860FA" w:rsidRPr="00BD4858">
        <w:rPr>
          <w:i/>
        </w:rPr>
        <w:t>Portfolio Selection and Lower Partial Moments</w:t>
      </w:r>
      <w:r w:rsidR="003860FA" w:rsidRPr="0061732D">
        <w:t xml:space="preserve">, Ph.D. Thesis, Royal Institute of Technology, Sweden, 2009 </w:t>
      </w:r>
    </w:p>
    <w:p w:rsidR="00AA4449" w:rsidRDefault="00AA4449" w:rsidP="00AA4449">
      <w:pPr>
        <w:ind w:left="720"/>
      </w:pPr>
      <w:r w:rsidRPr="00AA4449">
        <w:t xml:space="preserve">P. D. Kaplan and J. A. Knowles, </w:t>
      </w:r>
      <w:r w:rsidRPr="00AA4449">
        <w:rPr>
          <w:i/>
        </w:rPr>
        <w:t>Kappa: A Generalized Downside Risk-Adjusted Performance Measure</w:t>
      </w:r>
      <w:r w:rsidRPr="00AA4449">
        <w:t>, 2004.</w:t>
      </w:r>
    </w:p>
    <w:p w:rsidR="003860FA" w:rsidRPr="00C81D8B" w:rsidRDefault="003860FA" w:rsidP="003860FA">
      <w:pPr>
        <w:rPr>
          <w:b/>
        </w:rPr>
      </w:pPr>
      <w:r w:rsidRPr="00C81D8B">
        <w:rPr>
          <w:b/>
        </w:rPr>
        <w:t>Examples</w:t>
      </w:r>
    </w:p>
    <w:p w:rsidR="003860FA" w:rsidRDefault="003860FA" w:rsidP="003860FA">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3860FA" w:rsidRDefault="003860FA" w:rsidP="003860FA">
      <w:pPr>
        <w:autoSpaceDE w:val="0"/>
        <w:autoSpaceDN w:val="0"/>
        <w:adjustRightInd w:val="0"/>
        <w:spacing w:after="0" w:line="240" w:lineRule="auto"/>
        <w:rPr>
          <w:rFonts w:ascii="Courier New" w:hAnsi="Courier New" w:cs="Courier New"/>
          <w:color w:val="000000"/>
          <w:shd w:val="clear" w:color="auto" w:fill="FFFFFF"/>
        </w:rPr>
      </w:pPr>
    </w:p>
    <w:p w:rsidR="003860FA" w:rsidRDefault="003860FA" w:rsidP="003860F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lastRenderedPageBreak/>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3860FA" w:rsidRDefault="003860FA" w:rsidP="003860F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3860FA" w:rsidRDefault="003860FA" w:rsidP="003860FA">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3860FA" w:rsidRDefault="003860FA" w:rsidP="003860FA">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3860FA" w:rsidRDefault="003860FA" w:rsidP="003860F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3860FA" w:rsidRDefault="003860FA" w:rsidP="003860F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3860FA" w:rsidRDefault="003860FA" w:rsidP="003860F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3860FA" w:rsidRDefault="003860FA" w:rsidP="003860F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LPM</w:t>
      </w:r>
      <w:r>
        <w:rPr>
          <w:rFonts w:ascii="Courier New" w:hAnsi="Courier New" w:cs="Courier New"/>
          <w:color w:val="000000"/>
          <w:shd w:val="clear" w:color="auto" w:fill="FFFFFF"/>
        </w:rPr>
        <w:t>(prices);</w:t>
      </w:r>
    </w:p>
    <w:p w:rsidR="003860FA" w:rsidRDefault="003860FA" w:rsidP="003860FA"/>
    <w:p w:rsidR="003860FA" w:rsidRDefault="003860FA" w:rsidP="003860F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3860FA" w:rsidRPr="007C7FAB" w:rsidRDefault="003860FA" w:rsidP="003860FA">
      <w:pPr>
        <w:ind w:left="720"/>
      </w:pPr>
      <w:r>
        <w:rPr>
          <w:rFonts w:ascii="Courier New" w:hAnsi="Courier New" w:cs="Courier New"/>
          <w:color w:val="008000"/>
          <w:shd w:val="clear" w:color="auto" w:fill="FFFFFF"/>
        </w:rPr>
        <w:t>/*%LPM(prices, n=1, group=SUBSET, threshold=0, about_mean=UNDER, dateColumn=DATE, outData=MyLPM);*/</w:t>
      </w:r>
    </w:p>
    <w:p w:rsidR="00336B2E" w:rsidRDefault="00336B2E" w:rsidP="0045193B">
      <w:pPr>
        <w:rPr>
          <w:rFonts w:ascii="Courier New" w:hAnsi="Courier New" w:cs="Courier New"/>
          <w:color w:val="008000"/>
          <w:shd w:val="clear" w:color="auto" w:fill="FFFFFF"/>
        </w:rPr>
      </w:pPr>
    </w:p>
    <w:bookmarkStart w:id="196" w:name="name_MartinRatio"/>
    <w:p w:rsidR="00F20F01" w:rsidRDefault="00F20F01" w:rsidP="00F20F01">
      <w:pPr>
        <w:pStyle w:val="IntenseQuote"/>
      </w:pPr>
      <w:r w:rsidRPr="00F7550E">
        <w:rPr>
          <w:rStyle w:val="Heading1Char"/>
          <w:i/>
        </w:rPr>
        <w:fldChar w:fldCharType="begin"/>
      </w:r>
      <w:r w:rsidRPr="00F7550E">
        <w:rPr>
          <w:rStyle w:val="Heading1Char"/>
          <w:i/>
        </w:rPr>
        <w:instrText xml:space="preserve"> HYPERLINK  \l "MartinRatio_TOC" </w:instrText>
      </w:r>
      <w:r w:rsidRPr="00F7550E">
        <w:rPr>
          <w:rStyle w:val="Heading1Char"/>
          <w:i/>
        </w:rPr>
        <w:fldChar w:fldCharType="separate"/>
      </w:r>
      <w:bookmarkStart w:id="197" w:name="_Toc456359110"/>
      <w:r w:rsidRPr="00F7550E">
        <w:rPr>
          <w:rStyle w:val="Heading1Char"/>
          <w:i/>
        </w:rPr>
        <w:t>Martin_Ratio</w:t>
      </w:r>
      <w:bookmarkEnd w:id="196"/>
      <w:bookmarkEnd w:id="197"/>
      <w:r w:rsidRPr="00F7550E">
        <w:rPr>
          <w:rStyle w:val="Heading1Char"/>
          <w:i/>
        </w:rPr>
        <w:fldChar w:fldCharType="end"/>
      </w:r>
      <w:r>
        <w:tab/>
      </w:r>
      <w:r>
        <w:tab/>
        <w:t>calculate Martin Ratio</w:t>
      </w:r>
    </w:p>
    <w:p w:rsidR="00F20F01" w:rsidRDefault="00F20F01" w:rsidP="00F20F01">
      <w:pPr>
        <w:rPr>
          <w:b/>
        </w:rPr>
      </w:pPr>
      <w:r>
        <w:rPr>
          <w:b/>
        </w:rPr>
        <w:t>Description</w:t>
      </w:r>
    </w:p>
    <w:p w:rsidR="00F20F01" w:rsidRDefault="00F20F01" w:rsidP="00401A14">
      <w:pPr>
        <w:ind w:left="720"/>
      </w:pPr>
      <w:r>
        <w:t xml:space="preserve">Martin Ratio is </w:t>
      </w:r>
      <w:r w:rsidR="00CF56D8">
        <w:t xml:space="preserve">also known as Ulcer Performance Index (UPI). Standard deviation is sometimes rendered as a poor risk measure, </w:t>
      </w:r>
      <w:r w:rsidR="00057CCC">
        <w:t>while Ulcer Index (UI) serves as an alternative. Martin Ratio is the Sharpe Ratio with SD replaced by UI.</w:t>
      </w:r>
      <w:r w:rsidR="00CF56D8">
        <w:t xml:space="preserve"> </w:t>
      </w:r>
    </w:p>
    <w:p w:rsidR="00F20F01" w:rsidRPr="00C81D8B" w:rsidRDefault="00F20F01" w:rsidP="00F20F01">
      <w:pPr>
        <w:rPr>
          <w:b/>
        </w:rPr>
      </w:pPr>
      <w:r>
        <w:rPr>
          <w:b/>
        </w:rPr>
        <w:t>Details</w:t>
      </w:r>
    </w:p>
    <w:p w:rsidR="00CF56D8" w:rsidRDefault="00CF56D8" w:rsidP="00CF56D8">
      <w:pPr>
        <w:ind w:left="720"/>
      </w:pPr>
      <w:r>
        <w:t xml:space="preserve">Martin Ratio is </w:t>
      </w:r>
      <w:r w:rsidR="00057CCC">
        <w:t xml:space="preserve">also </w:t>
      </w:r>
      <w:r>
        <w:t xml:space="preserve">similar to modified Burke Ratio but the definition of drawdown is a bit different. See </w:t>
      </w:r>
      <w:hyperlink w:anchor="name_BurkeRatio" w:history="1">
        <w:r w:rsidRPr="00CF56D8">
          <w:rPr>
            <w:rStyle w:val="Hyperlink"/>
          </w:rPr>
          <w:t>Burke_Ratio</w:t>
        </w:r>
      </w:hyperlink>
      <w:r>
        <w:t xml:space="preserve"> for more information. The return in the numerator needs to be annualized first.</w:t>
      </w:r>
    </w:p>
    <w:p w:rsidR="00F20F01" w:rsidRDefault="00F20F01" w:rsidP="00CF56D8">
      <w:pPr>
        <w:ind w:firstLine="720"/>
      </w:pPr>
      <w:r>
        <w:t>The Ulcer Index and Martin Ratio can be calculated as:</w:t>
      </w:r>
    </w:p>
    <w:p w:rsidR="00F20F01" w:rsidRPr="00585A39" w:rsidRDefault="00F20F01"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Martin Ratio=</m:t>
          </m:r>
          <m:f>
            <m:fPr>
              <m:ctrlPr>
                <w:rPr>
                  <w:rFonts w:ascii="Cambria Math" w:hAnsi="Cambria Math"/>
                  <w:i/>
                  <w:sz w:val="24"/>
                  <w:szCs w:val="28"/>
                </w:rPr>
              </m:ctrlPr>
            </m:fPr>
            <m:num>
              <m:r>
                <w:rPr>
                  <w:rFonts w:ascii="Cambria Math" w:hAnsi="Cambria Math"/>
                  <w:sz w:val="24"/>
                  <w:szCs w:val="28"/>
                </w:rPr>
                <m:t xml:space="preserve">annualized </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r>
                <w:rPr>
                  <w:rFonts w:ascii="Cambria Math" w:hAnsi="Cambria Math"/>
                  <w:sz w:val="24"/>
                  <w:szCs w:val="28"/>
                </w:rPr>
                <m:t>)</m:t>
              </m:r>
            </m:num>
            <m:den>
              <m:r>
                <w:rPr>
                  <w:rFonts w:ascii="Cambria Math" w:hAnsi="Cambria Math"/>
                  <w:sz w:val="24"/>
                  <w:szCs w:val="28"/>
                </w:rPr>
                <m:t>Ulcer Index</m:t>
              </m:r>
            </m:den>
          </m:f>
        </m:oMath>
      </m:oMathPara>
    </w:p>
    <w:p w:rsidR="00C827F2" w:rsidRPr="00585A39" w:rsidRDefault="00C827F2"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Ulcer Index=</m:t>
          </m:r>
          <m:rad>
            <m:radPr>
              <m:degHide m:val="1"/>
              <m:ctrlPr>
                <w:rPr>
                  <w:rFonts w:ascii="Cambria Math" w:hAnsi="Cambria Math"/>
                  <w:i/>
                  <w:sz w:val="24"/>
                  <w:szCs w:val="28"/>
                </w:rPr>
              </m:ctrlPr>
            </m:radPr>
            <m:deg/>
            <m:e>
              <m:f>
                <m:fPr>
                  <m:ctrlPr>
                    <w:rPr>
                      <w:rFonts w:ascii="Cambria Math" w:hAnsi="Cambria Math"/>
                      <w:i/>
                      <w:sz w:val="24"/>
                      <w:szCs w:val="28"/>
                    </w:rPr>
                  </m:ctrlPr>
                </m:fPr>
                <m:num>
                  <m:nary>
                    <m:naryPr>
                      <m:chr m:val="∑"/>
                      <m:limLoc m:val="undOvr"/>
                      <m:subHide m:val="1"/>
                      <m:supHide m:val="1"/>
                      <m:ctrlPr>
                        <w:rPr>
                          <w:rFonts w:ascii="Cambria Math" w:hAnsi="Cambria Math"/>
                          <w:i/>
                          <w:sz w:val="24"/>
                          <w:szCs w:val="28"/>
                        </w:rPr>
                      </m:ctrlPr>
                    </m:naryPr>
                    <m:sub/>
                    <m:sup/>
                    <m:e>
                      <m:sSup>
                        <m:sSupPr>
                          <m:ctrlPr>
                            <w:rPr>
                              <w:rFonts w:ascii="Cambria Math" w:hAnsi="Cambria Math"/>
                              <w:i/>
                              <w:sz w:val="24"/>
                              <w:szCs w:val="28"/>
                            </w:rPr>
                          </m:ctrlPr>
                        </m:sSupPr>
                        <m:e>
                          <m:r>
                            <w:rPr>
                              <w:rFonts w:ascii="Cambria Math" w:hAnsi="Cambria Math"/>
                              <w:sz w:val="24"/>
                              <w:szCs w:val="28"/>
                            </w:rPr>
                            <m:t>DD</m:t>
                          </m:r>
                        </m:e>
                        <m:sup>
                          <m:r>
                            <w:rPr>
                              <w:rFonts w:ascii="Cambria Math" w:hAnsi="Cambria Math"/>
                              <w:sz w:val="24"/>
                              <w:szCs w:val="28"/>
                            </w:rPr>
                            <m:t>2</m:t>
                          </m:r>
                        </m:sup>
                      </m:sSup>
                    </m:e>
                  </m:nary>
                </m:num>
                <m:den>
                  <m:r>
                    <w:rPr>
                      <w:rFonts w:ascii="Cambria Math" w:hAnsi="Cambria Math"/>
                      <w:sz w:val="24"/>
                      <w:szCs w:val="28"/>
                    </w:rPr>
                    <m:t>n</m:t>
                  </m:r>
                </m:den>
              </m:f>
            </m:e>
          </m:rad>
        </m:oMath>
      </m:oMathPara>
    </w:p>
    <w:p w:rsidR="000E4F5E" w:rsidRDefault="000E4F5E" w:rsidP="000E4F5E">
      <w:pPr>
        <w:ind w:left="720"/>
      </w:pPr>
      <w:r>
        <w:t xml:space="preserve">Where </w:t>
      </w:r>
      <m:oMath>
        <m:r>
          <w:rPr>
            <w:rFonts w:ascii="Cambria Math" w:hAnsi="Cambria Math"/>
          </w:rPr>
          <m:t>DD</m:t>
        </m:r>
      </m:oMath>
      <w:r>
        <w:t xml:space="preserve"> is drawdowns calculated by Drawdowns macro, </w:t>
      </w:r>
      <m:oMath>
        <m:r>
          <w:rPr>
            <w:rFonts w:ascii="Cambria Math" w:hAnsi="Cambria Math"/>
          </w:rPr>
          <m:t>n</m:t>
        </m:r>
      </m:oMath>
      <w:r>
        <w:t xml:space="preserve"> is number of observations of </w:t>
      </w:r>
      <m:oMath>
        <m:r>
          <w:rPr>
            <w:rFonts w:ascii="Cambria Math" w:hAnsi="Cambria Math"/>
          </w:rPr>
          <m:t>DD</m:t>
        </m:r>
      </m:oMath>
      <w:r>
        <w:t xml:space="preserve">, </w:t>
      </w:r>
      <m:oMath>
        <m:sSub>
          <m:sSubPr>
            <m:ctrlPr>
              <w:rPr>
                <w:rFonts w:ascii="Cambria Math" w:hAnsi="Cambria Math"/>
                <w:i/>
              </w:rPr>
            </m:ctrlPr>
          </m:sSubPr>
          <m:e>
            <m:r>
              <w:rPr>
                <w:rFonts w:ascii="Cambria Math" w:hAnsi="Cambria Math"/>
              </w:rPr>
              <m:t>R</m:t>
            </m:r>
          </m:e>
          <m:sub>
            <m:r>
              <w:rPr>
                <w:rFonts w:ascii="Cambria Math" w:hAnsi="Cambria Math"/>
              </w:rPr>
              <m:t>a</m:t>
            </m:r>
          </m:sub>
        </m:sSub>
      </m:oMath>
      <w:r>
        <w:t xml:space="preserve"> is observations of asset return, and </w:t>
      </w:r>
      <m:oMath>
        <m:sSub>
          <m:sSubPr>
            <m:ctrlPr>
              <w:rPr>
                <w:rFonts w:ascii="Cambria Math" w:hAnsi="Cambria Math"/>
                <w:i/>
              </w:rPr>
            </m:ctrlPr>
          </m:sSubPr>
          <m:e>
            <m:r>
              <w:rPr>
                <w:rFonts w:ascii="Cambria Math" w:hAnsi="Cambria Math"/>
              </w:rPr>
              <m:t>R</m:t>
            </m:r>
          </m:e>
          <m:sub>
            <m:r>
              <w:rPr>
                <w:rFonts w:ascii="Cambria Math" w:hAnsi="Cambria Math"/>
              </w:rPr>
              <m:t>f</m:t>
            </m:r>
          </m:sub>
        </m:sSub>
      </m:oMath>
      <w:r>
        <w:t xml:space="preserve"> is the risk free rate for period.</w:t>
      </w:r>
    </w:p>
    <w:p w:rsidR="000E4F5E" w:rsidRDefault="000E4F5E" w:rsidP="000E4F5E">
      <w:pPr>
        <w:ind w:firstLine="720"/>
      </w:pPr>
      <w:r>
        <w:t xml:space="preserve">See </w:t>
      </w:r>
      <w:hyperlink w:anchor="name_BurkeRatio" w:history="1">
        <w:r w:rsidRPr="00914529">
          <w:rPr>
            <w:rStyle w:val="Hyperlink"/>
          </w:rPr>
          <w:t>Burke_Ratio</w:t>
        </w:r>
      </w:hyperlink>
      <w:r>
        <w:t xml:space="preserve"> for more information about drawdowns.</w:t>
      </w:r>
    </w:p>
    <w:p w:rsidR="00F20F01" w:rsidRPr="00C81D8B" w:rsidRDefault="00F20F01" w:rsidP="00F20F01">
      <w:pPr>
        <w:rPr>
          <w:b/>
          <w:lang w:eastAsia="zh-CN"/>
        </w:rPr>
      </w:pPr>
      <w:r w:rsidRPr="00C81D8B">
        <w:rPr>
          <w:b/>
        </w:rPr>
        <w:t>Usage</w:t>
      </w:r>
    </w:p>
    <w:p w:rsidR="00F20F01" w:rsidRDefault="00F20F01" w:rsidP="00F20F01">
      <w:r>
        <w:tab/>
        <w:t>%Martin_Ratio(returns);</w:t>
      </w:r>
    </w:p>
    <w:p w:rsidR="00F20F01" w:rsidRDefault="00F20F01" w:rsidP="00F20F01">
      <w:r>
        <w:tab/>
        <w:t>%Martin_Ratio(returns, Rf=, scale=, method=, dateColumn=, outData=);</w:t>
      </w:r>
    </w:p>
    <w:p w:rsidR="00F20F01" w:rsidRDefault="00F20F01" w:rsidP="00F20F01">
      <w:pPr>
        <w:rPr>
          <w:b/>
        </w:rPr>
      </w:pPr>
      <w:r w:rsidRPr="00C81D8B">
        <w:rPr>
          <w:b/>
        </w:rPr>
        <w:lastRenderedPageBreak/>
        <w:t>Arguments</w:t>
      </w:r>
    </w:p>
    <w:p w:rsidR="00F20F01" w:rsidRDefault="00F20F01" w:rsidP="00F20F01">
      <w:pPr>
        <w:ind w:left="720"/>
      </w:pPr>
      <w:r w:rsidRPr="00B561AC">
        <w:t>returns - Required.</w:t>
      </w:r>
      <w:r>
        <w:t xml:space="preserve">  Data Set containing returns</w:t>
      </w:r>
      <w:r w:rsidRPr="00B561AC">
        <w:t>.</w:t>
      </w:r>
    </w:p>
    <w:p w:rsidR="00F20F01" w:rsidRDefault="00F20F01" w:rsidP="00F20F01">
      <w:pPr>
        <w:ind w:left="720"/>
      </w:pPr>
      <w:r w:rsidRPr="00F94F75">
        <w:t xml:space="preserve">Rf - Optional. </w:t>
      </w:r>
      <w:r w:rsidR="00512383">
        <w:t>T</w:t>
      </w:r>
      <w:r w:rsidRPr="00F94F75">
        <w:t xml:space="preserve">he value or variable representing </w:t>
      </w:r>
      <w:r>
        <w:t>the risk free rate of return. [</w:t>
      </w:r>
      <w:r w:rsidRPr="00F94F75">
        <w:t>Default=0</w:t>
      </w:r>
      <w:r>
        <w:t>]</w:t>
      </w:r>
    </w:p>
    <w:p w:rsidR="00F20F01" w:rsidRPr="00B561AC" w:rsidRDefault="00F20F01" w:rsidP="00F20F01">
      <w:pPr>
        <w:ind w:left="720"/>
      </w:pPr>
      <w:r w:rsidRPr="00F94F75">
        <w:t>scale - Optional. Number of periods in a year {any positive integer, ie daily scale= 252, monthly scal</w:t>
      </w:r>
      <w:r>
        <w:t>e= 12, quarterly scale= 4}.    [</w:t>
      </w:r>
      <w:r w:rsidRPr="00F94F75">
        <w:t>Default=1</w:t>
      </w:r>
      <w:r>
        <w:t>]</w:t>
      </w:r>
    </w:p>
    <w:p w:rsidR="00F20F01" w:rsidRPr="00B561AC" w:rsidRDefault="00F20F01" w:rsidP="00F20F01">
      <w:pPr>
        <w:ind w:left="720"/>
      </w:pPr>
      <w:r w:rsidRPr="00B561AC">
        <w:t>method - Optional. Specifies either DISCRETE or LOG chain</w:t>
      </w:r>
      <w:r>
        <w:t>ing method {DISCRETE, LOG}.    [</w:t>
      </w:r>
      <w:r w:rsidRPr="00B561AC">
        <w:t>Default=DISCRETE</w:t>
      </w:r>
      <w:r>
        <w:t>]</w:t>
      </w:r>
    </w:p>
    <w:p w:rsidR="00F20F01" w:rsidRPr="00B561AC" w:rsidRDefault="00F20F01" w:rsidP="00F20F01">
      <w:pPr>
        <w:ind w:left="720"/>
      </w:pPr>
      <w:r w:rsidRPr="00B561AC">
        <w:t xml:space="preserve">dateColumn - Optional. Date column in Data Set. </w:t>
      </w:r>
      <w:r>
        <w:t>[</w:t>
      </w:r>
      <w:r w:rsidRPr="00B561AC">
        <w:t>Default=DATE</w:t>
      </w:r>
      <w:r>
        <w:t>]</w:t>
      </w:r>
    </w:p>
    <w:p w:rsidR="00F20F01" w:rsidRDefault="00F20F01" w:rsidP="00F20F01">
      <w:pPr>
        <w:ind w:left="720"/>
      </w:pPr>
      <w:r w:rsidRPr="00B561AC">
        <w:t xml:space="preserve">outData - Optional. Output Data Set with </w:t>
      </w:r>
      <w:r w:rsidR="00A67E1E">
        <w:t>m</w:t>
      </w:r>
      <w:r w:rsidR="00A95CE6">
        <w:t xml:space="preserve">artin </w:t>
      </w:r>
      <w:r w:rsidR="00A67E1E">
        <w:t>r</w:t>
      </w:r>
      <w:r w:rsidR="00A95CE6">
        <w:t>atio</w:t>
      </w:r>
      <w:r w:rsidRPr="00B561AC">
        <w:t xml:space="preserve">.  </w:t>
      </w:r>
      <w:r>
        <w:t>[Default="MartinRatio"]</w:t>
      </w:r>
    </w:p>
    <w:p w:rsidR="00F20F01" w:rsidRDefault="00F20F01" w:rsidP="00F20F01">
      <w:r>
        <w:rPr>
          <w:b/>
        </w:rPr>
        <w:t>Author</w:t>
      </w:r>
    </w:p>
    <w:p w:rsidR="00F20F01" w:rsidRDefault="00F20F01" w:rsidP="00F20F01">
      <w:r>
        <w:tab/>
        <w:t>Qiyuan Yang</w:t>
      </w:r>
    </w:p>
    <w:p w:rsidR="00897DCF" w:rsidRDefault="00897DCF" w:rsidP="00F20F01">
      <w:pPr>
        <w:rPr>
          <w:b/>
        </w:rPr>
      </w:pPr>
      <w:r>
        <w:rPr>
          <w:b/>
        </w:rPr>
        <w:t>See Also</w:t>
      </w:r>
    </w:p>
    <w:p w:rsidR="00897DCF" w:rsidRPr="00897DCF" w:rsidRDefault="00897DCF" w:rsidP="00F20F01">
      <w:r>
        <w:rPr>
          <w:b/>
        </w:rPr>
        <w:tab/>
      </w:r>
      <w:hyperlink w:anchor="name_BurkeRatio" w:history="1">
        <w:r w:rsidRPr="00897DCF">
          <w:rPr>
            <w:rStyle w:val="Hyperlink"/>
          </w:rPr>
          <w:t>Burke_Ratio</w:t>
        </w:r>
      </w:hyperlink>
      <w:r w:rsidRPr="00897DCF">
        <w:t xml:space="preserve">, </w:t>
      </w:r>
      <w:hyperlink w:anchor="name_UlcerIndex" w:history="1">
        <w:r w:rsidRPr="00897DCF">
          <w:rPr>
            <w:rStyle w:val="Hyperlink"/>
          </w:rPr>
          <w:t>Ulcer_Index</w:t>
        </w:r>
      </w:hyperlink>
    </w:p>
    <w:p w:rsidR="00057CCC" w:rsidRDefault="00057CCC" w:rsidP="00F20F01">
      <w:pPr>
        <w:rPr>
          <w:b/>
        </w:rPr>
      </w:pPr>
      <w:r>
        <w:rPr>
          <w:b/>
        </w:rPr>
        <w:t>References</w:t>
      </w:r>
    </w:p>
    <w:p w:rsidR="00057CCC" w:rsidRDefault="00057CCC" w:rsidP="00057CCC">
      <w:pPr>
        <w:ind w:left="720"/>
      </w:pPr>
      <w:r w:rsidRPr="00057CCC">
        <w:t xml:space="preserve">P.G.Martin, </w:t>
      </w:r>
      <w:r w:rsidRPr="00057CCC">
        <w:rPr>
          <w:i/>
        </w:rPr>
        <w:t>An Alternative Approach to the Measurement of Investment Risk &amp; Risk-Adjusted Peformance</w:t>
      </w:r>
      <w:r w:rsidRPr="00057CCC">
        <w:t>, Peter Martin’s Ulcer Index page, 1987.</w:t>
      </w:r>
    </w:p>
    <w:p w:rsidR="00057CCC" w:rsidRPr="00057CCC" w:rsidRDefault="00057CCC" w:rsidP="00057CCC">
      <w:pPr>
        <w:ind w:left="720"/>
      </w:pPr>
      <w:r>
        <w:t xml:space="preserve">Carl Bacon, </w:t>
      </w:r>
      <w:r w:rsidRPr="00DD131B">
        <w:rPr>
          <w:i/>
        </w:rPr>
        <w:t>Practical portfolio performance measurement and attribution</w:t>
      </w:r>
      <w:r>
        <w:t>, second edition 2008, p.91.</w:t>
      </w:r>
    </w:p>
    <w:p w:rsidR="00F20F01" w:rsidRPr="00FA42EB" w:rsidRDefault="00F20F01" w:rsidP="00F20F01">
      <w:pPr>
        <w:rPr>
          <w:b/>
        </w:rPr>
      </w:pPr>
      <w:r>
        <w:rPr>
          <w:b/>
        </w:rPr>
        <w:t>Example</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F20F01" w:rsidRDefault="00F20F01" w:rsidP="00F20F01">
      <w:pPr>
        <w:autoSpaceDE w:val="0"/>
        <w:autoSpaceDN w:val="0"/>
        <w:adjustRightInd w:val="0"/>
        <w:spacing w:after="0" w:line="240" w:lineRule="auto"/>
        <w:rPr>
          <w:rFonts w:ascii="Courier New" w:hAnsi="Courier New" w:cs="Courier New"/>
          <w:color w:val="000000"/>
          <w:shd w:val="clear" w:color="auto" w:fill="FFFFFF"/>
        </w:rPr>
      </w:pP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F20F01" w:rsidRDefault="00F20F01" w:rsidP="00F20F01">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F20F01" w:rsidRDefault="00F20F01" w:rsidP="00F20F01">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Martin_Ratio</w:t>
      </w:r>
      <w:r>
        <w:rPr>
          <w:rFonts w:ascii="Courier New" w:hAnsi="Courier New" w:cs="Courier New"/>
          <w:color w:val="000000"/>
          <w:shd w:val="clear" w:color="auto" w:fill="FFFFFF"/>
        </w:rPr>
        <w:t>(prices);</w:t>
      </w:r>
    </w:p>
    <w:p w:rsidR="00F20F01" w:rsidRDefault="00F20F01" w:rsidP="00F20F01"/>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F20F01" w:rsidRDefault="00F20F01" w:rsidP="00F20F01">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/*%Martin_Ratio(prices, Rf=0, method=LOG, dateColumn=DATE, outData=MyMartinRatio);*/</w:t>
      </w:r>
    </w:p>
    <w:p w:rsidR="00F20F01" w:rsidRDefault="00F20F01" w:rsidP="0045193B">
      <w:pPr>
        <w:rPr>
          <w:rFonts w:ascii="Courier New" w:hAnsi="Courier New" w:cs="Courier New"/>
          <w:color w:val="008000"/>
          <w:shd w:val="clear" w:color="auto" w:fill="FFFFFF"/>
        </w:rPr>
      </w:pPr>
    </w:p>
    <w:bookmarkStart w:id="198" w:name="name_MaxDrawdown"/>
    <w:p w:rsidR="004E4AF3" w:rsidRDefault="004E4AF3" w:rsidP="004E4AF3">
      <w:pPr>
        <w:pStyle w:val="IntenseQuote"/>
      </w:pPr>
      <w:r w:rsidRPr="00F7550E">
        <w:rPr>
          <w:rStyle w:val="Heading1Char"/>
          <w:i/>
        </w:rPr>
        <w:lastRenderedPageBreak/>
        <w:fldChar w:fldCharType="begin"/>
      </w:r>
      <w:r w:rsidRPr="00F7550E">
        <w:rPr>
          <w:rStyle w:val="Heading1Char"/>
          <w:i/>
        </w:rPr>
        <w:instrText xml:space="preserve"> HYPERLINK  \l "MaxDrawdown_TOC" </w:instrText>
      </w:r>
      <w:r w:rsidRPr="00F7550E">
        <w:rPr>
          <w:rStyle w:val="Heading1Char"/>
          <w:i/>
        </w:rPr>
        <w:fldChar w:fldCharType="separate"/>
      </w:r>
      <w:bookmarkStart w:id="199" w:name="_Toc456359111"/>
      <w:r w:rsidRPr="00F7550E">
        <w:rPr>
          <w:rStyle w:val="Heading1Char"/>
          <w:i/>
        </w:rPr>
        <w:t>max_drawdown</w:t>
      </w:r>
      <w:bookmarkEnd w:id="198"/>
      <w:bookmarkEnd w:id="199"/>
      <w:r w:rsidRPr="00F7550E">
        <w:rPr>
          <w:rStyle w:val="Heading1Char"/>
          <w:i/>
        </w:rPr>
        <w:fldChar w:fldCharType="end"/>
      </w:r>
      <w:r>
        <w:tab/>
      </w:r>
      <w:r>
        <w:tab/>
        <w:t xml:space="preserve">calculate drawdowns </w:t>
      </w:r>
    </w:p>
    <w:p w:rsidR="005242A3" w:rsidRDefault="005242A3" w:rsidP="005242A3">
      <w:pPr>
        <w:rPr>
          <w:b/>
        </w:rPr>
      </w:pPr>
      <w:r>
        <w:rPr>
          <w:b/>
        </w:rPr>
        <w:t>Description</w:t>
      </w:r>
    </w:p>
    <w:p w:rsidR="005242A3" w:rsidRDefault="005242A3" w:rsidP="005242A3">
      <w:pPr>
        <w:ind w:left="720"/>
      </w:pPr>
      <w:r>
        <w:t>Find the worst drawdown for the entire period for every asset. Drawdown is measured as a percentage loss of cumulative return to the most recent peak point. The ‘invert’ option allows user to output drawdown as either positive or negative numbers to serve different purposes. The default option invert=TRUE will provide the drawdown as a positive number.</w:t>
      </w:r>
    </w:p>
    <w:p w:rsidR="005242A3" w:rsidRPr="00C81D8B" w:rsidRDefault="005242A3" w:rsidP="005242A3">
      <w:pPr>
        <w:rPr>
          <w:b/>
        </w:rPr>
      </w:pPr>
      <w:r w:rsidRPr="00C81D8B">
        <w:rPr>
          <w:b/>
        </w:rPr>
        <w:t>Usage</w:t>
      </w:r>
    </w:p>
    <w:p w:rsidR="005242A3" w:rsidRDefault="005242A3" w:rsidP="005242A3">
      <w:r>
        <w:tab/>
        <w:t>%max_drawdowns(returns);</w:t>
      </w:r>
    </w:p>
    <w:p w:rsidR="005242A3" w:rsidRDefault="005242A3" w:rsidP="005242A3">
      <w:r>
        <w:tab/>
        <w:t>%max_drawdowns(returns, method=, invert=, dateColumn=, outData=);</w:t>
      </w:r>
    </w:p>
    <w:p w:rsidR="005242A3" w:rsidRDefault="005242A3" w:rsidP="005242A3">
      <w:pPr>
        <w:rPr>
          <w:b/>
        </w:rPr>
      </w:pPr>
      <w:r w:rsidRPr="00C81D8B">
        <w:rPr>
          <w:b/>
        </w:rPr>
        <w:t>Arguments</w:t>
      </w:r>
    </w:p>
    <w:p w:rsidR="005242A3" w:rsidRPr="00F00351" w:rsidRDefault="005242A3" w:rsidP="005242A3">
      <w:pPr>
        <w:ind w:left="720"/>
      </w:pPr>
      <w:r w:rsidRPr="00F00351">
        <w:t>returns - Required.  Data Set containing returns.</w:t>
      </w:r>
    </w:p>
    <w:p w:rsidR="005242A3" w:rsidRPr="009B1A9B" w:rsidRDefault="005242A3" w:rsidP="005242A3">
      <w:pPr>
        <w:ind w:left="720"/>
      </w:pPr>
      <w:r w:rsidRPr="009B1A9B">
        <w:t>method - Optional. Specifies either DISCRETE or LOG chain</w:t>
      </w:r>
      <w:r>
        <w:t>ing method {DISCRETE, LOG}.    [</w:t>
      </w:r>
      <w:r w:rsidRPr="009B1A9B">
        <w:t>Default=DISCRETE</w:t>
      </w:r>
      <w:r>
        <w:t>]</w:t>
      </w:r>
    </w:p>
    <w:p w:rsidR="005242A3" w:rsidRPr="00F00351" w:rsidRDefault="005242A3" w:rsidP="005242A3">
      <w:pPr>
        <w:ind w:left="720"/>
      </w:pPr>
      <w:r>
        <w:t>invert - Optional. Specifies</w:t>
      </w:r>
      <w:r w:rsidRPr="00F00351">
        <w:t xml:space="preserve"> whether to invert the drawdown meas</w:t>
      </w:r>
      <w:r>
        <w:t>ure.</w:t>
      </w:r>
      <w:r w:rsidRPr="00F00351">
        <w:t xml:space="preserve"> </w:t>
      </w:r>
      <w:r>
        <w:t>[Default=TRUE]</w:t>
      </w:r>
    </w:p>
    <w:p w:rsidR="005242A3" w:rsidRPr="00F00351" w:rsidRDefault="005242A3" w:rsidP="005242A3">
      <w:pPr>
        <w:ind w:left="720"/>
      </w:pPr>
      <w:r w:rsidRPr="00F00351">
        <w:t xml:space="preserve">dateColumn - Optional. Date column in Data Set. </w:t>
      </w:r>
      <w:r>
        <w:t>[</w:t>
      </w:r>
      <w:r w:rsidRPr="00F00351">
        <w:t>Default=DATE</w:t>
      </w:r>
      <w:r>
        <w:t>]</w:t>
      </w:r>
    </w:p>
    <w:p w:rsidR="005242A3" w:rsidRPr="00F00351" w:rsidRDefault="005242A3" w:rsidP="005242A3">
      <w:pPr>
        <w:ind w:left="720"/>
      </w:pPr>
      <w:r w:rsidRPr="00F00351">
        <w:t xml:space="preserve">outData - Optional. Output Data Set with maximum drawdowns.  </w:t>
      </w:r>
      <w:r>
        <w:t>[Default="max_dd"]</w:t>
      </w:r>
    </w:p>
    <w:p w:rsidR="005242A3" w:rsidRDefault="005242A3" w:rsidP="005242A3">
      <w:r>
        <w:rPr>
          <w:b/>
        </w:rPr>
        <w:t>Author</w:t>
      </w:r>
    </w:p>
    <w:p w:rsidR="005242A3" w:rsidRDefault="005242A3" w:rsidP="005242A3">
      <w:r>
        <w:tab/>
        <w:t>Qiyuan Yang</w:t>
      </w:r>
    </w:p>
    <w:p w:rsidR="004E4AF3" w:rsidRPr="007630AC" w:rsidRDefault="004E4AF3" w:rsidP="004E4AF3">
      <w:pPr>
        <w:rPr>
          <w:b/>
        </w:rPr>
      </w:pPr>
      <w:r w:rsidRPr="007630AC">
        <w:rPr>
          <w:b/>
        </w:rPr>
        <w:t>See Also</w:t>
      </w:r>
    </w:p>
    <w:p w:rsidR="004E4AF3" w:rsidRPr="007630AC" w:rsidRDefault="004E4AF3" w:rsidP="004E4AF3">
      <w:pPr>
        <w:rPr>
          <w:rStyle w:val="Hyperlink"/>
        </w:rPr>
      </w:pPr>
      <w:r>
        <w:tab/>
      </w:r>
      <w:hyperlink w:anchor="name_Drawdowns" w:history="1">
        <w:r w:rsidRPr="004E4AF3">
          <w:rPr>
            <w:rStyle w:val="Hyperlink"/>
          </w:rPr>
          <w:t>Drawdowns</w:t>
        </w:r>
      </w:hyperlink>
    </w:p>
    <w:p w:rsidR="005242A3" w:rsidRPr="00FA42EB" w:rsidRDefault="005242A3" w:rsidP="005242A3">
      <w:pPr>
        <w:rPr>
          <w:b/>
        </w:rPr>
      </w:pPr>
      <w:r>
        <w:rPr>
          <w:b/>
        </w:rPr>
        <w:t>Example</w:t>
      </w:r>
    </w:p>
    <w:p w:rsidR="005242A3" w:rsidRDefault="005242A3" w:rsidP="005242A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5242A3" w:rsidRDefault="005242A3" w:rsidP="005242A3">
      <w:pPr>
        <w:autoSpaceDE w:val="0"/>
        <w:autoSpaceDN w:val="0"/>
        <w:adjustRightInd w:val="0"/>
        <w:spacing w:after="0" w:line="240" w:lineRule="auto"/>
        <w:rPr>
          <w:rFonts w:ascii="Courier New" w:hAnsi="Courier New" w:cs="Courier New"/>
          <w:color w:val="000000"/>
          <w:shd w:val="clear" w:color="auto" w:fill="FFFFFF"/>
        </w:rPr>
      </w:pPr>
    </w:p>
    <w:p w:rsidR="005242A3" w:rsidRDefault="005242A3" w:rsidP="005242A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5242A3" w:rsidRDefault="005242A3" w:rsidP="005242A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5242A3" w:rsidRDefault="005242A3" w:rsidP="005242A3">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5242A3" w:rsidRDefault="005242A3" w:rsidP="005242A3">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5242A3" w:rsidRDefault="005242A3" w:rsidP="005242A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5242A3" w:rsidRDefault="005242A3" w:rsidP="005242A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5242A3" w:rsidRDefault="005242A3" w:rsidP="005242A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5242A3" w:rsidRDefault="005242A3" w:rsidP="005242A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max_drawdown</w:t>
      </w:r>
      <w:r>
        <w:rPr>
          <w:rFonts w:ascii="Courier New" w:hAnsi="Courier New" w:cs="Courier New"/>
          <w:color w:val="000000"/>
          <w:shd w:val="clear" w:color="auto" w:fill="FFFFFF"/>
        </w:rPr>
        <w:t>(prices);</w:t>
      </w:r>
    </w:p>
    <w:p w:rsidR="005242A3" w:rsidRDefault="005242A3" w:rsidP="005242A3"/>
    <w:p w:rsidR="005242A3" w:rsidRDefault="005242A3" w:rsidP="005242A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5242A3" w:rsidRDefault="005242A3" w:rsidP="005242A3">
      <w:pPr>
        <w:ind w:left="720"/>
        <w:rPr>
          <w:rFonts w:ascii="Courier New" w:hAnsi="Courier New" w:cs="Courier New"/>
          <w:color w:val="008000"/>
          <w:shd w:val="clear" w:color="auto" w:fill="FFFFFF"/>
        </w:rPr>
      </w:pPr>
      <w:r>
        <w:rPr>
          <w:rFonts w:ascii="Courier New" w:hAnsi="Courier New" w:cs="Courier New"/>
          <w:color w:val="008000"/>
          <w:shd w:val="clear" w:color="auto" w:fill="FFFFFF"/>
        </w:rPr>
        <w:lastRenderedPageBreak/>
        <w:t>/*%max_drawdown(prices, method=LOG, invert=FALSE, dateColumn=DATE, outData=MyMaxDrawdowns);*/</w:t>
      </w:r>
    </w:p>
    <w:p w:rsidR="004E4AF3" w:rsidRDefault="004E4AF3" w:rsidP="0045193B">
      <w:pPr>
        <w:rPr>
          <w:rFonts w:ascii="Courier New" w:hAnsi="Courier New" w:cs="Courier New"/>
          <w:color w:val="008000"/>
          <w:shd w:val="clear" w:color="auto" w:fill="FFFFFF"/>
        </w:rPr>
      </w:pPr>
    </w:p>
    <w:bookmarkStart w:id="200" w:name="name_MeanAbsDeviation"/>
    <w:p w:rsidR="00BC1DDF" w:rsidRDefault="00BC1DDF" w:rsidP="00BC1DDF">
      <w:pPr>
        <w:pStyle w:val="IntenseQuote"/>
      </w:pPr>
      <w:r w:rsidRPr="00F7550E">
        <w:rPr>
          <w:rStyle w:val="Heading1Char"/>
          <w:i/>
        </w:rPr>
        <w:fldChar w:fldCharType="begin"/>
      </w:r>
      <w:r w:rsidRPr="00F7550E">
        <w:rPr>
          <w:rStyle w:val="Heading1Char"/>
          <w:i/>
        </w:rPr>
        <w:instrText xml:space="preserve"> HYPERLINK  \l "MeanAbsDeviation_TOC" </w:instrText>
      </w:r>
      <w:r w:rsidRPr="00F7550E">
        <w:rPr>
          <w:rStyle w:val="Heading1Char"/>
          <w:i/>
        </w:rPr>
        <w:fldChar w:fldCharType="separate"/>
      </w:r>
      <w:bookmarkStart w:id="201" w:name="_Toc456359112"/>
      <w:r w:rsidRPr="00F7550E">
        <w:rPr>
          <w:rStyle w:val="Heading1Char"/>
          <w:i/>
        </w:rPr>
        <w:t>Mean_Abs_Deviation</w:t>
      </w:r>
      <w:bookmarkEnd w:id="200"/>
      <w:bookmarkEnd w:id="201"/>
      <w:r w:rsidRPr="00F7550E">
        <w:rPr>
          <w:rStyle w:val="Heading1Char"/>
          <w:i/>
        </w:rPr>
        <w:fldChar w:fldCharType="end"/>
      </w:r>
      <w:r>
        <w:tab/>
      </w:r>
      <w:r>
        <w:tab/>
        <w:t xml:space="preserve">calculate mean absolute deviation </w:t>
      </w:r>
    </w:p>
    <w:p w:rsidR="00BC1DDF" w:rsidRDefault="00BC1DDF" w:rsidP="00BC1DDF">
      <w:pPr>
        <w:rPr>
          <w:b/>
        </w:rPr>
      </w:pPr>
      <w:r>
        <w:rPr>
          <w:b/>
        </w:rPr>
        <w:t>Description</w:t>
      </w:r>
    </w:p>
    <w:p w:rsidR="00BC1DDF" w:rsidRDefault="00BC1DDF" w:rsidP="00401A14">
      <w:pPr>
        <w:ind w:left="720"/>
      </w:pPr>
      <w:r>
        <w:t>Calculate mean absolute deviation. It is defined as the sum of absolute value of difference between the returns and average return divided by total number.</w:t>
      </w:r>
    </w:p>
    <w:p w:rsidR="00BC1DDF" w:rsidRDefault="00BC1DDF" w:rsidP="00BC1DDF">
      <w:pPr>
        <w:rPr>
          <w:b/>
        </w:rPr>
      </w:pPr>
      <w:r>
        <w:rPr>
          <w:b/>
        </w:rPr>
        <w:t>Details</w:t>
      </w:r>
    </w:p>
    <w:p w:rsidR="005242A3" w:rsidRPr="00585A39" w:rsidRDefault="005242A3"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Mean Absolute Deviation=</m:t>
          </m:r>
          <m:f>
            <m:fPr>
              <m:ctrlPr>
                <w:rPr>
                  <w:rFonts w:ascii="Cambria Math" w:hAnsi="Cambria Math"/>
                  <w:i/>
                  <w:sz w:val="24"/>
                  <w:szCs w:val="28"/>
                </w:rPr>
              </m:ctrlPr>
            </m:fPr>
            <m:num>
              <m:nary>
                <m:naryPr>
                  <m:chr m:val="∑"/>
                  <m:limLoc m:val="undOvr"/>
                  <m:subHide m:val="1"/>
                  <m:supHide m:val="1"/>
                  <m:ctrlPr>
                    <w:rPr>
                      <w:rFonts w:ascii="Cambria Math" w:hAnsi="Cambria Math"/>
                      <w:i/>
                      <w:sz w:val="24"/>
                      <w:szCs w:val="28"/>
                    </w:rPr>
                  </m:ctrlPr>
                </m:naryPr>
                <m:sub/>
                <m:sup/>
                <m:e>
                  <m:d>
                    <m:dPr>
                      <m:begChr m:val="|"/>
                      <m:endChr m:val="|"/>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acc>
                        <m:accPr>
                          <m:chr m:val="̅"/>
                          <m:ctrlPr>
                            <w:rPr>
                              <w:rFonts w:ascii="Cambria Math" w:hAnsi="Cambria Math"/>
                              <w:i/>
                              <w:sz w:val="24"/>
                              <w:szCs w:val="28"/>
                            </w:rPr>
                          </m:ctrlPr>
                        </m:acc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e>
                      </m:acc>
                    </m:e>
                  </m:d>
                </m:e>
              </m:nary>
            </m:num>
            <m:den>
              <m:r>
                <w:rPr>
                  <w:rFonts w:ascii="Cambria Math" w:hAnsi="Cambria Math"/>
                  <w:sz w:val="24"/>
                  <w:szCs w:val="28"/>
                </w:rPr>
                <m:t>n</m:t>
              </m:r>
            </m:den>
          </m:f>
        </m:oMath>
      </m:oMathPara>
    </w:p>
    <w:p w:rsidR="005242A3" w:rsidRPr="006A59D9" w:rsidRDefault="005242A3" w:rsidP="005242A3">
      <w:pPr>
        <w:ind w:left="720"/>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oMath>
      <w:r>
        <w:rPr>
          <w:rFonts w:eastAsiaTheme="minorEastAsia"/>
        </w:rPr>
        <w:t xml:space="preserve"> is return observation of asset, </w:t>
      </w:r>
      <m:oMath>
        <m:bar>
          <m:barPr>
            <m:pos m:val="top"/>
            <m:ctrlPr>
              <w:rPr>
                <w:rFonts w:ascii="Cambria Math" w:eastAsiaTheme="minorEastAsia" w:hAnsi="Cambria Math"/>
                <w:i/>
              </w:rPr>
            </m:ctrlPr>
          </m:bar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e>
        </m:bar>
      </m:oMath>
      <w:r>
        <w:rPr>
          <w:rFonts w:eastAsiaTheme="minorEastAsia"/>
        </w:rPr>
        <w:t xml:space="preserve"> is the mean return of the asset, and </w:t>
      </w:r>
      <m:oMath>
        <m:r>
          <w:rPr>
            <w:rFonts w:ascii="Cambria Math" w:eastAsiaTheme="minorEastAsia" w:hAnsi="Cambria Math"/>
          </w:rPr>
          <m:t>n</m:t>
        </m:r>
      </m:oMath>
      <w:r>
        <w:rPr>
          <w:rFonts w:eastAsiaTheme="minorEastAsia"/>
        </w:rPr>
        <w:t xml:space="preserve"> is number of observations.</w:t>
      </w:r>
    </w:p>
    <w:p w:rsidR="005242A3" w:rsidRPr="005242A3" w:rsidRDefault="005242A3" w:rsidP="005242A3">
      <w:pPr>
        <w:ind w:left="720"/>
      </w:pPr>
      <w:r>
        <w:t>Mean absolute deviation, variance and standard deviation are three related measures used to calculate variability (or dispersion) of returns from the average or mean return.</w:t>
      </w:r>
    </w:p>
    <w:p w:rsidR="00BC1DDF" w:rsidRPr="00C81D8B" w:rsidRDefault="00BC1DDF" w:rsidP="00BC1DDF">
      <w:pPr>
        <w:rPr>
          <w:b/>
        </w:rPr>
      </w:pPr>
      <w:r w:rsidRPr="00C81D8B">
        <w:rPr>
          <w:b/>
        </w:rPr>
        <w:t>Usage</w:t>
      </w:r>
    </w:p>
    <w:p w:rsidR="00BC1DDF" w:rsidRDefault="00BC1DDF" w:rsidP="00BC1DDF">
      <w:r>
        <w:tab/>
        <w:t>%Mean_Abs_Deviation(returns=);</w:t>
      </w:r>
    </w:p>
    <w:p w:rsidR="00BC1DDF" w:rsidRDefault="00BC1DDF" w:rsidP="00BC1DDF">
      <w:r>
        <w:tab/>
        <w:t>%Mean_Abs_Deviation(returns=, dateColumn=, outData=);</w:t>
      </w:r>
    </w:p>
    <w:p w:rsidR="00BC1DDF" w:rsidRDefault="00BC1DDF" w:rsidP="00BC1DDF">
      <w:pPr>
        <w:rPr>
          <w:b/>
        </w:rPr>
      </w:pPr>
      <w:r w:rsidRPr="00C81D8B">
        <w:rPr>
          <w:b/>
        </w:rPr>
        <w:t>Arguments</w:t>
      </w:r>
    </w:p>
    <w:p w:rsidR="00BC1DDF" w:rsidRPr="00116971" w:rsidRDefault="00BC1DDF" w:rsidP="00BC1DDF">
      <w:pPr>
        <w:ind w:left="720"/>
      </w:pPr>
      <w:r w:rsidRPr="00116971">
        <w:t>returns - Required.  Data Set containing returns.</w:t>
      </w:r>
    </w:p>
    <w:p w:rsidR="00BC1DDF" w:rsidRPr="00116971" w:rsidRDefault="00BC1DDF" w:rsidP="00BC1DDF">
      <w:pPr>
        <w:ind w:left="720"/>
      </w:pPr>
      <w:r w:rsidRPr="00116971">
        <w:t xml:space="preserve">dateColumn - Optional. Date column in Data Set. </w:t>
      </w:r>
      <w:r>
        <w:t>[</w:t>
      </w:r>
      <w:r w:rsidRPr="00116971">
        <w:t>Default=DATE</w:t>
      </w:r>
      <w:r>
        <w:t>]</w:t>
      </w:r>
    </w:p>
    <w:p w:rsidR="00BC1DDF" w:rsidRDefault="00BC1DDF" w:rsidP="00BC1DDF">
      <w:pPr>
        <w:ind w:left="720"/>
      </w:pPr>
      <w:r w:rsidRPr="00116971">
        <w:t xml:space="preserve">outData - Optional. Output Data Set with mean absolute deviation.  </w:t>
      </w:r>
      <w:r>
        <w:t>[Default="mean_abs_dev"]</w:t>
      </w:r>
    </w:p>
    <w:p w:rsidR="00BC1DDF" w:rsidRDefault="00BC1DDF" w:rsidP="00BC1DDF">
      <w:r>
        <w:rPr>
          <w:b/>
        </w:rPr>
        <w:t>Author</w:t>
      </w:r>
    </w:p>
    <w:p w:rsidR="00BC1DDF" w:rsidRPr="00642D09" w:rsidRDefault="00BC1DDF" w:rsidP="00BC1DDF">
      <w:r>
        <w:tab/>
        <w:t>Qiyuan Yang</w:t>
      </w:r>
    </w:p>
    <w:p w:rsidR="005242A3" w:rsidRPr="00CA29C1" w:rsidRDefault="005242A3" w:rsidP="005242A3">
      <w:pPr>
        <w:rPr>
          <w:b/>
        </w:rPr>
      </w:pPr>
      <w:r w:rsidRPr="00CA29C1">
        <w:rPr>
          <w:b/>
        </w:rPr>
        <w:t>See Also</w:t>
      </w:r>
    </w:p>
    <w:p w:rsidR="005242A3" w:rsidRDefault="005242A3" w:rsidP="005242A3">
      <w:pPr>
        <w:rPr>
          <w:rStyle w:val="Hyperlink"/>
        </w:rPr>
      </w:pPr>
      <w:r>
        <w:tab/>
      </w:r>
      <w:hyperlink w:anchor="name_StandardDeviation" w:history="1">
        <w:r w:rsidRPr="007F5784">
          <w:rPr>
            <w:rStyle w:val="Hyperlink"/>
          </w:rPr>
          <w:t>Standard_Deviation</w:t>
        </w:r>
      </w:hyperlink>
    </w:p>
    <w:p w:rsidR="005242A3" w:rsidRPr="00FA42EB" w:rsidRDefault="005242A3" w:rsidP="005242A3">
      <w:pPr>
        <w:rPr>
          <w:b/>
        </w:rPr>
      </w:pPr>
      <w:r>
        <w:rPr>
          <w:b/>
        </w:rPr>
        <w:t>Example</w:t>
      </w:r>
    </w:p>
    <w:p w:rsidR="005242A3" w:rsidRDefault="005242A3" w:rsidP="005242A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5242A3" w:rsidRDefault="005242A3" w:rsidP="005242A3">
      <w:pPr>
        <w:autoSpaceDE w:val="0"/>
        <w:autoSpaceDN w:val="0"/>
        <w:adjustRightInd w:val="0"/>
        <w:spacing w:after="0" w:line="240" w:lineRule="auto"/>
        <w:rPr>
          <w:rFonts w:ascii="Courier New" w:hAnsi="Courier New" w:cs="Courier New"/>
          <w:color w:val="000000"/>
          <w:shd w:val="clear" w:color="auto" w:fill="FFFFFF"/>
        </w:rPr>
      </w:pPr>
    </w:p>
    <w:p w:rsidR="005242A3" w:rsidRDefault="005242A3" w:rsidP="005242A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5242A3" w:rsidRDefault="005242A3" w:rsidP="005242A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5242A3" w:rsidRDefault="005242A3" w:rsidP="005242A3">
      <w:pPr>
        <w:ind w:firstLine="720"/>
        <w:rPr>
          <w:b/>
        </w:rPr>
      </w:pPr>
      <w:r>
        <w:rPr>
          <w:rFonts w:ascii="Courier New" w:hAnsi="Courier New" w:cs="Courier New"/>
          <w:color w:val="0000FF"/>
          <w:shd w:val="clear" w:color="auto" w:fill="FFFFFF"/>
        </w:rPr>
        <w:lastRenderedPageBreak/>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5242A3" w:rsidRDefault="005242A3" w:rsidP="005242A3">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5242A3" w:rsidRDefault="005242A3" w:rsidP="005242A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5242A3" w:rsidRDefault="005242A3" w:rsidP="005242A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5242A3" w:rsidRDefault="005242A3" w:rsidP="005242A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5242A3" w:rsidRDefault="005242A3" w:rsidP="005242A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Mean_Abs_Deviation</w:t>
      </w:r>
      <w:r>
        <w:rPr>
          <w:rFonts w:ascii="Courier New" w:hAnsi="Courier New" w:cs="Courier New"/>
          <w:color w:val="000000"/>
          <w:shd w:val="clear" w:color="auto" w:fill="FFFFFF"/>
        </w:rPr>
        <w:t>(prices);</w:t>
      </w:r>
    </w:p>
    <w:p w:rsidR="005242A3" w:rsidRDefault="005242A3" w:rsidP="005242A3"/>
    <w:p w:rsidR="005242A3" w:rsidRDefault="005242A3" w:rsidP="005242A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5242A3" w:rsidRDefault="005242A3" w:rsidP="005242A3">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/*%Mean_Abs_Deviation(prices, dateColumn=DATE, outData=MyMeanAbsDev);*/</w:t>
      </w:r>
    </w:p>
    <w:p w:rsidR="00BC1DDF" w:rsidRDefault="00BC1DDF" w:rsidP="0045193B">
      <w:pPr>
        <w:rPr>
          <w:rFonts w:ascii="Courier New" w:hAnsi="Courier New" w:cs="Courier New"/>
          <w:color w:val="008000"/>
          <w:shd w:val="clear" w:color="auto" w:fill="FFFFFF"/>
        </w:rPr>
      </w:pPr>
    </w:p>
    <w:bookmarkStart w:id="202" w:name="name_MSquared"/>
    <w:p w:rsidR="0045193B" w:rsidRDefault="00C77464" w:rsidP="0045193B">
      <w:pPr>
        <w:pStyle w:val="IntenseQuote"/>
      </w:pPr>
      <w:r w:rsidRPr="00F7550E">
        <w:rPr>
          <w:rStyle w:val="Heading1Char"/>
          <w:i/>
        </w:rPr>
        <w:fldChar w:fldCharType="begin"/>
      </w:r>
      <w:r w:rsidRPr="00F7550E">
        <w:rPr>
          <w:rStyle w:val="Heading1Char"/>
          <w:i/>
        </w:rPr>
        <w:instrText xml:space="preserve"> HYPERLINK  \l "MSquared_TOC" </w:instrText>
      </w:r>
      <w:r w:rsidRPr="00F7550E">
        <w:rPr>
          <w:rStyle w:val="Heading1Char"/>
          <w:i/>
        </w:rPr>
        <w:fldChar w:fldCharType="separate"/>
      </w:r>
      <w:bookmarkStart w:id="203" w:name="_Toc456359113"/>
      <w:r w:rsidR="000157AE" w:rsidRPr="00F7550E">
        <w:rPr>
          <w:rStyle w:val="Heading1Char"/>
          <w:i/>
        </w:rPr>
        <w:t>MSquared</w:t>
      </w:r>
      <w:bookmarkEnd w:id="202"/>
      <w:bookmarkEnd w:id="203"/>
      <w:r w:rsidRPr="00F7550E">
        <w:rPr>
          <w:rStyle w:val="Heading1Char"/>
          <w:i/>
        </w:rPr>
        <w:fldChar w:fldCharType="end"/>
      </w:r>
      <w:r w:rsidR="00BD4858">
        <w:tab/>
      </w:r>
      <w:r w:rsidR="00BD4858">
        <w:tab/>
        <w:t>calculate M squared</w:t>
      </w:r>
    </w:p>
    <w:p w:rsidR="007039C7" w:rsidRDefault="007039C7" w:rsidP="007039C7">
      <w:pPr>
        <w:rPr>
          <w:b/>
        </w:rPr>
      </w:pPr>
      <w:r>
        <w:rPr>
          <w:b/>
        </w:rPr>
        <w:t>Description</w:t>
      </w:r>
    </w:p>
    <w:p w:rsidR="007039C7" w:rsidRDefault="007039C7" w:rsidP="007039C7">
      <w:pPr>
        <w:ind w:left="720"/>
      </w:pPr>
      <w:r>
        <w:t>M squared measures the adjusted asset return based on the same benchmark risk.</w:t>
      </w:r>
    </w:p>
    <w:p w:rsidR="007039C7" w:rsidRDefault="007039C7" w:rsidP="007039C7">
      <w:pPr>
        <w:rPr>
          <w:b/>
        </w:rPr>
      </w:pPr>
      <w:r>
        <w:rPr>
          <w:b/>
        </w:rPr>
        <w:t>Details</w:t>
      </w:r>
    </w:p>
    <w:p w:rsidR="007039C7" w:rsidRPr="00585A39" w:rsidRDefault="00F76B8A"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sSup>
            <m:sSupPr>
              <m:ctrlPr>
                <w:rPr>
                  <w:rFonts w:ascii="Cambria Math" w:hAnsi="Cambria Math"/>
                  <w:i/>
                  <w:sz w:val="24"/>
                  <w:szCs w:val="28"/>
                </w:rPr>
              </m:ctrlPr>
            </m:sSupPr>
            <m:e>
              <m:r>
                <w:rPr>
                  <w:rFonts w:ascii="Cambria Math" w:hAnsi="Cambria Math"/>
                  <w:sz w:val="24"/>
                  <w:szCs w:val="28"/>
                </w:rPr>
                <m:t>M</m:t>
              </m:r>
            </m:e>
            <m:sup>
              <m:r>
                <w:rPr>
                  <w:rFonts w:ascii="Cambria Math" w:hAnsi="Cambria Math"/>
                  <w:sz w:val="24"/>
                  <w:szCs w:val="28"/>
                </w:rPr>
                <m:t>2</m:t>
              </m:r>
            </m:sup>
          </m:sSup>
          <m:r>
            <w:rPr>
              <w:rFonts w:ascii="Cambria Math" w:hAnsi="Cambria Math"/>
              <w:sz w:val="24"/>
              <w:szCs w:val="28"/>
            </w:rPr>
            <m:t>=</m:t>
          </m:r>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e>
          </m:d>
          <m:r>
            <w:rPr>
              <w:rFonts w:ascii="Cambria Math" w:hAnsi="Cambria Math"/>
              <w:sz w:val="24"/>
              <w:szCs w:val="28"/>
            </w:rPr>
            <m:t>×</m:t>
          </m:r>
          <m:f>
            <m:fPr>
              <m:ctrlPr>
                <w:rPr>
                  <w:rFonts w:ascii="Cambria Math" w:hAnsi="Cambria Math"/>
                  <w:i/>
                  <w:sz w:val="24"/>
                  <w:szCs w:val="28"/>
                </w:rPr>
              </m:ctrlPr>
            </m:fPr>
            <m:num>
              <m:sSub>
                <m:sSubPr>
                  <m:ctrlPr>
                    <w:rPr>
                      <w:rFonts w:ascii="Cambria Math" w:hAnsi="Cambria Math"/>
                      <w:i/>
                      <w:sz w:val="24"/>
                      <w:szCs w:val="28"/>
                    </w:rPr>
                  </m:ctrlPr>
                </m:sSubPr>
                <m:e>
                  <m:r>
                    <w:rPr>
                      <w:rFonts w:ascii="Cambria Math" w:hAnsi="Cambria Math"/>
                      <w:sz w:val="24"/>
                      <w:szCs w:val="28"/>
                    </w:rPr>
                    <m:t>σ</m:t>
                  </m:r>
                </m:e>
                <m:sub>
                  <m:r>
                    <w:rPr>
                      <w:rFonts w:ascii="Cambria Math" w:hAnsi="Cambria Math"/>
                      <w:sz w:val="24"/>
                      <w:szCs w:val="28"/>
                    </w:rPr>
                    <m:t>b</m:t>
                  </m:r>
                </m:sub>
              </m:sSub>
            </m:num>
            <m:den>
              <m:sSub>
                <m:sSubPr>
                  <m:ctrlPr>
                    <w:rPr>
                      <w:rFonts w:ascii="Cambria Math" w:hAnsi="Cambria Math"/>
                      <w:i/>
                      <w:sz w:val="24"/>
                      <w:szCs w:val="28"/>
                    </w:rPr>
                  </m:ctrlPr>
                </m:sSubPr>
                <m:e>
                  <m:r>
                    <w:rPr>
                      <w:rFonts w:ascii="Cambria Math" w:hAnsi="Cambria Math"/>
                      <w:sz w:val="24"/>
                      <w:szCs w:val="28"/>
                    </w:rPr>
                    <m:t>σ</m:t>
                  </m:r>
                </m:e>
                <m:sub>
                  <m:r>
                    <w:rPr>
                      <w:rFonts w:ascii="Cambria Math" w:hAnsi="Cambria Math"/>
                      <w:sz w:val="24"/>
                      <w:szCs w:val="28"/>
                    </w:rPr>
                    <m:t>a</m:t>
                  </m:r>
                </m:sub>
              </m:sSub>
            </m:den>
          </m:f>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r>
            <w:rPr>
              <w:rFonts w:ascii="Cambria Math" w:hAnsi="Cambria Math"/>
              <w:sz w:val="24"/>
              <w:szCs w:val="28"/>
            </w:rPr>
            <m:t>=SR×</m:t>
          </m:r>
          <m:sSub>
            <m:sSubPr>
              <m:ctrlPr>
                <w:rPr>
                  <w:rFonts w:ascii="Cambria Math" w:hAnsi="Cambria Math"/>
                  <w:i/>
                  <w:sz w:val="24"/>
                  <w:szCs w:val="28"/>
                </w:rPr>
              </m:ctrlPr>
            </m:sSubPr>
            <m:e>
              <m:r>
                <w:rPr>
                  <w:rFonts w:ascii="Cambria Math" w:hAnsi="Cambria Math"/>
                  <w:sz w:val="24"/>
                  <w:szCs w:val="28"/>
                </w:rPr>
                <m:t>σ</m:t>
              </m:r>
            </m:e>
            <m:sub>
              <m:r>
                <w:rPr>
                  <w:rFonts w:ascii="Cambria Math" w:hAnsi="Cambria Math"/>
                  <w:sz w:val="24"/>
                  <w:szCs w:val="28"/>
                </w:rPr>
                <m:t>b</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oMath>
      </m:oMathPara>
    </w:p>
    <w:p w:rsidR="007039C7" w:rsidRPr="00585A39" w:rsidRDefault="00F76B8A"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sSup>
            <m:sSupPr>
              <m:ctrlPr>
                <w:rPr>
                  <w:rFonts w:ascii="Cambria Math" w:hAnsi="Cambria Math"/>
                  <w:i/>
                  <w:sz w:val="24"/>
                  <w:szCs w:val="28"/>
                </w:rPr>
              </m:ctrlPr>
            </m:sSupPr>
            <m:e>
              <m:r>
                <w:rPr>
                  <w:rFonts w:ascii="Cambria Math" w:hAnsi="Cambria Math"/>
                  <w:sz w:val="24"/>
                  <w:szCs w:val="28"/>
                </w:rPr>
                <m:t>Net M</m:t>
              </m:r>
            </m:e>
            <m:sup>
              <m:r>
                <w:rPr>
                  <w:rFonts w:ascii="Cambria Math" w:hAnsi="Cambria Math"/>
                  <w:sz w:val="24"/>
                  <w:szCs w:val="28"/>
                </w:rPr>
                <m:t>2</m:t>
              </m:r>
            </m:sup>
          </m:sSup>
          <m:r>
            <w:rPr>
              <w:rFonts w:ascii="Cambria Math" w:hAnsi="Cambria Math"/>
              <w:sz w:val="24"/>
              <w:szCs w:val="28"/>
            </w:rPr>
            <m:t>=</m:t>
          </m:r>
          <m:sSup>
            <m:sSupPr>
              <m:ctrlPr>
                <w:rPr>
                  <w:rFonts w:ascii="Cambria Math" w:hAnsi="Cambria Math"/>
                  <w:i/>
                  <w:sz w:val="24"/>
                  <w:szCs w:val="28"/>
                </w:rPr>
              </m:ctrlPr>
            </m:sSupPr>
            <m:e>
              <m:r>
                <w:rPr>
                  <w:rFonts w:ascii="Cambria Math" w:hAnsi="Cambria Math"/>
                  <w:sz w:val="24"/>
                  <w:szCs w:val="28"/>
                </w:rPr>
                <m:t>M</m:t>
              </m:r>
            </m:e>
            <m:sup>
              <m:r>
                <w:rPr>
                  <w:rFonts w:ascii="Cambria Math" w:hAnsi="Cambria Math"/>
                  <w:sz w:val="24"/>
                  <w:szCs w:val="28"/>
                </w:rPr>
                <m:t>2</m:t>
              </m:r>
            </m:sup>
          </m:sSup>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b</m:t>
              </m:r>
            </m:sub>
          </m:sSub>
        </m:oMath>
      </m:oMathPara>
    </w:p>
    <w:p w:rsidR="007039C7" w:rsidRDefault="007039C7" w:rsidP="007039C7">
      <w:pPr>
        <w:ind w:left="720"/>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oMath>
      <w:r>
        <w:rPr>
          <w:rFonts w:eastAsiaTheme="minorEastAsia"/>
        </w:rPr>
        <w:t xml:space="preserve"> = risk free for the period,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m:t>
        </m:r>
      </m:oMath>
      <w:r>
        <w:rPr>
          <w:rFonts w:eastAsiaTheme="minorEastAsia"/>
        </w:rPr>
        <w:t xml:space="preserve"> = annualized return of return in excess of risk free rate,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oMath>
      <w:r>
        <w:rPr>
          <w:rFonts w:eastAsiaTheme="minorEastAsia"/>
        </w:rPr>
        <w:t xml:space="preserve">= annualized return of benchmark,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a</m:t>
            </m:r>
          </m:sub>
        </m:sSub>
      </m:oMath>
      <w:r>
        <w:rPr>
          <w:rFonts w:eastAsiaTheme="minorEastAsia"/>
        </w:rPr>
        <w:t xml:space="preserve"> = annualized standard deviation of asset,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b</m:t>
            </m:r>
          </m:sub>
        </m:sSub>
      </m:oMath>
      <w:r>
        <w:rPr>
          <w:rFonts w:eastAsiaTheme="minorEastAsia"/>
        </w:rPr>
        <w:t xml:space="preserve"> = annualized standard deviation of benchmark, and </w:t>
      </w:r>
      <m:oMath>
        <m:r>
          <w:rPr>
            <w:rFonts w:ascii="Cambria Math" w:eastAsiaTheme="minorEastAsia" w:hAnsi="Cambria Math"/>
          </w:rPr>
          <m:t>SR</m:t>
        </m:r>
      </m:oMath>
      <w:r>
        <w:rPr>
          <w:rFonts w:eastAsiaTheme="minorEastAsia"/>
        </w:rPr>
        <w:t xml:space="preserve"> = annualized Sharpe ratio of asset.</w:t>
      </w:r>
    </w:p>
    <w:p w:rsidR="007039C7" w:rsidRDefault="007039C7" w:rsidP="007039C7">
      <w:pPr>
        <w:ind w:left="720"/>
        <w:rPr>
          <w:rFonts w:eastAsiaTheme="minorEastAsia"/>
        </w:rPr>
      </w:pPr>
      <w:r>
        <w:rPr>
          <w:rFonts w:eastAsiaTheme="minorEastAsia"/>
        </w:rPr>
        <w:t xml:space="preserve">M Squared is extremely useful for comparing portfolios with different levels of risk. Original M Squared calculates the return of asset when it burdens the same risk level with benchmark. Net M Squared measures the outperformance over the benchmark in terms of return based on risk level of benchmark. </w:t>
      </w:r>
    </w:p>
    <w:p w:rsidR="007039C7" w:rsidRPr="00E34B6D" w:rsidRDefault="007039C7" w:rsidP="007039C7">
      <w:pPr>
        <w:ind w:left="720"/>
        <w:rPr>
          <w:rFonts w:eastAsiaTheme="minorEastAsia"/>
        </w:rPr>
      </w:pPr>
      <w:r>
        <w:rPr>
          <w:rFonts w:eastAsiaTheme="minorEastAsia"/>
        </w:rPr>
        <w:t>The statistic is called M</w:t>
      </w:r>
      <w:r>
        <w:rPr>
          <w:rFonts w:eastAsiaTheme="minorEastAsia"/>
          <w:vertAlign w:val="superscript"/>
        </w:rPr>
        <w:t>2</w:t>
      </w:r>
      <w:r>
        <w:rPr>
          <w:rFonts w:eastAsiaTheme="minorEastAsia"/>
        </w:rPr>
        <w:t xml:space="preserve"> because it was first </w:t>
      </w:r>
      <w:r w:rsidRPr="00571D77">
        <w:rPr>
          <w:rFonts w:eastAsiaTheme="minorEastAsia"/>
        </w:rPr>
        <w:t>proposer</w:t>
      </w:r>
      <w:r>
        <w:rPr>
          <w:rFonts w:eastAsiaTheme="minorEastAsia"/>
        </w:rPr>
        <w:t>d by the partnership of Leah Modigliani(1997) and her grandfather Professor Franco Modigliani.</w:t>
      </w:r>
    </w:p>
    <w:p w:rsidR="007039C7" w:rsidRDefault="007039C7" w:rsidP="007039C7">
      <w:r>
        <w:rPr>
          <w:b/>
        </w:rPr>
        <w:t>Usage</w:t>
      </w:r>
    </w:p>
    <w:p w:rsidR="007039C7" w:rsidRDefault="007039C7" w:rsidP="007039C7">
      <w:r>
        <w:tab/>
        <w:t>%MSquared (returns, BM=);</w:t>
      </w:r>
    </w:p>
    <w:p w:rsidR="007039C7" w:rsidRDefault="007039C7" w:rsidP="007039C7">
      <w:pPr>
        <w:ind w:left="720"/>
      </w:pPr>
      <w:r>
        <w:t>%MSquared(returns, BM=, Rf=, scale=, method=, NET=, dateColumn=, outData=);</w:t>
      </w:r>
      <w:r>
        <w:tab/>
      </w:r>
    </w:p>
    <w:p w:rsidR="007039C7" w:rsidRDefault="007039C7" w:rsidP="007039C7">
      <w:pPr>
        <w:rPr>
          <w:b/>
        </w:rPr>
      </w:pPr>
      <w:r>
        <w:rPr>
          <w:b/>
        </w:rPr>
        <w:t>Arguments</w:t>
      </w:r>
    </w:p>
    <w:p w:rsidR="007039C7" w:rsidRPr="00512383" w:rsidRDefault="007039C7" w:rsidP="007039C7">
      <w:pPr>
        <w:ind w:left="720"/>
      </w:pPr>
      <w:r w:rsidRPr="00512383">
        <w:t>returns - Required.  Data Set containing returns with option to include risk free rate variable.</w:t>
      </w:r>
    </w:p>
    <w:p w:rsidR="007039C7" w:rsidRPr="00512383" w:rsidRDefault="007039C7" w:rsidP="007039C7">
      <w:pPr>
        <w:ind w:left="720"/>
      </w:pPr>
      <w:r w:rsidRPr="00512383">
        <w:lastRenderedPageBreak/>
        <w:t>BM - Required.  Specifies the variable name of benchmark asset or index in the returns data set.</w:t>
      </w:r>
    </w:p>
    <w:p w:rsidR="007039C7" w:rsidRDefault="007039C7" w:rsidP="007039C7">
      <w:pPr>
        <w:ind w:left="720"/>
      </w:pPr>
      <w:r w:rsidRPr="00512383">
        <w:t xml:space="preserve">Rf - Optional. The value or variable representing the risk free rate of return. </w:t>
      </w:r>
      <w:r>
        <w:t>[</w:t>
      </w:r>
      <w:r w:rsidRPr="00512383">
        <w:t>Default=0</w:t>
      </w:r>
      <w:r>
        <w:t>]</w:t>
      </w:r>
    </w:p>
    <w:p w:rsidR="007039C7" w:rsidRPr="00512383" w:rsidRDefault="007039C7" w:rsidP="007039C7">
      <w:pPr>
        <w:ind w:left="720"/>
        <w:rPr>
          <w:rFonts w:ascii="Consolas" w:hAnsi="Consolas"/>
          <w:color w:val="969896"/>
          <w:sz w:val="18"/>
          <w:szCs w:val="18"/>
          <w:shd w:val="clear" w:color="auto" w:fill="FFFFFF"/>
        </w:rPr>
      </w:pPr>
      <w:r>
        <w:t xml:space="preserve">scale - </w:t>
      </w:r>
      <w:r w:rsidRPr="00A341D7">
        <w:t>Optional. Number of periods in a year {any positive integer, ie daily scale= 252, monthly scale= 12, quarterly scale= 4}. [Default=1]</w:t>
      </w:r>
    </w:p>
    <w:p w:rsidR="007039C7" w:rsidRPr="00512383" w:rsidRDefault="007039C7" w:rsidP="007039C7">
      <w:pPr>
        <w:ind w:left="720"/>
      </w:pPr>
      <w:r w:rsidRPr="00512383">
        <w:t>method - Optional. Specifies either DISCRETE or LOG cha</w:t>
      </w:r>
      <w:r>
        <w:t>ining method {DISCRETE, LOG}.  [</w:t>
      </w:r>
      <w:r w:rsidRPr="00512383">
        <w:t>Default=DISCRETE</w:t>
      </w:r>
      <w:r>
        <w:t>]</w:t>
      </w:r>
    </w:p>
    <w:p w:rsidR="007039C7" w:rsidRDefault="007039C7" w:rsidP="007039C7">
      <w:pPr>
        <w:ind w:left="720"/>
      </w:pPr>
      <w:r w:rsidRPr="00512383">
        <w:t xml:space="preserve">VARDEF - Optional. Specify the variance divisor, DF, degree of freedom, n-1; N, number of observations, n. {N, DF} </w:t>
      </w:r>
      <w:r>
        <w:t>[</w:t>
      </w:r>
      <w:r w:rsidRPr="00512383">
        <w:t>Default= DF</w:t>
      </w:r>
      <w:r>
        <w:t>]</w:t>
      </w:r>
    </w:p>
    <w:p w:rsidR="007039C7" w:rsidRPr="00512383" w:rsidRDefault="007039C7" w:rsidP="007039C7">
      <w:pPr>
        <w:ind w:left="720"/>
      </w:pPr>
      <w:r w:rsidRPr="0056646B">
        <w:t>NET - Optional. Specify whether report the value add over the benchmark. {FALSE, TRUE}. Default= FALSE.</w:t>
      </w:r>
    </w:p>
    <w:p w:rsidR="007039C7" w:rsidRPr="00512383" w:rsidRDefault="007039C7" w:rsidP="007039C7">
      <w:pPr>
        <w:ind w:left="720"/>
      </w:pPr>
      <w:r w:rsidRPr="00512383">
        <w:t xml:space="preserve">dateColumn - Optional. Date column in Data Set. </w:t>
      </w:r>
      <w:r>
        <w:t>[</w:t>
      </w:r>
      <w:r w:rsidRPr="00512383">
        <w:t>Default=</w:t>
      </w:r>
      <w:r>
        <w:t>DATE]</w:t>
      </w:r>
    </w:p>
    <w:p w:rsidR="007039C7" w:rsidRPr="00512383" w:rsidRDefault="007039C7" w:rsidP="007039C7">
      <w:pPr>
        <w:ind w:left="720"/>
      </w:pPr>
      <w:r w:rsidRPr="00512383">
        <w:t xml:space="preserve">outData - Optional. Output Data Set of MSquared.  </w:t>
      </w:r>
      <w:r>
        <w:t>[</w:t>
      </w:r>
      <w:r w:rsidRPr="00512383">
        <w:t>Default= "MSquared"</w:t>
      </w:r>
      <w:r>
        <w:t>]</w:t>
      </w:r>
    </w:p>
    <w:p w:rsidR="007039C7" w:rsidRDefault="007039C7" w:rsidP="007039C7">
      <w:r>
        <w:rPr>
          <w:b/>
        </w:rPr>
        <w:t>Author</w:t>
      </w:r>
    </w:p>
    <w:p w:rsidR="007039C7" w:rsidRDefault="007039C7" w:rsidP="007039C7">
      <w:r>
        <w:tab/>
        <w:t>Dominic Pazzula, Carter Johnston, Qiyuan Yang</w:t>
      </w:r>
    </w:p>
    <w:p w:rsidR="007039C7" w:rsidRDefault="007039C7" w:rsidP="007039C7">
      <w:pPr>
        <w:rPr>
          <w:b/>
        </w:rPr>
      </w:pPr>
      <w:r>
        <w:rPr>
          <w:b/>
        </w:rPr>
        <w:t>Notes</w:t>
      </w:r>
    </w:p>
    <w:p w:rsidR="007039C7" w:rsidRDefault="007039C7" w:rsidP="007039C7">
      <w:pPr>
        <w:ind w:left="720"/>
        <w:rPr>
          <w:rFonts w:eastAsiaTheme="minorEastAsia"/>
        </w:rPr>
      </w:pPr>
      <w:r>
        <w:t xml:space="preserve">The authors would like to express that this macro is distinct from the function given by R performance analytics due to disagreements with its implementation.  The definition of M squared is the Sharpe Ratio multiplied by the standard deviation of the benchmark plus the risk free rate.  When annualizing M squared, the geometric average ought to be calculated as the geometric average of </w:t>
      </w:r>
      <m:oMath>
        <m:sSub>
          <m:sSubPr>
            <m:ctrlPr>
              <w:rPr>
                <w:rFonts w:ascii="Cambria Math" w:hAnsi="Cambria Math"/>
                <w:i/>
              </w:rPr>
            </m:ctrlPr>
          </m:sSubPr>
          <m:e>
            <m:r>
              <w:rPr>
                <w:rFonts w:ascii="Cambria Math" w:hAnsi="Cambria Math"/>
              </w:rPr>
              <m:t>(R</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oMath>
      <w:r>
        <w:rPr>
          <w:rFonts w:eastAsiaTheme="minorEastAsia"/>
        </w:rPr>
        <w:t xml:space="preserve">, not the geometric average of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oMath>
      <w:r>
        <w:rPr>
          <w:rFonts w:eastAsiaTheme="minorEastAsia"/>
        </w:rPr>
        <w:t xml:space="preserve">.  For this reason, results between the macro and its equivalent in R will be different.  </w:t>
      </w:r>
    </w:p>
    <w:p w:rsidR="007039C7" w:rsidRPr="00CA29C1" w:rsidRDefault="007039C7" w:rsidP="007039C7">
      <w:pPr>
        <w:rPr>
          <w:b/>
        </w:rPr>
      </w:pPr>
      <w:r w:rsidRPr="00CA29C1">
        <w:rPr>
          <w:b/>
        </w:rPr>
        <w:t>See Also</w:t>
      </w:r>
    </w:p>
    <w:p w:rsidR="007039C7" w:rsidRPr="00191470" w:rsidRDefault="007039C7" w:rsidP="007039C7">
      <w:pPr>
        <w:rPr>
          <w:color w:val="0563C1" w:themeColor="hyperlink"/>
          <w:u w:val="single"/>
        </w:rPr>
      </w:pPr>
      <w:r>
        <w:tab/>
      </w:r>
      <w:hyperlink w:anchor="name_Msquared_Excess" w:history="1">
        <w:r w:rsidRPr="006B3548">
          <w:rPr>
            <w:rStyle w:val="Hyperlink"/>
          </w:rPr>
          <w:t>MSquared_Excess</w:t>
        </w:r>
      </w:hyperlink>
    </w:p>
    <w:p w:rsidR="007039C7" w:rsidRDefault="007039C7" w:rsidP="007039C7">
      <w:pPr>
        <w:rPr>
          <w:b/>
        </w:rPr>
      </w:pPr>
      <w:r w:rsidRPr="00830C18">
        <w:rPr>
          <w:b/>
        </w:rPr>
        <w:t>Examples</w:t>
      </w:r>
    </w:p>
    <w:p w:rsidR="007039C7" w:rsidRDefault="007039C7" w:rsidP="007039C7">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7039C7" w:rsidRDefault="007039C7" w:rsidP="007039C7">
      <w:pPr>
        <w:autoSpaceDE w:val="0"/>
        <w:autoSpaceDN w:val="0"/>
        <w:adjustRightInd w:val="0"/>
        <w:spacing w:after="0" w:line="240" w:lineRule="auto"/>
        <w:rPr>
          <w:rFonts w:ascii="Courier New" w:hAnsi="Courier New" w:cs="Courier New"/>
          <w:color w:val="000000"/>
          <w:shd w:val="clear" w:color="auto" w:fill="FFFFFF"/>
        </w:rPr>
      </w:pPr>
    </w:p>
    <w:p w:rsidR="007039C7" w:rsidRDefault="007039C7" w:rsidP="007039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039C7" w:rsidRDefault="007039C7" w:rsidP="007039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039C7" w:rsidRDefault="007039C7" w:rsidP="007039C7">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7039C7" w:rsidRDefault="007039C7" w:rsidP="007039C7">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7039C7" w:rsidRDefault="007039C7" w:rsidP="007039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7039C7" w:rsidRDefault="007039C7" w:rsidP="007039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7039C7" w:rsidRDefault="007039C7" w:rsidP="007039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7039C7" w:rsidRDefault="007039C7" w:rsidP="007039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MSquared</w:t>
      </w:r>
      <w:r>
        <w:rPr>
          <w:rFonts w:ascii="Courier New" w:hAnsi="Courier New" w:cs="Courier New"/>
          <w:color w:val="000000"/>
          <w:shd w:val="clear" w:color="auto" w:fill="FFFFFF"/>
        </w:rPr>
        <w:t xml:space="preserve">(prices, BM= SPY, scale= </w:t>
      </w:r>
      <w:r>
        <w:rPr>
          <w:rFonts w:ascii="Courier New" w:hAnsi="Courier New" w:cs="Courier New"/>
          <w:b/>
          <w:bCs/>
          <w:color w:val="008080"/>
          <w:shd w:val="clear" w:color="auto" w:fill="FFFFFF"/>
        </w:rPr>
        <w:t>252</w:t>
      </w:r>
      <w:r>
        <w:rPr>
          <w:rFonts w:ascii="Courier New" w:hAnsi="Courier New" w:cs="Courier New"/>
          <w:color w:val="000000"/>
          <w:shd w:val="clear" w:color="auto" w:fill="FFFFFF"/>
        </w:rPr>
        <w:t>);</w:t>
      </w:r>
    </w:p>
    <w:p w:rsidR="007039C7" w:rsidRDefault="007039C7" w:rsidP="007039C7">
      <w:pPr>
        <w:autoSpaceDE w:val="0"/>
        <w:autoSpaceDN w:val="0"/>
        <w:adjustRightInd w:val="0"/>
        <w:spacing w:after="0" w:line="240" w:lineRule="auto"/>
        <w:rPr>
          <w:rFonts w:ascii="Courier New" w:hAnsi="Courier New" w:cs="Courier New"/>
          <w:color w:val="000000"/>
          <w:shd w:val="clear" w:color="auto" w:fill="FFFFFF"/>
        </w:rPr>
      </w:pPr>
    </w:p>
    <w:p w:rsidR="007039C7" w:rsidRDefault="007039C7" w:rsidP="007039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7039C7" w:rsidRDefault="007039C7" w:rsidP="007039C7">
      <w:pPr>
        <w:ind w:left="720"/>
        <w:rPr>
          <w:rFonts w:ascii="Courier New" w:hAnsi="Courier New" w:cs="Courier New"/>
          <w:color w:val="008000"/>
          <w:shd w:val="clear" w:color="auto" w:fill="FFFFFF"/>
        </w:rPr>
      </w:pPr>
      <w:r>
        <w:rPr>
          <w:rFonts w:ascii="Courier New" w:hAnsi="Courier New" w:cs="Courier New"/>
          <w:color w:val="008000"/>
          <w:shd w:val="clear" w:color="auto" w:fill="FFFFFF"/>
        </w:rPr>
        <w:lastRenderedPageBreak/>
        <w:t>/*%MSquared(prices, BM= SPY, Rf= 0.01/252, scale= 252, method= DISCRETE, dateColumn= Date, outData= MSquared);*/</w:t>
      </w:r>
    </w:p>
    <w:p w:rsidR="00CA4C71" w:rsidRDefault="00CA4C71" w:rsidP="007039C7">
      <w:pPr>
        <w:ind w:left="720"/>
        <w:rPr>
          <w:rFonts w:ascii="Courier New" w:hAnsi="Courier New" w:cs="Courier New"/>
          <w:color w:val="008000"/>
          <w:shd w:val="clear" w:color="auto" w:fill="FFFFFF"/>
        </w:rPr>
      </w:pPr>
    </w:p>
    <w:bookmarkStart w:id="204" w:name="name_Msquared_Excess"/>
    <w:p w:rsidR="00CA4C71" w:rsidRDefault="00CA4C71" w:rsidP="00CA4C71">
      <w:pPr>
        <w:pStyle w:val="IntenseQuote"/>
      </w:pPr>
      <w:r w:rsidRPr="00F7550E">
        <w:rPr>
          <w:rStyle w:val="Heading1Char"/>
          <w:i/>
        </w:rPr>
        <w:fldChar w:fldCharType="begin"/>
      </w:r>
      <w:r w:rsidRPr="00F7550E">
        <w:rPr>
          <w:rStyle w:val="Heading1Char"/>
          <w:i/>
        </w:rPr>
        <w:instrText xml:space="preserve"> HYPERLINK  \l "MSquared_Excess_TOC" </w:instrText>
      </w:r>
      <w:r w:rsidRPr="00F7550E">
        <w:rPr>
          <w:rStyle w:val="Heading1Char"/>
          <w:i/>
        </w:rPr>
        <w:fldChar w:fldCharType="separate"/>
      </w:r>
      <w:bookmarkStart w:id="205" w:name="_Toc456359114"/>
      <w:r w:rsidRPr="00F7550E">
        <w:rPr>
          <w:rStyle w:val="Heading1Char"/>
          <w:i/>
        </w:rPr>
        <w:t>MSquared_Excess</w:t>
      </w:r>
      <w:bookmarkEnd w:id="204"/>
      <w:bookmarkEnd w:id="205"/>
      <w:r w:rsidRPr="00F7550E">
        <w:rPr>
          <w:rStyle w:val="Heading1Char"/>
          <w:i/>
        </w:rPr>
        <w:fldChar w:fldCharType="end"/>
      </w:r>
      <w:r>
        <w:tab/>
      </w:r>
      <w:r>
        <w:tab/>
        <w:t>calculate M squared excess return</w:t>
      </w:r>
    </w:p>
    <w:p w:rsidR="00CA4C71" w:rsidRDefault="00CA4C71" w:rsidP="00CA4C71">
      <w:pPr>
        <w:rPr>
          <w:b/>
        </w:rPr>
      </w:pPr>
      <w:r>
        <w:rPr>
          <w:b/>
        </w:rPr>
        <w:t>Description</w:t>
      </w:r>
    </w:p>
    <w:p w:rsidR="00CA4C71" w:rsidRDefault="00CA4C71" w:rsidP="00CA4C71">
      <w:pPr>
        <w:ind w:left="720"/>
      </w:pPr>
      <w:r>
        <w:t>M squared excess return measures the quantity above benchmark. As normal excess returns, there are geometric excess and arithmetic excess.</w:t>
      </w:r>
    </w:p>
    <w:p w:rsidR="00CA4C71" w:rsidRDefault="00CA4C71" w:rsidP="00CA4C71">
      <w:pPr>
        <w:rPr>
          <w:b/>
        </w:rPr>
      </w:pPr>
      <w:r>
        <w:rPr>
          <w:b/>
        </w:rPr>
        <w:t>Details</w:t>
      </w:r>
    </w:p>
    <w:p w:rsidR="00CA4C71" w:rsidRPr="00585A39" w:rsidRDefault="00F76B8A"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sSup>
            <m:sSupPr>
              <m:ctrlPr>
                <w:rPr>
                  <w:rFonts w:ascii="Cambria Math" w:hAnsi="Cambria Math"/>
                  <w:i/>
                  <w:sz w:val="24"/>
                  <w:szCs w:val="28"/>
                </w:rPr>
              </m:ctrlPr>
            </m:sSupPr>
            <m:e>
              <m:r>
                <w:rPr>
                  <w:rFonts w:ascii="Cambria Math" w:hAnsi="Cambria Math"/>
                  <w:sz w:val="24"/>
                  <w:szCs w:val="28"/>
                </w:rPr>
                <m:t>M</m:t>
              </m:r>
            </m:e>
            <m:sup>
              <m:r>
                <w:rPr>
                  <w:rFonts w:ascii="Cambria Math" w:hAnsi="Cambria Math"/>
                  <w:sz w:val="24"/>
                  <w:szCs w:val="28"/>
                </w:rPr>
                <m:t>2</m:t>
              </m:r>
            </m:sup>
          </m:sSup>
          <m:r>
            <w:rPr>
              <w:rFonts w:ascii="Cambria Math" w:hAnsi="Cambria Math"/>
              <w:sz w:val="24"/>
              <w:szCs w:val="28"/>
            </w:rPr>
            <m:t>excess</m:t>
          </m:r>
          <m:d>
            <m:dPr>
              <m:ctrlPr>
                <w:rPr>
                  <w:rFonts w:ascii="Cambria Math" w:hAnsi="Cambria Math"/>
                  <w:i/>
                  <w:sz w:val="24"/>
                  <w:szCs w:val="28"/>
                </w:rPr>
              </m:ctrlPr>
            </m:dPr>
            <m:e>
              <m:r>
                <w:rPr>
                  <w:rFonts w:ascii="Cambria Math" w:hAnsi="Cambria Math"/>
                  <w:sz w:val="24"/>
                  <w:szCs w:val="28"/>
                </w:rPr>
                <m:t>geometric</m:t>
              </m:r>
            </m:e>
          </m:d>
          <m:r>
            <w:rPr>
              <w:rFonts w:ascii="Cambria Math" w:hAnsi="Cambria Math"/>
              <w:sz w:val="24"/>
              <w:szCs w:val="28"/>
            </w:rPr>
            <m:t xml:space="preserve">= </m:t>
          </m:r>
          <m:f>
            <m:fPr>
              <m:ctrlPr>
                <w:rPr>
                  <w:rFonts w:ascii="Cambria Math" w:hAnsi="Cambria Math"/>
                  <w:i/>
                  <w:sz w:val="24"/>
                  <w:szCs w:val="28"/>
                </w:rPr>
              </m:ctrlPr>
            </m:fPr>
            <m:num>
              <m:r>
                <w:rPr>
                  <w:rFonts w:ascii="Cambria Math" w:hAnsi="Cambria Math"/>
                  <w:sz w:val="24"/>
                  <w:szCs w:val="28"/>
                </w:rPr>
                <m:t>1+</m:t>
              </m:r>
              <m:sSup>
                <m:sSupPr>
                  <m:ctrlPr>
                    <w:rPr>
                      <w:rFonts w:ascii="Cambria Math" w:hAnsi="Cambria Math"/>
                      <w:i/>
                      <w:sz w:val="24"/>
                      <w:szCs w:val="28"/>
                    </w:rPr>
                  </m:ctrlPr>
                </m:sSupPr>
                <m:e>
                  <m:r>
                    <w:rPr>
                      <w:rFonts w:ascii="Cambria Math" w:hAnsi="Cambria Math"/>
                      <w:sz w:val="24"/>
                      <w:szCs w:val="28"/>
                    </w:rPr>
                    <m:t>M</m:t>
                  </m:r>
                </m:e>
                <m:sup>
                  <m:r>
                    <w:rPr>
                      <w:rFonts w:ascii="Cambria Math" w:hAnsi="Cambria Math"/>
                      <w:sz w:val="24"/>
                      <w:szCs w:val="28"/>
                    </w:rPr>
                    <m:t>2</m:t>
                  </m:r>
                </m:sup>
              </m:sSup>
            </m:num>
            <m:den>
              <m:r>
                <w:rPr>
                  <w:rFonts w:ascii="Cambria Math" w:hAnsi="Cambria Math"/>
                  <w:sz w:val="24"/>
                  <w:szCs w:val="28"/>
                </w:rPr>
                <m:t>1+</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b</m:t>
                  </m:r>
                </m:sub>
              </m:sSub>
            </m:den>
          </m:f>
          <m:r>
            <w:rPr>
              <w:rFonts w:ascii="Cambria Math" w:hAnsi="Cambria Math"/>
              <w:sz w:val="24"/>
              <w:szCs w:val="28"/>
            </w:rPr>
            <m:t>-1</m:t>
          </m:r>
        </m:oMath>
      </m:oMathPara>
    </w:p>
    <w:p w:rsidR="00CA4C71" w:rsidRPr="00585A39" w:rsidRDefault="00F76B8A"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sSup>
            <m:sSupPr>
              <m:ctrlPr>
                <w:rPr>
                  <w:rFonts w:ascii="Cambria Math" w:hAnsi="Cambria Math"/>
                  <w:i/>
                  <w:sz w:val="24"/>
                  <w:szCs w:val="28"/>
                </w:rPr>
              </m:ctrlPr>
            </m:sSupPr>
            <m:e>
              <m:r>
                <w:rPr>
                  <w:rFonts w:ascii="Cambria Math" w:hAnsi="Cambria Math"/>
                  <w:sz w:val="24"/>
                  <w:szCs w:val="28"/>
                </w:rPr>
                <m:t>M</m:t>
              </m:r>
            </m:e>
            <m:sup>
              <m:r>
                <w:rPr>
                  <w:rFonts w:ascii="Cambria Math" w:hAnsi="Cambria Math"/>
                  <w:sz w:val="24"/>
                  <w:szCs w:val="28"/>
                </w:rPr>
                <m:t>2</m:t>
              </m:r>
            </m:sup>
          </m:sSup>
          <m:r>
            <w:rPr>
              <w:rFonts w:ascii="Cambria Math" w:hAnsi="Cambria Math"/>
              <w:sz w:val="24"/>
              <w:szCs w:val="28"/>
            </w:rPr>
            <m:t>excess</m:t>
          </m:r>
          <m:d>
            <m:dPr>
              <m:ctrlPr>
                <w:rPr>
                  <w:rFonts w:ascii="Cambria Math" w:hAnsi="Cambria Math"/>
                  <w:i/>
                  <w:sz w:val="24"/>
                  <w:szCs w:val="28"/>
                </w:rPr>
              </m:ctrlPr>
            </m:dPr>
            <m:e>
              <m:r>
                <w:rPr>
                  <w:rFonts w:ascii="Cambria Math" w:hAnsi="Cambria Math"/>
                  <w:sz w:val="24"/>
                  <w:szCs w:val="28"/>
                </w:rPr>
                <m:t>arithmetic</m:t>
              </m:r>
            </m:e>
          </m:d>
          <m:r>
            <w:rPr>
              <w:rFonts w:ascii="Cambria Math" w:hAnsi="Cambria Math"/>
              <w:sz w:val="24"/>
              <w:szCs w:val="28"/>
            </w:rPr>
            <m:t xml:space="preserve">= </m:t>
          </m:r>
          <m:sSup>
            <m:sSupPr>
              <m:ctrlPr>
                <w:rPr>
                  <w:rFonts w:ascii="Cambria Math" w:hAnsi="Cambria Math"/>
                  <w:i/>
                  <w:sz w:val="24"/>
                  <w:szCs w:val="28"/>
                </w:rPr>
              </m:ctrlPr>
            </m:sSupPr>
            <m:e>
              <m:r>
                <w:rPr>
                  <w:rFonts w:ascii="Cambria Math" w:hAnsi="Cambria Math"/>
                  <w:sz w:val="24"/>
                  <w:szCs w:val="28"/>
                </w:rPr>
                <m:t>M</m:t>
              </m:r>
            </m:e>
            <m:sup>
              <m:r>
                <w:rPr>
                  <w:rFonts w:ascii="Cambria Math" w:hAnsi="Cambria Math"/>
                  <w:sz w:val="24"/>
                  <w:szCs w:val="28"/>
                </w:rPr>
                <m:t>2</m:t>
              </m:r>
            </m:sup>
          </m:sSup>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b</m:t>
              </m:r>
            </m:sub>
          </m:sSub>
        </m:oMath>
      </m:oMathPara>
    </w:p>
    <w:p w:rsidR="00CA4C71" w:rsidRDefault="00CA4C71" w:rsidP="00CA4C71">
      <w:pPr>
        <w:ind w:left="720"/>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oMath>
      <w:r>
        <w:rPr>
          <w:rFonts w:eastAsiaTheme="minorEastAsia"/>
        </w:rPr>
        <w:t>= annualized return of benchmark.</w:t>
      </w:r>
    </w:p>
    <w:p w:rsidR="00CA4C71" w:rsidRDefault="00CA4C71" w:rsidP="00CA4C71">
      <w:r>
        <w:rPr>
          <w:b/>
        </w:rPr>
        <w:t>Usage</w:t>
      </w:r>
    </w:p>
    <w:p w:rsidR="00CA4C71" w:rsidRDefault="00CA4C71" w:rsidP="00CA4C71">
      <w:r>
        <w:tab/>
        <w:t>%MSquared_Excess(returns, BM=, option);</w:t>
      </w:r>
    </w:p>
    <w:p w:rsidR="00CA4C71" w:rsidRDefault="00CA4C71" w:rsidP="00CA4C71">
      <w:pPr>
        <w:ind w:left="720"/>
      </w:pPr>
      <w:r>
        <w:t>%MSquared_Excess(returns, BM=, Rf=, scale=, method=, option=, dateColumn=, outData=);</w:t>
      </w:r>
      <w:r>
        <w:tab/>
      </w:r>
    </w:p>
    <w:p w:rsidR="00CA4C71" w:rsidRDefault="00CA4C71" w:rsidP="00CA4C71">
      <w:pPr>
        <w:rPr>
          <w:b/>
        </w:rPr>
      </w:pPr>
      <w:r>
        <w:rPr>
          <w:b/>
        </w:rPr>
        <w:t>Arguments</w:t>
      </w:r>
    </w:p>
    <w:p w:rsidR="00CA4C71" w:rsidRPr="00512383" w:rsidRDefault="00CA4C71" w:rsidP="00CA4C71">
      <w:pPr>
        <w:ind w:left="720"/>
      </w:pPr>
      <w:r w:rsidRPr="00512383">
        <w:t>returns - Required.  Data Set containing returns with option to include risk free rate variable.</w:t>
      </w:r>
    </w:p>
    <w:p w:rsidR="00CA4C71" w:rsidRPr="00512383" w:rsidRDefault="00CA4C71" w:rsidP="00CA4C71">
      <w:pPr>
        <w:ind w:left="720"/>
      </w:pPr>
      <w:r w:rsidRPr="00512383">
        <w:t>BM - Required.  Specifies the variable name of benchmark asset or index in the returns data set.</w:t>
      </w:r>
    </w:p>
    <w:p w:rsidR="00CA4C71" w:rsidRDefault="00CA4C71" w:rsidP="00CA4C71">
      <w:pPr>
        <w:ind w:left="720"/>
      </w:pPr>
      <w:r w:rsidRPr="00512383">
        <w:t xml:space="preserve">Rf - Optional. The value or variable representing the risk free rate of return. </w:t>
      </w:r>
      <w:r>
        <w:t>[</w:t>
      </w:r>
      <w:r w:rsidRPr="00512383">
        <w:t>Default=0</w:t>
      </w:r>
      <w:r>
        <w:t>]</w:t>
      </w:r>
    </w:p>
    <w:p w:rsidR="00CA4C71" w:rsidRPr="00512383" w:rsidRDefault="00CA4C71" w:rsidP="00CA4C71">
      <w:pPr>
        <w:ind w:left="720"/>
        <w:rPr>
          <w:rFonts w:ascii="Consolas" w:hAnsi="Consolas"/>
          <w:color w:val="969896"/>
          <w:sz w:val="18"/>
          <w:szCs w:val="18"/>
          <w:shd w:val="clear" w:color="auto" w:fill="FFFFFF"/>
        </w:rPr>
      </w:pPr>
      <w:r>
        <w:t xml:space="preserve">scale - </w:t>
      </w:r>
      <w:r w:rsidRPr="00A341D7">
        <w:t>Optional. Number of periods in a year {any positive integer, ie daily scale= 252, monthly scale= 12, quarterly scale= 4}. [Default=1]</w:t>
      </w:r>
    </w:p>
    <w:p w:rsidR="00CA4C71" w:rsidRPr="00512383" w:rsidRDefault="00CA4C71" w:rsidP="00CA4C71">
      <w:pPr>
        <w:ind w:left="720"/>
      </w:pPr>
      <w:r w:rsidRPr="00512383">
        <w:t>method - Optional. Specifies either DISCRETE or LOG cha</w:t>
      </w:r>
      <w:r>
        <w:t>ining method {DISCRETE, LOG}.  [</w:t>
      </w:r>
      <w:r w:rsidRPr="00512383">
        <w:t>Default=DISCRETE</w:t>
      </w:r>
      <w:r>
        <w:t>]</w:t>
      </w:r>
    </w:p>
    <w:p w:rsidR="00CA4C71" w:rsidRDefault="00CA4C71" w:rsidP="00CA4C71">
      <w:pPr>
        <w:ind w:left="720"/>
      </w:pPr>
      <w:r w:rsidRPr="00512383">
        <w:t xml:space="preserve">VARDEF - Optional. Specify the variance divisor, DF, degree of freedom, n-1; N, number of observations, n. {N, DF} </w:t>
      </w:r>
      <w:r>
        <w:t>[</w:t>
      </w:r>
      <w:r w:rsidRPr="00512383">
        <w:t>Default= DF</w:t>
      </w:r>
      <w:r>
        <w:t>]</w:t>
      </w:r>
    </w:p>
    <w:p w:rsidR="00CA4C71" w:rsidRPr="00512383" w:rsidRDefault="00CA4C71" w:rsidP="00CA4C71">
      <w:pPr>
        <w:ind w:left="720"/>
      </w:pPr>
      <w:r w:rsidRPr="005165EF">
        <w:t>option - Required. Specify whether report the geometric or arithmetic excess M Squared. {</w:t>
      </w:r>
      <w:r>
        <w:t>GEOMETRIC, ARITHMETIC}.</w:t>
      </w:r>
    </w:p>
    <w:p w:rsidR="00CA4C71" w:rsidRPr="00512383" w:rsidRDefault="00CA4C71" w:rsidP="00CA4C71">
      <w:pPr>
        <w:ind w:left="720"/>
      </w:pPr>
      <w:r w:rsidRPr="00512383">
        <w:t xml:space="preserve">dateColumn - Optional. Date column in Data Set. </w:t>
      </w:r>
      <w:r>
        <w:t>[</w:t>
      </w:r>
      <w:r w:rsidRPr="00512383">
        <w:t>Default=</w:t>
      </w:r>
      <w:r>
        <w:t>DATE]</w:t>
      </w:r>
    </w:p>
    <w:p w:rsidR="00CA4C71" w:rsidRPr="00512383" w:rsidRDefault="00CA4C71" w:rsidP="00CA4C71">
      <w:pPr>
        <w:ind w:left="720"/>
      </w:pPr>
      <w:r w:rsidRPr="00512383">
        <w:t>outData - Optional. Output Data Set of MSquared</w:t>
      </w:r>
      <w:r>
        <w:t xml:space="preserve"> excess return</w:t>
      </w:r>
      <w:r w:rsidRPr="00512383">
        <w:t xml:space="preserve">.  </w:t>
      </w:r>
      <w:r>
        <w:t>[</w:t>
      </w:r>
      <w:r w:rsidRPr="00512383">
        <w:t>Default= "MSquared</w:t>
      </w:r>
      <w:r>
        <w:t>Excess</w:t>
      </w:r>
      <w:r w:rsidRPr="00512383">
        <w:t>"</w:t>
      </w:r>
      <w:r>
        <w:t>]</w:t>
      </w:r>
    </w:p>
    <w:p w:rsidR="00CA4C71" w:rsidRDefault="00CA4C71" w:rsidP="00CA4C71">
      <w:r>
        <w:rPr>
          <w:b/>
        </w:rPr>
        <w:lastRenderedPageBreak/>
        <w:t>Author</w:t>
      </w:r>
    </w:p>
    <w:p w:rsidR="00CA4C71" w:rsidRDefault="00CA4C71" w:rsidP="00CA4C71">
      <w:r>
        <w:tab/>
        <w:t>Qiyuan Yang</w:t>
      </w:r>
    </w:p>
    <w:p w:rsidR="00CA4C71" w:rsidRPr="00CA29C1" w:rsidRDefault="00CA4C71" w:rsidP="00CA4C71">
      <w:pPr>
        <w:rPr>
          <w:b/>
        </w:rPr>
      </w:pPr>
      <w:r w:rsidRPr="00CA29C1">
        <w:rPr>
          <w:b/>
        </w:rPr>
        <w:t>See Also</w:t>
      </w:r>
    </w:p>
    <w:p w:rsidR="00CA4C71" w:rsidRPr="00191470" w:rsidRDefault="00CA4C71" w:rsidP="00CA4C71">
      <w:pPr>
        <w:rPr>
          <w:color w:val="0563C1" w:themeColor="hyperlink"/>
          <w:u w:val="single"/>
        </w:rPr>
      </w:pPr>
      <w:r>
        <w:tab/>
      </w:r>
      <w:hyperlink w:anchor="name_MSquared" w:history="1">
        <w:r w:rsidRPr="006B3548">
          <w:rPr>
            <w:rStyle w:val="Hyperlink"/>
          </w:rPr>
          <w:t>MSquared</w:t>
        </w:r>
      </w:hyperlink>
    </w:p>
    <w:p w:rsidR="00CA4C71" w:rsidRDefault="00CA4C71" w:rsidP="00CA4C71">
      <w:pPr>
        <w:rPr>
          <w:b/>
        </w:rPr>
      </w:pPr>
      <w:r w:rsidRPr="00830C18">
        <w:rPr>
          <w:b/>
        </w:rPr>
        <w:t>Examples</w:t>
      </w:r>
    </w:p>
    <w:p w:rsidR="00CA4C71" w:rsidRDefault="00CA4C71" w:rsidP="00CA4C71">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CA4C71" w:rsidRDefault="00CA4C71" w:rsidP="00CA4C71">
      <w:pPr>
        <w:autoSpaceDE w:val="0"/>
        <w:autoSpaceDN w:val="0"/>
        <w:adjustRightInd w:val="0"/>
        <w:spacing w:after="0" w:line="240" w:lineRule="auto"/>
        <w:rPr>
          <w:rFonts w:ascii="Courier New" w:hAnsi="Courier New" w:cs="Courier New"/>
          <w:color w:val="000000"/>
          <w:shd w:val="clear" w:color="auto" w:fill="FFFFFF"/>
        </w:rPr>
      </w:pPr>
    </w:p>
    <w:p w:rsidR="00CA4C71" w:rsidRDefault="00CA4C71" w:rsidP="00CA4C7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CA4C71" w:rsidRDefault="00CA4C71" w:rsidP="00CA4C7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CA4C71" w:rsidRDefault="00CA4C71" w:rsidP="00CA4C71">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CA4C71" w:rsidRDefault="00CA4C71" w:rsidP="00CA4C71">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CA4C71" w:rsidRDefault="00CA4C71" w:rsidP="00CA4C7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CA4C71" w:rsidRDefault="00CA4C71" w:rsidP="00CA4C7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CA4C71" w:rsidRDefault="00CA4C71" w:rsidP="00CA4C7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CA4C71" w:rsidRDefault="00CA4C71" w:rsidP="00CA4C7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MSquared_Excess</w:t>
      </w:r>
      <w:r>
        <w:rPr>
          <w:rFonts w:ascii="Courier New" w:hAnsi="Courier New" w:cs="Courier New"/>
          <w:color w:val="000000"/>
          <w:shd w:val="clear" w:color="auto" w:fill="FFFFFF"/>
        </w:rPr>
        <w:t xml:space="preserve">(prices, BM= SPY, scale= </w:t>
      </w:r>
      <w:r>
        <w:rPr>
          <w:rFonts w:ascii="Courier New" w:hAnsi="Courier New" w:cs="Courier New"/>
          <w:b/>
          <w:bCs/>
          <w:color w:val="008080"/>
          <w:shd w:val="clear" w:color="auto" w:fill="FFFFFF"/>
        </w:rPr>
        <w:t>252</w:t>
      </w:r>
      <w:r>
        <w:rPr>
          <w:rFonts w:ascii="Courier New" w:hAnsi="Courier New" w:cs="Courier New"/>
          <w:color w:val="000000"/>
          <w:sz w:val="20"/>
          <w:szCs w:val="20"/>
          <w:shd w:val="clear" w:color="auto" w:fill="FFFFFF"/>
        </w:rPr>
        <w:t>, option=geometric</w:t>
      </w:r>
      <w:r>
        <w:rPr>
          <w:rFonts w:ascii="Courier New" w:hAnsi="Courier New" w:cs="Courier New"/>
          <w:color w:val="000000"/>
          <w:shd w:val="clear" w:color="auto" w:fill="FFFFFF"/>
        </w:rPr>
        <w:t>);</w:t>
      </w:r>
    </w:p>
    <w:p w:rsidR="00CA4C71" w:rsidRDefault="00CA4C71" w:rsidP="00CA4C71">
      <w:pPr>
        <w:autoSpaceDE w:val="0"/>
        <w:autoSpaceDN w:val="0"/>
        <w:adjustRightInd w:val="0"/>
        <w:spacing w:after="0" w:line="240" w:lineRule="auto"/>
        <w:rPr>
          <w:rFonts w:ascii="Courier New" w:hAnsi="Courier New" w:cs="Courier New"/>
          <w:color w:val="000000"/>
          <w:shd w:val="clear" w:color="auto" w:fill="FFFFFF"/>
        </w:rPr>
      </w:pPr>
    </w:p>
    <w:p w:rsidR="00CA4C71" w:rsidRDefault="00CA4C71" w:rsidP="00CA4C7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CA4C71" w:rsidRDefault="00CA4C71" w:rsidP="00CA4C71">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/*%MSquared_Excess(prices, BM= SPY, Rf= 0.01/252, scale= 252, method= DISCRETE, option=arithmetic, dateColumn= Date, outData= MyMSquaredExcess);*/</w:t>
      </w:r>
    </w:p>
    <w:p w:rsidR="00F20F01" w:rsidRDefault="00F20F01" w:rsidP="00CA4C71">
      <w:pPr>
        <w:rPr>
          <w:rFonts w:ascii="Courier New" w:hAnsi="Courier New" w:cs="Courier New"/>
          <w:color w:val="008000"/>
          <w:shd w:val="clear" w:color="auto" w:fill="FFFFFF"/>
        </w:rPr>
      </w:pPr>
    </w:p>
    <w:bookmarkStart w:id="206" w:name="name_PainIndex"/>
    <w:p w:rsidR="00F20F01" w:rsidRDefault="00F20F01" w:rsidP="00F20F01">
      <w:pPr>
        <w:pStyle w:val="IntenseQuote"/>
      </w:pPr>
      <w:r w:rsidRPr="00F7550E">
        <w:rPr>
          <w:rStyle w:val="Heading1Char"/>
          <w:i/>
        </w:rPr>
        <w:fldChar w:fldCharType="begin"/>
      </w:r>
      <w:r w:rsidRPr="00F7550E">
        <w:rPr>
          <w:rStyle w:val="Heading1Char"/>
          <w:i/>
        </w:rPr>
        <w:instrText xml:space="preserve"> HYPERLINK  \l "PainIndex_TOC" </w:instrText>
      </w:r>
      <w:r w:rsidRPr="00F7550E">
        <w:rPr>
          <w:rStyle w:val="Heading1Char"/>
          <w:i/>
        </w:rPr>
        <w:fldChar w:fldCharType="separate"/>
      </w:r>
      <w:bookmarkStart w:id="207" w:name="_Toc456359115"/>
      <w:r w:rsidRPr="00F7550E">
        <w:rPr>
          <w:rStyle w:val="Heading1Char"/>
          <w:i/>
        </w:rPr>
        <w:t>Pain_Index</w:t>
      </w:r>
      <w:bookmarkEnd w:id="206"/>
      <w:bookmarkEnd w:id="207"/>
      <w:r w:rsidRPr="00F7550E">
        <w:rPr>
          <w:rStyle w:val="Heading1Char"/>
          <w:i/>
        </w:rPr>
        <w:fldChar w:fldCharType="end"/>
      </w:r>
      <w:r>
        <w:tab/>
      </w:r>
      <w:r>
        <w:tab/>
        <w:t>calculate Pain Index</w:t>
      </w:r>
    </w:p>
    <w:p w:rsidR="00F20F01" w:rsidRDefault="00F20F01" w:rsidP="00F20F01">
      <w:pPr>
        <w:rPr>
          <w:b/>
        </w:rPr>
      </w:pPr>
      <w:r>
        <w:rPr>
          <w:b/>
        </w:rPr>
        <w:t>Description</w:t>
      </w:r>
    </w:p>
    <w:p w:rsidR="00F20F01" w:rsidRDefault="00F20F01" w:rsidP="00401A14">
      <w:pPr>
        <w:ind w:left="720"/>
      </w:pPr>
      <w:r>
        <w:t>Pain Index is</w:t>
      </w:r>
      <w:r w:rsidR="00D12B45">
        <w:t xml:space="preserve"> also a risk measure, similar to standard deviation, tracking error, only in terms of losses. </w:t>
      </w:r>
      <w:r w:rsidR="00B11B2A">
        <w:t>Proposed by Thomas Becker, i</w:t>
      </w:r>
      <w:r w:rsidR="00D12B45">
        <w:t>t is</w:t>
      </w:r>
      <w:r>
        <w:t xml:space="preserve"> the mean value of drawdowns. It is notable that to calculate the mean value, the sum of absolute value of drawdowns is divided by the total number of observations, rather than the number of drawdowns.</w:t>
      </w:r>
      <w:r w:rsidR="00D12B45">
        <w:t xml:space="preserve"> </w:t>
      </w:r>
    </w:p>
    <w:p w:rsidR="00F20F01" w:rsidRPr="00C81D8B" w:rsidRDefault="00F20F01" w:rsidP="00F20F01">
      <w:pPr>
        <w:rPr>
          <w:b/>
        </w:rPr>
      </w:pPr>
      <w:r>
        <w:rPr>
          <w:b/>
        </w:rPr>
        <w:t>Details</w:t>
      </w:r>
    </w:p>
    <w:p w:rsidR="00F20F01" w:rsidRDefault="00F20F01" w:rsidP="00455F35">
      <w:pPr>
        <w:ind w:left="720"/>
      </w:pPr>
      <w:r>
        <w:t>The Pain Index</w:t>
      </w:r>
      <w:r w:rsidR="00455F35">
        <w:t xml:space="preserve"> reflects the depth, the duration, and the frequency of losses. Mathematically, it can be expressed as:</w:t>
      </w:r>
    </w:p>
    <w:p w:rsidR="00455F35" w:rsidRPr="00585A39" w:rsidRDefault="00455F35"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Pain Index=abs(</m:t>
          </m:r>
          <m:f>
            <m:fPr>
              <m:ctrlPr>
                <w:rPr>
                  <w:rFonts w:ascii="Cambria Math" w:hAnsi="Cambria Math"/>
                  <w:i/>
                  <w:sz w:val="24"/>
                  <w:szCs w:val="28"/>
                </w:rPr>
              </m:ctrlPr>
            </m:fPr>
            <m:num>
              <m:nary>
                <m:naryPr>
                  <m:limLoc m:val="subSup"/>
                  <m:ctrlPr>
                    <w:rPr>
                      <w:rFonts w:ascii="Cambria Math" w:hAnsi="Cambria Math"/>
                      <w:i/>
                      <w:sz w:val="24"/>
                      <w:szCs w:val="28"/>
                    </w:rPr>
                  </m:ctrlPr>
                </m:naryPr>
                <m:sub>
                  <m:sSub>
                    <m:sSubPr>
                      <m:ctrlPr>
                        <w:rPr>
                          <w:rFonts w:ascii="Cambria Math" w:hAnsi="Cambria Math"/>
                          <w:i/>
                          <w:sz w:val="24"/>
                          <w:szCs w:val="28"/>
                        </w:rPr>
                      </m:ctrlPr>
                    </m:sSubPr>
                    <m:e>
                      <m:r>
                        <w:rPr>
                          <w:rFonts w:ascii="Cambria Math" w:hAnsi="Cambria Math"/>
                          <w:sz w:val="24"/>
                          <w:szCs w:val="28"/>
                        </w:rPr>
                        <m:t>t</m:t>
                      </m:r>
                    </m:e>
                    <m:sub>
                      <m:r>
                        <w:rPr>
                          <w:rFonts w:ascii="Cambria Math" w:hAnsi="Cambria Math"/>
                          <w:sz w:val="24"/>
                          <w:szCs w:val="28"/>
                        </w:rPr>
                        <m:t>1</m:t>
                      </m:r>
                    </m:sub>
                  </m:sSub>
                </m:sub>
                <m:sup>
                  <m:sSub>
                    <m:sSubPr>
                      <m:ctrlPr>
                        <w:rPr>
                          <w:rFonts w:ascii="Cambria Math" w:hAnsi="Cambria Math"/>
                          <w:i/>
                          <w:sz w:val="24"/>
                          <w:szCs w:val="28"/>
                        </w:rPr>
                      </m:ctrlPr>
                    </m:sSubPr>
                    <m:e>
                      <m:r>
                        <w:rPr>
                          <w:rFonts w:ascii="Cambria Math" w:hAnsi="Cambria Math"/>
                          <w:sz w:val="24"/>
                          <w:szCs w:val="28"/>
                        </w:rPr>
                        <m:t>t</m:t>
                      </m:r>
                    </m:e>
                    <m:sub>
                      <m:r>
                        <w:rPr>
                          <w:rFonts w:ascii="Cambria Math" w:hAnsi="Cambria Math"/>
                          <w:sz w:val="24"/>
                          <w:szCs w:val="28"/>
                        </w:rPr>
                        <m:t>2</m:t>
                      </m:r>
                    </m:sub>
                  </m:sSub>
                </m:sup>
                <m:e>
                  <m:r>
                    <w:rPr>
                      <w:rFonts w:ascii="Cambria Math" w:hAnsi="Cambria Math"/>
                      <w:sz w:val="24"/>
                      <w:szCs w:val="28"/>
                    </w:rPr>
                    <m:t>D</m:t>
                  </m:r>
                  <m:d>
                    <m:dPr>
                      <m:ctrlPr>
                        <w:rPr>
                          <w:rFonts w:ascii="Cambria Math" w:hAnsi="Cambria Math"/>
                          <w:i/>
                          <w:sz w:val="24"/>
                          <w:szCs w:val="28"/>
                        </w:rPr>
                      </m:ctrlPr>
                    </m:dPr>
                    <m:e>
                      <m:r>
                        <w:rPr>
                          <w:rFonts w:ascii="Cambria Math" w:hAnsi="Cambria Math"/>
                          <w:sz w:val="24"/>
                          <w:szCs w:val="28"/>
                        </w:rPr>
                        <m:t>x</m:t>
                      </m:r>
                    </m:e>
                  </m:d>
                  <m:r>
                    <w:rPr>
                      <w:rFonts w:ascii="Cambria Math" w:hAnsi="Cambria Math"/>
                      <w:sz w:val="24"/>
                      <w:szCs w:val="28"/>
                    </w:rPr>
                    <m:t>dx</m:t>
                  </m:r>
                </m:e>
              </m:nary>
            </m:num>
            <m:den>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t</m:t>
                  </m:r>
                </m:e>
                <m:sub>
                  <m:r>
                    <w:rPr>
                      <w:rFonts w:ascii="Cambria Math" w:hAnsi="Cambria Math"/>
                      <w:sz w:val="24"/>
                      <w:szCs w:val="28"/>
                    </w:rPr>
                    <m:t>2</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t</m:t>
                  </m:r>
                </m:e>
                <m:sub>
                  <m:r>
                    <w:rPr>
                      <w:rFonts w:ascii="Cambria Math" w:hAnsi="Cambria Math"/>
                      <w:sz w:val="24"/>
                      <w:szCs w:val="28"/>
                    </w:rPr>
                    <m:t>1</m:t>
                  </m:r>
                </m:sub>
              </m:sSub>
              <m:r>
                <w:rPr>
                  <w:rFonts w:ascii="Cambria Math" w:hAnsi="Cambria Math"/>
                  <w:sz w:val="24"/>
                  <w:szCs w:val="28"/>
                </w:rPr>
                <m:t>)</m:t>
              </m:r>
            </m:den>
          </m:f>
          <m:r>
            <w:rPr>
              <w:rFonts w:ascii="Cambria Math" w:hAnsi="Cambria Math"/>
              <w:sz w:val="24"/>
              <w:szCs w:val="28"/>
            </w:rPr>
            <m:t>)</m:t>
          </m:r>
        </m:oMath>
      </m:oMathPara>
    </w:p>
    <w:p w:rsidR="00455F35" w:rsidRDefault="00EF332C" w:rsidP="00455F35">
      <w:pPr>
        <w:ind w:left="720"/>
      </w:pPr>
      <w:r>
        <w:t xml:space="preserve">Therefore, it is visually the area between drawdown curve and x axis </w:t>
      </w:r>
      <w:r>
        <w:rPr>
          <w:rFonts w:hint="eastAsia"/>
          <w:lang w:eastAsia="zh-CN"/>
        </w:rPr>
        <w:t xml:space="preserve">(see </w:t>
      </w:r>
      <w:hyperlink w:anchor="name_ChartDrawdown" w:history="1">
        <w:r w:rsidRPr="00EF332C">
          <w:rPr>
            <w:rStyle w:val="Hyperlink"/>
            <w:rFonts w:hint="eastAsia"/>
            <w:lang w:eastAsia="zh-CN"/>
          </w:rPr>
          <w:t>chart_drawdown</w:t>
        </w:r>
      </w:hyperlink>
      <w:r>
        <w:rPr>
          <w:rFonts w:hint="eastAsia"/>
          <w:lang w:eastAsia="zh-CN"/>
        </w:rPr>
        <w:t>).</w:t>
      </w:r>
      <w:r>
        <w:rPr>
          <w:lang w:eastAsia="zh-CN"/>
        </w:rPr>
        <w:t xml:space="preserve"> In discrete form, Pain Index can be written as:</w:t>
      </w:r>
    </w:p>
    <w:p w:rsidR="00F20F01" w:rsidRPr="00585A39" w:rsidRDefault="00F20F01"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w:lastRenderedPageBreak/>
            <m:t>Pain Index=</m:t>
          </m:r>
          <m:f>
            <m:fPr>
              <m:ctrlPr>
                <w:rPr>
                  <w:rFonts w:ascii="Cambria Math" w:hAnsi="Cambria Math"/>
                  <w:i/>
                  <w:sz w:val="24"/>
                  <w:szCs w:val="28"/>
                </w:rPr>
              </m:ctrlPr>
            </m:fPr>
            <m:num>
              <m:nary>
                <m:naryPr>
                  <m:chr m:val="∑"/>
                  <m:limLoc m:val="undOvr"/>
                  <m:subHide m:val="1"/>
                  <m:supHide m:val="1"/>
                  <m:ctrlPr>
                    <w:rPr>
                      <w:rFonts w:ascii="Cambria Math" w:hAnsi="Cambria Math"/>
                      <w:i/>
                      <w:sz w:val="24"/>
                      <w:szCs w:val="28"/>
                    </w:rPr>
                  </m:ctrlPr>
                </m:naryPr>
                <m:sub/>
                <m:sup/>
                <m:e>
                  <m:d>
                    <m:dPr>
                      <m:begChr m:val="|"/>
                      <m:endChr m:val="|"/>
                      <m:ctrlPr>
                        <w:rPr>
                          <w:rFonts w:ascii="Cambria Math" w:hAnsi="Cambria Math"/>
                          <w:i/>
                          <w:sz w:val="24"/>
                          <w:szCs w:val="28"/>
                        </w:rPr>
                      </m:ctrlPr>
                    </m:dPr>
                    <m:e>
                      <m:r>
                        <w:rPr>
                          <w:rFonts w:ascii="Cambria Math" w:hAnsi="Cambria Math"/>
                          <w:sz w:val="24"/>
                          <w:szCs w:val="28"/>
                        </w:rPr>
                        <m:t>DD</m:t>
                      </m:r>
                    </m:e>
                  </m:d>
                </m:e>
              </m:nary>
            </m:num>
            <m:den>
              <m:r>
                <w:rPr>
                  <w:rFonts w:ascii="Cambria Math" w:hAnsi="Cambria Math"/>
                  <w:sz w:val="24"/>
                  <w:szCs w:val="28"/>
                </w:rPr>
                <m:t>n</m:t>
              </m:r>
            </m:den>
          </m:f>
        </m:oMath>
      </m:oMathPara>
    </w:p>
    <w:p w:rsidR="000679B0" w:rsidRDefault="000679B0" w:rsidP="000679B0">
      <w:pPr>
        <w:ind w:firstLine="720"/>
      </w:pPr>
      <w:r>
        <w:t xml:space="preserve">Where </w:t>
      </w:r>
      <m:oMath>
        <m:r>
          <w:rPr>
            <w:rFonts w:ascii="Cambria Math" w:hAnsi="Cambria Math"/>
          </w:rPr>
          <m:t>DD</m:t>
        </m:r>
      </m:oMath>
      <w:r>
        <w:t xml:space="preserve"> is drawdowns calculated by Drawdowns macro, </w:t>
      </w:r>
      <m:oMath>
        <m:r>
          <w:rPr>
            <w:rFonts w:ascii="Cambria Math" w:hAnsi="Cambria Math"/>
          </w:rPr>
          <m:t>n</m:t>
        </m:r>
      </m:oMath>
      <w:r>
        <w:t xml:space="preserve"> is number of observations of </w:t>
      </w:r>
      <m:oMath>
        <m:r>
          <w:rPr>
            <w:rFonts w:ascii="Cambria Math" w:hAnsi="Cambria Math"/>
          </w:rPr>
          <m:t>DD</m:t>
        </m:r>
      </m:oMath>
      <w:r>
        <w:t>.</w:t>
      </w:r>
    </w:p>
    <w:p w:rsidR="000679B0" w:rsidRDefault="000679B0" w:rsidP="000679B0">
      <w:pPr>
        <w:ind w:firstLine="720"/>
      </w:pPr>
      <w:r>
        <w:t xml:space="preserve">See </w:t>
      </w:r>
      <w:hyperlink w:anchor="name_BurkeRatio" w:history="1">
        <w:r w:rsidRPr="00914529">
          <w:rPr>
            <w:rStyle w:val="Hyperlink"/>
          </w:rPr>
          <w:t>Burke_Ratio</w:t>
        </w:r>
      </w:hyperlink>
      <w:r>
        <w:t xml:space="preserve"> for more information about drawdowns.</w:t>
      </w:r>
    </w:p>
    <w:p w:rsidR="00F20F01" w:rsidRPr="00C81D8B" w:rsidRDefault="00F20F01" w:rsidP="00F20F01">
      <w:pPr>
        <w:rPr>
          <w:b/>
        </w:rPr>
      </w:pPr>
      <w:r w:rsidRPr="00C81D8B">
        <w:rPr>
          <w:b/>
        </w:rPr>
        <w:t>Usage</w:t>
      </w:r>
    </w:p>
    <w:p w:rsidR="00F20F01" w:rsidRDefault="00F20F01" w:rsidP="00F20F01">
      <w:r>
        <w:tab/>
        <w:t>%Pain_Index(returns);</w:t>
      </w:r>
    </w:p>
    <w:p w:rsidR="00F20F01" w:rsidRDefault="00F20F01" w:rsidP="00F20F01">
      <w:r>
        <w:tab/>
        <w:t>%Pain_Index(returns, method=, dateColumn=, outData=);</w:t>
      </w:r>
    </w:p>
    <w:p w:rsidR="00F20F01" w:rsidRDefault="00F20F01" w:rsidP="00F20F01">
      <w:pPr>
        <w:rPr>
          <w:b/>
        </w:rPr>
      </w:pPr>
      <w:r w:rsidRPr="00C81D8B">
        <w:rPr>
          <w:b/>
        </w:rPr>
        <w:t>Arguments</w:t>
      </w:r>
    </w:p>
    <w:p w:rsidR="00F20F01" w:rsidRPr="00B561AC" w:rsidRDefault="00F20F01" w:rsidP="00F20F01">
      <w:pPr>
        <w:ind w:left="720"/>
      </w:pPr>
      <w:r w:rsidRPr="00B561AC">
        <w:t>returns - Required.</w:t>
      </w:r>
      <w:r>
        <w:t xml:space="preserve">  Data Set containing returns</w:t>
      </w:r>
      <w:r w:rsidRPr="00B561AC">
        <w:t>.</w:t>
      </w:r>
    </w:p>
    <w:p w:rsidR="00F20F01" w:rsidRPr="00B561AC" w:rsidRDefault="00F20F01" w:rsidP="00F20F01">
      <w:pPr>
        <w:ind w:left="720"/>
      </w:pPr>
      <w:r w:rsidRPr="00B561AC">
        <w:t>method - Optional. Specifies either DISCRETE or LOG chain</w:t>
      </w:r>
      <w:r>
        <w:t>ing method {DISCRETE, LOG}.    [</w:t>
      </w:r>
      <w:r w:rsidRPr="00B561AC">
        <w:t>Default=DISCRETE</w:t>
      </w:r>
      <w:r>
        <w:t>]</w:t>
      </w:r>
    </w:p>
    <w:p w:rsidR="00F20F01" w:rsidRPr="00B561AC" w:rsidRDefault="00F20F01" w:rsidP="00F20F01">
      <w:pPr>
        <w:ind w:left="720"/>
      </w:pPr>
      <w:r w:rsidRPr="00B561AC">
        <w:t xml:space="preserve">dateColumn - Optional. Date column in Data Set. </w:t>
      </w:r>
      <w:r>
        <w:t>[</w:t>
      </w:r>
      <w:r w:rsidRPr="00B561AC">
        <w:t>Default=DATE</w:t>
      </w:r>
      <w:r>
        <w:t>]</w:t>
      </w:r>
    </w:p>
    <w:p w:rsidR="00F20F01" w:rsidRDefault="00F20F01" w:rsidP="00F20F01">
      <w:pPr>
        <w:ind w:left="720"/>
      </w:pPr>
      <w:r w:rsidRPr="00B561AC">
        <w:t xml:space="preserve">outData - Optional. Output Data Set with pain index.  </w:t>
      </w:r>
      <w:r>
        <w:t>[Default="PainIndex"]</w:t>
      </w:r>
    </w:p>
    <w:p w:rsidR="00F20F01" w:rsidRDefault="00F20F01" w:rsidP="00F20F01">
      <w:r>
        <w:rPr>
          <w:b/>
        </w:rPr>
        <w:t>Author</w:t>
      </w:r>
    </w:p>
    <w:p w:rsidR="00F20F01" w:rsidRDefault="00F20F01" w:rsidP="00F20F01">
      <w:r>
        <w:tab/>
        <w:t>Qiyuan Yang</w:t>
      </w:r>
    </w:p>
    <w:p w:rsidR="00EF332C" w:rsidRDefault="00EF332C" w:rsidP="00F20F01">
      <w:pPr>
        <w:rPr>
          <w:b/>
        </w:rPr>
      </w:pPr>
      <w:r>
        <w:rPr>
          <w:b/>
        </w:rPr>
        <w:t>References</w:t>
      </w:r>
    </w:p>
    <w:p w:rsidR="00EF332C" w:rsidRPr="003074E7" w:rsidRDefault="00EF332C" w:rsidP="00EF332C">
      <w:pPr>
        <w:ind w:left="720"/>
      </w:pPr>
      <w:r>
        <w:t xml:space="preserve">Carl Bacon, </w:t>
      </w:r>
      <w:r w:rsidRPr="00DD131B">
        <w:rPr>
          <w:i/>
        </w:rPr>
        <w:t>Practical portfolio performance measurement and attribution</w:t>
      </w:r>
      <w:r>
        <w:t>, second edition 2008, p.89.</w:t>
      </w:r>
    </w:p>
    <w:p w:rsidR="00EF332C" w:rsidRPr="00B11B2A" w:rsidRDefault="00EF332C" w:rsidP="00F20F01">
      <w:r w:rsidRPr="00B11B2A">
        <w:tab/>
        <w:t xml:space="preserve">Marc Odo, </w:t>
      </w:r>
      <w:r w:rsidRPr="00B11B2A">
        <w:rPr>
          <w:i/>
        </w:rPr>
        <w:t>Pain Index and Pain Ratio</w:t>
      </w:r>
      <w:r w:rsidRPr="00B11B2A">
        <w:t>, Zephyr Associates. Inc</w:t>
      </w:r>
      <w:r w:rsidR="00B11B2A" w:rsidRPr="00B11B2A">
        <w:t>, 2011</w:t>
      </w:r>
    </w:p>
    <w:p w:rsidR="00F20F01" w:rsidRPr="00FA42EB" w:rsidRDefault="00F20F01" w:rsidP="00F20F01">
      <w:pPr>
        <w:rPr>
          <w:b/>
        </w:rPr>
      </w:pPr>
      <w:r>
        <w:rPr>
          <w:b/>
        </w:rPr>
        <w:t>Example</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F20F01" w:rsidRDefault="00F20F01" w:rsidP="00F20F01">
      <w:pPr>
        <w:autoSpaceDE w:val="0"/>
        <w:autoSpaceDN w:val="0"/>
        <w:adjustRightInd w:val="0"/>
        <w:spacing w:after="0" w:line="240" w:lineRule="auto"/>
        <w:rPr>
          <w:rFonts w:ascii="Courier New" w:hAnsi="Courier New" w:cs="Courier New"/>
          <w:color w:val="000000"/>
          <w:shd w:val="clear" w:color="auto" w:fill="FFFFFF"/>
        </w:rPr>
      </w:pP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F20F01" w:rsidRDefault="00F20F01" w:rsidP="00F20F01">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F20F01" w:rsidRDefault="00F20F01" w:rsidP="00F20F01">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Pain_Index</w:t>
      </w:r>
      <w:r>
        <w:rPr>
          <w:rFonts w:ascii="Courier New" w:hAnsi="Courier New" w:cs="Courier New"/>
          <w:color w:val="000000"/>
          <w:shd w:val="clear" w:color="auto" w:fill="FFFFFF"/>
        </w:rPr>
        <w:t>(prices);</w:t>
      </w:r>
    </w:p>
    <w:p w:rsidR="00F20F01" w:rsidRDefault="00F20F01" w:rsidP="00F20F01"/>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F20F01" w:rsidRDefault="00F20F01" w:rsidP="00F20F01">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/*%Pain_Index(prices, method=LOG, dateColumn=DATE, outData=MyPainIndex);*/</w:t>
      </w:r>
    </w:p>
    <w:p w:rsidR="00F20F01" w:rsidRDefault="00F20F01" w:rsidP="00CE4599">
      <w:pPr>
        <w:ind w:left="720"/>
        <w:rPr>
          <w:rFonts w:ascii="Courier New" w:hAnsi="Courier New" w:cs="Courier New"/>
          <w:color w:val="008000"/>
          <w:shd w:val="clear" w:color="auto" w:fill="FFFFFF"/>
        </w:rPr>
      </w:pPr>
    </w:p>
    <w:bookmarkStart w:id="208" w:name="name_PainRatio"/>
    <w:p w:rsidR="00F20F01" w:rsidRDefault="00F20F01" w:rsidP="00F20F01">
      <w:pPr>
        <w:pStyle w:val="IntenseQuote"/>
      </w:pPr>
      <w:r w:rsidRPr="00F7550E">
        <w:rPr>
          <w:rStyle w:val="Heading1Char"/>
          <w:i/>
        </w:rPr>
        <w:lastRenderedPageBreak/>
        <w:fldChar w:fldCharType="begin"/>
      </w:r>
      <w:r w:rsidRPr="00F7550E">
        <w:rPr>
          <w:rStyle w:val="Heading1Char"/>
          <w:i/>
        </w:rPr>
        <w:instrText xml:space="preserve"> HYPERLINK  \l "PainRatio_TOC" </w:instrText>
      </w:r>
      <w:r w:rsidRPr="00F7550E">
        <w:rPr>
          <w:rStyle w:val="Heading1Char"/>
          <w:i/>
        </w:rPr>
        <w:fldChar w:fldCharType="separate"/>
      </w:r>
      <w:bookmarkStart w:id="209" w:name="_Toc456359116"/>
      <w:r w:rsidRPr="00F7550E">
        <w:rPr>
          <w:rStyle w:val="Heading1Char"/>
          <w:i/>
        </w:rPr>
        <w:t>Pain_Ratio</w:t>
      </w:r>
      <w:bookmarkEnd w:id="208"/>
      <w:bookmarkEnd w:id="209"/>
      <w:r w:rsidRPr="00F7550E">
        <w:rPr>
          <w:rStyle w:val="Heading1Char"/>
          <w:i/>
        </w:rPr>
        <w:fldChar w:fldCharType="end"/>
      </w:r>
      <w:r>
        <w:tab/>
      </w:r>
      <w:r>
        <w:tab/>
        <w:t>calculate Pain Ratio</w:t>
      </w:r>
    </w:p>
    <w:p w:rsidR="00F20F01" w:rsidRDefault="00F20F01" w:rsidP="00F20F01">
      <w:pPr>
        <w:rPr>
          <w:b/>
        </w:rPr>
      </w:pPr>
      <w:r>
        <w:rPr>
          <w:b/>
        </w:rPr>
        <w:t>Description</w:t>
      </w:r>
    </w:p>
    <w:p w:rsidR="00F20F01" w:rsidRDefault="00F20F01" w:rsidP="00401A14">
      <w:pPr>
        <w:ind w:left="720"/>
      </w:pPr>
      <w:r>
        <w:t>Pain Ratio is calculated by taking the difference between asset return and risk free rate and divided by Pain Index.</w:t>
      </w:r>
    </w:p>
    <w:p w:rsidR="00F20F01" w:rsidRPr="00C81D8B" w:rsidRDefault="00F20F01" w:rsidP="00F20F01">
      <w:pPr>
        <w:rPr>
          <w:b/>
        </w:rPr>
      </w:pPr>
      <w:r>
        <w:rPr>
          <w:b/>
        </w:rPr>
        <w:t>Details</w:t>
      </w:r>
    </w:p>
    <w:p w:rsidR="00F003F0" w:rsidRDefault="00F003F0" w:rsidP="00F003F0">
      <w:pPr>
        <w:ind w:left="720"/>
      </w:pPr>
      <w:r>
        <w:t>Pain Ratio is the pain index as the risk metric incorporated with return metric</w:t>
      </w:r>
      <w:r w:rsidR="002C5261">
        <w:t>. While Sharpe Ratio can be interpreted as the amount of return per unit of volatility, Pain Ratio is the amount of return per unit of loss.</w:t>
      </w:r>
    </w:p>
    <w:p w:rsidR="00F20F01" w:rsidRDefault="00F20F01" w:rsidP="002C5261">
      <w:pPr>
        <w:ind w:firstLine="720"/>
      </w:pPr>
      <w:r>
        <w:t>The Pain Index and Pain Ratio can be calculated as:</w:t>
      </w:r>
    </w:p>
    <w:p w:rsidR="00F20F01" w:rsidRPr="00585A39" w:rsidRDefault="00F20F01"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Pain Ratio=</m:t>
          </m:r>
          <m:f>
            <m:fPr>
              <m:ctrlPr>
                <w:rPr>
                  <w:rFonts w:ascii="Cambria Math" w:hAnsi="Cambria Math"/>
                  <w:i/>
                  <w:sz w:val="24"/>
                  <w:szCs w:val="28"/>
                </w:rPr>
              </m:ctrlPr>
            </m:fPr>
            <m:num>
              <m:r>
                <w:rPr>
                  <w:rFonts w:ascii="Cambria Math" w:hAnsi="Cambria Math"/>
                  <w:sz w:val="24"/>
                  <w:szCs w:val="28"/>
                </w:rPr>
                <m:t xml:space="preserve">annualized </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r>
                <w:rPr>
                  <w:rFonts w:ascii="Cambria Math" w:hAnsi="Cambria Math"/>
                  <w:sz w:val="24"/>
                  <w:szCs w:val="28"/>
                </w:rPr>
                <m:t>)</m:t>
              </m:r>
            </m:num>
            <m:den>
              <m:r>
                <w:rPr>
                  <w:rFonts w:ascii="Cambria Math" w:hAnsi="Cambria Math"/>
                  <w:sz w:val="24"/>
                  <w:szCs w:val="28"/>
                </w:rPr>
                <m:t>Pain Index</m:t>
              </m:r>
            </m:den>
          </m:f>
        </m:oMath>
      </m:oMathPara>
    </w:p>
    <w:p w:rsidR="002D30B1" w:rsidRPr="00585A39" w:rsidRDefault="002D30B1"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Pain Index=</m:t>
          </m:r>
          <m:f>
            <m:fPr>
              <m:ctrlPr>
                <w:rPr>
                  <w:rFonts w:ascii="Cambria Math" w:hAnsi="Cambria Math"/>
                  <w:i/>
                  <w:sz w:val="24"/>
                  <w:szCs w:val="28"/>
                </w:rPr>
              </m:ctrlPr>
            </m:fPr>
            <m:num>
              <m:nary>
                <m:naryPr>
                  <m:chr m:val="∑"/>
                  <m:limLoc m:val="undOvr"/>
                  <m:subHide m:val="1"/>
                  <m:supHide m:val="1"/>
                  <m:ctrlPr>
                    <w:rPr>
                      <w:rFonts w:ascii="Cambria Math" w:hAnsi="Cambria Math"/>
                      <w:i/>
                      <w:sz w:val="24"/>
                      <w:szCs w:val="28"/>
                    </w:rPr>
                  </m:ctrlPr>
                </m:naryPr>
                <m:sub/>
                <m:sup/>
                <m:e>
                  <m:d>
                    <m:dPr>
                      <m:begChr m:val="|"/>
                      <m:endChr m:val="|"/>
                      <m:ctrlPr>
                        <w:rPr>
                          <w:rFonts w:ascii="Cambria Math" w:hAnsi="Cambria Math"/>
                          <w:i/>
                          <w:sz w:val="24"/>
                          <w:szCs w:val="28"/>
                        </w:rPr>
                      </m:ctrlPr>
                    </m:dPr>
                    <m:e>
                      <m:r>
                        <w:rPr>
                          <w:rFonts w:ascii="Cambria Math" w:hAnsi="Cambria Math"/>
                          <w:sz w:val="24"/>
                          <w:szCs w:val="28"/>
                        </w:rPr>
                        <m:t>DD</m:t>
                      </m:r>
                    </m:e>
                  </m:d>
                </m:e>
              </m:nary>
            </m:num>
            <m:den>
              <m:r>
                <w:rPr>
                  <w:rFonts w:ascii="Cambria Math" w:hAnsi="Cambria Math"/>
                  <w:sz w:val="24"/>
                  <w:szCs w:val="28"/>
                </w:rPr>
                <m:t>n</m:t>
              </m:r>
            </m:den>
          </m:f>
        </m:oMath>
      </m:oMathPara>
    </w:p>
    <w:p w:rsidR="00916ECE" w:rsidRPr="00916ECE" w:rsidRDefault="00916ECE" w:rsidP="00D81577">
      <w:pPr>
        <w:ind w:left="720"/>
      </w:pPr>
      <w:r w:rsidRPr="00916ECE">
        <w:t>Where</w:t>
      </w:r>
      <m:oMath>
        <m:r>
          <w:rPr>
            <w:rFonts w:ascii="Cambria Math" w:hAnsi="Cambria Math"/>
          </w:rPr>
          <m:t xml:space="preserve"> DD</m:t>
        </m:r>
      </m:oMath>
      <w:r w:rsidR="002D30B1">
        <w:t xml:space="preserve"> is drawdowns calculated by Drawdowns macro, </w:t>
      </w:r>
      <m:oMath>
        <m:r>
          <w:rPr>
            <w:rFonts w:ascii="Cambria Math" w:hAnsi="Cambria Math"/>
          </w:rPr>
          <m:t>n</m:t>
        </m:r>
      </m:oMath>
      <w:r w:rsidR="002D30B1">
        <w:t xml:space="preserve"> is number of observations of </w:t>
      </w:r>
      <m:oMath>
        <m:r>
          <w:rPr>
            <w:rFonts w:ascii="Cambria Math" w:hAnsi="Cambria Math"/>
          </w:rPr>
          <m:t>DD</m:t>
        </m:r>
      </m:oMath>
      <w:r w:rsidR="002D30B1">
        <w:t>,</w:t>
      </w:r>
      <w:r w:rsidRPr="00916ECE">
        <w:t xml:space="preserve"> </w:t>
      </w:r>
      <w:r w:rsidR="002D30B1">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oMath>
      <w:r w:rsidRPr="00916ECE">
        <w:t xml:space="preserve"> is the asset return and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oMath>
      <w:r w:rsidRPr="00916ECE">
        <w:t xml:space="preserve"> is the risk free rate</w:t>
      </w:r>
      <w:r w:rsidR="002D30B1">
        <w:t xml:space="preserve"> for period</w:t>
      </w:r>
      <w:r w:rsidRPr="00916ECE">
        <w:t>.</w:t>
      </w:r>
    </w:p>
    <w:p w:rsidR="00F20F01" w:rsidRPr="00C81D8B" w:rsidRDefault="00F20F01" w:rsidP="00F20F01">
      <w:pPr>
        <w:rPr>
          <w:b/>
        </w:rPr>
      </w:pPr>
      <w:r w:rsidRPr="00C81D8B">
        <w:rPr>
          <w:b/>
        </w:rPr>
        <w:t>Usage</w:t>
      </w:r>
    </w:p>
    <w:p w:rsidR="00F20F01" w:rsidRDefault="00F20F01" w:rsidP="00F20F01">
      <w:r>
        <w:tab/>
        <w:t>%Pain_Ratio(returns);</w:t>
      </w:r>
    </w:p>
    <w:p w:rsidR="00F20F01" w:rsidRDefault="00F20F01" w:rsidP="00F20F01">
      <w:r>
        <w:tab/>
        <w:t>%Pain_Ratio(returns, Rf=, scale=, method=, dateColumn=, outData=);</w:t>
      </w:r>
    </w:p>
    <w:p w:rsidR="00F20F01" w:rsidRDefault="00F20F01" w:rsidP="00F20F01">
      <w:pPr>
        <w:rPr>
          <w:b/>
        </w:rPr>
      </w:pPr>
      <w:r w:rsidRPr="00C81D8B">
        <w:rPr>
          <w:b/>
        </w:rPr>
        <w:t>Arguments</w:t>
      </w:r>
    </w:p>
    <w:p w:rsidR="00F20F01" w:rsidRDefault="00F20F01" w:rsidP="00F20F01">
      <w:pPr>
        <w:ind w:left="720"/>
      </w:pPr>
      <w:r w:rsidRPr="00B561AC">
        <w:t>returns - Required.</w:t>
      </w:r>
      <w:r>
        <w:t xml:space="preserve">  Data Set containing returns</w:t>
      </w:r>
      <w:r w:rsidRPr="00B561AC">
        <w:t>.</w:t>
      </w:r>
    </w:p>
    <w:p w:rsidR="00F20F01" w:rsidRDefault="00F20F01" w:rsidP="00F20F01">
      <w:pPr>
        <w:ind w:left="720"/>
      </w:pPr>
      <w:r w:rsidRPr="00F94F75">
        <w:t xml:space="preserve">Rf - Optional. the value or variable representing </w:t>
      </w:r>
      <w:r>
        <w:t>the risk free rate of return. [</w:t>
      </w:r>
      <w:r w:rsidRPr="00F94F75">
        <w:t>Default=0</w:t>
      </w:r>
      <w:r>
        <w:t>]</w:t>
      </w:r>
    </w:p>
    <w:p w:rsidR="00F20F01" w:rsidRPr="00B561AC" w:rsidRDefault="00F20F01" w:rsidP="00F20F01">
      <w:pPr>
        <w:ind w:left="720"/>
      </w:pPr>
      <w:r w:rsidRPr="00F94F75">
        <w:t>scale - Optional. Number of periods in a year {any positive integer, ie daily scale= 252, monthly scal</w:t>
      </w:r>
      <w:r>
        <w:t>e= 12, quarterly scale= 4}.  [</w:t>
      </w:r>
      <w:r w:rsidRPr="00F94F75">
        <w:t>Default=1</w:t>
      </w:r>
      <w:r>
        <w:t>]</w:t>
      </w:r>
    </w:p>
    <w:p w:rsidR="00F20F01" w:rsidRPr="00B561AC" w:rsidRDefault="00F20F01" w:rsidP="00F20F01">
      <w:pPr>
        <w:ind w:left="720"/>
      </w:pPr>
      <w:r w:rsidRPr="00B561AC">
        <w:t>method - Optional. Specifies either DISCRETE or LOG chain</w:t>
      </w:r>
      <w:r>
        <w:t>ing method {DISCRETE, LOG}.    [</w:t>
      </w:r>
      <w:r w:rsidRPr="00B561AC">
        <w:t>Default=DISCRETE</w:t>
      </w:r>
      <w:r>
        <w:t>]</w:t>
      </w:r>
    </w:p>
    <w:p w:rsidR="00F20F01" w:rsidRPr="00B561AC" w:rsidRDefault="00F20F01" w:rsidP="00F20F01">
      <w:pPr>
        <w:ind w:left="720"/>
      </w:pPr>
      <w:r w:rsidRPr="00B561AC">
        <w:t xml:space="preserve">dateColumn - Optional. Date column in Data Set. </w:t>
      </w:r>
      <w:r>
        <w:t>[</w:t>
      </w:r>
      <w:r w:rsidRPr="00B561AC">
        <w:t>Default=DATE</w:t>
      </w:r>
      <w:r>
        <w:t>]</w:t>
      </w:r>
    </w:p>
    <w:p w:rsidR="00F20F01" w:rsidRDefault="00F20F01" w:rsidP="00F20F01">
      <w:pPr>
        <w:ind w:left="720"/>
      </w:pPr>
      <w:r w:rsidRPr="00B561AC">
        <w:t xml:space="preserve">outData - Optional. Output Data Set with pain </w:t>
      </w:r>
      <w:r w:rsidR="00A67E1E">
        <w:t>ratio</w:t>
      </w:r>
      <w:r w:rsidRPr="00B561AC">
        <w:t xml:space="preserve">.  </w:t>
      </w:r>
      <w:r>
        <w:t>[Default="PainRatio"]</w:t>
      </w:r>
    </w:p>
    <w:p w:rsidR="00F20F01" w:rsidRDefault="00F20F01" w:rsidP="00F20F01">
      <w:r>
        <w:rPr>
          <w:b/>
        </w:rPr>
        <w:t>Author</w:t>
      </w:r>
    </w:p>
    <w:p w:rsidR="00F20F01" w:rsidRDefault="00F20F01" w:rsidP="00F20F01">
      <w:r>
        <w:tab/>
        <w:t>Qiyuan Yang</w:t>
      </w:r>
    </w:p>
    <w:p w:rsidR="00D0678A" w:rsidRPr="00EC2828" w:rsidRDefault="00D0678A" w:rsidP="00F20F01">
      <w:pPr>
        <w:rPr>
          <w:b/>
        </w:rPr>
      </w:pPr>
      <w:r w:rsidRPr="00EC2828">
        <w:rPr>
          <w:b/>
        </w:rPr>
        <w:t>See Also</w:t>
      </w:r>
    </w:p>
    <w:p w:rsidR="00D0678A" w:rsidRDefault="00D0678A" w:rsidP="00F20F01">
      <w:r>
        <w:lastRenderedPageBreak/>
        <w:tab/>
      </w:r>
      <w:hyperlink w:anchor="name_SharpeRAtio" w:history="1">
        <w:r w:rsidRPr="00EC2828">
          <w:rPr>
            <w:rStyle w:val="Hyperlink"/>
          </w:rPr>
          <w:t>Sharpe_Ratio</w:t>
        </w:r>
      </w:hyperlink>
      <w:r>
        <w:t xml:space="preserve">, </w:t>
      </w:r>
      <w:hyperlink w:anchor="name_InformationRatio" w:history="1">
        <w:r w:rsidRPr="00EC2828">
          <w:rPr>
            <w:rStyle w:val="Hyperlink"/>
          </w:rPr>
          <w:t>Information_Ratio</w:t>
        </w:r>
      </w:hyperlink>
      <w:r>
        <w:t xml:space="preserve">, </w:t>
      </w:r>
      <w:hyperlink w:anchor="name_SortinoRatio" w:history="1">
        <w:r w:rsidRPr="00EC2828">
          <w:rPr>
            <w:rStyle w:val="Hyperlink"/>
          </w:rPr>
          <w:t>Sortino_Ratio</w:t>
        </w:r>
      </w:hyperlink>
      <w:r>
        <w:t xml:space="preserve">, </w:t>
      </w:r>
      <w:hyperlink w:anchor="name_BurkeRatio" w:history="1">
        <w:r w:rsidRPr="00EC2828">
          <w:rPr>
            <w:rStyle w:val="Hyperlink"/>
          </w:rPr>
          <w:t>Burke_Ratio</w:t>
        </w:r>
      </w:hyperlink>
      <w:r>
        <w:t xml:space="preserve">, </w:t>
      </w:r>
      <w:hyperlink w:anchor="name_MartinRatio" w:history="1">
        <w:r w:rsidR="00EC2828" w:rsidRPr="00EC2828">
          <w:rPr>
            <w:rStyle w:val="Hyperlink"/>
          </w:rPr>
          <w:t>Martin_Ratio</w:t>
        </w:r>
      </w:hyperlink>
    </w:p>
    <w:p w:rsidR="00D0678A" w:rsidRDefault="00D0678A" w:rsidP="00F20F01">
      <w:pPr>
        <w:rPr>
          <w:b/>
        </w:rPr>
      </w:pPr>
      <w:r>
        <w:rPr>
          <w:b/>
        </w:rPr>
        <w:t>References</w:t>
      </w:r>
    </w:p>
    <w:p w:rsidR="00D0678A" w:rsidRPr="003074E7" w:rsidRDefault="00D0678A" w:rsidP="00D0678A">
      <w:pPr>
        <w:ind w:left="720"/>
      </w:pPr>
      <w:r>
        <w:t xml:space="preserve">Carl Bacon, </w:t>
      </w:r>
      <w:r w:rsidRPr="00DD131B">
        <w:rPr>
          <w:i/>
        </w:rPr>
        <w:t>Practical portfolio performance measurement and attribution</w:t>
      </w:r>
      <w:r>
        <w:t>, second edition 2008, p.91.</w:t>
      </w:r>
    </w:p>
    <w:p w:rsidR="00D0678A" w:rsidRPr="00D0678A" w:rsidRDefault="00D0678A" w:rsidP="00F20F01">
      <w:r w:rsidRPr="00B11B2A">
        <w:tab/>
        <w:t xml:space="preserve">Marc Odo, </w:t>
      </w:r>
      <w:r w:rsidRPr="00B11B2A">
        <w:rPr>
          <w:i/>
        </w:rPr>
        <w:t>Pain Index and Pain Ratio</w:t>
      </w:r>
      <w:r w:rsidRPr="00B11B2A">
        <w:t>, Zephyr Associates. Inc, 2011</w:t>
      </w:r>
    </w:p>
    <w:p w:rsidR="00F20F01" w:rsidRPr="00FA42EB" w:rsidRDefault="00F20F01" w:rsidP="00F20F01">
      <w:pPr>
        <w:rPr>
          <w:b/>
        </w:rPr>
      </w:pPr>
      <w:r>
        <w:rPr>
          <w:b/>
        </w:rPr>
        <w:t>Example</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F20F01" w:rsidRDefault="00F20F01" w:rsidP="00F20F01">
      <w:pPr>
        <w:autoSpaceDE w:val="0"/>
        <w:autoSpaceDN w:val="0"/>
        <w:adjustRightInd w:val="0"/>
        <w:spacing w:after="0" w:line="240" w:lineRule="auto"/>
        <w:rPr>
          <w:rFonts w:ascii="Courier New" w:hAnsi="Courier New" w:cs="Courier New"/>
          <w:color w:val="000000"/>
          <w:shd w:val="clear" w:color="auto" w:fill="FFFFFF"/>
        </w:rPr>
      </w:pP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F20F01" w:rsidRDefault="00F20F01" w:rsidP="00F20F01">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F20F01" w:rsidRDefault="00F20F01" w:rsidP="00F20F01">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Pain_Ratio</w:t>
      </w:r>
      <w:r>
        <w:rPr>
          <w:rFonts w:ascii="Courier New" w:hAnsi="Courier New" w:cs="Courier New"/>
          <w:color w:val="000000"/>
          <w:shd w:val="clear" w:color="auto" w:fill="FFFFFF"/>
        </w:rPr>
        <w:t>(prices);</w:t>
      </w:r>
    </w:p>
    <w:p w:rsidR="00F20F01" w:rsidRDefault="00F20F01" w:rsidP="00F20F01"/>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F20F01" w:rsidRDefault="00F20F01" w:rsidP="00F20F01">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/*%Pain_Ratio(prices, Rf=0, scale=252, method=LOG, dateColumn=DATE, outData=MyPainRatio);*/</w:t>
      </w:r>
    </w:p>
    <w:p w:rsidR="00F20F01" w:rsidRPr="00CE4599" w:rsidRDefault="00F20F01" w:rsidP="00CE4599">
      <w:pPr>
        <w:ind w:left="720"/>
        <w:rPr>
          <w:rFonts w:ascii="Courier New" w:hAnsi="Courier New" w:cs="Courier New"/>
          <w:color w:val="008000"/>
          <w:shd w:val="clear" w:color="auto" w:fill="FFFFFF"/>
        </w:rPr>
      </w:pPr>
    </w:p>
    <w:bookmarkStart w:id="210" w:name="name_prices"/>
    <w:p w:rsidR="001504C8" w:rsidRDefault="001504C8" w:rsidP="001504C8">
      <w:pPr>
        <w:pStyle w:val="IntenseQuote"/>
      </w:pPr>
      <w:r w:rsidRPr="00F7550E">
        <w:rPr>
          <w:rStyle w:val="Heading1Char"/>
          <w:i/>
        </w:rPr>
        <w:fldChar w:fldCharType="begin"/>
      </w:r>
      <w:r w:rsidRPr="00F7550E">
        <w:rPr>
          <w:rStyle w:val="Heading1Char"/>
          <w:i/>
        </w:rPr>
        <w:instrText xml:space="preserve"> HYPERLINK  \l "prices_TOC" </w:instrText>
      </w:r>
      <w:r w:rsidRPr="00F7550E">
        <w:rPr>
          <w:rStyle w:val="Heading1Char"/>
          <w:i/>
        </w:rPr>
        <w:fldChar w:fldCharType="separate"/>
      </w:r>
      <w:bookmarkStart w:id="211" w:name="_Toc456359117"/>
      <w:r w:rsidRPr="00F7550E">
        <w:rPr>
          <w:rStyle w:val="Heading1Char"/>
          <w:i/>
        </w:rPr>
        <w:t>Prices</w:t>
      </w:r>
      <w:bookmarkEnd w:id="211"/>
      <w:r w:rsidRPr="00F7550E">
        <w:rPr>
          <w:rStyle w:val="Heading1Char"/>
          <w:i/>
        </w:rPr>
        <w:tab/>
      </w:r>
      <w:bookmarkEnd w:id="210"/>
      <w:r w:rsidRPr="00F7550E">
        <w:rPr>
          <w:rStyle w:val="Heading1Char"/>
          <w:i/>
        </w:rPr>
        <w:fldChar w:fldCharType="end"/>
      </w:r>
      <w:r>
        <w:rPr>
          <w:b/>
        </w:rPr>
        <w:tab/>
      </w:r>
      <w:r>
        <w:rPr>
          <w:b/>
        </w:rPr>
        <w:tab/>
      </w:r>
      <w:r>
        <w:t>Selected price series example data</w:t>
      </w:r>
    </w:p>
    <w:p w:rsidR="001504C8" w:rsidRDefault="001504C8" w:rsidP="001504C8">
      <w:pPr>
        <w:rPr>
          <w:b/>
        </w:rPr>
      </w:pPr>
      <w:r>
        <w:rPr>
          <w:b/>
        </w:rPr>
        <w:t>Description</w:t>
      </w:r>
    </w:p>
    <w:p w:rsidR="001504C8" w:rsidRDefault="001504C8" w:rsidP="001504C8">
      <w:pPr>
        <w:ind w:left="720"/>
      </w:pPr>
      <w:r>
        <w:t>An example price timeseries data set produced by %get_Stocks which was used to test the majority of the macros in this library, as well as the data set used in examples in this documentation.</w:t>
      </w:r>
    </w:p>
    <w:p w:rsidR="001504C8" w:rsidRDefault="001504C8" w:rsidP="001504C8">
      <w:pPr>
        <w:rPr>
          <w:b/>
        </w:rPr>
      </w:pPr>
      <w:r>
        <w:rPr>
          <w:b/>
        </w:rPr>
        <w:t>Usage</w:t>
      </w:r>
    </w:p>
    <w:p w:rsidR="001504C8" w:rsidRDefault="001504C8" w:rsidP="001504C8">
      <w:r>
        <w:rPr>
          <w:b/>
        </w:rPr>
        <w:tab/>
      </w:r>
      <w:r>
        <w:t>%Return_Calculate(prices);</w:t>
      </w:r>
    </w:p>
    <w:p w:rsidR="001504C8" w:rsidRDefault="001504C8" w:rsidP="001504C8">
      <w:pPr>
        <w:rPr>
          <w:b/>
        </w:rPr>
      </w:pPr>
      <w:r>
        <w:rPr>
          <w:b/>
        </w:rPr>
        <w:t>Format</w:t>
      </w:r>
    </w:p>
    <w:p w:rsidR="001504C8" w:rsidRDefault="001504C8" w:rsidP="001504C8">
      <w:r>
        <w:rPr>
          <w:b/>
        </w:rPr>
        <w:tab/>
      </w:r>
      <w:r>
        <w:t>SAS data set</w:t>
      </w:r>
    </w:p>
    <w:p w:rsidR="001504C8" w:rsidRDefault="001504C8" w:rsidP="001504C8">
      <w:pPr>
        <w:rPr>
          <w:b/>
        </w:rPr>
      </w:pPr>
      <w:r>
        <w:rPr>
          <w:b/>
        </w:rPr>
        <w:t>Examples</w:t>
      </w:r>
    </w:p>
    <w:p w:rsidR="001504C8" w:rsidRDefault="001504C8" w:rsidP="001504C8">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1504C8" w:rsidRDefault="001504C8" w:rsidP="001504C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1504C8" w:rsidRDefault="001504C8" w:rsidP="001504C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1504C8" w:rsidRDefault="001504C8" w:rsidP="001504C8">
      <w:pPr>
        <w:autoSpaceDE w:val="0"/>
        <w:autoSpaceDN w:val="0"/>
        <w:adjustRightInd w:val="0"/>
        <w:spacing w:after="0" w:line="240" w:lineRule="auto"/>
        <w:rPr>
          <w:rFonts w:ascii="Courier New" w:hAnsi="Courier New" w:cs="Courier New"/>
          <w:color w:val="000000"/>
          <w:shd w:val="clear" w:color="auto" w:fill="FFFFFF"/>
        </w:rPr>
      </w:pPr>
    </w:p>
    <w:p w:rsidR="001504C8" w:rsidRDefault="001504C8" w:rsidP="001504C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1504C8" w:rsidRDefault="001504C8" w:rsidP="001504C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1504C8" w:rsidRDefault="001504C8" w:rsidP="001504C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1504C8" w:rsidRDefault="001504C8" w:rsidP="001504C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1504C8" w:rsidRDefault="001504C8" w:rsidP="001504C8">
      <w:pPr>
        <w:rPr>
          <w:rFonts w:ascii="Courier New" w:hAnsi="Courier New" w:cs="Courier New"/>
          <w:color w:val="008000"/>
          <w:shd w:val="clear" w:color="auto" w:fill="FFFFFF"/>
        </w:rPr>
      </w:pPr>
    </w:p>
    <w:bookmarkStart w:id="212" w:name="name_ProspectRatio"/>
    <w:p w:rsidR="00612EB2" w:rsidRDefault="00CC0D3F" w:rsidP="00612EB2">
      <w:pPr>
        <w:pStyle w:val="IntenseQuote"/>
      </w:pPr>
      <w:r w:rsidRPr="00F7550E">
        <w:rPr>
          <w:rStyle w:val="Heading1Char"/>
          <w:i/>
        </w:rPr>
        <w:fldChar w:fldCharType="begin"/>
      </w:r>
      <w:r w:rsidRPr="00F7550E">
        <w:rPr>
          <w:rStyle w:val="Heading1Char"/>
          <w:i/>
        </w:rPr>
        <w:instrText xml:space="preserve"> HYPERLINK  \l "ProspectRatio_TOC" </w:instrText>
      </w:r>
      <w:r w:rsidRPr="00F7550E">
        <w:rPr>
          <w:rStyle w:val="Heading1Char"/>
          <w:i/>
        </w:rPr>
        <w:fldChar w:fldCharType="separate"/>
      </w:r>
      <w:bookmarkStart w:id="213" w:name="_Toc456359118"/>
      <w:r w:rsidR="00612EB2" w:rsidRPr="00F7550E">
        <w:rPr>
          <w:rStyle w:val="Heading1Char"/>
          <w:i/>
        </w:rPr>
        <w:t>Pr</w:t>
      </w:r>
      <w:r w:rsidR="00612EB2" w:rsidRPr="00F7550E">
        <w:rPr>
          <w:rStyle w:val="Heading1Char"/>
          <w:i/>
        </w:rPr>
        <w:t>o</w:t>
      </w:r>
      <w:r w:rsidR="00612EB2" w:rsidRPr="00F7550E">
        <w:rPr>
          <w:rStyle w:val="Heading1Char"/>
          <w:i/>
        </w:rPr>
        <w:t>spect_Ratio</w:t>
      </w:r>
      <w:bookmarkEnd w:id="212"/>
      <w:bookmarkEnd w:id="213"/>
      <w:r w:rsidRPr="00F7550E">
        <w:rPr>
          <w:rStyle w:val="Heading1Char"/>
          <w:i/>
        </w:rPr>
        <w:fldChar w:fldCharType="end"/>
      </w:r>
      <w:r w:rsidR="00612EB2">
        <w:tab/>
      </w:r>
      <w:r w:rsidR="00612EB2">
        <w:tab/>
        <w:t>calculate the Prospect Ratio.</w:t>
      </w:r>
    </w:p>
    <w:p w:rsidR="00612EB2" w:rsidRDefault="00612EB2" w:rsidP="00612EB2">
      <w:pPr>
        <w:rPr>
          <w:b/>
        </w:rPr>
      </w:pPr>
      <w:r>
        <w:rPr>
          <w:b/>
        </w:rPr>
        <w:t>Description</w:t>
      </w:r>
    </w:p>
    <w:p w:rsidR="00612EB2" w:rsidRDefault="00612EB2" w:rsidP="00612EB2">
      <w:pPr>
        <w:ind w:left="720"/>
      </w:pPr>
      <w:r>
        <w:t>This is a Sharpe type ratio that penalizes losses more than rewarding gains, by assign negative gains more weight. According to Watanabe (2006), people have a tendency to feel loss more than gain, a phenomenon described by Prospect Theory.</w:t>
      </w:r>
    </w:p>
    <w:p w:rsidR="00612EB2" w:rsidRPr="00856828" w:rsidRDefault="00612EB2" w:rsidP="00612EB2">
      <w:pPr>
        <w:rPr>
          <w:b/>
        </w:rPr>
      </w:pPr>
      <w:r w:rsidRPr="00856828">
        <w:rPr>
          <w:b/>
        </w:rPr>
        <w:t>Details</w:t>
      </w:r>
    </w:p>
    <w:p w:rsidR="00612EB2" w:rsidRDefault="00612EB2" w:rsidP="00612EB2">
      <w:r>
        <w:tab/>
        <w:t>The Prospect Ratio can be calculated as:</w:t>
      </w:r>
    </w:p>
    <w:p w:rsidR="00612EB2" w:rsidRPr="00585A39" w:rsidRDefault="00612EB2"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Prospect Ratio=</m:t>
          </m:r>
          <m:f>
            <m:fPr>
              <m:ctrlPr>
                <w:rPr>
                  <w:rFonts w:ascii="Cambria Math" w:hAnsi="Cambria Math"/>
                  <w:i/>
                  <w:sz w:val="24"/>
                  <w:szCs w:val="28"/>
                </w:rPr>
              </m:ctrlPr>
            </m:fPr>
            <m:num>
              <m:f>
                <m:fPr>
                  <m:ctrlPr>
                    <w:rPr>
                      <w:rFonts w:ascii="Cambria Math" w:hAnsi="Cambria Math"/>
                      <w:i/>
                      <w:sz w:val="24"/>
                      <w:szCs w:val="28"/>
                    </w:rPr>
                  </m:ctrlPr>
                </m:fPr>
                <m:num>
                  <m:r>
                    <w:rPr>
                      <w:rFonts w:ascii="Cambria Math" w:hAnsi="Cambria Math"/>
                      <w:sz w:val="24"/>
                      <w:szCs w:val="28"/>
                    </w:rPr>
                    <m:t>1</m:t>
                  </m:r>
                </m:num>
                <m:den>
                  <m:r>
                    <w:rPr>
                      <w:rFonts w:ascii="Cambria Math" w:hAnsi="Cambria Math"/>
                      <w:sz w:val="24"/>
                      <w:szCs w:val="28"/>
                    </w:rPr>
                    <m:t>n</m:t>
                  </m:r>
                </m:den>
              </m:f>
              <m:r>
                <w:rPr>
                  <w:rFonts w:ascii="Cambria Math" w:hAnsi="Cambria Math"/>
                  <w:sz w:val="24"/>
                  <w:szCs w:val="28"/>
                </w:rPr>
                <m:t>*</m:t>
              </m:r>
              <m:nary>
                <m:naryPr>
                  <m:chr m:val="∑"/>
                  <m:limLoc m:val="subSup"/>
                  <m:ctrlPr>
                    <w:rPr>
                      <w:rFonts w:ascii="Cambria Math" w:hAnsi="Cambria Math"/>
                      <w:i/>
                      <w:sz w:val="24"/>
                      <w:szCs w:val="28"/>
                    </w:rPr>
                  </m:ctrlPr>
                </m:naryPr>
                <m:sub>
                  <m:r>
                    <w:rPr>
                      <w:rFonts w:ascii="Cambria Math" w:hAnsi="Cambria Math"/>
                      <w:sz w:val="24"/>
                      <w:szCs w:val="28"/>
                    </w:rPr>
                    <m:t>i=1</m:t>
                  </m:r>
                </m:sub>
                <m:sup>
                  <m:r>
                    <w:rPr>
                      <w:rFonts w:ascii="Cambria Math" w:hAnsi="Cambria Math"/>
                      <w:sz w:val="24"/>
                      <w:szCs w:val="28"/>
                    </w:rPr>
                    <m:t>n</m:t>
                  </m:r>
                </m:sup>
                <m:e>
                  <m:r>
                    <w:rPr>
                      <w:rFonts w:ascii="Cambria Math" w:hAnsi="Cambria Math"/>
                      <w:sz w:val="24"/>
                      <w:szCs w:val="28"/>
                    </w:rPr>
                    <m:t>(</m:t>
                  </m:r>
                  <m:func>
                    <m:funcPr>
                      <m:ctrlPr>
                        <w:rPr>
                          <w:rFonts w:ascii="Cambria Math" w:hAnsi="Cambria Math"/>
                          <w:i/>
                          <w:sz w:val="24"/>
                          <w:szCs w:val="28"/>
                        </w:rPr>
                      </m:ctrlPr>
                    </m:funcPr>
                    <m:fName>
                      <m:r>
                        <w:rPr>
                          <w:rFonts w:ascii="Cambria Math" w:hAnsi="Cambria Math"/>
                          <w:sz w:val="24"/>
                          <w:szCs w:val="28"/>
                        </w:rPr>
                        <m:t>max</m:t>
                      </m:r>
                    </m:fName>
                    <m:e>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i</m:t>
                              </m:r>
                            </m:sub>
                          </m:sSub>
                          <m:r>
                            <w:rPr>
                              <w:rFonts w:ascii="Cambria Math" w:hAnsi="Cambria Math"/>
                              <w:sz w:val="24"/>
                              <w:szCs w:val="28"/>
                            </w:rPr>
                            <m:t>,0</m:t>
                          </m:r>
                        </m:e>
                      </m:d>
                    </m:e>
                  </m:func>
                  <m:r>
                    <w:rPr>
                      <w:rFonts w:ascii="Cambria Math" w:hAnsi="Cambria Math"/>
                      <w:sz w:val="24"/>
                      <w:szCs w:val="28"/>
                    </w:rPr>
                    <m:t>+2.25*</m:t>
                  </m:r>
                  <m:func>
                    <m:funcPr>
                      <m:ctrlPr>
                        <w:rPr>
                          <w:rFonts w:ascii="Cambria Math" w:hAnsi="Cambria Math"/>
                          <w:i/>
                          <w:sz w:val="24"/>
                          <w:szCs w:val="28"/>
                        </w:rPr>
                      </m:ctrlPr>
                    </m:funcPr>
                    <m:fName>
                      <m:r>
                        <w:rPr>
                          <w:rFonts w:ascii="Cambria Math" w:hAnsi="Cambria Math"/>
                          <w:sz w:val="24"/>
                          <w:szCs w:val="28"/>
                        </w:rPr>
                        <m:t>min</m:t>
                      </m:r>
                    </m:fName>
                    <m:e>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i</m:t>
                              </m:r>
                            </m:sub>
                          </m:sSub>
                          <m:r>
                            <w:rPr>
                              <w:rFonts w:ascii="Cambria Math" w:hAnsi="Cambria Math"/>
                              <w:sz w:val="24"/>
                              <w:szCs w:val="28"/>
                            </w:rPr>
                            <m:t>,0</m:t>
                          </m:r>
                        </m:e>
                      </m:d>
                    </m:e>
                  </m:func>
                  <m:r>
                    <w:rPr>
                      <w:rFonts w:ascii="Cambria Math" w:hAnsi="Cambria Math"/>
                      <w:sz w:val="24"/>
                      <w:szCs w:val="28"/>
                    </w:rPr>
                    <m:t>-MAR)</m:t>
                  </m:r>
                </m:e>
              </m:nary>
            </m:num>
            <m:den>
              <m:sSub>
                <m:sSubPr>
                  <m:ctrlPr>
                    <w:rPr>
                      <w:rFonts w:ascii="Cambria Math" w:hAnsi="Cambria Math"/>
                      <w:i/>
                      <w:sz w:val="24"/>
                      <w:szCs w:val="28"/>
                    </w:rPr>
                  </m:ctrlPr>
                </m:sSubPr>
                <m:e>
                  <m:r>
                    <w:rPr>
                      <w:rFonts w:ascii="Cambria Math" w:hAnsi="Cambria Math"/>
                      <w:sz w:val="24"/>
                      <w:szCs w:val="28"/>
                    </w:rPr>
                    <m:t>σ</m:t>
                  </m:r>
                </m:e>
                <m:sub>
                  <m:r>
                    <w:rPr>
                      <w:rFonts w:ascii="Cambria Math" w:hAnsi="Cambria Math"/>
                      <w:sz w:val="24"/>
                      <w:szCs w:val="28"/>
                    </w:rPr>
                    <m:t>D</m:t>
                  </m:r>
                </m:sub>
              </m:sSub>
            </m:den>
          </m:f>
        </m:oMath>
      </m:oMathPara>
    </w:p>
    <w:p w:rsidR="00612EB2" w:rsidRPr="00177D89" w:rsidRDefault="00612EB2" w:rsidP="00612EB2">
      <w:pPr>
        <w:ind w:left="720"/>
      </w:pPr>
      <w:r w:rsidRPr="00F221D9">
        <w:t xml:space="preserve">Where </w:t>
      </w:r>
      <m:oMath>
        <m:r>
          <w:rPr>
            <w:rFonts w:ascii="Cambria Math" w:eastAsiaTheme="minorEastAsia" w:hAnsi="Cambria Math"/>
          </w:rPr>
          <m:t>MAR</m:t>
        </m:r>
      </m:oMath>
      <w:r w:rsidR="00F221D9">
        <w:rPr>
          <w:rFonts w:hint="eastAsia"/>
          <w:lang w:eastAsia="zh-CN"/>
        </w:rPr>
        <w:t xml:space="preserve"> </w:t>
      </w:r>
      <w:r w:rsidR="00F221D9">
        <w:t xml:space="preserve">is Miminum Acceptable Raturn, </w:t>
      </w:r>
      <m:oMath>
        <m:r>
          <w:rPr>
            <w:rFonts w:ascii="Cambria Math" w:hAnsi="Cambria Math"/>
          </w:rPr>
          <m:t>n</m:t>
        </m:r>
      </m:oMath>
      <w:r w:rsidRPr="00F221D9">
        <w:t xml:space="preserve"> is the number of observations and </w:t>
      </w:r>
      <m:oMath>
        <m:sSub>
          <m:sSubPr>
            <m:ctrlPr>
              <w:rPr>
                <w:rFonts w:ascii="Cambria Math" w:hAnsi="Cambria Math"/>
                <w:i/>
              </w:rPr>
            </m:ctrlPr>
          </m:sSubPr>
          <m:e>
            <m:r>
              <w:rPr>
                <w:rFonts w:ascii="Cambria Math" w:hAnsi="Cambria Math"/>
              </w:rPr>
              <m:t>σ</m:t>
            </m:r>
          </m:e>
          <m:sub>
            <m:r>
              <w:rPr>
                <w:rFonts w:ascii="Cambria Math" w:hAnsi="Cambria Math"/>
              </w:rPr>
              <m:t>D</m:t>
            </m:r>
          </m:sub>
        </m:sSub>
      </m:oMath>
      <w:r w:rsidRPr="00F221D9">
        <w:rPr>
          <w:rFonts w:eastAsiaTheme="minorEastAsia"/>
        </w:rPr>
        <w:t xml:space="preserve"> is the</w:t>
      </w:r>
      <w:r>
        <w:rPr>
          <w:rFonts w:eastAsiaTheme="minorEastAsia"/>
        </w:rPr>
        <w:t xml:space="preserve"> downside risk.</w:t>
      </w:r>
    </w:p>
    <w:p w:rsidR="00612EB2" w:rsidRPr="00C81D8B" w:rsidRDefault="00612EB2" w:rsidP="00612EB2">
      <w:pPr>
        <w:rPr>
          <w:b/>
        </w:rPr>
      </w:pPr>
      <w:r w:rsidRPr="00C81D8B">
        <w:rPr>
          <w:b/>
        </w:rPr>
        <w:t>Usage</w:t>
      </w:r>
    </w:p>
    <w:p w:rsidR="00612EB2" w:rsidRDefault="00612EB2" w:rsidP="00612EB2">
      <w:r>
        <w:tab/>
        <w:t>%Prospect_Ratio(returns)</w:t>
      </w:r>
    </w:p>
    <w:p w:rsidR="00612EB2" w:rsidRDefault="00612EB2" w:rsidP="00612EB2">
      <w:r>
        <w:tab/>
        <w:t>%Prospect_Ratio(returns, MAR=, dateColumn=, outData=)</w:t>
      </w:r>
    </w:p>
    <w:p w:rsidR="00612EB2" w:rsidRPr="00C81D8B" w:rsidRDefault="00612EB2" w:rsidP="00612EB2">
      <w:pPr>
        <w:rPr>
          <w:b/>
        </w:rPr>
      </w:pPr>
      <w:r w:rsidRPr="00C81D8B">
        <w:rPr>
          <w:b/>
        </w:rPr>
        <w:t>Arguments</w:t>
      </w:r>
    </w:p>
    <w:p w:rsidR="00612EB2" w:rsidRPr="0084051A" w:rsidRDefault="00612EB2" w:rsidP="00612EB2">
      <w:pPr>
        <w:ind w:left="720"/>
      </w:pPr>
      <w:r w:rsidRPr="0084051A">
        <w:t>returns - Required.  Data Set containing returns.</w:t>
      </w:r>
    </w:p>
    <w:p w:rsidR="00612EB2" w:rsidRPr="0084051A" w:rsidRDefault="00612EB2" w:rsidP="00612EB2">
      <w:pPr>
        <w:ind w:left="720"/>
      </w:pPr>
      <w:r w:rsidRPr="0084051A">
        <w:t xml:space="preserve">MAR - Optional. Minimum Acceptable Return. </w:t>
      </w:r>
      <w:r>
        <w:t>[</w:t>
      </w:r>
      <w:r w:rsidRPr="0084051A">
        <w:t>Default=0</w:t>
      </w:r>
      <w:r>
        <w:t>]</w:t>
      </w:r>
    </w:p>
    <w:p w:rsidR="00612EB2" w:rsidRPr="0084051A" w:rsidRDefault="00612EB2" w:rsidP="00612EB2">
      <w:pPr>
        <w:ind w:left="720"/>
      </w:pPr>
      <w:r w:rsidRPr="0084051A">
        <w:t xml:space="preserve">dateColumn - Optional. Date column in Data Set. </w:t>
      </w:r>
      <w:r>
        <w:t>[</w:t>
      </w:r>
      <w:r w:rsidRPr="0084051A">
        <w:t>Default=DATE</w:t>
      </w:r>
      <w:r>
        <w:t>]</w:t>
      </w:r>
    </w:p>
    <w:p w:rsidR="00612EB2" w:rsidRPr="0084051A" w:rsidRDefault="00612EB2" w:rsidP="00612EB2">
      <w:pPr>
        <w:ind w:left="720"/>
      </w:pPr>
      <w:r w:rsidRPr="0084051A">
        <w:t xml:space="preserve">outData - Optional. Output Data Set with prospect ratio.  </w:t>
      </w:r>
      <w:r>
        <w:t>[Default="ProspectRatio"]</w:t>
      </w:r>
    </w:p>
    <w:p w:rsidR="00612EB2" w:rsidRDefault="00612EB2" w:rsidP="00612EB2">
      <w:r>
        <w:rPr>
          <w:b/>
        </w:rPr>
        <w:t>Author</w:t>
      </w:r>
    </w:p>
    <w:p w:rsidR="00612EB2" w:rsidRDefault="00612EB2" w:rsidP="00612EB2">
      <w:r>
        <w:tab/>
        <w:t>Qiyuan Yang</w:t>
      </w:r>
    </w:p>
    <w:p w:rsidR="00612EB2" w:rsidRPr="00C81D8B" w:rsidRDefault="00612EB2" w:rsidP="00612EB2">
      <w:pPr>
        <w:rPr>
          <w:b/>
        </w:rPr>
      </w:pPr>
      <w:r w:rsidRPr="00C81D8B">
        <w:rPr>
          <w:b/>
        </w:rPr>
        <w:t>Examples</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lastRenderedPageBreak/>
        <w:t>/*Include SASPerformanceAnalytics*/</w:t>
      </w:r>
    </w:p>
    <w:p w:rsidR="00612EB2" w:rsidRDefault="00612EB2" w:rsidP="00612EB2">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Prospect_Ratio</w:t>
      </w:r>
      <w:r>
        <w:rPr>
          <w:rFonts w:ascii="Courier New" w:hAnsi="Courier New" w:cs="Courier New"/>
          <w:color w:val="000000"/>
          <w:shd w:val="clear" w:color="auto" w:fill="FFFFFF"/>
        </w:rPr>
        <w:t>(prices);</w:t>
      </w:r>
    </w:p>
    <w:p w:rsidR="00612EB2" w:rsidRDefault="00612EB2" w:rsidP="00612EB2"/>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612EB2" w:rsidRPr="007C7FAB" w:rsidRDefault="00612EB2" w:rsidP="00612EB2">
      <w:pPr>
        <w:ind w:left="720"/>
      </w:pPr>
      <w:r>
        <w:rPr>
          <w:rFonts w:ascii="Courier New" w:hAnsi="Courier New" w:cs="Courier New"/>
          <w:color w:val="008000"/>
          <w:shd w:val="clear" w:color="auto" w:fill="FFFFFF"/>
        </w:rPr>
        <w:t>/*%Prospect_Ratio(prices, MAR=0, dateColumn=DATE, outData=MyProspectRatio);*/</w:t>
      </w:r>
    </w:p>
    <w:p w:rsidR="00612EB2" w:rsidRDefault="00612EB2" w:rsidP="001504C8">
      <w:pPr>
        <w:rPr>
          <w:rFonts w:ascii="Courier New" w:hAnsi="Courier New" w:cs="Courier New"/>
          <w:color w:val="008000"/>
          <w:shd w:val="clear" w:color="auto" w:fill="FFFFFF"/>
        </w:rPr>
      </w:pPr>
    </w:p>
    <w:bookmarkStart w:id="214" w:name="name_Return_Accumulate"/>
    <w:p w:rsidR="00F469D4" w:rsidRDefault="00F469D4" w:rsidP="00F469D4">
      <w:pPr>
        <w:pStyle w:val="IntenseQuote"/>
        <w:ind w:left="3594" w:hanging="2730"/>
      </w:pPr>
      <w:r w:rsidRPr="00F7550E">
        <w:rPr>
          <w:rStyle w:val="Heading1Char"/>
          <w:i/>
        </w:rPr>
        <w:fldChar w:fldCharType="begin"/>
      </w:r>
      <w:r w:rsidRPr="00F7550E">
        <w:rPr>
          <w:rStyle w:val="Heading1Char"/>
          <w:i/>
        </w:rPr>
        <w:instrText xml:space="preserve"> HYPERLINK  \l "Return_Accumulate_TOC" </w:instrText>
      </w:r>
      <w:r w:rsidRPr="00F7550E">
        <w:rPr>
          <w:rStyle w:val="Heading1Char"/>
          <w:i/>
        </w:rPr>
        <w:fldChar w:fldCharType="separate"/>
      </w:r>
      <w:bookmarkStart w:id="215" w:name="_Toc456359119"/>
      <w:r w:rsidRPr="00F7550E">
        <w:rPr>
          <w:rStyle w:val="Heading1Char"/>
          <w:i/>
        </w:rPr>
        <w:t>Return_Accumulate</w:t>
      </w:r>
      <w:bookmarkEnd w:id="214"/>
      <w:bookmarkEnd w:id="215"/>
      <w:r w:rsidRPr="00F7550E">
        <w:rPr>
          <w:rStyle w:val="Heading1Char"/>
          <w:i/>
        </w:rPr>
        <w:fldChar w:fldCharType="end"/>
      </w:r>
      <w:r>
        <w:tab/>
      </w:r>
      <w:r>
        <w:tab/>
        <w:t>calculate aggregated periodic return</w:t>
      </w:r>
    </w:p>
    <w:p w:rsidR="00F469D4" w:rsidRDefault="00F469D4" w:rsidP="00F469D4">
      <w:pPr>
        <w:rPr>
          <w:b/>
        </w:rPr>
      </w:pPr>
      <w:r>
        <w:rPr>
          <w:b/>
        </w:rPr>
        <w:t>Description</w:t>
      </w:r>
    </w:p>
    <w:p w:rsidR="00F469D4" w:rsidRPr="0019460A" w:rsidRDefault="00F469D4" w:rsidP="00F469D4">
      <w:pPr>
        <w:ind w:left="720"/>
      </w:pPr>
      <w:r>
        <w:t>Calculate aggregated returns from a lower level to a higher level. For example, input daily returns and output aggregated monthly, quarterly, or yearly return. Option to update the table in place or create a new output.</w:t>
      </w:r>
    </w:p>
    <w:p w:rsidR="00F469D4" w:rsidRDefault="00F469D4" w:rsidP="00F469D4">
      <w:pPr>
        <w:rPr>
          <w:b/>
        </w:rPr>
      </w:pPr>
      <w:r>
        <w:rPr>
          <w:b/>
        </w:rPr>
        <w:t>Details</w:t>
      </w:r>
    </w:p>
    <w:p w:rsidR="00F469D4" w:rsidRPr="009D294B" w:rsidRDefault="00F469D4" w:rsidP="00F469D4">
      <w:pPr>
        <w:ind w:left="720"/>
      </w:pPr>
      <w:r>
        <w:t xml:space="preserve">Calculate cumulative return based on specified time frequency. </w:t>
      </w:r>
    </w:p>
    <w:p w:rsidR="00F469D4" w:rsidRDefault="00F469D4" w:rsidP="00F469D4">
      <w:r>
        <w:rPr>
          <w:b/>
        </w:rPr>
        <w:t>Usage</w:t>
      </w:r>
    </w:p>
    <w:p w:rsidR="00F469D4" w:rsidRDefault="00F469D4" w:rsidP="00F469D4">
      <w:r>
        <w:tab/>
        <w:t>%Return_Accumulate (returns);</w:t>
      </w:r>
    </w:p>
    <w:p w:rsidR="00F469D4" w:rsidRDefault="00F469D4" w:rsidP="00F469D4">
      <w:pPr>
        <w:ind w:left="720"/>
      </w:pPr>
      <w:r>
        <w:t>%Return_</w:t>
      </w:r>
      <w:r w:rsidRPr="009D294B">
        <w:t xml:space="preserve"> </w:t>
      </w:r>
      <w:r>
        <w:t>Accumulate (returns, method=, toFreq=, dateColumn=, updateInPlace=, outData=);</w:t>
      </w:r>
      <w:r>
        <w:tab/>
      </w:r>
    </w:p>
    <w:p w:rsidR="00F469D4" w:rsidRDefault="00F469D4" w:rsidP="00F469D4">
      <w:pPr>
        <w:rPr>
          <w:b/>
        </w:rPr>
      </w:pPr>
      <w:r>
        <w:rPr>
          <w:b/>
        </w:rPr>
        <w:t>Arguments</w:t>
      </w:r>
    </w:p>
    <w:p w:rsidR="00F469D4" w:rsidRPr="00544661" w:rsidRDefault="00F469D4" w:rsidP="00F469D4">
      <w:pPr>
        <w:ind w:left="720"/>
      </w:pPr>
      <w:r w:rsidRPr="00544661">
        <w:t>returns - Required.  Data Set containing returns</w:t>
      </w:r>
    </w:p>
    <w:p w:rsidR="00F469D4" w:rsidRPr="00544661" w:rsidRDefault="00F469D4" w:rsidP="00F469D4">
      <w:pPr>
        <w:ind w:left="720"/>
      </w:pPr>
      <w:r w:rsidRPr="00544661">
        <w:t>method - Optional. {LOG, DISCRETE} -- compound or simple returns.  Default=DISCRETE</w:t>
      </w:r>
    </w:p>
    <w:p w:rsidR="00F469D4" w:rsidRPr="00544661" w:rsidRDefault="00F469D4" w:rsidP="00F469D4">
      <w:pPr>
        <w:ind w:left="720"/>
      </w:pPr>
      <w:r w:rsidRPr="00544661">
        <w:t>toFreq - Optional. {DAY|DAILY, MONTH|MTH|MONTHLY, QUARTER|QTR|QUARTERLY, YEAR|YR|YEARLY}</w:t>
      </w:r>
      <w:r>
        <w:t xml:space="preserve">  </w:t>
      </w:r>
      <w:r w:rsidRPr="00544661">
        <w:t xml:space="preserve"> Default = MONTH</w:t>
      </w:r>
    </w:p>
    <w:p w:rsidR="00F469D4" w:rsidRPr="00544661" w:rsidRDefault="00F469D4" w:rsidP="00F469D4">
      <w:pPr>
        <w:ind w:left="720"/>
      </w:pPr>
      <w:r w:rsidRPr="00544661">
        <w:t>dateColumn - Optional. Date column in Data Set. Default=DATE</w:t>
      </w:r>
    </w:p>
    <w:p w:rsidR="00F469D4" w:rsidRPr="00544661" w:rsidRDefault="00F469D4" w:rsidP="00F469D4">
      <w:pPr>
        <w:ind w:left="720"/>
      </w:pPr>
      <w:r w:rsidRPr="00544661">
        <w:t>updateInPlace - Optional. {TRUE, FALSE} -- update the &amp;returns Data Set in place.</w:t>
      </w:r>
      <w:r>
        <w:t xml:space="preserve"> </w:t>
      </w:r>
      <w:r w:rsidRPr="00544661">
        <w:t>Default=TRUE</w:t>
      </w:r>
    </w:p>
    <w:p w:rsidR="00F469D4" w:rsidRPr="00544661" w:rsidRDefault="00F469D4" w:rsidP="00F469D4">
      <w:pPr>
        <w:ind w:left="720"/>
      </w:pPr>
      <w:r w:rsidRPr="00544661">
        <w:t xml:space="preserve">outData - Optional. Output Data Set with returns.  Only used if updateInPlace=FALSE </w:t>
      </w:r>
      <w:r>
        <w:t xml:space="preserve"> </w:t>
      </w:r>
      <w:r w:rsidRPr="00544661">
        <w:t>Default="agg_returns"</w:t>
      </w:r>
    </w:p>
    <w:p w:rsidR="00F469D4" w:rsidRDefault="00F469D4" w:rsidP="00F469D4">
      <w:r>
        <w:rPr>
          <w:b/>
        </w:rPr>
        <w:t>Author</w:t>
      </w:r>
    </w:p>
    <w:p w:rsidR="00F469D4" w:rsidRDefault="00F469D4" w:rsidP="00F469D4">
      <w:r>
        <w:lastRenderedPageBreak/>
        <w:tab/>
        <w:t>Dominic Pazzula</w:t>
      </w:r>
    </w:p>
    <w:p w:rsidR="00F469D4" w:rsidRDefault="00F469D4" w:rsidP="00F469D4">
      <w:pPr>
        <w:rPr>
          <w:b/>
        </w:rPr>
      </w:pPr>
      <w:r w:rsidRPr="00830C18">
        <w:rPr>
          <w:b/>
        </w:rPr>
        <w:t>Examples</w:t>
      </w:r>
    </w:p>
    <w:p w:rsidR="00F469D4" w:rsidRDefault="00F469D4" w:rsidP="00F469D4">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F469D4" w:rsidRDefault="00F469D4" w:rsidP="00F469D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F469D4" w:rsidRDefault="00F469D4" w:rsidP="00F469D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F469D4" w:rsidRDefault="00F469D4" w:rsidP="00F469D4">
      <w:pPr>
        <w:autoSpaceDE w:val="0"/>
        <w:autoSpaceDN w:val="0"/>
        <w:adjustRightInd w:val="0"/>
        <w:spacing w:after="0" w:line="240" w:lineRule="auto"/>
        <w:rPr>
          <w:rFonts w:ascii="Courier New" w:hAnsi="Courier New" w:cs="Courier New"/>
          <w:color w:val="000000"/>
          <w:shd w:val="clear" w:color="auto" w:fill="FFFFFF"/>
        </w:rPr>
      </w:pPr>
    </w:p>
    <w:p w:rsidR="00F469D4" w:rsidRDefault="00F469D4" w:rsidP="00F469D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F469D4" w:rsidRDefault="00F469D4" w:rsidP="00F469D4">
      <w:pPr>
        <w:autoSpaceDE w:val="0"/>
        <w:autoSpaceDN w:val="0"/>
        <w:adjustRightInd w:val="0"/>
        <w:spacing w:after="0" w:line="240" w:lineRule="auto"/>
        <w:ind w:left="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F469D4" w:rsidRDefault="00F469D4" w:rsidP="00F469D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F469D4" w:rsidRDefault="00F469D4" w:rsidP="00F469D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F469D4" w:rsidRDefault="00F469D4" w:rsidP="00F469D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Pr="00544661">
        <w:t xml:space="preserve"> </w:t>
      </w:r>
      <w:r w:rsidRPr="00544661">
        <w:rPr>
          <w:rFonts w:ascii="Courier New" w:hAnsi="Courier New" w:cs="Courier New"/>
          <w:b/>
          <w:bCs/>
          <w:i/>
          <w:iCs/>
          <w:color w:val="000000"/>
          <w:shd w:val="clear" w:color="auto" w:fill="FFFFFF"/>
        </w:rPr>
        <w:t>return_accumulate</w:t>
      </w:r>
      <w:r>
        <w:rPr>
          <w:rFonts w:ascii="Courier New" w:hAnsi="Courier New" w:cs="Courier New"/>
          <w:color w:val="000000"/>
          <w:shd w:val="clear" w:color="auto" w:fill="FFFFFF"/>
        </w:rPr>
        <w:t>(prices, method= DISCRETE, toFreq=MONTH)</w:t>
      </w:r>
    </w:p>
    <w:p w:rsidR="00F469D4" w:rsidRDefault="00F469D4" w:rsidP="00F469D4">
      <w:pPr>
        <w:autoSpaceDE w:val="0"/>
        <w:autoSpaceDN w:val="0"/>
        <w:adjustRightInd w:val="0"/>
        <w:spacing w:after="0" w:line="240" w:lineRule="auto"/>
        <w:rPr>
          <w:rFonts w:ascii="Courier New" w:hAnsi="Courier New" w:cs="Courier New"/>
          <w:color w:val="000000"/>
          <w:shd w:val="clear" w:color="auto" w:fill="FFFFFF"/>
        </w:rPr>
      </w:pPr>
    </w:p>
    <w:p w:rsidR="00F469D4" w:rsidRDefault="00F469D4" w:rsidP="00F469D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F469D4" w:rsidRDefault="00F469D4" w:rsidP="00F469D4">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Pr="00544661">
        <w:t xml:space="preserve"> </w:t>
      </w:r>
      <w:r w:rsidRPr="00544661">
        <w:rPr>
          <w:rFonts w:ascii="Courier New" w:hAnsi="Courier New" w:cs="Courier New"/>
          <w:color w:val="008000"/>
          <w:shd w:val="clear" w:color="auto" w:fill="FFFFFF"/>
        </w:rPr>
        <w:t>return_accumulate</w:t>
      </w:r>
      <w:r>
        <w:rPr>
          <w:rFonts w:ascii="Courier New" w:hAnsi="Courier New" w:cs="Courier New"/>
          <w:color w:val="008000"/>
          <w:shd w:val="clear" w:color="auto" w:fill="FFFFFF"/>
        </w:rPr>
        <w:t>(prices, method= LOG, toFreq= YEAR, dateColumn= Date, updateInPlace= FALSE, outData= MyAggReturns);*/</w:t>
      </w:r>
    </w:p>
    <w:p w:rsidR="00F469D4" w:rsidRPr="00C03963" w:rsidRDefault="00F469D4" w:rsidP="001504C8">
      <w:pPr>
        <w:rPr>
          <w:rFonts w:ascii="Courier New" w:hAnsi="Courier New" w:cs="Courier New"/>
          <w:color w:val="008000"/>
          <w:shd w:val="clear" w:color="auto" w:fill="FFFFFF"/>
        </w:rPr>
      </w:pPr>
    </w:p>
    <w:bookmarkStart w:id="216" w:name="name_Return_Annualized"/>
    <w:p w:rsidR="004F26E3" w:rsidRDefault="00D6203B" w:rsidP="004F26E3">
      <w:pPr>
        <w:pStyle w:val="IntenseQuote"/>
        <w:ind w:left="3594" w:hanging="2730"/>
      </w:pPr>
      <w:r w:rsidRPr="00F7550E">
        <w:rPr>
          <w:rStyle w:val="Heading1Char"/>
          <w:i/>
        </w:rPr>
        <w:fldChar w:fldCharType="begin"/>
      </w:r>
      <w:r w:rsidRPr="00F7550E">
        <w:rPr>
          <w:rStyle w:val="Heading1Char"/>
          <w:i/>
        </w:rPr>
        <w:instrText xml:space="preserve"> HYPERLINK  \l "Return_Annualized_TOC" </w:instrText>
      </w:r>
      <w:r w:rsidRPr="00F7550E">
        <w:rPr>
          <w:rStyle w:val="Heading1Char"/>
          <w:i/>
        </w:rPr>
        <w:fldChar w:fldCharType="separate"/>
      </w:r>
      <w:bookmarkStart w:id="217" w:name="_Toc456359120"/>
      <w:r w:rsidR="004F26E3" w:rsidRPr="00F7550E">
        <w:rPr>
          <w:rStyle w:val="Heading1Char"/>
          <w:i/>
        </w:rPr>
        <w:t>Return_Annualized</w:t>
      </w:r>
      <w:bookmarkEnd w:id="216"/>
      <w:bookmarkEnd w:id="217"/>
      <w:r w:rsidRPr="00F7550E">
        <w:rPr>
          <w:rStyle w:val="Heading1Char"/>
          <w:i/>
        </w:rPr>
        <w:fldChar w:fldCharType="end"/>
      </w:r>
      <w:r w:rsidR="004F26E3">
        <w:tab/>
      </w:r>
      <w:r w:rsidR="004F26E3">
        <w:tab/>
      </w:r>
      <w:r w:rsidR="00AE6B6B">
        <w:t>calculate annualized returns</w:t>
      </w:r>
    </w:p>
    <w:p w:rsidR="007B7051" w:rsidRDefault="007B7051" w:rsidP="007B7051">
      <w:pPr>
        <w:rPr>
          <w:b/>
        </w:rPr>
      </w:pPr>
      <w:r>
        <w:rPr>
          <w:b/>
        </w:rPr>
        <w:t>Description</w:t>
      </w:r>
    </w:p>
    <w:p w:rsidR="007B7051" w:rsidRPr="0019460A" w:rsidRDefault="007B7051" w:rsidP="007B7051">
      <w:pPr>
        <w:ind w:left="720"/>
      </w:pPr>
      <w:r>
        <w:t xml:space="preserve">An annualized return is convenient for comparing with different length history. For discrete returns, an annualized return is the geometric mean based on the number of periods in a year; for log returns, an annualized return is the arithmetic mean multiply by the number of periods in one year. </w:t>
      </w:r>
    </w:p>
    <w:p w:rsidR="007B7051" w:rsidRDefault="007B7051" w:rsidP="007B7051">
      <w:pPr>
        <w:rPr>
          <w:b/>
        </w:rPr>
      </w:pPr>
      <w:r>
        <w:rPr>
          <w:b/>
        </w:rPr>
        <w:t>Details</w:t>
      </w:r>
    </w:p>
    <w:p w:rsidR="007B7051" w:rsidRDefault="007B7051" w:rsidP="007B7051">
      <w:pPr>
        <w:rPr>
          <w:b/>
        </w:rPr>
      </w:pPr>
      <w:r>
        <w:rPr>
          <w:b/>
        </w:rPr>
        <w:tab/>
      </w:r>
      <w:r>
        <w:t>For simple (or discrete) returns:</w:t>
      </w:r>
    </w:p>
    <w:p w:rsidR="007B7051" w:rsidRPr="00585A39" w:rsidRDefault="007B7051"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 xml:space="preserve">Annualized Return= </m:t>
          </m:r>
          <m:nary>
            <m:naryPr>
              <m:chr m:val="∏"/>
              <m:limLoc m:val="undOvr"/>
              <m:subHide m:val="1"/>
              <m:supHide m:val="1"/>
              <m:ctrlPr>
                <w:rPr>
                  <w:rFonts w:ascii="Cambria Math" w:hAnsi="Cambria Math"/>
                  <w:i/>
                  <w:sz w:val="24"/>
                  <w:szCs w:val="28"/>
                </w:rPr>
              </m:ctrlPr>
            </m:naryPr>
            <m:sub/>
            <m:sup/>
            <m:e>
              <m:sSup>
                <m:sSupPr>
                  <m:ctrlPr>
                    <w:rPr>
                      <w:rFonts w:ascii="Cambria Math" w:hAnsi="Cambria Math"/>
                      <w:i/>
                      <w:sz w:val="24"/>
                      <w:szCs w:val="28"/>
                    </w:rPr>
                  </m:ctrlPr>
                </m:sSupPr>
                <m:e>
                  <m:d>
                    <m:dPr>
                      <m:ctrlPr>
                        <w:rPr>
                          <w:rFonts w:ascii="Cambria Math" w:hAnsi="Cambria Math"/>
                          <w:i/>
                          <w:sz w:val="24"/>
                          <w:szCs w:val="28"/>
                        </w:rPr>
                      </m:ctrlPr>
                    </m:dPr>
                    <m:e>
                      <m:r>
                        <w:rPr>
                          <w:rFonts w:ascii="Cambria Math" w:hAnsi="Cambria Math"/>
                          <w:sz w:val="24"/>
                          <w:szCs w:val="28"/>
                        </w:rPr>
                        <m:t>1+</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e>
                  </m:d>
                </m:e>
                <m:sup>
                  <m:f>
                    <m:fPr>
                      <m:ctrlPr>
                        <w:rPr>
                          <w:rFonts w:ascii="Cambria Math" w:hAnsi="Cambria Math"/>
                          <w:i/>
                          <w:sz w:val="24"/>
                          <w:szCs w:val="28"/>
                        </w:rPr>
                      </m:ctrlPr>
                    </m:fPr>
                    <m:num>
                      <m:r>
                        <w:rPr>
                          <w:rFonts w:ascii="Cambria Math" w:hAnsi="Cambria Math"/>
                          <w:sz w:val="24"/>
                          <w:szCs w:val="28"/>
                        </w:rPr>
                        <m:t>scale</m:t>
                      </m:r>
                    </m:num>
                    <m:den>
                      <m:r>
                        <w:rPr>
                          <w:rFonts w:ascii="Cambria Math" w:hAnsi="Cambria Math"/>
                          <w:sz w:val="24"/>
                          <w:szCs w:val="28"/>
                        </w:rPr>
                        <m:t>n</m:t>
                      </m:r>
                    </m:den>
                  </m:f>
                </m:sup>
              </m:sSup>
            </m:e>
          </m:nary>
          <m:r>
            <w:rPr>
              <w:rFonts w:ascii="Cambria Math" w:hAnsi="Cambria Math"/>
              <w:sz w:val="24"/>
              <w:szCs w:val="28"/>
            </w:rPr>
            <m:t>-1</m:t>
          </m:r>
        </m:oMath>
      </m:oMathPara>
    </w:p>
    <w:p w:rsidR="007B7051" w:rsidRDefault="007B7051" w:rsidP="007B7051">
      <w:pPr>
        <w:ind w:left="720"/>
        <w:rPr>
          <w:rFonts w:eastAsiaTheme="minorEastAsia"/>
        </w:rPr>
      </w:pPr>
      <w:r>
        <w:rPr>
          <w:rFonts w:eastAsiaTheme="minorEastAsia"/>
        </w:rPr>
        <w:t>For compound (or log) returns:</w:t>
      </w:r>
    </w:p>
    <w:p w:rsidR="007B7051" w:rsidRPr="00585A39" w:rsidRDefault="007B7051"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 xml:space="preserve">Annualized Return= </m:t>
          </m:r>
          <m:f>
            <m:fPr>
              <m:ctrlPr>
                <w:rPr>
                  <w:rFonts w:ascii="Cambria Math" w:hAnsi="Cambria Math"/>
                  <w:i/>
                  <w:sz w:val="24"/>
                  <w:szCs w:val="28"/>
                </w:rPr>
              </m:ctrlPr>
            </m:fPr>
            <m:num>
              <m:nary>
                <m:naryPr>
                  <m:chr m:val="∑"/>
                  <m:limLoc m:val="undOvr"/>
                  <m:subHide m:val="1"/>
                  <m:supHide m:val="1"/>
                  <m:ctrlPr>
                    <w:rPr>
                      <w:rFonts w:ascii="Cambria Math" w:hAnsi="Cambria Math"/>
                      <w:i/>
                      <w:sz w:val="24"/>
                      <w:szCs w:val="28"/>
                    </w:rPr>
                  </m:ctrlPr>
                </m:naryPr>
                <m:sub/>
                <m:sup/>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e>
              </m:nary>
            </m:num>
            <m:den>
              <m:r>
                <w:rPr>
                  <w:rFonts w:ascii="Cambria Math" w:hAnsi="Cambria Math"/>
                  <w:sz w:val="24"/>
                  <w:szCs w:val="28"/>
                </w:rPr>
                <m:t>n</m:t>
              </m:r>
            </m:den>
          </m:f>
          <m:r>
            <w:rPr>
              <w:rFonts w:ascii="Cambria Math" w:hAnsi="Cambria Math"/>
              <w:sz w:val="24"/>
              <w:szCs w:val="28"/>
            </w:rPr>
            <m:t xml:space="preserve"> ×scale</m:t>
          </m:r>
        </m:oMath>
      </m:oMathPara>
    </w:p>
    <w:p w:rsidR="007B7051" w:rsidRPr="006A59D9" w:rsidRDefault="007B7051" w:rsidP="007B7051">
      <w:pPr>
        <w:ind w:left="720"/>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oMath>
      <w:r>
        <w:rPr>
          <w:rFonts w:eastAsiaTheme="minorEastAsia"/>
        </w:rPr>
        <w:t xml:space="preserve"> = return observation of asset, </w:t>
      </w:r>
      <m:oMath>
        <m:r>
          <w:rPr>
            <w:rFonts w:ascii="Cambria Math" w:eastAsiaTheme="minorEastAsia" w:hAnsi="Cambria Math"/>
          </w:rPr>
          <m:t>scale</m:t>
        </m:r>
      </m:oMath>
      <w:r>
        <w:rPr>
          <w:rFonts w:eastAsiaTheme="minorEastAsia"/>
        </w:rPr>
        <w:t xml:space="preserve"> = the number of periods in one year , and </w:t>
      </w:r>
      <m:oMath>
        <m:r>
          <w:rPr>
            <w:rFonts w:ascii="Cambria Math" w:hAnsi="Cambria Math"/>
            <w:sz w:val="28"/>
            <w:szCs w:val="28"/>
          </w:rPr>
          <m:t>n</m:t>
        </m:r>
      </m:oMath>
      <w:r>
        <w:rPr>
          <w:rFonts w:eastAsiaTheme="minorEastAsia"/>
        </w:rPr>
        <w:t xml:space="preserve"> = the number of return observations.</w:t>
      </w:r>
    </w:p>
    <w:p w:rsidR="007B7051" w:rsidRDefault="007B7051" w:rsidP="007B7051">
      <w:r>
        <w:rPr>
          <w:b/>
        </w:rPr>
        <w:t>Usage</w:t>
      </w:r>
    </w:p>
    <w:p w:rsidR="007B7051" w:rsidRDefault="007B7051" w:rsidP="007B7051">
      <w:r>
        <w:tab/>
        <w:t>%Return_Annualized (returns, scale=);</w:t>
      </w:r>
    </w:p>
    <w:p w:rsidR="007B7051" w:rsidRDefault="007B7051" w:rsidP="007B7051">
      <w:pPr>
        <w:ind w:left="720"/>
      </w:pPr>
      <w:r>
        <w:t>%Return_Annualized(returns, scale=, method=, dateColumn, outData=);</w:t>
      </w:r>
      <w:r>
        <w:tab/>
      </w:r>
    </w:p>
    <w:p w:rsidR="007B7051" w:rsidRDefault="007B7051" w:rsidP="007B7051">
      <w:pPr>
        <w:rPr>
          <w:b/>
        </w:rPr>
      </w:pPr>
      <w:r>
        <w:rPr>
          <w:b/>
        </w:rPr>
        <w:lastRenderedPageBreak/>
        <w:t>Arguments</w:t>
      </w:r>
    </w:p>
    <w:p w:rsidR="007B7051" w:rsidRPr="00BD038E" w:rsidRDefault="007B7051" w:rsidP="007B7051">
      <w:pPr>
        <w:ind w:firstLine="720"/>
      </w:pPr>
      <w:r w:rsidRPr="00BD038E">
        <w:t>returns - Required.  Data Set containing returns.</w:t>
      </w:r>
    </w:p>
    <w:p w:rsidR="007B7051" w:rsidRPr="00BD038E" w:rsidRDefault="007B7051" w:rsidP="007B7051">
      <w:pPr>
        <w:ind w:left="720"/>
      </w:pPr>
      <w:r w:rsidRPr="00BD038E">
        <w:t>scale - Required. Number of periods in a year {any positive integer, ie daily scale= 252, monthly scale= 12, quarterly scale= 4}.</w:t>
      </w:r>
      <w:r>
        <w:t xml:space="preserve"> [Default=1]</w:t>
      </w:r>
    </w:p>
    <w:p w:rsidR="007B7051" w:rsidRPr="00BD038E" w:rsidRDefault="007B7051" w:rsidP="007B7051">
      <w:pPr>
        <w:ind w:left="720"/>
      </w:pPr>
      <w:r w:rsidRPr="00BD038E">
        <w:t xml:space="preserve">method - Optional. Specifies either DISCRETE or LOG chaining </w:t>
      </w:r>
      <w:r>
        <w:t>method {DISCRETE, LOG}.  [</w:t>
      </w:r>
      <w:r w:rsidRPr="00BD038E">
        <w:t>Default=DISCRETE</w:t>
      </w:r>
      <w:r>
        <w:t>]</w:t>
      </w:r>
    </w:p>
    <w:p w:rsidR="007B7051" w:rsidRPr="00BD038E" w:rsidRDefault="007B7051" w:rsidP="007B7051">
      <w:pPr>
        <w:ind w:firstLine="720"/>
      </w:pPr>
      <w:r w:rsidRPr="00BD038E">
        <w:t xml:space="preserve">dateColumn - Optional. Date column in Data Set. </w:t>
      </w:r>
      <w:r>
        <w:t>[</w:t>
      </w:r>
      <w:r w:rsidRPr="00BD038E">
        <w:t>Default=DATE</w:t>
      </w:r>
      <w:r>
        <w:t>]</w:t>
      </w:r>
    </w:p>
    <w:p w:rsidR="007B7051" w:rsidRPr="00BD038E" w:rsidRDefault="007B7051" w:rsidP="007B7051">
      <w:pPr>
        <w:ind w:firstLine="720"/>
      </w:pPr>
      <w:r w:rsidRPr="00BD038E">
        <w:t xml:space="preserve">outData - Optional. Output Data Set with annualized returns.  </w:t>
      </w:r>
      <w:r>
        <w:t>[</w:t>
      </w:r>
      <w:r w:rsidRPr="00BD038E">
        <w:t>Default="annualized_returns"</w:t>
      </w:r>
      <w:r>
        <w:t>]</w:t>
      </w:r>
    </w:p>
    <w:p w:rsidR="007B7051" w:rsidRDefault="007B7051" w:rsidP="007B7051">
      <w:r>
        <w:rPr>
          <w:b/>
        </w:rPr>
        <w:t>Author</w:t>
      </w:r>
    </w:p>
    <w:p w:rsidR="007B7051" w:rsidRDefault="007B7051" w:rsidP="007B7051">
      <w:r>
        <w:tab/>
        <w:t>Dominic Pazzula, Carter Johnston, Qiyuan Yang</w:t>
      </w:r>
    </w:p>
    <w:p w:rsidR="007B7051" w:rsidRDefault="007B7051" w:rsidP="007B7051">
      <w:pPr>
        <w:rPr>
          <w:b/>
        </w:rPr>
      </w:pPr>
      <w:r w:rsidRPr="00830C18">
        <w:rPr>
          <w:b/>
        </w:rPr>
        <w:t>Examples</w:t>
      </w:r>
    </w:p>
    <w:p w:rsidR="007B7051" w:rsidRDefault="007B7051" w:rsidP="007B7051">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7B7051" w:rsidRDefault="007B7051" w:rsidP="007B7051">
      <w:pPr>
        <w:autoSpaceDE w:val="0"/>
        <w:autoSpaceDN w:val="0"/>
        <w:adjustRightInd w:val="0"/>
        <w:spacing w:after="0" w:line="240" w:lineRule="auto"/>
        <w:rPr>
          <w:rFonts w:ascii="Courier New" w:hAnsi="Courier New" w:cs="Courier New"/>
          <w:color w:val="000000"/>
          <w:shd w:val="clear" w:color="auto" w:fill="FFFFFF"/>
        </w:rPr>
      </w:pP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7B7051" w:rsidRDefault="007B7051" w:rsidP="007B7051">
      <w:pPr>
        <w:autoSpaceDE w:val="0"/>
        <w:autoSpaceDN w:val="0"/>
        <w:adjustRightInd w:val="0"/>
        <w:spacing w:after="0" w:line="240" w:lineRule="auto"/>
        <w:ind w:left="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Return_Annualized</w:t>
      </w:r>
      <w:r>
        <w:rPr>
          <w:rFonts w:ascii="Courier New" w:hAnsi="Courier New" w:cs="Courier New"/>
          <w:color w:val="000000"/>
          <w:shd w:val="clear" w:color="auto" w:fill="FFFFFF"/>
        </w:rPr>
        <w:t xml:space="preserve">(prices, scale= </w:t>
      </w:r>
      <w:r>
        <w:rPr>
          <w:rFonts w:ascii="Courier New" w:hAnsi="Courier New" w:cs="Courier New"/>
          <w:b/>
          <w:bCs/>
          <w:color w:val="008080"/>
          <w:shd w:val="clear" w:color="auto" w:fill="FFFFFF"/>
        </w:rPr>
        <w:t>252</w:t>
      </w:r>
      <w:r>
        <w:rPr>
          <w:rFonts w:ascii="Courier New" w:hAnsi="Courier New" w:cs="Courier New"/>
          <w:color w:val="000000"/>
          <w:shd w:val="clear" w:color="auto" w:fill="FFFFFF"/>
        </w:rPr>
        <w:t>, method= DISCRETE)</w:t>
      </w:r>
    </w:p>
    <w:p w:rsidR="007B7051" w:rsidRDefault="007B7051" w:rsidP="007B7051">
      <w:pPr>
        <w:autoSpaceDE w:val="0"/>
        <w:autoSpaceDN w:val="0"/>
        <w:adjustRightInd w:val="0"/>
        <w:spacing w:after="0" w:line="240" w:lineRule="auto"/>
        <w:rPr>
          <w:rFonts w:ascii="Courier New" w:hAnsi="Courier New" w:cs="Courier New"/>
          <w:color w:val="000000"/>
          <w:shd w:val="clear" w:color="auto" w:fill="FFFFFF"/>
        </w:rPr>
      </w:pP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7B7051" w:rsidRDefault="007B7051" w:rsidP="007B7051">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/*%Return_Annualized(prices, scale= 252, method= LOG, dateColumn= Date, outData= annualized_returns);*/</w:t>
      </w:r>
    </w:p>
    <w:p w:rsidR="00D6203B" w:rsidRDefault="00D6203B" w:rsidP="00D6203B">
      <w:pPr>
        <w:rPr>
          <w:rFonts w:ascii="Courier New" w:hAnsi="Courier New" w:cs="Courier New"/>
          <w:color w:val="008000"/>
          <w:shd w:val="clear" w:color="auto" w:fill="FFFFFF"/>
        </w:rPr>
      </w:pPr>
    </w:p>
    <w:bookmarkStart w:id="218" w:name="name_Return_Calculate"/>
    <w:p w:rsidR="00D6203B" w:rsidRDefault="00934BFE" w:rsidP="00D6203B">
      <w:pPr>
        <w:pStyle w:val="IntenseQuote"/>
      </w:pPr>
      <w:r w:rsidRPr="00F7550E">
        <w:rPr>
          <w:rStyle w:val="Heading1Char"/>
          <w:i/>
        </w:rPr>
        <w:fldChar w:fldCharType="begin"/>
      </w:r>
      <w:r w:rsidRPr="00F7550E">
        <w:rPr>
          <w:rStyle w:val="Heading1Char"/>
          <w:i/>
        </w:rPr>
        <w:instrText xml:space="preserve"> HYPERLINK  \l "Return_Calculate_TOC" </w:instrText>
      </w:r>
      <w:r w:rsidRPr="00F7550E">
        <w:rPr>
          <w:rStyle w:val="Heading1Char"/>
          <w:i/>
        </w:rPr>
        <w:fldChar w:fldCharType="separate"/>
      </w:r>
      <w:bookmarkStart w:id="219" w:name="_Toc456359121"/>
      <w:r w:rsidR="00D6203B" w:rsidRPr="00F7550E">
        <w:rPr>
          <w:rStyle w:val="Heading1Char"/>
          <w:i/>
        </w:rPr>
        <w:t>Return_Calculate</w:t>
      </w:r>
      <w:bookmarkEnd w:id="218"/>
      <w:bookmarkEnd w:id="219"/>
      <w:r w:rsidRPr="00F7550E">
        <w:rPr>
          <w:rStyle w:val="Heading1Char"/>
          <w:i/>
        </w:rPr>
        <w:fldChar w:fldCharType="end"/>
      </w:r>
      <w:r w:rsidR="00D6203B">
        <w:tab/>
      </w:r>
      <w:r w:rsidR="00D6203B">
        <w:tab/>
      </w:r>
      <w:r w:rsidR="00160DD3">
        <w:t>calculate asset returns</w:t>
      </w:r>
    </w:p>
    <w:p w:rsidR="007B7051" w:rsidRDefault="007B7051" w:rsidP="007B7051">
      <w:pPr>
        <w:rPr>
          <w:b/>
        </w:rPr>
      </w:pPr>
      <w:r>
        <w:rPr>
          <w:b/>
        </w:rPr>
        <w:t>Description</w:t>
      </w:r>
    </w:p>
    <w:p w:rsidR="007B7051" w:rsidRPr="0019460A" w:rsidRDefault="007B7051" w:rsidP="007B7051">
      <w:pPr>
        <w:ind w:left="720"/>
      </w:pPr>
      <w:r>
        <w:t>Calculate simple (or discrete) and compound (or log) returns from a series of prices.  Option to update the table in place or create a new output.</w:t>
      </w:r>
    </w:p>
    <w:p w:rsidR="007B7051" w:rsidRDefault="007B7051" w:rsidP="007B7051">
      <w:pPr>
        <w:rPr>
          <w:b/>
        </w:rPr>
      </w:pPr>
      <w:r>
        <w:rPr>
          <w:b/>
        </w:rPr>
        <w:t>Details</w:t>
      </w:r>
    </w:p>
    <w:p w:rsidR="007B7051" w:rsidRDefault="007B7051" w:rsidP="007B7051">
      <w:pPr>
        <w:rPr>
          <w:b/>
        </w:rPr>
      </w:pPr>
      <w:r>
        <w:rPr>
          <w:b/>
        </w:rPr>
        <w:tab/>
      </w:r>
      <w:r>
        <w:t>For simple (or discrete) returns:</w:t>
      </w:r>
    </w:p>
    <w:p w:rsidR="007B7051" w:rsidRPr="00585A39" w:rsidRDefault="00F76B8A"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 xml:space="preserve">= </m:t>
          </m:r>
          <m:f>
            <m:fPr>
              <m:ctrlPr>
                <w:rPr>
                  <w:rFonts w:ascii="Cambria Math" w:hAnsi="Cambria Math"/>
                  <w:i/>
                  <w:sz w:val="24"/>
                  <w:szCs w:val="28"/>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t</m:t>
                  </m:r>
                </m:sub>
              </m:sSub>
            </m:num>
            <m:den>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t-1</m:t>
                  </m:r>
                </m:sub>
              </m:sSub>
            </m:den>
          </m:f>
          <m:r>
            <w:rPr>
              <w:rFonts w:ascii="Cambria Math" w:hAnsi="Cambria Math"/>
              <w:sz w:val="24"/>
              <w:szCs w:val="28"/>
            </w:rPr>
            <m:t>-1</m:t>
          </m:r>
        </m:oMath>
      </m:oMathPara>
    </w:p>
    <w:p w:rsidR="007B7051" w:rsidRDefault="007B7051" w:rsidP="007B7051">
      <w:pPr>
        <w:ind w:left="720"/>
        <w:rPr>
          <w:rFonts w:eastAsiaTheme="minorEastAsia"/>
        </w:rPr>
      </w:pPr>
      <w:r>
        <w:rPr>
          <w:rFonts w:eastAsiaTheme="minorEastAsia"/>
        </w:rPr>
        <w:t>For compound (or log) returns:</w:t>
      </w:r>
    </w:p>
    <w:p w:rsidR="007B7051" w:rsidRPr="007B7051" w:rsidRDefault="00F76B8A" w:rsidP="007B7051">
      <w:pPr>
        <w:pBdr>
          <w:top w:val="single" w:sz="4" w:space="1" w:color="auto"/>
          <w:left w:val="single" w:sz="4" w:space="4" w:color="auto"/>
          <w:bottom w:val="single" w:sz="4" w:space="1" w:color="auto"/>
          <w:right w:val="single" w:sz="4" w:space="4" w:color="auto"/>
        </w:pBdr>
        <w:ind w:left="720"/>
        <w:rPr>
          <w:sz w:val="24"/>
          <w:szCs w:val="28"/>
        </w:rPr>
      </w:pPr>
      <m:oMathPara>
        <m:oMath>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 xml:space="preserve">= </m:t>
          </m:r>
          <m:r>
            <m:rPr>
              <m:sty m:val="p"/>
            </m:rPr>
            <w:rPr>
              <w:rFonts w:ascii="Cambria Math" w:hAnsi="Cambria Math"/>
              <w:sz w:val="24"/>
              <w:szCs w:val="28"/>
            </w:rPr>
            <m:t>log⁡</m:t>
          </m:r>
          <m:r>
            <w:rPr>
              <w:rFonts w:ascii="Cambria Math" w:hAnsi="Cambria Math"/>
              <w:sz w:val="24"/>
              <w:szCs w:val="28"/>
            </w:rPr>
            <m:t>(</m:t>
          </m:r>
          <m:f>
            <m:fPr>
              <m:ctrlPr>
                <w:rPr>
                  <w:rFonts w:ascii="Cambria Math" w:hAnsi="Cambria Math"/>
                  <w:i/>
                  <w:sz w:val="24"/>
                  <w:szCs w:val="28"/>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t</m:t>
                  </m:r>
                </m:sub>
              </m:sSub>
            </m:num>
            <m:den>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t-1</m:t>
                  </m:r>
                </m:sub>
              </m:sSub>
            </m:den>
          </m:f>
          <m:r>
            <w:rPr>
              <w:rFonts w:ascii="Cambria Math" w:hAnsi="Cambria Math"/>
              <w:sz w:val="24"/>
              <w:szCs w:val="28"/>
            </w:rPr>
            <m:t>)</m:t>
          </m:r>
        </m:oMath>
      </m:oMathPara>
    </w:p>
    <w:p w:rsidR="007B7051" w:rsidRDefault="007B7051" w:rsidP="007B7051"/>
    <w:p w:rsidR="007B7051" w:rsidRPr="00971E37" w:rsidRDefault="007B7051" w:rsidP="007B7051">
      <w:pPr>
        <w:ind w:left="720"/>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oMath>
      <w:r>
        <w:rPr>
          <w:rFonts w:eastAsiaTheme="minorEastAsia"/>
        </w:rPr>
        <w:t xml:space="preserve"> = price at time t,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oMath>
      <w:r>
        <w:rPr>
          <w:rFonts w:eastAsiaTheme="minorEastAsia"/>
        </w:rPr>
        <w:t xml:space="preserve"> = price at time t-1.</w:t>
      </w:r>
    </w:p>
    <w:p w:rsidR="007B7051" w:rsidRDefault="007B7051" w:rsidP="007B7051">
      <w:pPr>
        <w:ind w:left="720"/>
      </w:pPr>
      <w:r>
        <w:t>The price data needs to be regular to use the macro. Prices can be for any time scale as long as the time frequency is consistent in the data. If the time frequency is inconsistent, this macro will not be able to detect the difference and adjust accordingly.</w:t>
      </w:r>
    </w:p>
    <w:p w:rsidR="007B7051" w:rsidRDefault="007B7051" w:rsidP="007B7051">
      <w:pPr>
        <w:ind w:left="720"/>
      </w:pPr>
      <w:r>
        <w:t>The calculation does not take into account corporation actions, such as stock-split, dividens, time or money weighting. This macro assumes fully adjusted close prices as input. The default compounding method is discrete as most other macros.</w:t>
      </w:r>
    </w:p>
    <w:p w:rsidR="007B7051" w:rsidRDefault="007B7051" w:rsidP="007B7051">
      <w:pPr>
        <w:rPr>
          <w:b/>
        </w:rPr>
      </w:pPr>
    </w:p>
    <w:p w:rsidR="007B7051" w:rsidRPr="00FF1268" w:rsidRDefault="007B7051" w:rsidP="007B7051">
      <w:pPr>
        <w:rPr>
          <w:b/>
        </w:rPr>
      </w:pPr>
      <w:r>
        <w:rPr>
          <w:b/>
        </w:rPr>
        <w:t>Usage</w:t>
      </w:r>
    </w:p>
    <w:p w:rsidR="007B7051" w:rsidRDefault="007B7051" w:rsidP="007B7051">
      <w:r>
        <w:tab/>
        <w:t>%Return_Calculate (prices);</w:t>
      </w:r>
    </w:p>
    <w:p w:rsidR="007B7051" w:rsidRDefault="007B7051" w:rsidP="007B7051">
      <w:pPr>
        <w:ind w:left="720"/>
      </w:pPr>
      <w:r>
        <w:t>%Return_Calculate(prices, method=, dateColumn=, updateInPlace=, outData=);</w:t>
      </w:r>
      <w:r>
        <w:tab/>
      </w:r>
    </w:p>
    <w:p w:rsidR="007B7051" w:rsidRDefault="007B7051" w:rsidP="007B7051">
      <w:pPr>
        <w:rPr>
          <w:b/>
        </w:rPr>
      </w:pPr>
      <w:r>
        <w:rPr>
          <w:b/>
        </w:rPr>
        <w:t>Arguments</w:t>
      </w:r>
    </w:p>
    <w:p w:rsidR="007B7051" w:rsidRPr="00BD038E" w:rsidRDefault="007B7051" w:rsidP="007B7051">
      <w:pPr>
        <w:ind w:firstLine="720"/>
      </w:pPr>
      <w:r w:rsidRPr="00BD038E">
        <w:t>prices - Required.  Data Set containing prices</w:t>
      </w:r>
      <w:r>
        <w:t>.</w:t>
      </w:r>
    </w:p>
    <w:p w:rsidR="007B7051" w:rsidRPr="00BD038E" w:rsidRDefault="007B7051" w:rsidP="007B7051">
      <w:pPr>
        <w:ind w:firstLine="720"/>
      </w:pPr>
      <w:r w:rsidRPr="00BD038E">
        <w:t xml:space="preserve">method - Optional. Compound or simple returns.  {LOG, DISCRETE} </w:t>
      </w:r>
      <w:r>
        <w:t>[</w:t>
      </w:r>
      <w:r w:rsidRPr="00BD038E">
        <w:t>Default=DISCRETE</w:t>
      </w:r>
      <w:r>
        <w:t>]</w:t>
      </w:r>
    </w:p>
    <w:p w:rsidR="007B7051" w:rsidRPr="00BD038E" w:rsidRDefault="007B7051" w:rsidP="007B7051">
      <w:pPr>
        <w:ind w:firstLine="720"/>
      </w:pPr>
      <w:r w:rsidRPr="00BD038E">
        <w:t xml:space="preserve">dateColumn - Optional. Date column in Data Set. </w:t>
      </w:r>
      <w:r>
        <w:t>[</w:t>
      </w:r>
      <w:r w:rsidRPr="00BD038E">
        <w:t>Default=DATE</w:t>
      </w:r>
      <w:r>
        <w:t>]</w:t>
      </w:r>
    </w:p>
    <w:p w:rsidR="007B7051" w:rsidRPr="00BD038E" w:rsidRDefault="007B7051" w:rsidP="007B7051">
      <w:pPr>
        <w:ind w:firstLine="720"/>
      </w:pPr>
      <w:r w:rsidRPr="00BD038E">
        <w:t>updateInPlace - Optional. Update the &amp;prices D</w:t>
      </w:r>
      <w:r>
        <w:t>ata Set in place. {TRUE, FALSE} [</w:t>
      </w:r>
      <w:r w:rsidRPr="00BD038E">
        <w:t>Default=TRUE</w:t>
      </w:r>
      <w:r>
        <w:t>]</w:t>
      </w:r>
    </w:p>
    <w:p w:rsidR="007B7051" w:rsidRPr="00BD038E" w:rsidRDefault="007B7051" w:rsidP="007B7051">
      <w:pPr>
        <w:ind w:left="720"/>
      </w:pPr>
      <w:r w:rsidRPr="00BD038E">
        <w:t>outData - Optional. Output Data Set with returns.  On</w:t>
      </w:r>
      <w:r>
        <w:t>ly used if updateInPlace=FALSE. [</w:t>
      </w:r>
      <w:r w:rsidRPr="00BD038E">
        <w:t>Default="returns"</w:t>
      </w:r>
      <w:r>
        <w:t>]</w:t>
      </w:r>
    </w:p>
    <w:p w:rsidR="007B7051" w:rsidRDefault="007B7051" w:rsidP="007B7051">
      <w:r>
        <w:rPr>
          <w:b/>
        </w:rPr>
        <w:t>Author</w:t>
      </w:r>
    </w:p>
    <w:p w:rsidR="007B7051" w:rsidRDefault="007B7051" w:rsidP="007B7051">
      <w:r>
        <w:tab/>
        <w:t>Dominic Pazzula</w:t>
      </w:r>
    </w:p>
    <w:p w:rsidR="007B7051" w:rsidRDefault="007B7051" w:rsidP="007B7051">
      <w:pPr>
        <w:rPr>
          <w:b/>
        </w:rPr>
      </w:pPr>
      <w:r w:rsidRPr="00830C18">
        <w:rPr>
          <w:b/>
        </w:rPr>
        <w:t>Examples</w:t>
      </w:r>
    </w:p>
    <w:p w:rsidR="007B7051" w:rsidRDefault="007B7051" w:rsidP="007B7051">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7B7051" w:rsidRDefault="007B7051" w:rsidP="007B7051">
      <w:pPr>
        <w:autoSpaceDE w:val="0"/>
        <w:autoSpaceDN w:val="0"/>
        <w:adjustRightInd w:val="0"/>
        <w:spacing w:after="0" w:line="240" w:lineRule="auto"/>
        <w:rPr>
          <w:rFonts w:ascii="Courier New" w:hAnsi="Courier New" w:cs="Courier New"/>
          <w:color w:val="000000"/>
          <w:shd w:val="clear" w:color="auto" w:fill="FFFFFF"/>
        </w:rPr>
      </w:pP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7B7051" w:rsidRDefault="007B7051" w:rsidP="007B7051">
      <w:pPr>
        <w:autoSpaceDE w:val="0"/>
        <w:autoSpaceDN w:val="0"/>
        <w:adjustRightInd w:val="0"/>
        <w:spacing w:after="0" w:line="240" w:lineRule="auto"/>
        <w:ind w:left="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7B7051" w:rsidRDefault="007B7051" w:rsidP="007B7051">
      <w:pPr>
        <w:autoSpaceDE w:val="0"/>
        <w:autoSpaceDN w:val="0"/>
        <w:adjustRightInd w:val="0"/>
        <w:spacing w:after="0" w:line="240" w:lineRule="auto"/>
        <w:rPr>
          <w:rFonts w:ascii="Courier New" w:hAnsi="Courier New" w:cs="Courier New"/>
          <w:color w:val="000000"/>
          <w:shd w:val="clear" w:color="auto" w:fill="FFFFFF"/>
        </w:rPr>
      </w:pP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7B7051" w:rsidRDefault="007B7051" w:rsidP="007B7051">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/*%Return_Calculate(prices, method= DISCRETE, dateColumn= Date, updateInPlace= TRUE, outData= returns);*/</w:t>
      </w:r>
    </w:p>
    <w:p w:rsidR="00D6203B" w:rsidRDefault="00D6203B" w:rsidP="00D6203B"/>
    <w:bookmarkStart w:id="220" w:name="name_Return_Centered"/>
    <w:p w:rsidR="00934BFE" w:rsidRDefault="00BB28AF" w:rsidP="00934BFE">
      <w:pPr>
        <w:pStyle w:val="IntenseQuote"/>
      </w:pPr>
      <w:r w:rsidRPr="00F7550E">
        <w:rPr>
          <w:rStyle w:val="Heading1Char"/>
          <w:i/>
        </w:rPr>
        <w:fldChar w:fldCharType="begin"/>
      </w:r>
      <w:r w:rsidRPr="00F7550E">
        <w:rPr>
          <w:rStyle w:val="Heading1Char"/>
          <w:i/>
        </w:rPr>
        <w:instrText xml:space="preserve"> HYPERLINK  \l "Return_Centered_TOC" </w:instrText>
      </w:r>
      <w:r w:rsidRPr="00F7550E">
        <w:rPr>
          <w:rStyle w:val="Heading1Char"/>
          <w:i/>
        </w:rPr>
        <w:fldChar w:fldCharType="separate"/>
      </w:r>
      <w:bookmarkStart w:id="221" w:name="_Toc456359122"/>
      <w:r w:rsidR="00934BFE" w:rsidRPr="00F7550E">
        <w:rPr>
          <w:rStyle w:val="Heading1Char"/>
          <w:i/>
        </w:rPr>
        <w:t>Return_Centered</w:t>
      </w:r>
      <w:bookmarkEnd w:id="220"/>
      <w:bookmarkEnd w:id="221"/>
      <w:r w:rsidRPr="00F7550E">
        <w:rPr>
          <w:rStyle w:val="Heading1Char"/>
          <w:i/>
        </w:rPr>
        <w:fldChar w:fldCharType="end"/>
      </w:r>
      <w:r w:rsidR="00934BFE">
        <w:tab/>
      </w:r>
      <w:r w:rsidR="00934BFE">
        <w:tab/>
        <w:t>calculate centered returns</w:t>
      </w:r>
    </w:p>
    <w:p w:rsidR="00934BFE" w:rsidRDefault="00934BFE" w:rsidP="00934BFE"/>
    <w:p w:rsidR="007B7051" w:rsidRDefault="007B7051" w:rsidP="007B7051">
      <w:pPr>
        <w:rPr>
          <w:b/>
        </w:rPr>
      </w:pPr>
      <w:r>
        <w:rPr>
          <w:b/>
        </w:rPr>
        <w:t>Description</w:t>
      </w:r>
    </w:p>
    <w:p w:rsidR="007B7051" w:rsidRPr="0019460A" w:rsidRDefault="007B7051" w:rsidP="007B7051">
      <w:pPr>
        <w:ind w:left="720"/>
      </w:pPr>
      <w:r>
        <w:t>Calculate the values of centered returns from a series of returns.</w:t>
      </w:r>
    </w:p>
    <w:p w:rsidR="007B7051" w:rsidRDefault="007B7051" w:rsidP="007B7051">
      <w:pPr>
        <w:rPr>
          <w:b/>
        </w:rPr>
      </w:pPr>
      <w:r>
        <w:rPr>
          <w:b/>
        </w:rPr>
        <w:t>Details</w:t>
      </w:r>
    </w:p>
    <w:p w:rsidR="007B7051" w:rsidRPr="00311545" w:rsidRDefault="007B7051" w:rsidP="007B7051">
      <w:pPr>
        <w:ind w:left="720"/>
      </w:pPr>
      <w:r>
        <w:t>The centered return is calculated as return minus the expected return, or mean, of an instrument.  It is used in the calculations of higher moments.</w:t>
      </w:r>
    </w:p>
    <w:p w:rsidR="007B7051" w:rsidRPr="00FF1268" w:rsidRDefault="007B7051" w:rsidP="007B7051">
      <w:pPr>
        <w:rPr>
          <w:b/>
        </w:rPr>
      </w:pPr>
      <w:r>
        <w:rPr>
          <w:b/>
        </w:rPr>
        <w:t>Usage</w:t>
      </w:r>
    </w:p>
    <w:p w:rsidR="007B7051" w:rsidRDefault="007B7051" w:rsidP="007B7051">
      <w:r>
        <w:tab/>
        <w:t>%Return_Centered (returns);</w:t>
      </w:r>
    </w:p>
    <w:p w:rsidR="007B7051" w:rsidRDefault="007B7051" w:rsidP="007B7051">
      <w:pPr>
        <w:ind w:left="720"/>
      </w:pPr>
      <w:r>
        <w:t>%Return_Centered(returns, dateColumn=, outData=);</w:t>
      </w:r>
      <w:r>
        <w:tab/>
      </w:r>
    </w:p>
    <w:p w:rsidR="007B7051" w:rsidRDefault="007B7051" w:rsidP="007B7051">
      <w:pPr>
        <w:rPr>
          <w:b/>
        </w:rPr>
      </w:pPr>
      <w:r>
        <w:rPr>
          <w:b/>
        </w:rPr>
        <w:t>Arguments</w:t>
      </w:r>
    </w:p>
    <w:p w:rsidR="007B7051" w:rsidRDefault="007B7051" w:rsidP="007B7051">
      <w:r>
        <w:rPr>
          <w:b/>
        </w:rPr>
        <w:tab/>
      </w:r>
      <w:r>
        <w:t>returns - Required.  Data Set containing returns.</w:t>
      </w:r>
    </w:p>
    <w:p w:rsidR="007B7051" w:rsidRPr="00A341D7" w:rsidRDefault="007B7051" w:rsidP="007B7051">
      <w:pPr>
        <w:ind w:left="720"/>
      </w:pPr>
      <w:r w:rsidRPr="00A341D7">
        <w:t xml:space="preserve">dateColumn - Optional. Date column in Data Set. </w:t>
      </w:r>
      <w:r>
        <w:t>[</w:t>
      </w:r>
      <w:r w:rsidRPr="00A341D7">
        <w:t>Default=DATE</w:t>
      </w:r>
      <w:r>
        <w:t>]</w:t>
      </w:r>
    </w:p>
    <w:p w:rsidR="007B7051" w:rsidRDefault="007B7051" w:rsidP="007B7051">
      <w:pPr>
        <w:ind w:left="720"/>
      </w:pPr>
      <w:r>
        <w:t>outData - Optional. Output data set with centered returns. [Default= “centered_returns”]</w:t>
      </w:r>
    </w:p>
    <w:p w:rsidR="007B7051" w:rsidRDefault="007B7051" w:rsidP="007B7051">
      <w:r>
        <w:rPr>
          <w:b/>
        </w:rPr>
        <w:t>Author</w:t>
      </w:r>
    </w:p>
    <w:p w:rsidR="007B7051" w:rsidRDefault="007B7051" w:rsidP="007B7051">
      <w:r>
        <w:tab/>
        <w:t>Dominic Pazzula, Carter Johnston</w:t>
      </w:r>
    </w:p>
    <w:p w:rsidR="007B7051" w:rsidRDefault="007B7051" w:rsidP="007B7051">
      <w:pPr>
        <w:rPr>
          <w:b/>
        </w:rPr>
      </w:pPr>
      <w:r>
        <w:rPr>
          <w:b/>
        </w:rPr>
        <w:t>See Also</w:t>
      </w:r>
    </w:p>
    <w:p w:rsidR="007B7051" w:rsidRPr="00FF1268" w:rsidRDefault="007B7051" w:rsidP="007B7051">
      <w:r>
        <w:rPr>
          <w:b/>
        </w:rPr>
        <w:tab/>
      </w:r>
      <w:bookmarkStart w:id="222" w:name="ref_comoments"/>
      <w:r>
        <w:fldChar w:fldCharType="begin"/>
      </w:r>
      <w:r>
        <w:instrText xml:space="preserve"> HYPERLINK  \l "name_CoMoments" </w:instrText>
      </w:r>
      <w:r>
        <w:fldChar w:fldCharType="separate"/>
      </w:r>
      <w:r w:rsidRPr="00EF3D47">
        <w:rPr>
          <w:rStyle w:val="Hyperlink"/>
        </w:rPr>
        <w:t>CoMoments</w:t>
      </w:r>
      <w:bookmarkEnd w:id="222"/>
      <w:r>
        <w:fldChar w:fldCharType="end"/>
      </w:r>
      <w:r>
        <w:t xml:space="preserve">, </w:t>
      </w:r>
      <w:bookmarkStart w:id="223" w:name="ref_higher"/>
      <w:r>
        <w:fldChar w:fldCharType="begin"/>
      </w:r>
      <w:r>
        <w:instrText xml:space="preserve"> HYPERLINK  \l "name_tableHigherMoments" </w:instrText>
      </w:r>
      <w:r>
        <w:fldChar w:fldCharType="separate"/>
      </w:r>
      <w:r w:rsidRPr="00EF3D47">
        <w:rPr>
          <w:rStyle w:val="Hyperlink"/>
        </w:rPr>
        <w:t>table_HigherMoments</w:t>
      </w:r>
      <w:bookmarkEnd w:id="223"/>
      <w:r>
        <w:fldChar w:fldCharType="end"/>
      </w:r>
    </w:p>
    <w:p w:rsidR="007B7051" w:rsidRDefault="007B7051" w:rsidP="007B7051">
      <w:pPr>
        <w:rPr>
          <w:b/>
        </w:rPr>
      </w:pPr>
      <w:r w:rsidRPr="00830C18">
        <w:rPr>
          <w:b/>
        </w:rPr>
        <w:t>Examples</w:t>
      </w:r>
    </w:p>
    <w:p w:rsidR="007B7051" w:rsidRDefault="007B7051" w:rsidP="007B7051">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7B7051" w:rsidRDefault="007B7051" w:rsidP="007B7051">
      <w:pPr>
        <w:autoSpaceDE w:val="0"/>
        <w:autoSpaceDN w:val="0"/>
        <w:adjustRightInd w:val="0"/>
        <w:spacing w:after="0" w:line="240" w:lineRule="auto"/>
        <w:rPr>
          <w:rFonts w:ascii="Courier New" w:hAnsi="Courier New" w:cs="Courier New"/>
          <w:color w:val="000000"/>
          <w:shd w:val="clear" w:color="auto" w:fill="FFFFFF"/>
        </w:rPr>
      </w:pP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Return_Centered</w:t>
      </w:r>
      <w:r>
        <w:rPr>
          <w:rFonts w:ascii="Courier New" w:hAnsi="Courier New" w:cs="Courier New"/>
          <w:color w:val="000000"/>
          <w:shd w:val="clear" w:color="auto" w:fill="FFFFFF"/>
        </w:rPr>
        <w:t>(prices);</w:t>
      </w:r>
    </w:p>
    <w:p w:rsidR="007B7051" w:rsidRDefault="007B7051" w:rsidP="007B7051">
      <w:pPr>
        <w:autoSpaceDE w:val="0"/>
        <w:autoSpaceDN w:val="0"/>
        <w:adjustRightInd w:val="0"/>
        <w:spacing w:after="0" w:line="240" w:lineRule="auto"/>
        <w:rPr>
          <w:rFonts w:ascii="Courier New" w:hAnsi="Courier New" w:cs="Courier New"/>
          <w:color w:val="000000"/>
          <w:shd w:val="clear" w:color="auto" w:fill="FFFFFF"/>
        </w:rPr>
      </w:pP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7B7051" w:rsidRDefault="007B7051" w:rsidP="007B7051">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/*%Return_Centered(prices, dateColumn= Date, outData= centered_returns);*/</w:t>
      </w:r>
    </w:p>
    <w:p w:rsidR="00BB28AF" w:rsidRDefault="00BB28AF" w:rsidP="00311545">
      <w:pPr>
        <w:autoSpaceDE w:val="0"/>
        <w:autoSpaceDN w:val="0"/>
        <w:adjustRightInd w:val="0"/>
        <w:spacing w:after="0" w:line="240" w:lineRule="auto"/>
        <w:ind w:left="720"/>
        <w:rPr>
          <w:rFonts w:ascii="Courier New" w:hAnsi="Courier New" w:cs="Courier New"/>
          <w:color w:val="008000"/>
          <w:shd w:val="clear" w:color="auto" w:fill="FFFFFF"/>
        </w:rPr>
      </w:pPr>
    </w:p>
    <w:bookmarkStart w:id="224" w:name="name_Return_Cumulative"/>
    <w:p w:rsidR="00BB28AF" w:rsidRDefault="00C42CC9" w:rsidP="00BB28AF">
      <w:pPr>
        <w:pStyle w:val="IntenseQuote"/>
      </w:pPr>
      <w:r w:rsidRPr="00F7550E">
        <w:rPr>
          <w:rStyle w:val="Heading1Char"/>
          <w:i/>
        </w:rPr>
        <w:fldChar w:fldCharType="begin"/>
      </w:r>
      <w:r w:rsidRPr="00F7550E">
        <w:rPr>
          <w:rStyle w:val="Heading1Char"/>
          <w:i/>
        </w:rPr>
        <w:instrText xml:space="preserve"> HYPERLINK  \l "Return_Cumulative_TOC" </w:instrText>
      </w:r>
      <w:r w:rsidRPr="00F7550E">
        <w:rPr>
          <w:rStyle w:val="Heading1Char"/>
          <w:i/>
        </w:rPr>
        <w:fldChar w:fldCharType="separate"/>
      </w:r>
      <w:bookmarkStart w:id="225" w:name="_Toc456359123"/>
      <w:r w:rsidR="00BB28AF" w:rsidRPr="00F7550E">
        <w:rPr>
          <w:rStyle w:val="Heading1Char"/>
          <w:i/>
        </w:rPr>
        <w:t>Return_Cumulative</w:t>
      </w:r>
      <w:bookmarkEnd w:id="224"/>
      <w:bookmarkEnd w:id="225"/>
      <w:r w:rsidRPr="00F7550E">
        <w:rPr>
          <w:rStyle w:val="Heading1Char"/>
          <w:i/>
        </w:rPr>
        <w:fldChar w:fldCharType="end"/>
      </w:r>
      <w:r w:rsidR="00BB28AF">
        <w:tab/>
      </w:r>
      <w:r w:rsidR="00BB28AF">
        <w:tab/>
        <w:t>calculate a compounded cumulative return</w:t>
      </w:r>
    </w:p>
    <w:p w:rsidR="007B7051" w:rsidRDefault="007B7051" w:rsidP="007B7051">
      <w:pPr>
        <w:rPr>
          <w:b/>
        </w:rPr>
      </w:pPr>
      <w:r>
        <w:rPr>
          <w:b/>
        </w:rPr>
        <w:t>Description</w:t>
      </w:r>
    </w:p>
    <w:p w:rsidR="007B7051" w:rsidRPr="0019460A" w:rsidRDefault="007B7051" w:rsidP="007B7051">
      <w:pPr>
        <w:ind w:left="720"/>
      </w:pPr>
      <w:r>
        <w:t>Calculate the cumulative return over full time period, applying to simple (or discrete) and compound (or log) return.</w:t>
      </w:r>
    </w:p>
    <w:p w:rsidR="007B7051" w:rsidRDefault="007B7051" w:rsidP="007B7051">
      <w:pPr>
        <w:rPr>
          <w:b/>
        </w:rPr>
      </w:pPr>
      <w:r>
        <w:rPr>
          <w:b/>
        </w:rPr>
        <w:t>Details</w:t>
      </w:r>
    </w:p>
    <w:p w:rsidR="007B7051" w:rsidRDefault="007B7051" w:rsidP="007B7051">
      <w:pPr>
        <w:rPr>
          <w:b/>
        </w:rPr>
      </w:pPr>
      <w:r>
        <w:rPr>
          <w:b/>
        </w:rPr>
        <w:tab/>
      </w:r>
      <w:r>
        <w:t>For simple (or discrete) returns:</w:t>
      </w:r>
    </w:p>
    <w:p w:rsidR="007B7051" w:rsidRPr="00585A39" w:rsidRDefault="007B7051"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 xml:space="preserve">Cumulative Return= </m:t>
          </m:r>
          <m:nary>
            <m:naryPr>
              <m:chr m:val="∏"/>
              <m:limLoc m:val="undOvr"/>
              <m:subHide m:val="1"/>
              <m:supHide m:val="1"/>
              <m:ctrlPr>
                <w:rPr>
                  <w:rFonts w:ascii="Cambria Math" w:hAnsi="Cambria Math"/>
                  <w:i/>
                  <w:sz w:val="24"/>
                  <w:szCs w:val="28"/>
                </w:rPr>
              </m:ctrlPr>
            </m:naryPr>
            <m:sub/>
            <m:sup/>
            <m:e>
              <m:r>
                <w:rPr>
                  <w:rFonts w:ascii="Cambria Math" w:hAnsi="Cambria Math"/>
                  <w:sz w:val="24"/>
                  <w:szCs w:val="28"/>
                </w:rPr>
                <m:t>(1+</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e>
          </m:nary>
          <m:r>
            <w:rPr>
              <w:rFonts w:ascii="Cambria Math" w:hAnsi="Cambria Math"/>
              <w:sz w:val="24"/>
              <w:szCs w:val="28"/>
            </w:rPr>
            <m:t>-1</m:t>
          </m:r>
        </m:oMath>
      </m:oMathPara>
    </w:p>
    <w:p w:rsidR="007B7051" w:rsidRDefault="007B7051" w:rsidP="007B7051">
      <w:pPr>
        <w:ind w:left="720"/>
        <w:rPr>
          <w:rFonts w:eastAsiaTheme="minorEastAsia"/>
        </w:rPr>
      </w:pPr>
      <w:r>
        <w:rPr>
          <w:rFonts w:eastAsiaTheme="minorEastAsia"/>
        </w:rPr>
        <w:t>For compound (or log) returns:</w:t>
      </w:r>
    </w:p>
    <w:p w:rsidR="007B7051" w:rsidRPr="00585A39" w:rsidRDefault="007B7051"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 xml:space="preserve">Cumulative Return= </m:t>
          </m:r>
          <m:nary>
            <m:naryPr>
              <m:chr m:val="∑"/>
              <m:limLoc m:val="undOvr"/>
              <m:subHide m:val="1"/>
              <m:supHide m:val="1"/>
              <m:ctrlPr>
                <w:rPr>
                  <w:rFonts w:ascii="Cambria Math" w:hAnsi="Cambria Math"/>
                  <w:i/>
                  <w:sz w:val="24"/>
                  <w:szCs w:val="28"/>
                </w:rPr>
              </m:ctrlPr>
            </m:naryPr>
            <m:sub/>
            <m:sup/>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e>
          </m:nary>
        </m:oMath>
      </m:oMathPara>
    </w:p>
    <w:p w:rsidR="007B7051" w:rsidRPr="006A59D9" w:rsidRDefault="007B7051" w:rsidP="007B7051">
      <w:pPr>
        <w:ind w:left="720"/>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oMath>
      <w:r>
        <w:rPr>
          <w:rFonts w:eastAsiaTheme="minorEastAsia"/>
        </w:rPr>
        <w:t xml:space="preserve"> = return observation of asset.</w:t>
      </w:r>
    </w:p>
    <w:p w:rsidR="007B7051" w:rsidRPr="00FF1268" w:rsidRDefault="007B7051" w:rsidP="007B7051">
      <w:pPr>
        <w:rPr>
          <w:b/>
        </w:rPr>
      </w:pPr>
      <w:r>
        <w:rPr>
          <w:b/>
        </w:rPr>
        <w:t>Usage</w:t>
      </w:r>
    </w:p>
    <w:p w:rsidR="007B7051" w:rsidRDefault="007B7051" w:rsidP="007B7051">
      <w:r>
        <w:tab/>
        <w:t>%Return_Cumulative (returns);</w:t>
      </w:r>
    </w:p>
    <w:p w:rsidR="007B7051" w:rsidRDefault="007B7051" w:rsidP="007B7051">
      <w:pPr>
        <w:ind w:left="720"/>
      </w:pPr>
      <w:r>
        <w:t>%Return_Cumulative(returns, method=, dateColumn=, outData=);</w:t>
      </w:r>
      <w:r>
        <w:tab/>
      </w:r>
    </w:p>
    <w:p w:rsidR="007B7051" w:rsidRDefault="007B7051" w:rsidP="007B7051">
      <w:pPr>
        <w:rPr>
          <w:b/>
        </w:rPr>
      </w:pPr>
      <w:r>
        <w:rPr>
          <w:b/>
        </w:rPr>
        <w:t>Arguments</w:t>
      </w:r>
    </w:p>
    <w:p w:rsidR="007B7051" w:rsidRPr="00BD038E" w:rsidRDefault="007B7051" w:rsidP="007B7051">
      <w:pPr>
        <w:ind w:firstLine="720"/>
      </w:pPr>
      <w:r w:rsidRPr="00BD038E">
        <w:t>returns - Required.  Data Set containing returns.</w:t>
      </w:r>
    </w:p>
    <w:p w:rsidR="007B7051" w:rsidRPr="00BD038E" w:rsidRDefault="007B7051" w:rsidP="007B7051">
      <w:pPr>
        <w:ind w:left="720"/>
      </w:pPr>
      <w:r w:rsidRPr="00BD038E">
        <w:t>method - Optional. Specifies either DISCRETE or LOG chaining method</w:t>
      </w:r>
      <w:r>
        <w:t xml:space="preserve"> {DISCRETE, LOG}.  [</w:t>
      </w:r>
      <w:r w:rsidRPr="00BD038E">
        <w:t>Default=DISCRETE</w:t>
      </w:r>
      <w:r>
        <w:t>]</w:t>
      </w:r>
    </w:p>
    <w:p w:rsidR="007B7051" w:rsidRPr="00BD038E" w:rsidRDefault="007B7051" w:rsidP="007B7051">
      <w:pPr>
        <w:ind w:firstLine="720"/>
      </w:pPr>
      <w:r w:rsidRPr="00BD038E">
        <w:t xml:space="preserve">dateColumn - Optional. Date column in Data Set. </w:t>
      </w:r>
      <w:r>
        <w:t>[</w:t>
      </w:r>
      <w:r w:rsidRPr="00BD038E">
        <w:t>Default=DATE</w:t>
      </w:r>
      <w:r>
        <w:t>]</w:t>
      </w:r>
    </w:p>
    <w:p w:rsidR="007B7051" w:rsidRPr="00BD038E" w:rsidRDefault="007B7051" w:rsidP="007B7051">
      <w:pPr>
        <w:ind w:firstLine="720"/>
      </w:pPr>
      <w:r w:rsidRPr="00BD038E">
        <w:t xml:space="preserve">outData - </w:t>
      </w:r>
      <w:r>
        <w:t xml:space="preserve">Optional. Output Data Set with </w:t>
      </w:r>
      <w:r w:rsidRPr="00BD038E">
        <w:t xml:space="preserve">cumulative returns. </w:t>
      </w:r>
      <w:r>
        <w:t>[Default="cumulative_returns"]</w:t>
      </w:r>
    </w:p>
    <w:p w:rsidR="007B7051" w:rsidRDefault="007B7051" w:rsidP="007B7051">
      <w:r>
        <w:rPr>
          <w:b/>
        </w:rPr>
        <w:t>Author</w:t>
      </w:r>
    </w:p>
    <w:p w:rsidR="007B7051" w:rsidRDefault="007B7051" w:rsidP="007B7051">
      <w:r>
        <w:tab/>
        <w:t>Dominic Pazzula, Carter Johnston</w:t>
      </w:r>
    </w:p>
    <w:p w:rsidR="007B7051" w:rsidRDefault="007B7051" w:rsidP="007B7051">
      <w:pPr>
        <w:rPr>
          <w:b/>
        </w:rPr>
      </w:pPr>
      <w:r>
        <w:rPr>
          <w:b/>
        </w:rPr>
        <w:t>See Also</w:t>
      </w:r>
    </w:p>
    <w:p w:rsidR="007B7051" w:rsidRPr="00FF1268" w:rsidRDefault="007B7051" w:rsidP="007B7051">
      <w:r>
        <w:rPr>
          <w:b/>
        </w:rPr>
        <w:tab/>
      </w:r>
      <w:bookmarkStart w:id="226" w:name="ref_retan"/>
      <w:r>
        <w:fldChar w:fldCharType="begin"/>
      </w:r>
      <w:r>
        <w:instrText xml:space="preserve"> HYPERLINK  \l "name_Return_Annualized" </w:instrText>
      </w:r>
      <w:r>
        <w:fldChar w:fldCharType="separate"/>
      </w:r>
      <w:r w:rsidRPr="00EF3D47">
        <w:rPr>
          <w:rStyle w:val="Hyperlink"/>
        </w:rPr>
        <w:t>Return_Annualized</w:t>
      </w:r>
      <w:bookmarkEnd w:id="226"/>
      <w:r>
        <w:fldChar w:fldCharType="end"/>
      </w:r>
    </w:p>
    <w:p w:rsidR="007B7051" w:rsidRDefault="007B7051" w:rsidP="007B7051">
      <w:pPr>
        <w:rPr>
          <w:b/>
        </w:rPr>
      </w:pPr>
      <w:r w:rsidRPr="00830C18">
        <w:rPr>
          <w:b/>
        </w:rPr>
        <w:t>Examples</w:t>
      </w:r>
    </w:p>
    <w:p w:rsidR="007B7051" w:rsidRDefault="007B7051" w:rsidP="007B7051">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lastRenderedPageBreak/>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7B7051" w:rsidRDefault="007B7051" w:rsidP="007B7051">
      <w:pPr>
        <w:autoSpaceDE w:val="0"/>
        <w:autoSpaceDN w:val="0"/>
        <w:adjustRightInd w:val="0"/>
        <w:spacing w:after="0" w:line="240" w:lineRule="auto"/>
        <w:rPr>
          <w:rFonts w:ascii="Courier New" w:hAnsi="Courier New" w:cs="Courier New"/>
          <w:color w:val="000000"/>
          <w:shd w:val="clear" w:color="auto" w:fill="FFFFFF"/>
        </w:rPr>
      </w:pP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Return_Cumulative</w:t>
      </w:r>
      <w:r>
        <w:rPr>
          <w:rFonts w:ascii="Courier New" w:hAnsi="Courier New" w:cs="Courier New"/>
          <w:color w:val="000000"/>
          <w:shd w:val="clear" w:color="auto" w:fill="FFFFFF"/>
        </w:rPr>
        <w:t>(prices);</w:t>
      </w:r>
    </w:p>
    <w:p w:rsidR="007B7051" w:rsidRDefault="007B7051" w:rsidP="007B7051">
      <w:pPr>
        <w:autoSpaceDE w:val="0"/>
        <w:autoSpaceDN w:val="0"/>
        <w:adjustRightInd w:val="0"/>
        <w:spacing w:after="0" w:line="240" w:lineRule="auto"/>
        <w:rPr>
          <w:rFonts w:ascii="Courier New" w:hAnsi="Courier New" w:cs="Courier New"/>
          <w:color w:val="000000"/>
          <w:shd w:val="clear" w:color="auto" w:fill="FFFFFF"/>
        </w:rPr>
      </w:pP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7B7051" w:rsidRDefault="007B7051" w:rsidP="007B7051">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/*%Return_Cumulative(prices, method= DISCRETE, dateColumn= Date, outData= cumulative_returns);*/</w:t>
      </w:r>
    </w:p>
    <w:p w:rsidR="00BB28AF" w:rsidRDefault="00BB28AF" w:rsidP="00BB28AF"/>
    <w:bookmarkStart w:id="227" w:name="name_Return_Excess"/>
    <w:p w:rsidR="00C42CC9" w:rsidRPr="00A30248" w:rsidRDefault="00343D62" w:rsidP="00A30248">
      <w:pPr>
        <w:pStyle w:val="IntenseQuote"/>
        <w:rPr>
          <w:rStyle w:val="Hyperlink"/>
          <w:b/>
        </w:rPr>
      </w:pPr>
      <w:r w:rsidRPr="00F7550E">
        <w:rPr>
          <w:rStyle w:val="Heading1Char"/>
          <w:i/>
        </w:rPr>
        <w:fldChar w:fldCharType="begin"/>
      </w:r>
      <w:r w:rsidRPr="00F7550E">
        <w:rPr>
          <w:rStyle w:val="Heading1Char"/>
          <w:i/>
        </w:rPr>
        <w:instrText xml:space="preserve"> HYPERLINK  \l "Return_Excess_TOC" </w:instrText>
      </w:r>
      <w:r w:rsidRPr="00F7550E">
        <w:rPr>
          <w:rStyle w:val="Heading1Char"/>
          <w:i/>
        </w:rPr>
        <w:fldChar w:fldCharType="separate"/>
      </w:r>
      <w:bookmarkStart w:id="228" w:name="_Toc456359124"/>
      <w:r w:rsidR="00C42CC9" w:rsidRPr="00F7550E">
        <w:rPr>
          <w:rStyle w:val="Heading1Char"/>
          <w:i/>
        </w:rPr>
        <w:t>Return_Excess</w:t>
      </w:r>
      <w:bookmarkEnd w:id="227"/>
      <w:bookmarkEnd w:id="228"/>
      <w:r w:rsidRPr="00F7550E">
        <w:rPr>
          <w:rStyle w:val="Heading1Char"/>
          <w:i/>
        </w:rPr>
        <w:fldChar w:fldCharType="end"/>
      </w:r>
      <w:r w:rsidR="00C42CC9" w:rsidRPr="00A30248">
        <w:tab/>
      </w:r>
      <w:r w:rsidR="00C42CC9" w:rsidRPr="00A30248">
        <w:tab/>
      </w:r>
      <w:r w:rsidR="00A30248">
        <w:t xml:space="preserve">  </w:t>
      </w:r>
      <w:r w:rsidR="00332C57">
        <w:t xml:space="preserve">Calculate the excess return against a </w:t>
      </w:r>
      <w:r w:rsidR="007B7051">
        <w:t xml:space="preserve">given </w:t>
      </w:r>
      <w:r w:rsidR="00332C57">
        <w:t xml:space="preserve">rate </w:t>
      </w:r>
    </w:p>
    <w:p w:rsidR="00E978E9" w:rsidRDefault="00E978E9" w:rsidP="00E978E9">
      <w:pPr>
        <w:rPr>
          <w:b/>
        </w:rPr>
      </w:pPr>
      <w:r>
        <w:rPr>
          <w:b/>
        </w:rPr>
        <w:t>Description</w:t>
      </w:r>
    </w:p>
    <w:p w:rsidR="00E978E9" w:rsidRPr="0019460A" w:rsidRDefault="00332C57" w:rsidP="00E978E9">
      <w:pPr>
        <w:ind w:left="720"/>
      </w:pPr>
      <w:r>
        <w:t>Take the differences between the returns and a number or a column indicating the risk free rate or a benchmark.</w:t>
      </w:r>
    </w:p>
    <w:p w:rsidR="00E978E9" w:rsidRDefault="00E978E9" w:rsidP="00E978E9">
      <w:pPr>
        <w:rPr>
          <w:b/>
        </w:rPr>
      </w:pPr>
      <w:r>
        <w:rPr>
          <w:b/>
        </w:rPr>
        <w:t>Details</w:t>
      </w:r>
    </w:p>
    <w:p w:rsidR="00E978E9" w:rsidRPr="00E978E9" w:rsidRDefault="00332C57" w:rsidP="00343D62">
      <w:pPr>
        <w:ind w:left="720"/>
      </w:pPr>
      <w:r>
        <w:t>If a single number of risk free rate is used, all return observations will be substracted by that number</w:t>
      </w:r>
      <w:r w:rsidR="00E978E9">
        <w:t>.</w:t>
      </w:r>
      <w:r>
        <w:t xml:space="preserve"> If the rate is a column in the same data set as returns, row-by-row substraction will be conducted. T</w:t>
      </w:r>
      <w:r w:rsidR="00E978E9">
        <w:t xml:space="preserve">he Rf parameter is named after the risk free rate, </w:t>
      </w:r>
      <w:r>
        <w:t xml:space="preserve">and </w:t>
      </w:r>
      <w:r w:rsidR="00E978E9">
        <w:t>any timeseries is allowed.</w:t>
      </w:r>
      <w:r w:rsidR="00343D62">
        <w:t xml:space="preserve">  </w:t>
      </w:r>
      <w:r w:rsidR="00413B57">
        <w:t>This macro simply conducts the calculation, and user could choose either risk free rate or benchmark asset as Rf for specific purposes.</w:t>
      </w:r>
    </w:p>
    <w:p w:rsidR="00E978E9" w:rsidRPr="00FF1268" w:rsidRDefault="00E978E9" w:rsidP="00E978E9">
      <w:pPr>
        <w:rPr>
          <w:b/>
        </w:rPr>
      </w:pPr>
      <w:r>
        <w:rPr>
          <w:b/>
        </w:rPr>
        <w:t>Usage</w:t>
      </w:r>
    </w:p>
    <w:p w:rsidR="00E978E9" w:rsidRDefault="00E978E9" w:rsidP="00E978E9">
      <w:r>
        <w:tab/>
        <w:t>%Return_</w:t>
      </w:r>
      <w:r w:rsidR="00343D62">
        <w:t>Excess</w:t>
      </w:r>
      <w:r>
        <w:t xml:space="preserve"> (</w:t>
      </w:r>
      <w:r w:rsidR="00BD038E">
        <w:t>r</w:t>
      </w:r>
      <w:r w:rsidR="00DA7562">
        <w:t>eturns</w:t>
      </w:r>
      <w:r w:rsidR="00343D62">
        <w:t>, Rf=</w:t>
      </w:r>
      <w:r>
        <w:t>);</w:t>
      </w:r>
    </w:p>
    <w:p w:rsidR="00E978E9" w:rsidRDefault="00E978E9" w:rsidP="00E978E9">
      <w:pPr>
        <w:ind w:left="720"/>
      </w:pPr>
      <w:r>
        <w:t>%Return_</w:t>
      </w:r>
      <w:r w:rsidR="00343D62">
        <w:t>Excess</w:t>
      </w:r>
      <w:r>
        <w:t>(</w:t>
      </w:r>
      <w:r w:rsidR="00BD038E">
        <w:t>r</w:t>
      </w:r>
      <w:r w:rsidR="00DA7562">
        <w:t>eturns</w:t>
      </w:r>
      <w:r>
        <w:t xml:space="preserve">, </w:t>
      </w:r>
      <w:r w:rsidR="00343D62">
        <w:t xml:space="preserve">Rf=, </w:t>
      </w:r>
      <w:r>
        <w:t xml:space="preserve"> dateColumn=, </w:t>
      </w:r>
      <w:r w:rsidR="00E24099">
        <w:t>outData</w:t>
      </w:r>
      <w:r>
        <w:t>=);</w:t>
      </w:r>
      <w:r>
        <w:tab/>
      </w:r>
    </w:p>
    <w:p w:rsidR="00E978E9" w:rsidRDefault="00E978E9" w:rsidP="00E978E9">
      <w:pPr>
        <w:rPr>
          <w:b/>
        </w:rPr>
      </w:pPr>
      <w:r>
        <w:rPr>
          <w:b/>
        </w:rPr>
        <w:t>Arguments</w:t>
      </w:r>
    </w:p>
    <w:p w:rsidR="00BD038E" w:rsidRPr="00BD038E" w:rsidRDefault="00BD038E" w:rsidP="00BD038E">
      <w:pPr>
        <w:ind w:firstLine="720"/>
      </w:pPr>
      <w:r w:rsidRPr="00BD038E">
        <w:t>returns - Required. Data Set containing returns with option to include risk free rate variable.</w:t>
      </w:r>
    </w:p>
    <w:p w:rsidR="00BD038E" w:rsidRPr="00BD038E" w:rsidRDefault="00BD038E" w:rsidP="00BD038E">
      <w:pPr>
        <w:ind w:firstLine="720"/>
      </w:pPr>
      <w:r w:rsidRPr="00BD038E">
        <w:t xml:space="preserve">Rf - Optional. The value or variable representing the risk free rate of return. </w:t>
      </w:r>
      <w:r>
        <w:t>[</w:t>
      </w:r>
      <w:r w:rsidRPr="00BD038E">
        <w:t>Default=0</w:t>
      </w:r>
      <w:r>
        <w:t>]</w:t>
      </w:r>
    </w:p>
    <w:p w:rsidR="00BD038E" w:rsidRPr="00BD038E" w:rsidRDefault="00BD038E" w:rsidP="00BD038E">
      <w:pPr>
        <w:ind w:firstLine="720"/>
      </w:pPr>
      <w:r w:rsidRPr="00BD038E">
        <w:t xml:space="preserve">dateColumn - Optional. Date column in Data Set. </w:t>
      </w:r>
      <w:r>
        <w:t>[</w:t>
      </w:r>
      <w:r w:rsidRPr="00BD038E">
        <w:t>Default=DATE</w:t>
      </w:r>
      <w:r>
        <w:t>]</w:t>
      </w:r>
    </w:p>
    <w:p w:rsidR="00BD038E" w:rsidRPr="00BD038E" w:rsidRDefault="00BD038E" w:rsidP="00BD038E">
      <w:pPr>
        <w:ind w:firstLine="720"/>
      </w:pPr>
      <w:r w:rsidRPr="00BD038E">
        <w:t xml:space="preserve">outData - Optional. Output Data Set with risk premium.  </w:t>
      </w:r>
      <w:r w:rsidR="00E136EA">
        <w:t>[</w:t>
      </w:r>
      <w:r w:rsidRPr="00BD038E">
        <w:t>Default="risk_premium"</w:t>
      </w:r>
      <w:r>
        <w:t>]</w:t>
      </w:r>
    </w:p>
    <w:p w:rsidR="00E978E9" w:rsidRDefault="00E978E9" w:rsidP="00BD038E">
      <w:r>
        <w:rPr>
          <w:b/>
        </w:rPr>
        <w:t>Author</w:t>
      </w:r>
    </w:p>
    <w:p w:rsidR="00E978E9" w:rsidRDefault="00E978E9" w:rsidP="00E978E9">
      <w:r>
        <w:tab/>
        <w:t>Dominic Pazzula, Carter Johnston</w:t>
      </w:r>
    </w:p>
    <w:p w:rsidR="00E978E9" w:rsidRDefault="00E978E9" w:rsidP="00E978E9">
      <w:pPr>
        <w:rPr>
          <w:b/>
        </w:rPr>
      </w:pPr>
      <w:r>
        <w:rPr>
          <w:b/>
        </w:rPr>
        <w:t>See Also</w:t>
      </w:r>
    </w:p>
    <w:p w:rsidR="00E978E9" w:rsidRPr="00FF1268" w:rsidRDefault="00E978E9" w:rsidP="00E978E9">
      <w:r>
        <w:rPr>
          <w:b/>
        </w:rPr>
        <w:tab/>
      </w:r>
      <w:bookmarkStart w:id="229" w:name="ref_retcalc"/>
      <w:r w:rsidR="00EF3D47">
        <w:fldChar w:fldCharType="begin"/>
      </w:r>
      <w:r w:rsidR="00EF3D47">
        <w:instrText xml:space="preserve"> HYPERLINK  \l "name_Return_Calculate" </w:instrText>
      </w:r>
      <w:r w:rsidR="00EF3D47">
        <w:fldChar w:fldCharType="separate"/>
      </w:r>
      <w:r w:rsidRPr="00EF3D47">
        <w:rPr>
          <w:rStyle w:val="Hyperlink"/>
        </w:rPr>
        <w:t>Return_</w:t>
      </w:r>
      <w:r w:rsidR="00EF3D47" w:rsidRPr="00EF3D47">
        <w:rPr>
          <w:rStyle w:val="Hyperlink"/>
        </w:rPr>
        <w:t>Calculate</w:t>
      </w:r>
      <w:bookmarkEnd w:id="229"/>
      <w:r w:rsidR="00EF3D47">
        <w:fldChar w:fldCharType="end"/>
      </w:r>
    </w:p>
    <w:p w:rsidR="00E978E9" w:rsidRDefault="00E978E9" w:rsidP="00E978E9">
      <w:pPr>
        <w:rPr>
          <w:b/>
        </w:rPr>
      </w:pPr>
      <w:r w:rsidRPr="00830C18">
        <w:rPr>
          <w:b/>
        </w:rPr>
        <w:lastRenderedPageBreak/>
        <w:t>Examples</w:t>
      </w:r>
    </w:p>
    <w:p w:rsidR="00E978E9" w:rsidRDefault="00E978E9" w:rsidP="00E978E9">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E978E9" w:rsidRDefault="00E978E9" w:rsidP="00E978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E978E9" w:rsidRDefault="00E978E9" w:rsidP="00E978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E978E9" w:rsidRDefault="00E978E9" w:rsidP="00E978E9">
      <w:pPr>
        <w:autoSpaceDE w:val="0"/>
        <w:autoSpaceDN w:val="0"/>
        <w:adjustRightInd w:val="0"/>
        <w:spacing w:after="0" w:line="240" w:lineRule="auto"/>
        <w:rPr>
          <w:rFonts w:ascii="Courier New" w:hAnsi="Courier New" w:cs="Courier New"/>
          <w:color w:val="000000"/>
          <w:shd w:val="clear" w:color="auto" w:fill="FFFFFF"/>
        </w:rPr>
      </w:pPr>
    </w:p>
    <w:p w:rsidR="00E978E9" w:rsidRDefault="00E978E9" w:rsidP="00E978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E978E9" w:rsidRDefault="00E978E9" w:rsidP="00E978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E978E9" w:rsidRDefault="00E978E9" w:rsidP="00E978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E978E9" w:rsidRDefault="00E978E9" w:rsidP="00E978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E978E9" w:rsidRDefault="00E978E9" w:rsidP="00E978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w:t>
      </w:r>
      <w:r w:rsidR="00343D62">
        <w:rPr>
          <w:rFonts w:ascii="Courier New" w:hAnsi="Courier New" w:cs="Courier New"/>
          <w:b/>
          <w:bCs/>
          <w:i/>
          <w:iCs/>
          <w:color w:val="000000"/>
          <w:shd w:val="clear" w:color="auto" w:fill="FFFFFF"/>
        </w:rPr>
        <w:t>Excess</w:t>
      </w:r>
      <w:r>
        <w:rPr>
          <w:rFonts w:ascii="Courier New" w:hAnsi="Courier New" w:cs="Courier New"/>
          <w:color w:val="000000"/>
          <w:shd w:val="clear" w:color="auto" w:fill="FFFFFF"/>
        </w:rPr>
        <w:t>(prices</w:t>
      </w:r>
      <w:r w:rsidR="00343D62">
        <w:rPr>
          <w:rFonts w:ascii="Courier New" w:hAnsi="Courier New" w:cs="Courier New"/>
          <w:color w:val="000000"/>
          <w:shd w:val="clear" w:color="auto" w:fill="FFFFFF"/>
        </w:rPr>
        <w:t>, Rf= 0.01/252</w:t>
      </w:r>
      <w:r>
        <w:rPr>
          <w:rFonts w:ascii="Courier New" w:hAnsi="Courier New" w:cs="Courier New"/>
          <w:color w:val="000000"/>
          <w:shd w:val="clear" w:color="auto" w:fill="FFFFFF"/>
        </w:rPr>
        <w:t>);</w:t>
      </w:r>
    </w:p>
    <w:p w:rsidR="00E978E9" w:rsidRDefault="00E978E9" w:rsidP="00E978E9">
      <w:pPr>
        <w:autoSpaceDE w:val="0"/>
        <w:autoSpaceDN w:val="0"/>
        <w:adjustRightInd w:val="0"/>
        <w:spacing w:after="0" w:line="240" w:lineRule="auto"/>
        <w:rPr>
          <w:rFonts w:ascii="Courier New" w:hAnsi="Courier New" w:cs="Courier New"/>
          <w:color w:val="000000"/>
          <w:shd w:val="clear" w:color="auto" w:fill="FFFFFF"/>
        </w:rPr>
      </w:pPr>
    </w:p>
    <w:p w:rsidR="00E978E9" w:rsidRDefault="00E978E9" w:rsidP="00E978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E978E9" w:rsidRDefault="00E978E9" w:rsidP="00E978E9">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/*%Return_</w:t>
      </w:r>
      <w:r w:rsidR="00343D62">
        <w:rPr>
          <w:rFonts w:ascii="Courier New" w:hAnsi="Courier New" w:cs="Courier New"/>
          <w:color w:val="008000"/>
          <w:shd w:val="clear" w:color="auto" w:fill="FFFFFF"/>
        </w:rPr>
        <w:t xml:space="preserve">Excess(prices, Rf= SPY, </w:t>
      </w:r>
      <w:r>
        <w:rPr>
          <w:rFonts w:ascii="Courier New" w:hAnsi="Courier New" w:cs="Courier New"/>
          <w:color w:val="008000"/>
          <w:shd w:val="clear" w:color="auto" w:fill="FFFFFF"/>
        </w:rPr>
        <w:t xml:space="preserve">dateColumn= Date, </w:t>
      </w:r>
      <w:r w:rsidR="00E24099">
        <w:rPr>
          <w:rFonts w:ascii="Courier New" w:hAnsi="Courier New" w:cs="Courier New"/>
          <w:color w:val="008000"/>
          <w:shd w:val="clear" w:color="auto" w:fill="FFFFFF"/>
        </w:rPr>
        <w:t>outData</w:t>
      </w:r>
      <w:r>
        <w:rPr>
          <w:rFonts w:ascii="Courier New" w:hAnsi="Courier New" w:cs="Courier New"/>
          <w:color w:val="008000"/>
          <w:shd w:val="clear" w:color="auto" w:fill="FFFFFF"/>
        </w:rPr>
        <w:t xml:space="preserve">= </w:t>
      </w:r>
      <w:r w:rsidR="00FA7E0E">
        <w:rPr>
          <w:rFonts w:ascii="Courier New" w:hAnsi="Courier New" w:cs="Courier New"/>
          <w:color w:val="008000"/>
          <w:shd w:val="clear" w:color="auto" w:fill="FFFFFF"/>
        </w:rPr>
        <w:t>risk_premium</w:t>
      </w:r>
      <w:r>
        <w:rPr>
          <w:rFonts w:ascii="Courier New" w:hAnsi="Courier New" w:cs="Courier New"/>
          <w:color w:val="008000"/>
          <w:shd w:val="clear" w:color="auto" w:fill="FFFFFF"/>
        </w:rPr>
        <w:t>);*/</w:t>
      </w:r>
    </w:p>
    <w:p w:rsidR="00921222" w:rsidRDefault="00921222" w:rsidP="00C42CC9"/>
    <w:bookmarkStart w:id="230" w:name="name_scalar_annualized"/>
    <w:p w:rsidR="00921222" w:rsidRDefault="00E37E48" w:rsidP="00921222">
      <w:pPr>
        <w:pStyle w:val="IntenseQuote"/>
      </w:pPr>
      <w:r w:rsidRPr="00F7550E">
        <w:rPr>
          <w:rStyle w:val="Heading1Char"/>
          <w:i/>
        </w:rPr>
        <w:fldChar w:fldCharType="begin"/>
      </w:r>
      <w:r w:rsidR="00F76B8A">
        <w:rPr>
          <w:rStyle w:val="Heading1Char"/>
          <w:i/>
        </w:rPr>
        <w:instrText>HYPERLINK  \l "ScalarAnnualized_TOC"</w:instrText>
      </w:r>
      <w:r w:rsidR="00F76B8A" w:rsidRPr="00F7550E">
        <w:rPr>
          <w:rStyle w:val="Heading1Char"/>
          <w:i/>
        </w:rPr>
      </w:r>
      <w:r w:rsidRPr="00F7550E">
        <w:rPr>
          <w:rStyle w:val="Heading1Char"/>
          <w:i/>
        </w:rPr>
        <w:fldChar w:fldCharType="separate"/>
      </w:r>
      <w:bookmarkStart w:id="231" w:name="_Toc456359125"/>
      <w:r w:rsidR="00921222" w:rsidRPr="00F7550E">
        <w:rPr>
          <w:rStyle w:val="Heading1Char"/>
          <w:i/>
        </w:rPr>
        <w:t>S</w:t>
      </w:r>
      <w:r w:rsidR="00921222" w:rsidRPr="00F7550E">
        <w:rPr>
          <w:rStyle w:val="Heading1Char"/>
          <w:rFonts w:hint="eastAsia"/>
          <w:i/>
        </w:rPr>
        <w:t>calar</w:t>
      </w:r>
      <w:r w:rsidR="00921222" w:rsidRPr="00F7550E">
        <w:rPr>
          <w:rStyle w:val="Heading1Char"/>
          <w:i/>
        </w:rPr>
        <w:t>_A</w:t>
      </w:r>
      <w:r w:rsidR="00921222" w:rsidRPr="00F7550E">
        <w:rPr>
          <w:rStyle w:val="Heading1Char"/>
          <w:i/>
        </w:rPr>
        <w:t>n</w:t>
      </w:r>
      <w:r w:rsidR="00921222" w:rsidRPr="00F7550E">
        <w:rPr>
          <w:rStyle w:val="Heading1Char"/>
          <w:i/>
        </w:rPr>
        <w:t>nua</w:t>
      </w:r>
      <w:r w:rsidR="00921222" w:rsidRPr="00F7550E">
        <w:rPr>
          <w:rStyle w:val="Heading1Char"/>
          <w:i/>
        </w:rPr>
        <w:t>l</w:t>
      </w:r>
      <w:r w:rsidR="00921222" w:rsidRPr="00F7550E">
        <w:rPr>
          <w:rStyle w:val="Heading1Char"/>
          <w:i/>
        </w:rPr>
        <w:t>ized</w:t>
      </w:r>
      <w:bookmarkEnd w:id="230"/>
      <w:bookmarkEnd w:id="231"/>
      <w:r w:rsidRPr="00F7550E">
        <w:rPr>
          <w:rStyle w:val="Heading1Char"/>
          <w:i/>
        </w:rPr>
        <w:fldChar w:fldCharType="end"/>
      </w:r>
      <w:r w:rsidR="00921222">
        <w:tab/>
      </w:r>
      <w:r w:rsidR="00921222">
        <w:tab/>
        <w:t xml:space="preserve">annualize a scalar </w:t>
      </w:r>
    </w:p>
    <w:p w:rsidR="00921222" w:rsidRDefault="00921222" w:rsidP="00921222">
      <w:pPr>
        <w:rPr>
          <w:b/>
        </w:rPr>
      </w:pPr>
      <w:r>
        <w:rPr>
          <w:b/>
        </w:rPr>
        <w:t>Description</w:t>
      </w:r>
    </w:p>
    <w:p w:rsidR="00921222" w:rsidRDefault="00921222" w:rsidP="00921222">
      <w:pPr>
        <w:ind w:left="720"/>
      </w:pPr>
      <w:r>
        <w:t>This helper function annualize a value with specified method by user.</w:t>
      </w:r>
    </w:p>
    <w:p w:rsidR="00921222" w:rsidRPr="00C81D8B" w:rsidRDefault="00921222" w:rsidP="00921222">
      <w:pPr>
        <w:rPr>
          <w:b/>
        </w:rPr>
      </w:pPr>
      <w:r w:rsidRPr="00C81D8B">
        <w:rPr>
          <w:b/>
        </w:rPr>
        <w:t>Usage</w:t>
      </w:r>
    </w:p>
    <w:p w:rsidR="00921222" w:rsidRDefault="00921222" w:rsidP="00921222">
      <w:r>
        <w:tab/>
        <w:t>%Scalar_Annualized(value=, scale=, method=, type=);</w:t>
      </w:r>
    </w:p>
    <w:p w:rsidR="00921222" w:rsidRPr="004F7EDE" w:rsidRDefault="00921222" w:rsidP="00921222">
      <w:pPr>
        <w:rPr>
          <w:b/>
        </w:rPr>
      </w:pPr>
      <w:r w:rsidRPr="004F7EDE">
        <w:rPr>
          <w:b/>
        </w:rPr>
        <w:t>Details</w:t>
      </w:r>
    </w:p>
    <w:p w:rsidR="00921222" w:rsidRDefault="00921222" w:rsidP="00921222">
      <w:r>
        <w:tab/>
        <w:t>For type=VALUE, method =DISCRETE:</w:t>
      </w:r>
    </w:p>
    <w:p w:rsidR="00921222" w:rsidRPr="00585A39" w:rsidRDefault="00921222"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annualized scalar=</m:t>
          </m:r>
          <m:sSup>
            <m:sSupPr>
              <m:ctrlPr>
                <w:rPr>
                  <w:rFonts w:ascii="Cambria Math" w:hAnsi="Cambria Math"/>
                  <w:i/>
                  <w:sz w:val="24"/>
                  <w:szCs w:val="28"/>
                </w:rPr>
              </m:ctrlPr>
            </m:sSupPr>
            <m:e>
              <m:d>
                <m:dPr>
                  <m:ctrlPr>
                    <w:rPr>
                      <w:rFonts w:ascii="Cambria Math" w:hAnsi="Cambria Math"/>
                      <w:i/>
                      <w:sz w:val="24"/>
                      <w:szCs w:val="28"/>
                    </w:rPr>
                  </m:ctrlPr>
                </m:dPr>
                <m:e>
                  <m:r>
                    <w:rPr>
                      <w:rFonts w:ascii="Cambria Math" w:hAnsi="Cambria Math"/>
                      <w:sz w:val="24"/>
                      <w:szCs w:val="28"/>
                    </w:rPr>
                    <m:t>1+R</m:t>
                  </m:r>
                </m:e>
              </m:d>
            </m:e>
            <m:sup>
              <m:r>
                <w:rPr>
                  <w:rFonts w:ascii="Cambria Math" w:hAnsi="Cambria Math"/>
                  <w:sz w:val="24"/>
                  <w:szCs w:val="28"/>
                </w:rPr>
                <m:t>scale</m:t>
              </m:r>
            </m:sup>
          </m:sSup>
          <m:r>
            <w:rPr>
              <w:rFonts w:ascii="Cambria Math" w:hAnsi="Cambria Math"/>
              <w:sz w:val="24"/>
              <w:szCs w:val="28"/>
            </w:rPr>
            <m:t>-1</m:t>
          </m:r>
        </m:oMath>
      </m:oMathPara>
    </w:p>
    <w:p w:rsidR="00921222" w:rsidRDefault="00921222" w:rsidP="00921222">
      <w:r>
        <w:tab/>
        <w:t>For type=VALUE, method=LOG:</w:t>
      </w:r>
    </w:p>
    <w:p w:rsidR="00921222" w:rsidRPr="00585A39" w:rsidRDefault="00921222"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annualized scalar=R*scale-1</m:t>
          </m:r>
        </m:oMath>
      </m:oMathPara>
    </w:p>
    <w:p w:rsidR="00921222" w:rsidRDefault="00921222" w:rsidP="00921222">
      <w:pPr>
        <w:ind w:firstLine="720"/>
      </w:pPr>
      <w:r>
        <w:t>For type=STD:</w:t>
      </w:r>
    </w:p>
    <w:p w:rsidR="00921222" w:rsidRPr="00585A39" w:rsidRDefault="00921222"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annualized scalar=R*</m:t>
          </m:r>
          <m:rad>
            <m:radPr>
              <m:degHide m:val="1"/>
              <m:ctrlPr>
                <w:rPr>
                  <w:rFonts w:ascii="Cambria Math" w:hAnsi="Cambria Math"/>
                  <w:i/>
                  <w:sz w:val="24"/>
                  <w:szCs w:val="28"/>
                </w:rPr>
              </m:ctrlPr>
            </m:radPr>
            <m:deg/>
            <m:e>
              <m:r>
                <w:rPr>
                  <w:rFonts w:ascii="Cambria Math" w:hAnsi="Cambria Math"/>
                  <w:sz w:val="24"/>
                  <w:szCs w:val="28"/>
                </w:rPr>
                <m:t>scale</m:t>
              </m:r>
            </m:e>
          </m:rad>
          <m:r>
            <w:rPr>
              <w:rFonts w:ascii="Cambria Math" w:hAnsi="Cambria Math"/>
              <w:sz w:val="24"/>
              <w:szCs w:val="28"/>
            </w:rPr>
            <m:t>-1</m:t>
          </m:r>
        </m:oMath>
      </m:oMathPara>
    </w:p>
    <w:p w:rsidR="00921222" w:rsidRDefault="00921222" w:rsidP="00921222">
      <w:pPr>
        <w:rPr>
          <w:b/>
        </w:rPr>
      </w:pPr>
      <w:r w:rsidRPr="00C81D8B">
        <w:rPr>
          <w:b/>
        </w:rPr>
        <w:t>Arguments</w:t>
      </w:r>
    </w:p>
    <w:p w:rsidR="00921222" w:rsidRPr="004F7EDE" w:rsidRDefault="00921222" w:rsidP="00921222">
      <w:pPr>
        <w:ind w:firstLine="720"/>
      </w:pPr>
      <w:r w:rsidRPr="004F7EDE">
        <w:t>value  - Required. Value to be annualized</w:t>
      </w:r>
    </w:p>
    <w:p w:rsidR="00921222" w:rsidRPr="004F7EDE" w:rsidRDefault="00921222" w:rsidP="00921222">
      <w:pPr>
        <w:ind w:left="720"/>
      </w:pPr>
      <w:r w:rsidRPr="004F7EDE">
        <w:t xml:space="preserve">method - Optional. Specifies either DISCRETE or LOG chaining method {DISCRETE, LOG}.  </w:t>
      </w:r>
      <w:r>
        <w:t>[</w:t>
      </w:r>
      <w:r w:rsidRPr="004F7EDE">
        <w:t>Default=DISCRETE</w:t>
      </w:r>
      <w:r>
        <w:t>]</w:t>
      </w:r>
    </w:p>
    <w:p w:rsidR="00921222" w:rsidRPr="004F7EDE" w:rsidRDefault="00921222" w:rsidP="00921222">
      <w:pPr>
        <w:ind w:left="720"/>
      </w:pPr>
      <w:r w:rsidRPr="004F7EDE">
        <w:t>scale  - Optional. Number of periods in a year {any positive integer, ie daily scale= 252, monthly scale= 12, quarterly scale= 4}.</w:t>
      </w:r>
      <w:r>
        <w:t xml:space="preserve"> [</w:t>
      </w:r>
      <w:r w:rsidRPr="004F7EDE">
        <w:t>Default=1</w:t>
      </w:r>
      <w:r>
        <w:t>]</w:t>
      </w:r>
    </w:p>
    <w:p w:rsidR="00921222" w:rsidRDefault="00921222" w:rsidP="00921222">
      <w:pPr>
        <w:ind w:left="720"/>
      </w:pPr>
      <w:r w:rsidRPr="004F7EDE">
        <w:lastRenderedPageBreak/>
        <w:t>type   - Optional. Specifies if the value is a {VALUE, STD}.  VALUE are annualized using METHOD.  STD are annualized by sqrt(SCALE)</w:t>
      </w:r>
    </w:p>
    <w:p w:rsidR="00921222" w:rsidRPr="00AE3005" w:rsidRDefault="00921222" w:rsidP="00921222">
      <w:pPr>
        <w:rPr>
          <w:b/>
        </w:rPr>
      </w:pPr>
      <w:r w:rsidRPr="00AE3005">
        <w:rPr>
          <w:b/>
        </w:rPr>
        <w:t>Author</w:t>
      </w:r>
    </w:p>
    <w:p w:rsidR="00921222" w:rsidRDefault="00921222" w:rsidP="00921222">
      <w:pPr>
        <w:ind w:firstLine="720"/>
      </w:pPr>
      <w:r>
        <w:t>Dominic Pazzula</w:t>
      </w:r>
    </w:p>
    <w:p w:rsidR="00921222" w:rsidRDefault="00921222" w:rsidP="00921222">
      <w:pPr>
        <w:rPr>
          <w:b/>
        </w:rPr>
      </w:pPr>
      <w:r w:rsidRPr="00830C18">
        <w:rPr>
          <w:b/>
        </w:rPr>
        <w:t>Examples</w:t>
      </w:r>
    </w:p>
    <w:p w:rsidR="00921222" w:rsidRDefault="00921222" w:rsidP="00921222">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921222" w:rsidRDefault="00921222" w:rsidP="0092122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921222" w:rsidRDefault="00921222" w:rsidP="0092122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921222" w:rsidRDefault="00921222" w:rsidP="00921222">
      <w:pPr>
        <w:autoSpaceDE w:val="0"/>
        <w:autoSpaceDN w:val="0"/>
        <w:adjustRightInd w:val="0"/>
        <w:spacing w:after="0" w:line="240" w:lineRule="auto"/>
        <w:rPr>
          <w:rFonts w:ascii="Courier New" w:hAnsi="Courier New" w:cs="Courier New"/>
          <w:color w:val="000000"/>
          <w:shd w:val="clear" w:color="auto" w:fill="FFFFFF"/>
        </w:rPr>
      </w:pPr>
    </w:p>
    <w:p w:rsidR="00921222" w:rsidRPr="00A82DD5" w:rsidRDefault="00921222" w:rsidP="00921222">
      <w:pPr>
        <w:autoSpaceDE w:val="0"/>
        <w:autoSpaceDN w:val="0"/>
        <w:adjustRightInd w:val="0"/>
        <w:spacing w:after="0" w:line="240" w:lineRule="auto"/>
        <w:ind w:firstLine="720"/>
        <w:rPr>
          <w:rFonts w:ascii="Courier New" w:hAnsi="Courier New" w:cs="Courier New"/>
          <w:color w:val="000000"/>
          <w:shd w:val="clear" w:color="auto" w:fill="FFFFFF"/>
        </w:rPr>
      </w:pPr>
      <w:r w:rsidRPr="00A82DD5">
        <w:rPr>
          <w:rFonts w:ascii="Courier New" w:hAnsi="Courier New" w:cs="Courier New"/>
          <w:color w:val="0000FF"/>
          <w:shd w:val="clear" w:color="auto" w:fill="FFFFFF"/>
        </w:rPr>
        <w:t>%let</w:t>
      </w:r>
      <w:r w:rsidRPr="00A82DD5">
        <w:rPr>
          <w:rFonts w:ascii="Courier New" w:hAnsi="Courier New" w:cs="Courier New"/>
          <w:bCs/>
          <w:iCs/>
          <w:color w:val="000000"/>
          <w:shd w:val="clear" w:color="auto" w:fill="FFFFFF"/>
        </w:rPr>
        <w:t xml:space="preserve"> x=%</w:t>
      </w:r>
      <w:r>
        <w:rPr>
          <w:rFonts w:ascii="Courier New" w:hAnsi="Courier New" w:cs="Courier New"/>
          <w:b/>
          <w:bCs/>
          <w:i/>
          <w:iCs/>
          <w:color w:val="000000"/>
          <w:shd w:val="clear" w:color="auto" w:fill="FFFFFF"/>
        </w:rPr>
        <w:t>scalar_annualized</w:t>
      </w:r>
      <w:r w:rsidRPr="00A82DD5">
        <w:rPr>
          <w:rFonts w:ascii="Courier New" w:hAnsi="Courier New" w:cs="Courier New"/>
          <w:color w:val="000000"/>
          <w:shd w:val="clear" w:color="auto" w:fill="FFFFFF"/>
        </w:rPr>
        <w:t>(0.0005,scale=252);</w:t>
      </w:r>
    </w:p>
    <w:p w:rsidR="00921222" w:rsidRPr="00A82DD5" w:rsidRDefault="00921222" w:rsidP="00921222">
      <w:pPr>
        <w:autoSpaceDE w:val="0"/>
        <w:autoSpaceDN w:val="0"/>
        <w:adjustRightInd w:val="0"/>
        <w:spacing w:after="0" w:line="240" w:lineRule="auto"/>
        <w:ind w:firstLine="720"/>
        <w:rPr>
          <w:rFonts w:ascii="Courier New" w:hAnsi="Courier New" w:cs="Courier New"/>
          <w:color w:val="000000"/>
          <w:shd w:val="clear" w:color="auto" w:fill="FFFFFF"/>
        </w:rPr>
      </w:pPr>
      <w:r w:rsidRPr="00A82DD5">
        <w:rPr>
          <w:rFonts w:ascii="Courier New" w:hAnsi="Courier New" w:cs="Courier New"/>
          <w:color w:val="0000FF"/>
          <w:shd w:val="clear" w:color="auto" w:fill="FFFFFF"/>
        </w:rPr>
        <w:t>%put</w:t>
      </w:r>
      <w:r w:rsidRPr="00A82DD5">
        <w:rPr>
          <w:rFonts w:ascii="Courier New" w:hAnsi="Courier New" w:cs="Courier New"/>
          <w:bCs/>
          <w:iCs/>
          <w:color w:val="000000"/>
          <w:shd w:val="clear" w:color="auto" w:fill="FFFFFF"/>
        </w:rPr>
        <w:t xml:space="preserve"> &amp;x;</w:t>
      </w:r>
    </w:p>
    <w:p w:rsidR="00921222" w:rsidRDefault="00921222" w:rsidP="00C42CC9"/>
    <w:bookmarkStart w:id="232" w:name="name_SharpeRAtio"/>
    <w:p w:rsidR="00D14C9D" w:rsidRDefault="00DB51E9" w:rsidP="00D14C9D">
      <w:pPr>
        <w:pStyle w:val="IntenseQuote"/>
      </w:pPr>
      <w:r w:rsidRPr="00F7550E">
        <w:rPr>
          <w:rStyle w:val="Heading1Char"/>
          <w:i/>
        </w:rPr>
        <w:fldChar w:fldCharType="begin"/>
      </w:r>
      <w:r w:rsidRPr="00F7550E">
        <w:rPr>
          <w:rStyle w:val="Heading1Char"/>
          <w:i/>
        </w:rPr>
        <w:instrText xml:space="preserve"> HYPERLINK  \l "Sharpe_Ratio_TOC" </w:instrText>
      </w:r>
      <w:r w:rsidRPr="00F7550E">
        <w:rPr>
          <w:rStyle w:val="Heading1Char"/>
          <w:i/>
        </w:rPr>
        <w:fldChar w:fldCharType="separate"/>
      </w:r>
      <w:bookmarkStart w:id="233" w:name="_Toc456359126"/>
      <w:r w:rsidR="00D14C9D" w:rsidRPr="00F7550E">
        <w:rPr>
          <w:rStyle w:val="Heading1Char"/>
          <w:i/>
        </w:rPr>
        <w:t>Sharpe_Ratio</w:t>
      </w:r>
      <w:bookmarkEnd w:id="233"/>
      <w:r w:rsidR="00D14C9D" w:rsidRPr="00F7550E">
        <w:rPr>
          <w:rStyle w:val="Heading1Char"/>
          <w:i/>
        </w:rPr>
        <w:tab/>
      </w:r>
      <w:bookmarkEnd w:id="232"/>
      <w:r w:rsidRPr="00F7550E">
        <w:rPr>
          <w:rStyle w:val="Heading1Char"/>
          <w:i/>
        </w:rPr>
        <w:fldChar w:fldCharType="end"/>
      </w:r>
      <w:r w:rsidR="00D14C9D">
        <w:tab/>
      </w:r>
      <w:r w:rsidR="00D14C9D">
        <w:tab/>
        <w:t>calculate a traditional Sharpe Ratio of return over standard deviation.</w:t>
      </w:r>
    </w:p>
    <w:p w:rsidR="007B7051" w:rsidRDefault="007B7051" w:rsidP="007B7051">
      <w:pPr>
        <w:rPr>
          <w:b/>
        </w:rPr>
      </w:pPr>
      <w:r>
        <w:rPr>
          <w:b/>
        </w:rPr>
        <w:t>Description</w:t>
      </w:r>
    </w:p>
    <w:p w:rsidR="007B7051" w:rsidRPr="0019460A" w:rsidRDefault="007B7051" w:rsidP="007B7051">
      <w:pPr>
        <w:ind w:left="720"/>
      </w:pPr>
      <w:r>
        <w:t xml:space="preserve">The Sharpe ratio is simply the return (or reward) per unit of variability (or risk).  The original Sharpe ratio uses standard deviation of returns as measurement of risk.  </w:t>
      </w:r>
    </w:p>
    <w:p w:rsidR="007B7051" w:rsidRDefault="007B7051" w:rsidP="007B7051">
      <w:pPr>
        <w:rPr>
          <w:b/>
        </w:rPr>
      </w:pPr>
      <w:r>
        <w:rPr>
          <w:b/>
        </w:rPr>
        <w:t>Details</w:t>
      </w:r>
    </w:p>
    <w:p w:rsidR="007B7051" w:rsidRPr="00E26ED5" w:rsidRDefault="007B7051" w:rsidP="007B7051">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 xml:space="preserve">Sharpe Ratio= </m:t>
          </m:r>
          <m:f>
            <m:fPr>
              <m:ctrlPr>
                <w:rPr>
                  <w:rFonts w:ascii="Cambria Math" w:hAnsi="Cambria Math"/>
                  <w:i/>
                  <w:sz w:val="24"/>
                  <w:szCs w:val="28"/>
                </w:rPr>
              </m:ctrlPr>
            </m:fPr>
            <m:num>
              <m:bar>
                <m:barPr>
                  <m:pos m:val="top"/>
                  <m:ctrlPr>
                    <w:rPr>
                      <w:rFonts w:ascii="Cambria Math" w:hAnsi="Cambria Math"/>
                      <w:i/>
                      <w:sz w:val="24"/>
                      <w:szCs w:val="28"/>
                    </w:rPr>
                  </m:ctrlPr>
                </m:barPr>
                <m:e>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r>
                    <w:rPr>
                      <w:rFonts w:ascii="Cambria Math" w:hAnsi="Cambria Math"/>
                      <w:sz w:val="24"/>
                      <w:szCs w:val="28"/>
                    </w:rPr>
                    <m:t>)</m:t>
                  </m:r>
                </m:e>
              </m:bar>
            </m:num>
            <m:den>
              <m:sSub>
                <m:sSubPr>
                  <m:ctrlPr>
                    <w:rPr>
                      <w:rFonts w:ascii="Cambria Math" w:hAnsi="Cambria Math"/>
                      <w:i/>
                      <w:sz w:val="24"/>
                      <w:szCs w:val="28"/>
                    </w:rPr>
                  </m:ctrlPr>
                </m:sSubPr>
                <m:e>
                  <m:r>
                    <w:rPr>
                      <w:rFonts w:ascii="Cambria Math" w:hAnsi="Cambria Math"/>
                      <w:sz w:val="24"/>
                      <w:szCs w:val="28"/>
                    </w:rPr>
                    <m:t>σ</m:t>
                  </m:r>
                </m:e>
                <m:sub>
                  <m:r>
                    <w:rPr>
                      <w:rFonts w:ascii="Cambria Math" w:hAnsi="Cambria Math"/>
                      <w:sz w:val="24"/>
                      <w:szCs w:val="28"/>
                    </w:rPr>
                    <m:t>a</m:t>
                  </m:r>
                </m:sub>
              </m:sSub>
            </m:den>
          </m:f>
        </m:oMath>
      </m:oMathPara>
    </w:p>
    <w:p w:rsidR="007B7051" w:rsidRPr="006A59D9" w:rsidRDefault="007B7051" w:rsidP="007B7051">
      <w:pPr>
        <w:ind w:left="720"/>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oMath>
      <w:r>
        <w:rPr>
          <w:rFonts w:eastAsiaTheme="minorEastAsia"/>
        </w:rPr>
        <w:t xml:space="preserve"> = return observation of asset,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oMath>
      <w:r>
        <w:rPr>
          <w:rFonts w:eastAsiaTheme="minorEastAsia"/>
        </w:rPr>
        <w:t xml:space="preserve"> = risk free rate for the period, and </w:t>
      </w:r>
      <m:oMath>
        <m:sSub>
          <m:sSubPr>
            <m:ctrlPr>
              <w:rPr>
                <w:rFonts w:ascii="Cambria Math" w:hAnsi="Cambria Math"/>
                <w:i/>
                <w:sz w:val="28"/>
                <w:szCs w:val="28"/>
              </w:rPr>
            </m:ctrlPr>
          </m:sSubPr>
          <m:e>
            <m:r>
              <w:rPr>
                <w:rFonts w:ascii="Cambria Math" w:hAnsi="Cambria Math"/>
                <w:sz w:val="28"/>
                <w:szCs w:val="28"/>
              </w:rPr>
              <m:t>σ</m:t>
            </m:r>
          </m:e>
          <m:sub>
            <m:r>
              <w:rPr>
                <w:rFonts w:ascii="Cambria Math" w:hAnsi="Cambria Math"/>
                <w:sz w:val="28"/>
                <w:szCs w:val="28"/>
              </w:rPr>
              <m:t>a</m:t>
            </m:r>
          </m:sub>
        </m:sSub>
      </m:oMath>
      <w:r>
        <w:rPr>
          <w:rFonts w:eastAsiaTheme="minorEastAsia"/>
        </w:rPr>
        <w:t xml:space="preserve"> = standard deviation of returns.</w:t>
      </w:r>
    </w:p>
    <w:p w:rsidR="007B7051" w:rsidRDefault="007B7051" w:rsidP="007B7051">
      <w:pPr>
        <w:ind w:left="720"/>
      </w:pPr>
      <w:r>
        <w:t>The Sharpe Ratio, in its original form, is the expected excess return over the standard deviation of returns.  The higher the Sharpe ratio, the better the combined performance of “risk” and “reward”.  It is worth mentioning that William Sharpe, the originator of the Sharpe ratio, now recommends the Information ratio preferentially to the original Sharpe Ratio.</w:t>
      </w:r>
    </w:p>
    <w:p w:rsidR="007B7051" w:rsidRPr="00D14C9D" w:rsidRDefault="007B7051" w:rsidP="007B7051">
      <w:pPr>
        <w:ind w:left="720"/>
      </w:pPr>
      <w:r>
        <w:t>It should be noted that the equivalent function in R performance analytics allows the user to calculate modified Sharpe Ratios with Value at Risk (VaR) or Expected Shortfall (ES) instead of Standard Deviation.  We are working on adding these options to %Sharpe_Ratio and will hopefully have this updated soon.</w:t>
      </w:r>
    </w:p>
    <w:p w:rsidR="007B7051" w:rsidRPr="00FF1268" w:rsidRDefault="007B7051" w:rsidP="007B7051">
      <w:pPr>
        <w:rPr>
          <w:b/>
        </w:rPr>
      </w:pPr>
      <w:r>
        <w:rPr>
          <w:b/>
        </w:rPr>
        <w:t>Usage</w:t>
      </w:r>
    </w:p>
    <w:p w:rsidR="007B7051" w:rsidRDefault="007B7051" w:rsidP="007B7051">
      <w:r>
        <w:tab/>
        <w:t>%Sharpe_Ratio (returns, Rf=);</w:t>
      </w:r>
    </w:p>
    <w:p w:rsidR="007B7051" w:rsidRDefault="007B7051" w:rsidP="007B7051">
      <w:pPr>
        <w:ind w:left="720"/>
      </w:pPr>
      <w:r>
        <w:t>%Sharpe_Ratio(returns, Rf=,  VARDEF=, dateColumn=, outData=);</w:t>
      </w:r>
      <w:r>
        <w:tab/>
      </w:r>
    </w:p>
    <w:p w:rsidR="007B7051" w:rsidRDefault="007B7051" w:rsidP="007B7051">
      <w:pPr>
        <w:rPr>
          <w:b/>
        </w:rPr>
      </w:pPr>
      <w:r>
        <w:rPr>
          <w:b/>
        </w:rPr>
        <w:lastRenderedPageBreak/>
        <w:t>Arguments</w:t>
      </w:r>
    </w:p>
    <w:p w:rsidR="007B7051" w:rsidRPr="00BD038E" w:rsidRDefault="007B7051" w:rsidP="007B7051">
      <w:pPr>
        <w:ind w:firstLine="720"/>
      </w:pPr>
      <w:r w:rsidRPr="00BD038E">
        <w:t>returns - Required.  Data Set containing returns with option to include risk free rate variable.</w:t>
      </w:r>
    </w:p>
    <w:p w:rsidR="007B7051" w:rsidRPr="00BD038E" w:rsidRDefault="007B7051" w:rsidP="007B7051">
      <w:pPr>
        <w:ind w:firstLine="720"/>
      </w:pPr>
      <w:r w:rsidRPr="00BD038E">
        <w:t xml:space="preserve">Rf - Optional. The value or variable representing the risk free rate of return. </w:t>
      </w:r>
      <w:r>
        <w:t>[</w:t>
      </w:r>
      <w:r w:rsidRPr="00BD038E">
        <w:t>Default=0</w:t>
      </w:r>
      <w:r>
        <w:t>]</w:t>
      </w:r>
    </w:p>
    <w:p w:rsidR="007B7051" w:rsidRPr="00BD038E" w:rsidRDefault="007B7051" w:rsidP="007B7051">
      <w:pPr>
        <w:ind w:left="720"/>
      </w:pPr>
      <w:r w:rsidRPr="00BD038E">
        <w:t xml:space="preserve">VARDEF - Optional. Specify the variance divisor, DF, degree of freedom, n-1; N, number of observations, n. {N, DF} </w:t>
      </w:r>
      <w:r>
        <w:t>[</w:t>
      </w:r>
      <w:r w:rsidRPr="00BD038E">
        <w:t>Default= DF</w:t>
      </w:r>
      <w:r>
        <w:t>]</w:t>
      </w:r>
    </w:p>
    <w:p w:rsidR="007B7051" w:rsidRPr="00BD038E" w:rsidRDefault="007B7051" w:rsidP="007B7051">
      <w:pPr>
        <w:ind w:firstLine="720"/>
      </w:pPr>
      <w:r w:rsidRPr="00BD038E">
        <w:t xml:space="preserve">dateColumn - Optional. Date column in Data Set. </w:t>
      </w:r>
      <w:r>
        <w:t>[</w:t>
      </w:r>
      <w:r w:rsidRPr="00BD038E">
        <w:t>Default=DATE</w:t>
      </w:r>
      <w:r>
        <w:t>]</w:t>
      </w:r>
    </w:p>
    <w:p w:rsidR="007B7051" w:rsidRPr="00BD038E" w:rsidRDefault="007B7051" w:rsidP="007B7051">
      <w:pPr>
        <w:ind w:firstLine="720"/>
      </w:pPr>
      <w:r w:rsidRPr="00BD038E">
        <w:t xml:space="preserve">outData - Optional. Output Data Set with Sharpe ratios.  </w:t>
      </w:r>
      <w:r>
        <w:t>[</w:t>
      </w:r>
      <w:r w:rsidRPr="00BD038E">
        <w:t>Default="SharpeRatio</w:t>
      </w:r>
      <w:r>
        <w:t>"]</w:t>
      </w:r>
    </w:p>
    <w:p w:rsidR="007B7051" w:rsidRDefault="007B7051" w:rsidP="007B7051">
      <w:r>
        <w:rPr>
          <w:b/>
        </w:rPr>
        <w:t>Author</w:t>
      </w:r>
    </w:p>
    <w:p w:rsidR="007B7051" w:rsidRDefault="007B7051" w:rsidP="007B7051">
      <w:r>
        <w:tab/>
        <w:t>Dominic Pazzula, Carter Johnston</w:t>
      </w:r>
    </w:p>
    <w:p w:rsidR="007B7051" w:rsidRDefault="007B7051" w:rsidP="007B7051">
      <w:pPr>
        <w:rPr>
          <w:b/>
        </w:rPr>
      </w:pPr>
      <w:r>
        <w:rPr>
          <w:b/>
        </w:rPr>
        <w:t>See Also</w:t>
      </w:r>
    </w:p>
    <w:p w:rsidR="007B7051" w:rsidRPr="00FF1268" w:rsidRDefault="007B7051" w:rsidP="007B7051">
      <w:r>
        <w:rPr>
          <w:b/>
        </w:rPr>
        <w:tab/>
      </w:r>
      <w:bookmarkStart w:id="234" w:name="ref_inforat"/>
      <w:r>
        <w:fldChar w:fldCharType="begin"/>
      </w:r>
      <w:r>
        <w:instrText xml:space="preserve"> HYPERLINK  \l "name_InformationRatio" </w:instrText>
      </w:r>
      <w:r>
        <w:fldChar w:fldCharType="separate"/>
      </w:r>
      <w:r w:rsidRPr="00EF3D47">
        <w:rPr>
          <w:rStyle w:val="Hyperlink"/>
        </w:rPr>
        <w:t>Information_Ratio</w:t>
      </w:r>
      <w:bookmarkEnd w:id="234"/>
      <w:r>
        <w:fldChar w:fldCharType="end"/>
      </w:r>
      <w:r w:rsidR="003D5CA4" w:rsidRPr="003D5CA4">
        <w:t xml:space="preserve">, </w:t>
      </w:r>
      <w:hyperlink w:anchor="name_SharpeRatioAnnualized" w:history="1">
        <w:r w:rsidR="003D5CA4" w:rsidRPr="003D5CA4">
          <w:rPr>
            <w:rStyle w:val="Hyperlink"/>
          </w:rPr>
          <w:t>SharpeRatio_Annualized</w:t>
        </w:r>
      </w:hyperlink>
      <w:r w:rsidR="003D5CA4">
        <w:t xml:space="preserve">, </w:t>
      </w:r>
      <w:hyperlink w:anchor="name_Adjusted_SharpeRatio" w:history="1">
        <w:r w:rsidR="003D5CA4" w:rsidRPr="003D5CA4">
          <w:rPr>
            <w:rStyle w:val="Hyperlink"/>
            <w:shd w:val="clear" w:color="auto" w:fill="FFFFFF"/>
          </w:rPr>
          <w:t>Adjusted_SharpeRatio</w:t>
        </w:r>
      </w:hyperlink>
    </w:p>
    <w:p w:rsidR="007B7051" w:rsidRDefault="007B7051" w:rsidP="007B7051">
      <w:pPr>
        <w:rPr>
          <w:b/>
        </w:rPr>
      </w:pPr>
      <w:r w:rsidRPr="00830C18">
        <w:rPr>
          <w:b/>
        </w:rPr>
        <w:t>Examples</w:t>
      </w:r>
    </w:p>
    <w:p w:rsidR="007B7051" w:rsidRDefault="007B7051" w:rsidP="007B7051">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7B7051" w:rsidRDefault="007B7051" w:rsidP="007B7051">
      <w:pPr>
        <w:autoSpaceDE w:val="0"/>
        <w:autoSpaceDN w:val="0"/>
        <w:adjustRightInd w:val="0"/>
        <w:spacing w:after="0" w:line="240" w:lineRule="auto"/>
        <w:rPr>
          <w:rFonts w:ascii="Courier New" w:hAnsi="Courier New" w:cs="Courier New"/>
          <w:color w:val="000000"/>
          <w:shd w:val="clear" w:color="auto" w:fill="FFFFFF"/>
        </w:rPr>
      </w:pP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Sharpe_Ratio</w:t>
      </w:r>
      <w:r>
        <w:rPr>
          <w:rFonts w:ascii="Courier New" w:hAnsi="Courier New" w:cs="Courier New"/>
          <w:color w:val="000000"/>
          <w:shd w:val="clear" w:color="auto" w:fill="FFFFFF"/>
        </w:rPr>
        <w:t>(prices, Rf= 0.01/252);</w:t>
      </w:r>
    </w:p>
    <w:p w:rsidR="007B7051" w:rsidRDefault="007B7051" w:rsidP="007B7051">
      <w:pPr>
        <w:autoSpaceDE w:val="0"/>
        <w:autoSpaceDN w:val="0"/>
        <w:adjustRightInd w:val="0"/>
        <w:spacing w:after="0" w:line="240" w:lineRule="auto"/>
        <w:rPr>
          <w:rFonts w:ascii="Courier New" w:hAnsi="Courier New" w:cs="Courier New"/>
          <w:color w:val="000000"/>
          <w:shd w:val="clear" w:color="auto" w:fill="FFFFFF"/>
        </w:rPr>
      </w:pP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7B7051" w:rsidRDefault="007B7051" w:rsidP="007B7051">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/*%Sharpe_Ratio(prices, Rf= SPY, dateColumn= Date, outData= SharpeRatio);*/</w:t>
      </w:r>
    </w:p>
    <w:p w:rsidR="00D14C9D" w:rsidRDefault="00D14C9D" w:rsidP="00D14C9D"/>
    <w:p w:rsidR="007B7051" w:rsidRDefault="007B7051" w:rsidP="00D14C9D"/>
    <w:bookmarkStart w:id="235" w:name="name_SharpeRatioAnnualized"/>
    <w:p w:rsidR="00DB51E9" w:rsidRDefault="00300336" w:rsidP="00DB51E9">
      <w:pPr>
        <w:pStyle w:val="IntenseQuote"/>
      </w:pPr>
      <w:r w:rsidRPr="00F7550E">
        <w:rPr>
          <w:rStyle w:val="Heading1Char"/>
          <w:i/>
        </w:rPr>
        <w:fldChar w:fldCharType="begin"/>
      </w:r>
      <w:r w:rsidRPr="00F7550E">
        <w:rPr>
          <w:rStyle w:val="Heading1Char"/>
          <w:i/>
        </w:rPr>
        <w:instrText xml:space="preserve"> HYPERLINK  \l "SharpeRatioAnnualized_TOC" </w:instrText>
      </w:r>
      <w:r w:rsidRPr="00F7550E">
        <w:rPr>
          <w:rStyle w:val="Heading1Char"/>
          <w:i/>
        </w:rPr>
        <w:fldChar w:fldCharType="separate"/>
      </w:r>
      <w:bookmarkStart w:id="236" w:name="_Toc456359127"/>
      <w:r w:rsidR="00DB51E9" w:rsidRPr="00F7550E">
        <w:rPr>
          <w:rStyle w:val="Heading1Char"/>
          <w:i/>
        </w:rPr>
        <w:t>SharpeRatio_Annualized</w:t>
      </w:r>
      <w:bookmarkEnd w:id="235"/>
      <w:bookmarkEnd w:id="236"/>
      <w:r w:rsidRPr="00F7550E">
        <w:rPr>
          <w:rStyle w:val="Heading1Char"/>
          <w:i/>
        </w:rPr>
        <w:fldChar w:fldCharType="end"/>
      </w:r>
      <w:r w:rsidR="00DB51E9">
        <w:tab/>
      </w:r>
      <w:r w:rsidR="00DB51E9">
        <w:tab/>
        <w:t>calculate annualized Sharpe ratio</w:t>
      </w:r>
    </w:p>
    <w:p w:rsidR="00A5315A" w:rsidRDefault="00A5315A" w:rsidP="00A5315A">
      <w:pPr>
        <w:rPr>
          <w:b/>
        </w:rPr>
      </w:pPr>
      <w:r>
        <w:rPr>
          <w:b/>
        </w:rPr>
        <w:t>Description</w:t>
      </w:r>
    </w:p>
    <w:p w:rsidR="00A5315A" w:rsidRPr="0019460A" w:rsidRDefault="00A5315A" w:rsidP="00A5315A">
      <w:pPr>
        <w:ind w:left="720"/>
      </w:pPr>
      <w:r>
        <w:t>The annualized Sharpe ratio is calculated using both annualized returns and annualized standard deviation to measure risk-adjusted returns.</w:t>
      </w:r>
    </w:p>
    <w:p w:rsidR="00A5315A" w:rsidRDefault="00A5315A" w:rsidP="00A5315A">
      <w:pPr>
        <w:rPr>
          <w:b/>
        </w:rPr>
      </w:pPr>
      <w:r>
        <w:rPr>
          <w:b/>
        </w:rPr>
        <w:t>Details</w:t>
      </w:r>
    </w:p>
    <w:p w:rsidR="00A5315A" w:rsidRDefault="00A5315A" w:rsidP="00A5315A">
      <w:pPr>
        <w:ind w:left="720"/>
      </w:pPr>
      <w:r>
        <w:lastRenderedPageBreak/>
        <w:t xml:space="preserve">The Sharpe ratio is simply the return (or reward) per unit of variability (or risk).  The original Sharpe ratio uses standard deviation of returns as measurement of risk. This macro annualizes this ratio based on the scale parameter which specifies the number of periods in one year.  </w:t>
      </w:r>
    </w:p>
    <w:p w:rsidR="00A5315A" w:rsidRDefault="00A5315A" w:rsidP="00A5315A">
      <w:pPr>
        <w:rPr>
          <w:b/>
        </w:rPr>
      </w:pPr>
      <w:r>
        <w:rPr>
          <w:b/>
        </w:rPr>
        <w:tab/>
      </w:r>
      <w:r>
        <w:t>For simple (or discrete) returns:</w:t>
      </w:r>
    </w:p>
    <w:p w:rsidR="00A5315A" w:rsidRPr="00A5315A" w:rsidRDefault="00A5315A" w:rsidP="00A5315A">
      <w:pPr>
        <w:pBdr>
          <w:top w:val="single" w:sz="4" w:space="1" w:color="auto"/>
          <w:left w:val="single" w:sz="4" w:space="4" w:color="auto"/>
          <w:bottom w:val="single" w:sz="4" w:space="1" w:color="auto"/>
          <w:right w:val="single" w:sz="4" w:space="4" w:color="auto"/>
        </w:pBdr>
        <w:ind w:left="720"/>
        <w:rPr>
          <w:sz w:val="24"/>
          <w:szCs w:val="28"/>
        </w:rPr>
      </w:pPr>
      <m:oMathPara>
        <m:oMath>
          <m:r>
            <w:rPr>
              <w:rFonts w:ascii="Cambria Math" w:hAnsi="Cambria Math"/>
              <w:sz w:val="24"/>
              <w:szCs w:val="28"/>
            </w:rPr>
            <m:t xml:space="preserve">Annualized Sharpe Ratio= </m:t>
          </m:r>
          <m:f>
            <m:fPr>
              <m:ctrlPr>
                <w:rPr>
                  <w:rFonts w:ascii="Cambria Math" w:hAnsi="Cambria Math"/>
                  <w:i/>
                  <w:sz w:val="24"/>
                  <w:szCs w:val="28"/>
                </w:rPr>
              </m:ctrlPr>
            </m:fPr>
            <m:num>
              <m:r>
                <w:rPr>
                  <w:rFonts w:ascii="Cambria Math" w:hAnsi="Cambria Math"/>
                  <w:sz w:val="24"/>
                  <w:szCs w:val="28"/>
                </w:rPr>
                <m:t>annualized(</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r>
                <w:rPr>
                  <w:rFonts w:ascii="Cambria Math" w:hAnsi="Cambria Math"/>
                  <w:sz w:val="24"/>
                  <w:szCs w:val="28"/>
                </w:rPr>
                <m:t>)</m:t>
              </m:r>
            </m:num>
            <m:den>
              <m:sSub>
                <m:sSubPr>
                  <m:ctrlPr>
                    <w:rPr>
                      <w:rFonts w:ascii="Cambria Math" w:hAnsi="Cambria Math"/>
                      <w:i/>
                      <w:sz w:val="24"/>
                      <w:szCs w:val="28"/>
                    </w:rPr>
                  </m:ctrlPr>
                </m:sSubPr>
                <m:e>
                  <m:r>
                    <w:rPr>
                      <w:rFonts w:ascii="Cambria Math" w:hAnsi="Cambria Math"/>
                      <w:sz w:val="24"/>
                      <w:szCs w:val="28"/>
                    </w:rPr>
                    <m:t>σ</m:t>
                  </m:r>
                </m:e>
                <m:sub>
                  <m:r>
                    <w:rPr>
                      <w:rFonts w:ascii="Cambria Math" w:hAnsi="Cambria Math"/>
                      <w:sz w:val="24"/>
                      <w:szCs w:val="28"/>
                    </w:rPr>
                    <m:t>a</m:t>
                  </m:r>
                </m:sub>
              </m:sSub>
              <m:r>
                <w:rPr>
                  <w:rFonts w:ascii="Cambria Math" w:hAnsi="Cambria Math"/>
                  <w:sz w:val="24"/>
                  <w:szCs w:val="28"/>
                </w:rPr>
                <m:t>×</m:t>
              </m:r>
              <m:rad>
                <m:radPr>
                  <m:degHide m:val="1"/>
                  <m:ctrlPr>
                    <w:rPr>
                      <w:rFonts w:ascii="Cambria Math" w:hAnsi="Cambria Math"/>
                      <w:i/>
                      <w:sz w:val="24"/>
                      <w:szCs w:val="28"/>
                    </w:rPr>
                  </m:ctrlPr>
                </m:radPr>
                <m:deg/>
                <m:e>
                  <m:r>
                    <w:rPr>
                      <w:rFonts w:ascii="Cambria Math" w:hAnsi="Cambria Math"/>
                      <w:sz w:val="24"/>
                      <w:szCs w:val="28"/>
                    </w:rPr>
                    <m:t>scale</m:t>
                  </m:r>
                </m:e>
              </m:rad>
            </m:den>
          </m:f>
        </m:oMath>
      </m:oMathPara>
    </w:p>
    <w:p w:rsidR="00A5315A" w:rsidRDefault="00A5315A" w:rsidP="00A5315A">
      <w:pPr>
        <w:ind w:left="720"/>
        <w:rPr>
          <w:rFonts w:eastAsiaTheme="minorEastAsia"/>
        </w:rPr>
      </w:pPr>
      <w:r>
        <w:rPr>
          <w:rFonts w:eastAsiaTheme="minorEastAsia"/>
        </w:rPr>
        <w:t>For compound (or log) returns:</w:t>
      </w:r>
    </w:p>
    <w:p w:rsidR="00A5315A" w:rsidRPr="00A5315A" w:rsidRDefault="00A5315A" w:rsidP="00A5315A">
      <w:pPr>
        <w:pBdr>
          <w:top w:val="single" w:sz="4" w:space="1" w:color="auto"/>
          <w:left w:val="single" w:sz="4" w:space="4" w:color="auto"/>
          <w:bottom w:val="single" w:sz="4" w:space="1" w:color="auto"/>
          <w:right w:val="single" w:sz="4" w:space="4" w:color="auto"/>
        </w:pBdr>
        <w:ind w:left="720"/>
        <w:rPr>
          <w:sz w:val="24"/>
          <w:szCs w:val="28"/>
        </w:rPr>
      </w:pPr>
      <m:oMathPara>
        <m:oMath>
          <m:r>
            <w:rPr>
              <w:rFonts w:ascii="Cambria Math" w:hAnsi="Cambria Math"/>
              <w:sz w:val="24"/>
              <w:szCs w:val="28"/>
            </w:rPr>
            <m:t xml:space="preserve">Annualized Sharpe Ratio= </m:t>
          </m:r>
          <m:f>
            <m:fPr>
              <m:ctrlPr>
                <w:rPr>
                  <w:rFonts w:ascii="Cambria Math" w:hAnsi="Cambria Math"/>
                  <w:i/>
                  <w:sz w:val="24"/>
                  <w:szCs w:val="28"/>
                </w:rPr>
              </m:ctrlPr>
            </m:fPr>
            <m:num>
              <m:r>
                <w:rPr>
                  <w:rFonts w:ascii="Cambria Math" w:hAnsi="Cambria Math"/>
                  <w:sz w:val="24"/>
                  <w:szCs w:val="28"/>
                </w:rPr>
                <m:t>annualized(</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r>
                <w:rPr>
                  <w:rFonts w:ascii="Cambria Math" w:hAnsi="Cambria Math"/>
                  <w:sz w:val="24"/>
                  <w:szCs w:val="28"/>
                </w:rPr>
                <m:t>)</m:t>
              </m:r>
            </m:num>
            <m:den>
              <m:sSub>
                <m:sSubPr>
                  <m:ctrlPr>
                    <w:rPr>
                      <w:rFonts w:ascii="Cambria Math" w:hAnsi="Cambria Math"/>
                      <w:i/>
                      <w:sz w:val="24"/>
                      <w:szCs w:val="28"/>
                    </w:rPr>
                  </m:ctrlPr>
                </m:sSubPr>
                <m:e>
                  <m:r>
                    <w:rPr>
                      <w:rFonts w:ascii="Cambria Math" w:hAnsi="Cambria Math"/>
                      <w:sz w:val="24"/>
                      <w:szCs w:val="28"/>
                    </w:rPr>
                    <m:t>σ</m:t>
                  </m:r>
                </m:e>
                <m:sub>
                  <m:r>
                    <w:rPr>
                      <w:rFonts w:ascii="Cambria Math" w:hAnsi="Cambria Math"/>
                      <w:sz w:val="24"/>
                      <w:szCs w:val="28"/>
                    </w:rPr>
                    <m:t>a</m:t>
                  </m:r>
                </m:sub>
              </m:sSub>
              <m:r>
                <w:rPr>
                  <w:rFonts w:ascii="Cambria Math" w:hAnsi="Cambria Math"/>
                  <w:sz w:val="24"/>
                  <w:szCs w:val="28"/>
                </w:rPr>
                <m:t>×</m:t>
              </m:r>
              <m:rad>
                <m:radPr>
                  <m:degHide m:val="1"/>
                  <m:ctrlPr>
                    <w:rPr>
                      <w:rFonts w:ascii="Cambria Math" w:hAnsi="Cambria Math"/>
                      <w:i/>
                      <w:sz w:val="24"/>
                      <w:szCs w:val="28"/>
                    </w:rPr>
                  </m:ctrlPr>
                </m:radPr>
                <m:deg/>
                <m:e>
                  <m:r>
                    <w:rPr>
                      <w:rFonts w:ascii="Cambria Math" w:hAnsi="Cambria Math"/>
                      <w:sz w:val="24"/>
                      <w:szCs w:val="28"/>
                    </w:rPr>
                    <m:t>scale</m:t>
                  </m:r>
                </m:e>
              </m:rad>
            </m:den>
          </m:f>
        </m:oMath>
      </m:oMathPara>
    </w:p>
    <w:p w:rsidR="00A5315A" w:rsidRPr="003D5CA4" w:rsidRDefault="00A5315A" w:rsidP="00A5315A">
      <w:pPr>
        <w:ind w:left="720"/>
        <w:rPr>
          <w:rFonts w:eastAsiaTheme="minorEastAsia"/>
        </w:rPr>
      </w:pPr>
      <w:r w:rsidRPr="003D5CA4">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oMath>
      <w:r w:rsidR="003D5CA4" w:rsidRPr="003D5CA4">
        <w:rPr>
          <w:rFonts w:eastAsiaTheme="minorEastAsia"/>
        </w:rPr>
        <w:t xml:space="preserve"> is the observations of asset return</w:t>
      </w:r>
      <w:r w:rsidRPr="003D5CA4">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oMath>
      <w:r w:rsidRPr="003D5CA4">
        <w:rPr>
          <w:rFonts w:eastAsiaTheme="minorEastAsia"/>
        </w:rPr>
        <w:t xml:space="preserve"> is risk free rate for the period, </w:t>
      </w:r>
      <m:oMath>
        <m:sSub>
          <m:sSubPr>
            <m:ctrlPr>
              <w:rPr>
                <w:rFonts w:ascii="Cambria Math" w:hAnsi="Cambria Math"/>
                <w:i/>
              </w:rPr>
            </m:ctrlPr>
          </m:sSubPr>
          <m:e>
            <m:r>
              <w:rPr>
                <w:rFonts w:ascii="Cambria Math" w:hAnsi="Cambria Math"/>
              </w:rPr>
              <m:t>σ</m:t>
            </m:r>
          </m:e>
          <m:sub>
            <m:r>
              <w:rPr>
                <w:rFonts w:ascii="Cambria Math" w:hAnsi="Cambria Math"/>
              </w:rPr>
              <m:t>a</m:t>
            </m:r>
          </m:sub>
        </m:sSub>
      </m:oMath>
      <w:r w:rsidRPr="003D5CA4">
        <w:rPr>
          <w:rFonts w:eastAsiaTheme="minorEastAsia"/>
        </w:rPr>
        <w:t xml:space="preserve">is standard deviation of returns, </w:t>
      </w:r>
      <m:oMath>
        <m:r>
          <w:rPr>
            <w:rFonts w:ascii="Cambria Math" w:eastAsiaTheme="minorEastAsia" w:hAnsi="Cambria Math"/>
          </w:rPr>
          <m:t>scale</m:t>
        </m:r>
      </m:oMath>
      <w:r w:rsidRPr="003D5CA4">
        <w:rPr>
          <w:rFonts w:eastAsiaTheme="minorEastAsia"/>
        </w:rPr>
        <w:t xml:space="preserve"> is the number of periods in one year, and </w:t>
      </w:r>
      <m:oMath>
        <m:r>
          <w:rPr>
            <w:rFonts w:ascii="Cambria Math" w:eastAsiaTheme="minorEastAsia" w:hAnsi="Cambria Math"/>
          </w:rPr>
          <m:t>n</m:t>
        </m:r>
      </m:oMath>
      <w:r w:rsidRPr="003D5CA4">
        <w:rPr>
          <w:rFonts w:eastAsiaTheme="minorEastAsia"/>
        </w:rPr>
        <w:t xml:space="preserve"> is number of observations.</w:t>
      </w:r>
    </w:p>
    <w:p w:rsidR="00A5315A" w:rsidRPr="003D5CA4" w:rsidRDefault="00A5315A" w:rsidP="00A5315A">
      <w:pPr>
        <w:ind w:left="720"/>
      </w:pPr>
      <w:r w:rsidRPr="003D5CA4">
        <w:t>Using an annualized Sharpe ratio is useful for comparison of multiple return streams where length of holdings are not necessarily equal.</w:t>
      </w:r>
    </w:p>
    <w:p w:rsidR="00A5315A" w:rsidRPr="00FF1268" w:rsidRDefault="00A5315A" w:rsidP="00A5315A">
      <w:pPr>
        <w:rPr>
          <w:b/>
        </w:rPr>
      </w:pPr>
      <w:r>
        <w:rPr>
          <w:b/>
        </w:rPr>
        <w:t>Usage</w:t>
      </w:r>
    </w:p>
    <w:p w:rsidR="00A5315A" w:rsidRDefault="00A5315A" w:rsidP="00A5315A">
      <w:r>
        <w:tab/>
        <w:t>%SharpeRatio_Annualized (returns, Rf=, scale=);</w:t>
      </w:r>
    </w:p>
    <w:p w:rsidR="00A5315A" w:rsidRDefault="00A5315A" w:rsidP="00A5315A">
      <w:pPr>
        <w:ind w:left="720"/>
      </w:pPr>
      <w:r>
        <w:t>%SharpeRatio_Annualized(returns, Rf=, scale=, method=, VARDEF=, dateColumn=, outData=);</w:t>
      </w:r>
      <w:r>
        <w:tab/>
      </w:r>
    </w:p>
    <w:p w:rsidR="00A5315A" w:rsidRDefault="00A5315A" w:rsidP="00A5315A">
      <w:pPr>
        <w:rPr>
          <w:b/>
        </w:rPr>
      </w:pPr>
      <w:r>
        <w:rPr>
          <w:b/>
        </w:rPr>
        <w:t>Arguments</w:t>
      </w:r>
    </w:p>
    <w:p w:rsidR="00A5315A" w:rsidRPr="00BD038E" w:rsidRDefault="00A5315A" w:rsidP="00A5315A">
      <w:pPr>
        <w:ind w:left="720"/>
      </w:pPr>
      <w:r w:rsidRPr="00BD038E">
        <w:t>returns - Required.  Data Set containing returns with option to include risk free rate variable.</w:t>
      </w:r>
    </w:p>
    <w:p w:rsidR="00A5315A" w:rsidRPr="00BD038E" w:rsidRDefault="00A5315A" w:rsidP="00A5315A">
      <w:pPr>
        <w:ind w:left="720"/>
      </w:pPr>
      <w:r w:rsidRPr="00BD038E">
        <w:t xml:space="preserve">Rf - Optional. The value or variable representing the risk free rate of return. </w:t>
      </w:r>
      <w:r>
        <w:t>[</w:t>
      </w:r>
      <w:r w:rsidRPr="00BD038E">
        <w:t>Default=0</w:t>
      </w:r>
      <w:r>
        <w:t>]</w:t>
      </w:r>
    </w:p>
    <w:p w:rsidR="00A5315A" w:rsidRPr="00BD038E" w:rsidRDefault="00A5315A" w:rsidP="00A5315A">
      <w:pPr>
        <w:ind w:left="720"/>
      </w:pPr>
      <w:r w:rsidRPr="00BD038E">
        <w:t xml:space="preserve">scale - Optional. Number of periods in a year {any positive integer, ie daily scale= 252, monthly </w:t>
      </w:r>
      <w:r>
        <w:t>scale= 12, quarterly scale= 4}. [</w:t>
      </w:r>
      <w:r w:rsidRPr="00BD038E">
        <w:t>Default=0</w:t>
      </w:r>
      <w:r>
        <w:t>]</w:t>
      </w:r>
    </w:p>
    <w:p w:rsidR="00A5315A" w:rsidRPr="00BD038E" w:rsidRDefault="00A5315A" w:rsidP="00A5315A">
      <w:pPr>
        <w:ind w:left="720"/>
      </w:pPr>
      <w:r w:rsidRPr="00BD038E">
        <w:t>method - Optional. Specifies either DISCRETE or LOG cha</w:t>
      </w:r>
      <w:r>
        <w:t>ining method {DISCRETE, LOG}.  [</w:t>
      </w:r>
      <w:r w:rsidRPr="00BD038E">
        <w:t>Default=DISCRETE</w:t>
      </w:r>
      <w:r>
        <w:t>]</w:t>
      </w:r>
    </w:p>
    <w:p w:rsidR="00A5315A" w:rsidRPr="00BD038E" w:rsidRDefault="00A5315A" w:rsidP="00A5315A">
      <w:pPr>
        <w:ind w:left="720"/>
      </w:pPr>
      <w:r w:rsidRPr="00BD038E">
        <w:t xml:space="preserve">VARDEF - Optional. Specify the variance divisor, DF, degree of freedom, n-1; N, number of observations, n. {N, DF} </w:t>
      </w:r>
      <w:r>
        <w:t>[</w:t>
      </w:r>
      <w:r w:rsidRPr="00BD038E">
        <w:t>Default= DF</w:t>
      </w:r>
      <w:r>
        <w:t>]</w:t>
      </w:r>
    </w:p>
    <w:p w:rsidR="00A5315A" w:rsidRPr="00BD038E" w:rsidRDefault="00A5315A" w:rsidP="00A5315A">
      <w:pPr>
        <w:ind w:left="720"/>
      </w:pPr>
      <w:r w:rsidRPr="00BD038E">
        <w:t xml:space="preserve">dateColumn - Optional. Date column in Data Set. </w:t>
      </w:r>
      <w:r>
        <w:t>[</w:t>
      </w:r>
      <w:r w:rsidRPr="00BD038E">
        <w:t>Default=</w:t>
      </w:r>
      <w:r>
        <w:t>DATE]</w:t>
      </w:r>
    </w:p>
    <w:p w:rsidR="00A5315A" w:rsidRPr="00BD038E" w:rsidRDefault="00A5315A" w:rsidP="00A5315A">
      <w:pPr>
        <w:ind w:left="720"/>
      </w:pPr>
      <w:r w:rsidRPr="00BD038E">
        <w:t xml:space="preserve">outData - Optional. Output Data Set with </w:t>
      </w:r>
      <w:r>
        <w:t>annualized Sharpe Ratio</w:t>
      </w:r>
      <w:r w:rsidRPr="00BD038E">
        <w:t xml:space="preserve">.  </w:t>
      </w:r>
      <w:r>
        <w:t>[</w:t>
      </w:r>
      <w:r w:rsidRPr="00BD038E">
        <w:t>Default="Annualized_SharpeRatio"</w:t>
      </w:r>
      <w:r>
        <w:t>]</w:t>
      </w:r>
    </w:p>
    <w:p w:rsidR="00A5315A" w:rsidRDefault="00A5315A" w:rsidP="00A5315A">
      <w:r>
        <w:rPr>
          <w:b/>
        </w:rPr>
        <w:t>Author</w:t>
      </w:r>
    </w:p>
    <w:p w:rsidR="00A5315A" w:rsidRDefault="00A5315A" w:rsidP="00A5315A">
      <w:r>
        <w:tab/>
        <w:t>Dominic Pazzula, Carter Johnston</w:t>
      </w:r>
      <w:r w:rsidR="00946C80">
        <w:t>, Qiyuan Yang</w:t>
      </w:r>
    </w:p>
    <w:p w:rsidR="00A5315A" w:rsidRDefault="00A5315A" w:rsidP="00A5315A">
      <w:pPr>
        <w:rPr>
          <w:b/>
        </w:rPr>
      </w:pPr>
      <w:r>
        <w:rPr>
          <w:b/>
        </w:rPr>
        <w:t>See Also</w:t>
      </w:r>
    </w:p>
    <w:p w:rsidR="00A5315A" w:rsidRPr="00FF1268" w:rsidRDefault="00A5315A" w:rsidP="00A5315A">
      <w:r>
        <w:rPr>
          <w:b/>
        </w:rPr>
        <w:lastRenderedPageBreak/>
        <w:tab/>
      </w:r>
      <w:bookmarkStart w:id="237" w:name="ref_sharpe"/>
      <w:r>
        <w:fldChar w:fldCharType="begin"/>
      </w:r>
      <w:r>
        <w:instrText xml:space="preserve"> HYPERLINK  \l "name_SharpeRAtio" </w:instrText>
      </w:r>
      <w:r>
        <w:fldChar w:fldCharType="separate"/>
      </w:r>
      <w:r w:rsidRPr="00EF3D47">
        <w:rPr>
          <w:rStyle w:val="Hyperlink"/>
        </w:rPr>
        <w:t>Sharpe_Ratio</w:t>
      </w:r>
      <w:bookmarkEnd w:id="237"/>
      <w:r>
        <w:fldChar w:fldCharType="end"/>
      </w:r>
      <w:r w:rsidR="003D5CA4">
        <w:t xml:space="preserve">, </w:t>
      </w:r>
      <w:hyperlink w:anchor="name_Adjusted_SharpeRatio" w:history="1">
        <w:r w:rsidR="003D5CA4" w:rsidRPr="003D5CA4">
          <w:rPr>
            <w:rStyle w:val="Hyperlink"/>
            <w:shd w:val="clear" w:color="auto" w:fill="FFFFFF"/>
          </w:rPr>
          <w:t>Adjusted_SharpeRatio</w:t>
        </w:r>
      </w:hyperlink>
    </w:p>
    <w:p w:rsidR="00A5315A" w:rsidRDefault="00A5315A" w:rsidP="00A5315A">
      <w:pPr>
        <w:rPr>
          <w:b/>
        </w:rPr>
      </w:pPr>
      <w:r w:rsidRPr="00830C18">
        <w:rPr>
          <w:b/>
        </w:rPr>
        <w:t>Examples</w:t>
      </w:r>
    </w:p>
    <w:p w:rsidR="00A5315A" w:rsidRDefault="00A5315A" w:rsidP="00A5315A">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A5315A" w:rsidRDefault="00A5315A" w:rsidP="00A5315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A5315A" w:rsidRDefault="00A5315A" w:rsidP="00A5315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A5315A" w:rsidRDefault="00A5315A" w:rsidP="00A5315A">
      <w:pPr>
        <w:autoSpaceDE w:val="0"/>
        <w:autoSpaceDN w:val="0"/>
        <w:adjustRightInd w:val="0"/>
        <w:spacing w:after="0" w:line="240" w:lineRule="auto"/>
        <w:rPr>
          <w:rFonts w:ascii="Courier New" w:hAnsi="Courier New" w:cs="Courier New"/>
          <w:color w:val="000000"/>
          <w:shd w:val="clear" w:color="auto" w:fill="FFFFFF"/>
        </w:rPr>
      </w:pPr>
    </w:p>
    <w:p w:rsidR="00A5315A" w:rsidRDefault="00A5315A" w:rsidP="00A5315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A5315A" w:rsidRDefault="00A5315A" w:rsidP="00A5315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A5315A" w:rsidRDefault="00A5315A" w:rsidP="00A5315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A5315A" w:rsidRDefault="00A5315A" w:rsidP="00A5315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A5315A" w:rsidRDefault="00A5315A" w:rsidP="00A5315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SharpeRatio_Annualized</w:t>
      </w:r>
      <w:r>
        <w:rPr>
          <w:rFonts w:ascii="Courier New" w:hAnsi="Courier New" w:cs="Courier New"/>
          <w:color w:val="000000"/>
          <w:shd w:val="clear" w:color="auto" w:fill="FFFFFF"/>
        </w:rPr>
        <w:t>(prices, Rf= 0.01/252, scale= 252);</w:t>
      </w:r>
    </w:p>
    <w:p w:rsidR="00A5315A" w:rsidRDefault="00A5315A" w:rsidP="00A5315A">
      <w:pPr>
        <w:autoSpaceDE w:val="0"/>
        <w:autoSpaceDN w:val="0"/>
        <w:adjustRightInd w:val="0"/>
        <w:spacing w:after="0" w:line="240" w:lineRule="auto"/>
        <w:rPr>
          <w:rFonts w:ascii="Courier New" w:hAnsi="Courier New" w:cs="Courier New"/>
          <w:color w:val="000000"/>
          <w:shd w:val="clear" w:color="auto" w:fill="FFFFFF"/>
        </w:rPr>
      </w:pPr>
    </w:p>
    <w:p w:rsidR="00A5315A" w:rsidRDefault="00A5315A" w:rsidP="00A5315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A5315A" w:rsidRDefault="00A5315A" w:rsidP="00A5315A">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/*%SharpeRatio_Annualized(prices, Rf= SPY, scale= 252, method= DISCRETE, dateColumn= Date, outData= SharpeRatio);*/</w:t>
      </w:r>
    </w:p>
    <w:p w:rsidR="00300336" w:rsidRDefault="00300336" w:rsidP="00300336">
      <w:pPr>
        <w:autoSpaceDE w:val="0"/>
        <w:autoSpaceDN w:val="0"/>
        <w:adjustRightInd w:val="0"/>
        <w:spacing w:after="0" w:line="240" w:lineRule="auto"/>
        <w:rPr>
          <w:rFonts w:ascii="Courier New" w:hAnsi="Courier New" w:cs="Courier New"/>
          <w:color w:val="008000"/>
          <w:shd w:val="clear" w:color="auto" w:fill="FFFFFF"/>
        </w:rPr>
      </w:pPr>
    </w:p>
    <w:bookmarkStart w:id="238" w:name="name_SimpleNormalize"/>
    <w:p w:rsidR="00A45BBB" w:rsidRDefault="00A45BBB" w:rsidP="00A45BBB">
      <w:pPr>
        <w:pStyle w:val="IntenseQuote"/>
      </w:pPr>
      <w:r w:rsidRPr="00F7550E">
        <w:rPr>
          <w:rStyle w:val="Heading1Char"/>
          <w:i/>
        </w:rPr>
        <w:fldChar w:fldCharType="begin"/>
      </w:r>
      <w:r w:rsidR="00A30248" w:rsidRPr="00F7550E">
        <w:rPr>
          <w:rStyle w:val="Heading1Char"/>
          <w:i/>
        </w:rPr>
        <w:instrText>HYPERLINK  \l "SimpleNormalize_TOC"</w:instrText>
      </w:r>
      <w:r w:rsidRPr="00F7550E">
        <w:rPr>
          <w:rStyle w:val="Heading1Char"/>
          <w:i/>
        </w:rPr>
        <w:fldChar w:fldCharType="separate"/>
      </w:r>
      <w:bookmarkStart w:id="239" w:name="_Toc456359128"/>
      <w:r w:rsidRPr="00F7550E">
        <w:rPr>
          <w:rStyle w:val="Heading1Char"/>
          <w:i/>
        </w:rPr>
        <w:t>simple_normalize</w:t>
      </w:r>
      <w:bookmarkEnd w:id="238"/>
      <w:bookmarkEnd w:id="239"/>
      <w:r w:rsidRPr="00F7550E">
        <w:rPr>
          <w:rStyle w:val="Heading1Char"/>
          <w:i/>
        </w:rPr>
        <w:fldChar w:fldCharType="end"/>
      </w:r>
      <w:r>
        <w:tab/>
      </w:r>
      <w:r>
        <w:tab/>
        <w:t xml:space="preserve">assign weight to each value </w:t>
      </w:r>
    </w:p>
    <w:p w:rsidR="00A45BBB" w:rsidRDefault="00A45BBB" w:rsidP="00A45BBB">
      <w:pPr>
        <w:rPr>
          <w:b/>
        </w:rPr>
      </w:pPr>
      <w:r>
        <w:rPr>
          <w:b/>
        </w:rPr>
        <w:t>Description</w:t>
      </w:r>
    </w:p>
    <w:p w:rsidR="00A45BBB" w:rsidRDefault="00A45BBB" w:rsidP="00401A14">
      <w:pPr>
        <w:ind w:left="720"/>
      </w:pPr>
      <w:r>
        <w:t>Calculate the weight of each observation under a variable with the option of choosing a total weight. The original values from input dataset will be replaced by the weight.</w:t>
      </w:r>
    </w:p>
    <w:p w:rsidR="00A45BBB" w:rsidRPr="00C81D8B" w:rsidRDefault="00A45BBB" w:rsidP="00A45BBB">
      <w:pPr>
        <w:rPr>
          <w:b/>
        </w:rPr>
      </w:pPr>
      <w:r w:rsidRPr="00C81D8B">
        <w:rPr>
          <w:b/>
        </w:rPr>
        <w:t>Usage</w:t>
      </w:r>
    </w:p>
    <w:p w:rsidR="00A45BBB" w:rsidRDefault="00A45BBB" w:rsidP="00A45BBB">
      <w:r>
        <w:tab/>
        <w:t>%simple_normalize(data=, var=, sum=);</w:t>
      </w:r>
    </w:p>
    <w:p w:rsidR="00A45BBB" w:rsidRDefault="00A45BBB" w:rsidP="00A45BBB">
      <w:pPr>
        <w:rPr>
          <w:b/>
        </w:rPr>
      </w:pPr>
      <w:r w:rsidRPr="00C81D8B">
        <w:rPr>
          <w:b/>
        </w:rPr>
        <w:t>Arguments</w:t>
      </w:r>
    </w:p>
    <w:p w:rsidR="00A45BBB" w:rsidRPr="001871B4" w:rsidRDefault="00A45BBB" w:rsidP="00A45BBB">
      <w:pPr>
        <w:ind w:firstLine="720"/>
      </w:pPr>
      <w:r w:rsidRPr="001871B4">
        <w:t>data - Required. Data set containing required variable.</w:t>
      </w:r>
    </w:p>
    <w:p w:rsidR="00A45BBB" w:rsidRPr="001871B4" w:rsidRDefault="00A45BBB" w:rsidP="00A45BBB">
      <w:pPr>
        <w:ind w:firstLine="720"/>
      </w:pPr>
      <w:r w:rsidRPr="001871B4">
        <w:t xml:space="preserve">var - Required. Name of the variable to be </w:t>
      </w:r>
      <w:r>
        <w:t>calculated</w:t>
      </w:r>
      <w:r w:rsidRPr="001871B4">
        <w:t>.</w:t>
      </w:r>
    </w:p>
    <w:p w:rsidR="00A45BBB" w:rsidRDefault="00A45BBB" w:rsidP="00A45BBB">
      <w:pPr>
        <w:ind w:firstLine="720"/>
      </w:pPr>
      <w:r w:rsidRPr="001871B4">
        <w:t xml:space="preserve">sum - Optional. The </w:t>
      </w:r>
      <w:r>
        <w:t>total weight of the variable</w:t>
      </w:r>
      <w:r w:rsidRPr="001871B4">
        <w:t>. [Default = 1]</w:t>
      </w:r>
    </w:p>
    <w:p w:rsidR="00A45BBB" w:rsidRDefault="00A45BBB" w:rsidP="00A45BBB">
      <w:r>
        <w:rPr>
          <w:b/>
        </w:rPr>
        <w:t>Author</w:t>
      </w:r>
    </w:p>
    <w:p w:rsidR="00A45BBB" w:rsidRDefault="00A45BBB" w:rsidP="00A45BBB">
      <w:r>
        <w:tab/>
        <w:t>Dominic Pazzula, Carter Johnston</w:t>
      </w:r>
    </w:p>
    <w:p w:rsidR="00A45BBB" w:rsidRPr="00FA42EB" w:rsidRDefault="00A45BBB" w:rsidP="00A45BBB">
      <w:pPr>
        <w:rPr>
          <w:b/>
        </w:rPr>
      </w:pPr>
      <w:r>
        <w:rPr>
          <w:b/>
        </w:rPr>
        <w:t>Example</w:t>
      </w:r>
    </w:p>
    <w:p w:rsidR="00A45BBB" w:rsidRPr="006D7699" w:rsidRDefault="00A45BBB" w:rsidP="00A45BBB">
      <w:pPr>
        <w:rPr>
          <w:rFonts w:ascii="Courier New" w:hAnsi="Courier New" w:cs="Courier New"/>
          <w:color w:val="000000"/>
          <w:shd w:val="clear" w:color="auto" w:fill="FFFFFF"/>
        </w:rPr>
      </w:pPr>
      <w:r>
        <w:tab/>
      </w:r>
      <w:r w:rsidRPr="00EA35AA">
        <w:rPr>
          <w:rFonts w:ascii="Courier New" w:hAnsi="Courier New" w:cs="Courier New"/>
          <w:b/>
          <w:bCs/>
          <w:color w:val="000080"/>
          <w:shd w:val="clear" w:color="auto" w:fill="FFFFFF"/>
        </w:rPr>
        <w:t>data</w:t>
      </w:r>
      <w:r>
        <w:t xml:space="preserve"> </w:t>
      </w:r>
      <w:r w:rsidRPr="006D7699">
        <w:rPr>
          <w:rFonts w:ascii="Courier New" w:hAnsi="Courier New" w:cs="Courier New"/>
          <w:color w:val="000000"/>
          <w:shd w:val="clear" w:color="auto" w:fill="FFFFFF"/>
        </w:rPr>
        <w:t>airlines;</w:t>
      </w:r>
    </w:p>
    <w:p w:rsidR="00A45BBB" w:rsidRPr="006D7699" w:rsidRDefault="00A45BBB" w:rsidP="00A45BBB">
      <w:pPr>
        <w:rPr>
          <w:rFonts w:ascii="Courier New" w:hAnsi="Courier New" w:cs="Courier New"/>
          <w:color w:val="000000"/>
          <w:shd w:val="clear" w:color="auto" w:fill="FFFFFF"/>
        </w:rPr>
      </w:pPr>
      <w:r>
        <w:tab/>
      </w:r>
      <w:r w:rsidRPr="00EA35AA">
        <w:rPr>
          <w:rFonts w:ascii="Courier New" w:hAnsi="Courier New" w:cs="Courier New"/>
          <w:color w:val="0000FF"/>
          <w:shd w:val="clear" w:color="auto" w:fill="FFFFFF"/>
        </w:rPr>
        <w:t>set</w:t>
      </w:r>
      <w:r>
        <w:t xml:space="preserve"> </w:t>
      </w:r>
      <w:r w:rsidRPr="006D7699">
        <w:rPr>
          <w:rFonts w:ascii="Courier New" w:hAnsi="Courier New" w:cs="Courier New"/>
          <w:color w:val="000000"/>
          <w:shd w:val="clear" w:color="auto" w:fill="FFFFFF"/>
        </w:rPr>
        <w:t>sashelp.airline;</w:t>
      </w:r>
    </w:p>
    <w:p w:rsidR="00A45BBB" w:rsidRDefault="00A45BBB" w:rsidP="00A45BBB">
      <w:r>
        <w:tab/>
      </w:r>
      <w:r w:rsidRPr="00EA35AA">
        <w:rPr>
          <w:rFonts w:ascii="Courier New" w:hAnsi="Courier New" w:cs="Courier New"/>
          <w:b/>
          <w:bCs/>
          <w:color w:val="000080"/>
          <w:shd w:val="clear" w:color="auto" w:fill="FFFFFF"/>
        </w:rPr>
        <w:t>run</w:t>
      </w:r>
      <w:r>
        <w:t>;</w:t>
      </w:r>
    </w:p>
    <w:p w:rsidR="00A45BBB" w:rsidRPr="006D7699" w:rsidRDefault="00A45BBB" w:rsidP="00A45BBB">
      <w:pPr>
        <w:rPr>
          <w:rFonts w:ascii="Courier New" w:hAnsi="Courier New" w:cs="Courier New"/>
          <w:color w:val="000000"/>
          <w:shd w:val="clear" w:color="auto" w:fill="FFFFFF"/>
        </w:rPr>
      </w:pPr>
      <w:r>
        <w:tab/>
      </w:r>
      <w:r w:rsidRPr="006D7699">
        <w:rPr>
          <w:rFonts w:ascii="Courier New" w:hAnsi="Courier New" w:cs="Courier New"/>
          <w:color w:val="000000"/>
          <w:shd w:val="clear" w:color="auto" w:fill="FFFFFF"/>
        </w:rPr>
        <w:t>%</w:t>
      </w:r>
      <w:r w:rsidRPr="00EA35AA">
        <w:rPr>
          <w:rFonts w:ascii="Courier New" w:hAnsi="Courier New" w:cs="Courier New"/>
          <w:b/>
          <w:bCs/>
          <w:i/>
          <w:iCs/>
          <w:color w:val="000000"/>
          <w:shd w:val="clear" w:color="auto" w:fill="FFFFFF"/>
        </w:rPr>
        <w:t>simple_normalize</w:t>
      </w:r>
      <w:r w:rsidRPr="006D7699">
        <w:rPr>
          <w:rFonts w:ascii="Courier New" w:hAnsi="Courier New" w:cs="Courier New"/>
          <w:color w:val="000000"/>
          <w:shd w:val="clear" w:color="auto" w:fill="FFFFFF"/>
        </w:rPr>
        <w:t>(airlines, var=air, sum=1);</w:t>
      </w:r>
    </w:p>
    <w:p w:rsidR="00A45BBB" w:rsidRDefault="00A45BBB" w:rsidP="00A45BBB"/>
    <w:bookmarkStart w:id="240" w:name="name_SimpleNormalizeBy"/>
    <w:p w:rsidR="00A45BBB" w:rsidRDefault="00A45BBB" w:rsidP="00A45BBB">
      <w:pPr>
        <w:pStyle w:val="IntenseQuote"/>
      </w:pPr>
      <w:r w:rsidRPr="00F7550E">
        <w:rPr>
          <w:rStyle w:val="Heading1Char"/>
          <w:i/>
        </w:rPr>
        <w:fldChar w:fldCharType="begin"/>
      </w:r>
      <w:r w:rsidRPr="00F7550E">
        <w:rPr>
          <w:rStyle w:val="Heading1Char"/>
          <w:i/>
        </w:rPr>
        <w:instrText xml:space="preserve"> HYPERLINK  \l "SimpleNormalizeBy_TOC" </w:instrText>
      </w:r>
      <w:r w:rsidRPr="00F7550E">
        <w:rPr>
          <w:rStyle w:val="Heading1Char"/>
          <w:i/>
        </w:rPr>
        <w:fldChar w:fldCharType="separate"/>
      </w:r>
      <w:bookmarkStart w:id="241" w:name="_Toc456359129"/>
      <w:r w:rsidRPr="00F7550E">
        <w:rPr>
          <w:rStyle w:val="Heading1Char"/>
          <w:i/>
        </w:rPr>
        <w:t>simple_normalize_by</w:t>
      </w:r>
      <w:bookmarkEnd w:id="240"/>
      <w:bookmarkEnd w:id="241"/>
      <w:r w:rsidRPr="00F7550E">
        <w:rPr>
          <w:rStyle w:val="Heading1Char"/>
          <w:i/>
        </w:rPr>
        <w:fldChar w:fldCharType="end"/>
      </w:r>
      <w:r>
        <w:tab/>
      </w:r>
      <w:r>
        <w:tab/>
        <w:t>assign weight to each value by group</w:t>
      </w:r>
    </w:p>
    <w:p w:rsidR="00A45BBB" w:rsidRDefault="00A45BBB" w:rsidP="00A45BBB">
      <w:pPr>
        <w:rPr>
          <w:b/>
        </w:rPr>
      </w:pPr>
      <w:r>
        <w:rPr>
          <w:b/>
        </w:rPr>
        <w:t>Description</w:t>
      </w:r>
    </w:p>
    <w:p w:rsidR="00A45BBB" w:rsidRDefault="00A45BBB" w:rsidP="00A45BBB">
      <w:r>
        <w:tab/>
        <w:t>Calculate the weight of each observation under a variable by groups.</w:t>
      </w:r>
    </w:p>
    <w:p w:rsidR="00A45BBB" w:rsidRPr="00C81D8B" w:rsidRDefault="00A45BBB" w:rsidP="00A45BBB">
      <w:pPr>
        <w:rPr>
          <w:b/>
        </w:rPr>
      </w:pPr>
      <w:r w:rsidRPr="00C81D8B">
        <w:rPr>
          <w:b/>
        </w:rPr>
        <w:t>Usage</w:t>
      </w:r>
    </w:p>
    <w:p w:rsidR="00A45BBB" w:rsidRDefault="00A45BBB" w:rsidP="00A45BBB">
      <w:r>
        <w:tab/>
        <w:t>%simple_normalize_by(data=, var=, by=);</w:t>
      </w:r>
    </w:p>
    <w:p w:rsidR="00A45BBB" w:rsidRDefault="00A45BBB" w:rsidP="00A45BBB">
      <w:pPr>
        <w:rPr>
          <w:b/>
        </w:rPr>
      </w:pPr>
      <w:r w:rsidRPr="00C81D8B">
        <w:rPr>
          <w:b/>
        </w:rPr>
        <w:t>Arguments</w:t>
      </w:r>
    </w:p>
    <w:p w:rsidR="00A45BBB" w:rsidRPr="006D7699" w:rsidRDefault="00A45BBB" w:rsidP="00A45BBB">
      <w:pPr>
        <w:ind w:firstLine="720"/>
      </w:pPr>
      <w:r w:rsidRPr="006D7699">
        <w:t>data - Required. Data set that contains the data of interest. {ie. data = my_data_set}</w:t>
      </w:r>
    </w:p>
    <w:p w:rsidR="00A45BBB" w:rsidRPr="006D7699" w:rsidRDefault="00A45BBB" w:rsidP="00A45BBB">
      <w:pPr>
        <w:ind w:firstLine="720"/>
      </w:pPr>
      <w:r w:rsidRPr="006D7699">
        <w:t>var - Required. Name of the variable to be manipulated.</w:t>
      </w:r>
    </w:p>
    <w:p w:rsidR="00A45BBB" w:rsidRDefault="00A45BBB" w:rsidP="00A45BBB">
      <w:pPr>
        <w:ind w:firstLine="720"/>
      </w:pPr>
      <w:r w:rsidRPr="006D7699">
        <w:t xml:space="preserve">by - Required. </w:t>
      </w:r>
      <w:r w:rsidR="003F0C46" w:rsidRPr="006D7699">
        <w:t>Specifies</w:t>
      </w:r>
      <w:r w:rsidRPr="006D7699">
        <w:t xml:space="preserve"> the variable that divides data into subgroups.</w:t>
      </w:r>
    </w:p>
    <w:p w:rsidR="00A45BBB" w:rsidRDefault="00A45BBB" w:rsidP="00A45BBB">
      <w:r>
        <w:rPr>
          <w:b/>
        </w:rPr>
        <w:t>Author</w:t>
      </w:r>
    </w:p>
    <w:p w:rsidR="00A45BBB" w:rsidRDefault="00A45BBB" w:rsidP="00A45BBB">
      <w:r>
        <w:tab/>
        <w:t>Dominic Pazzula, Carter Johnston</w:t>
      </w:r>
    </w:p>
    <w:p w:rsidR="00A45BBB" w:rsidRPr="00FA42EB" w:rsidRDefault="00A45BBB" w:rsidP="00A45BBB">
      <w:pPr>
        <w:rPr>
          <w:b/>
        </w:rPr>
      </w:pPr>
      <w:r>
        <w:rPr>
          <w:b/>
        </w:rPr>
        <w:t>Example</w:t>
      </w:r>
    </w:p>
    <w:p w:rsidR="00A45BBB" w:rsidRDefault="00A45BBB" w:rsidP="00A45BBB">
      <w:pPr>
        <w:autoSpaceDE w:val="0"/>
        <w:autoSpaceDN w:val="0"/>
        <w:adjustRightInd w:val="0"/>
        <w:spacing w:after="0" w:line="240" w:lineRule="auto"/>
        <w:ind w:firstLine="720"/>
        <w:rPr>
          <w:rFonts w:ascii="Courier New" w:eastAsiaTheme="minorEastAsia" w:hAnsi="Courier New" w:cs="Courier New"/>
          <w:color w:val="000000"/>
          <w:sz w:val="20"/>
          <w:szCs w:val="20"/>
          <w:shd w:val="clear" w:color="auto" w:fill="FFFFFF"/>
          <w:lang w:eastAsia="zh-CN"/>
        </w:rPr>
      </w:pPr>
      <w:r w:rsidRPr="006D7699">
        <w:rPr>
          <w:rFonts w:ascii="Courier New" w:hAnsi="Courier New" w:cs="Courier New"/>
          <w:b/>
          <w:bCs/>
          <w:color w:val="000080"/>
          <w:shd w:val="clear" w:color="auto" w:fill="FFFFFF"/>
        </w:rPr>
        <w:t xml:space="preserve">data </w:t>
      </w:r>
      <w:r w:rsidRPr="006D7699">
        <w:rPr>
          <w:rFonts w:ascii="Courier New" w:hAnsi="Courier New" w:cs="Courier New"/>
          <w:color w:val="000000"/>
          <w:shd w:val="clear" w:color="auto" w:fill="FFFFFF"/>
        </w:rPr>
        <w:t>electric;</w:t>
      </w:r>
    </w:p>
    <w:p w:rsidR="00A45BBB" w:rsidRPr="006D7699" w:rsidRDefault="00A45BBB" w:rsidP="00A45BBB">
      <w:pPr>
        <w:autoSpaceDE w:val="0"/>
        <w:autoSpaceDN w:val="0"/>
        <w:adjustRightInd w:val="0"/>
        <w:spacing w:after="0" w:line="240" w:lineRule="auto"/>
        <w:ind w:firstLine="720"/>
        <w:rPr>
          <w:rFonts w:ascii="Courier New" w:hAnsi="Courier New" w:cs="Courier New"/>
          <w:color w:val="000000"/>
          <w:shd w:val="clear" w:color="auto" w:fill="FFFFFF"/>
        </w:rPr>
      </w:pPr>
      <w:r w:rsidRPr="006D7699">
        <w:rPr>
          <w:rFonts w:ascii="Courier New" w:hAnsi="Courier New" w:cs="Courier New"/>
          <w:color w:val="0000FF"/>
          <w:shd w:val="clear" w:color="auto" w:fill="FFFFFF"/>
        </w:rPr>
        <w:t>set</w:t>
      </w:r>
      <w:r>
        <w:rPr>
          <w:rFonts w:ascii="Courier New" w:eastAsiaTheme="minorEastAsia" w:hAnsi="Courier New" w:cs="Courier New"/>
          <w:color w:val="000000"/>
          <w:sz w:val="20"/>
          <w:szCs w:val="20"/>
          <w:shd w:val="clear" w:color="auto" w:fill="FFFFFF"/>
          <w:lang w:eastAsia="zh-CN"/>
        </w:rPr>
        <w:t xml:space="preserve"> </w:t>
      </w:r>
      <w:r w:rsidRPr="006D7699">
        <w:rPr>
          <w:rFonts w:ascii="Courier New" w:hAnsi="Courier New" w:cs="Courier New"/>
          <w:color w:val="000000"/>
          <w:shd w:val="clear" w:color="auto" w:fill="FFFFFF"/>
        </w:rPr>
        <w:t>sashelp.electric;</w:t>
      </w:r>
    </w:p>
    <w:p w:rsidR="00A45BBB" w:rsidRDefault="00A45BBB" w:rsidP="00A45BBB">
      <w:pPr>
        <w:autoSpaceDE w:val="0"/>
        <w:autoSpaceDN w:val="0"/>
        <w:adjustRightInd w:val="0"/>
        <w:spacing w:after="0" w:line="240" w:lineRule="auto"/>
        <w:ind w:firstLine="720"/>
        <w:rPr>
          <w:rFonts w:ascii="Courier New" w:eastAsiaTheme="minorEastAsia" w:hAnsi="Courier New" w:cs="Courier New"/>
          <w:color w:val="000000"/>
          <w:sz w:val="20"/>
          <w:szCs w:val="20"/>
          <w:shd w:val="clear" w:color="auto" w:fill="FFFFFF"/>
          <w:lang w:eastAsia="zh-CN"/>
        </w:rPr>
      </w:pPr>
      <w:r w:rsidRPr="006D7699">
        <w:rPr>
          <w:rFonts w:ascii="Courier New" w:hAnsi="Courier New" w:cs="Courier New"/>
          <w:color w:val="0000FF"/>
          <w:shd w:val="clear" w:color="auto" w:fill="FFFFFF"/>
        </w:rPr>
        <w:t>keep</w:t>
      </w:r>
      <w:r>
        <w:rPr>
          <w:rFonts w:ascii="Courier New" w:eastAsiaTheme="minorEastAsia" w:hAnsi="Courier New" w:cs="Courier New"/>
          <w:color w:val="000000"/>
          <w:sz w:val="20"/>
          <w:szCs w:val="20"/>
          <w:shd w:val="clear" w:color="auto" w:fill="FFFFFF"/>
          <w:lang w:eastAsia="zh-CN"/>
        </w:rPr>
        <w:t xml:space="preserve"> </w:t>
      </w:r>
      <w:r w:rsidRPr="006D7699">
        <w:rPr>
          <w:rFonts w:ascii="Courier New" w:hAnsi="Courier New" w:cs="Courier New"/>
          <w:color w:val="000000"/>
          <w:shd w:val="clear" w:color="auto" w:fill="FFFFFF"/>
        </w:rPr>
        <w:t>revenue year;</w:t>
      </w:r>
    </w:p>
    <w:p w:rsidR="00A45BBB" w:rsidRDefault="00A45BBB" w:rsidP="00A45BBB">
      <w:pPr>
        <w:autoSpaceDE w:val="0"/>
        <w:autoSpaceDN w:val="0"/>
        <w:adjustRightInd w:val="0"/>
        <w:spacing w:after="0" w:line="240" w:lineRule="auto"/>
        <w:ind w:firstLine="720"/>
        <w:rPr>
          <w:rFonts w:ascii="Courier New" w:eastAsiaTheme="minorEastAsia" w:hAnsi="Courier New" w:cs="Courier New"/>
          <w:color w:val="000000"/>
          <w:sz w:val="20"/>
          <w:szCs w:val="20"/>
          <w:shd w:val="clear" w:color="auto" w:fill="FFFFFF"/>
          <w:lang w:eastAsia="zh-CN"/>
        </w:rPr>
      </w:pPr>
      <w:r w:rsidRPr="006D7699">
        <w:rPr>
          <w:rFonts w:ascii="Courier New" w:hAnsi="Courier New" w:cs="Courier New"/>
          <w:color w:val="0000FF"/>
          <w:shd w:val="clear" w:color="auto" w:fill="FFFFFF"/>
        </w:rPr>
        <w:t>format</w:t>
      </w:r>
      <w:r>
        <w:rPr>
          <w:rFonts w:ascii="Courier New" w:eastAsiaTheme="minorEastAsia" w:hAnsi="Courier New" w:cs="Courier New"/>
          <w:color w:val="000000"/>
          <w:sz w:val="20"/>
          <w:szCs w:val="20"/>
          <w:shd w:val="clear" w:color="auto" w:fill="FFFFFF"/>
          <w:lang w:eastAsia="zh-CN"/>
        </w:rPr>
        <w:t xml:space="preserve"> </w:t>
      </w:r>
      <w:r w:rsidRPr="006D7699">
        <w:rPr>
          <w:rFonts w:ascii="Courier New" w:hAnsi="Courier New" w:cs="Courier New"/>
          <w:color w:val="000000"/>
          <w:shd w:val="clear" w:color="auto" w:fill="FFFFFF"/>
        </w:rPr>
        <w:t>revenue best.;</w:t>
      </w:r>
    </w:p>
    <w:p w:rsidR="00A45BBB" w:rsidRDefault="00A45BBB" w:rsidP="00A45BBB">
      <w:pPr>
        <w:autoSpaceDE w:val="0"/>
        <w:autoSpaceDN w:val="0"/>
        <w:adjustRightInd w:val="0"/>
        <w:spacing w:after="0" w:line="240" w:lineRule="auto"/>
        <w:ind w:firstLine="720"/>
        <w:rPr>
          <w:rFonts w:ascii="Courier New" w:eastAsiaTheme="minorEastAsia" w:hAnsi="Courier New" w:cs="Courier New"/>
          <w:color w:val="000000"/>
          <w:sz w:val="20"/>
          <w:szCs w:val="20"/>
          <w:shd w:val="clear" w:color="auto" w:fill="FFFFFF"/>
          <w:lang w:eastAsia="zh-CN"/>
        </w:rPr>
      </w:pPr>
      <w:r w:rsidRPr="006D7699">
        <w:rPr>
          <w:rFonts w:ascii="Courier New" w:hAnsi="Courier New" w:cs="Courier New"/>
          <w:b/>
          <w:bCs/>
          <w:color w:val="000080"/>
          <w:shd w:val="clear" w:color="auto" w:fill="FFFFFF"/>
        </w:rPr>
        <w:t>run</w:t>
      </w:r>
      <w:r w:rsidRPr="006D7699">
        <w:rPr>
          <w:rFonts w:ascii="Courier New" w:hAnsi="Courier New" w:cs="Courier New"/>
          <w:color w:val="000000"/>
          <w:shd w:val="clear" w:color="auto" w:fill="FFFFFF"/>
        </w:rPr>
        <w:t>;</w:t>
      </w:r>
    </w:p>
    <w:p w:rsidR="00A45BBB" w:rsidRDefault="00A45BBB" w:rsidP="00A45BBB">
      <w:pPr>
        <w:ind w:firstLine="720"/>
      </w:pPr>
      <w:r w:rsidRPr="006D7699">
        <w:rPr>
          <w:rFonts w:ascii="Courier New" w:hAnsi="Courier New" w:cs="Courier New"/>
          <w:color w:val="000000"/>
          <w:shd w:val="clear" w:color="auto" w:fill="FFFFFF"/>
        </w:rPr>
        <w:t>%</w:t>
      </w:r>
      <w:r w:rsidRPr="006D7699">
        <w:rPr>
          <w:rFonts w:ascii="Courier New" w:hAnsi="Courier New" w:cs="Courier New"/>
          <w:b/>
          <w:bCs/>
          <w:i/>
          <w:iCs/>
          <w:color w:val="000000"/>
          <w:shd w:val="clear" w:color="auto" w:fill="FFFFFF"/>
        </w:rPr>
        <w:t>simple_normalize_by</w:t>
      </w:r>
      <w:r>
        <w:rPr>
          <w:rFonts w:ascii="Courier New" w:eastAsiaTheme="minorEastAsia" w:hAnsi="Courier New" w:cs="Courier New"/>
          <w:color w:val="000000"/>
          <w:sz w:val="20"/>
          <w:szCs w:val="20"/>
          <w:shd w:val="clear" w:color="auto" w:fill="FFFFFF"/>
          <w:lang w:eastAsia="zh-CN"/>
        </w:rPr>
        <w:t>(electric,var=revenue,by=year)</w:t>
      </w:r>
      <w:r w:rsidRPr="006D7699">
        <w:rPr>
          <w:rFonts w:ascii="Courier New" w:hAnsi="Courier New" w:cs="Courier New"/>
          <w:color w:val="000000"/>
          <w:shd w:val="clear" w:color="auto" w:fill="FFFFFF"/>
        </w:rPr>
        <w:t>;</w:t>
      </w:r>
    </w:p>
    <w:p w:rsidR="00A45BBB" w:rsidRDefault="00A45BBB" w:rsidP="00300336">
      <w:pPr>
        <w:autoSpaceDE w:val="0"/>
        <w:autoSpaceDN w:val="0"/>
        <w:adjustRightInd w:val="0"/>
        <w:spacing w:after="0" w:line="240" w:lineRule="auto"/>
        <w:rPr>
          <w:rFonts w:ascii="Courier New" w:hAnsi="Courier New" w:cs="Courier New"/>
          <w:color w:val="008000"/>
          <w:shd w:val="clear" w:color="auto" w:fill="FFFFFF"/>
        </w:rPr>
      </w:pPr>
    </w:p>
    <w:bookmarkStart w:id="242" w:name="name_SortDrawdowns"/>
    <w:p w:rsidR="000A467A" w:rsidRDefault="000A467A" w:rsidP="000A467A">
      <w:pPr>
        <w:pStyle w:val="IntenseQuote"/>
      </w:pPr>
      <w:r w:rsidRPr="00F7550E">
        <w:rPr>
          <w:rStyle w:val="Heading1Char"/>
          <w:i/>
        </w:rPr>
        <w:fldChar w:fldCharType="begin"/>
      </w:r>
      <w:r w:rsidRPr="00F7550E">
        <w:rPr>
          <w:rStyle w:val="Heading1Char"/>
          <w:i/>
        </w:rPr>
        <w:instrText xml:space="preserve"> HYPERLINK  \l "SortDrawdowns_TOC" </w:instrText>
      </w:r>
      <w:r w:rsidRPr="00F7550E">
        <w:rPr>
          <w:rStyle w:val="Heading1Char"/>
          <w:i/>
        </w:rPr>
        <w:fldChar w:fldCharType="separate"/>
      </w:r>
      <w:bookmarkStart w:id="243" w:name="_Toc456359130"/>
      <w:r w:rsidRPr="00F7550E">
        <w:rPr>
          <w:rStyle w:val="Heading1Char"/>
          <w:i/>
        </w:rPr>
        <w:t>Sort_Drawdowns</w:t>
      </w:r>
      <w:bookmarkEnd w:id="242"/>
      <w:bookmarkEnd w:id="243"/>
      <w:r w:rsidRPr="00F7550E">
        <w:rPr>
          <w:rStyle w:val="Heading1Char"/>
          <w:i/>
        </w:rPr>
        <w:fldChar w:fldCharType="end"/>
      </w:r>
      <w:r>
        <w:tab/>
      </w:r>
      <w:r>
        <w:tab/>
        <w:t xml:space="preserve">Sort data based on drawdown return </w:t>
      </w:r>
    </w:p>
    <w:p w:rsidR="000A467A" w:rsidRDefault="000A467A" w:rsidP="000A467A">
      <w:pPr>
        <w:rPr>
          <w:b/>
        </w:rPr>
      </w:pPr>
      <w:r>
        <w:rPr>
          <w:b/>
        </w:rPr>
        <w:t>Description</w:t>
      </w:r>
    </w:p>
    <w:p w:rsidR="00C76AD3" w:rsidRDefault="000A467A" w:rsidP="00C76AD3">
      <w:pPr>
        <w:ind w:left="720"/>
      </w:pPr>
      <w:r>
        <w:t>Given the drawdowns data from Find_Drawdowns macro, sort return variable from lowest to highest.</w:t>
      </w:r>
    </w:p>
    <w:p w:rsidR="00C76AD3" w:rsidRPr="00CA47D2" w:rsidRDefault="00C76AD3" w:rsidP="00C76AD3">
      <w:pPr>
        <w:rPr>
          <w:b/>
        </w:rPr>
      </w:pPr>
      <w:r w:rsidRPr="00CA47D2">
        <w:rPr>
          <w:b/>
        </w:rPr>
        <w:t>Details</w:t>
      </w:r>
    </w:p>
    <w:p w:rsidR="00C76AD3" w:rsidRDefault="00CA47D2" w:rsidP="00CA47D2">
      <w:pPr>
        <w:ind w:left="720"/>
      </w:pPr>
      <w:r>
        <w:t>The output data set contains statistics of “return” as drawdown depth, “begin” as starting period, “trough” as period when drawdown reaches the lowest value, “end” as ending period, “length” as duration, “peaktotrough” as length before trough, “recovery” as length after trough. Below is an example for IBM with the worst ten draws.</w:t>
      </w:r>
    </w:p>
    <w:p w:rsidR="00F32AF1" w:rsidRPr="00F32AF1" w:rsidRDefault="00EF713B" w:rsidP="00F32AF1">
      <w:pPr>
        <w:spacing w:after="0" w:line="240" w:lineRule="auto"/>
        <w:jc w:val="center"/>
        <w:rPr>
          <w:rFonts w:ascii="Times New Roman" w:eastAsia="Times New Roman" w:hAnsi="Times New Roman" w:cs="Times New Roman"/>
          <w:sz w:val="24"/>
          <w:szCs w:val="24"/>
          <w:lang w:eastAsia="zh-CN"/>
        </w:rPr>
      </w:pPr>
      <w:r>
        <w:rPr>
          <w:rFonts w:ascii="Times New Roman" w:eastAsia="Times New Roman" w:hAnsi="Times New Roman" w:cs="Times New Roman"/>
          <w:noProof/>
          <w:sz w:val="24"/>
          <w:szCs w:val="24"/>
          <w:lang w:eastAsia="zh-CN"/>
        </w:rPr>
        <w:lastRenderedPageBreak/>
        <w:drawing>
          <wp:inline distT="0" distB="0" distL="0" distR="0">
            <wp:extent cx="3441700" cy="2438400"/>
            <wp:effectExtent l="0" t="0" r="6350" b="0"/>
            <wp:docPr id="15" name="Picture 4" descr="@S2EK{C2HU6R(RMZ8KN52L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2EK{C2HU6R(RMZ8KN52LV"/>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41700" cy="2438400"/>
                    </a:xfrm>
                    <a:prstGeom prst="rect">
                      <a:avLst/>
                    </a:prstGeom>
                    <a:noFill/>
                    <a:ln>
                      <a:noFill/>
                    </a:ln>
                  </pic:spPr>
                </pic:pic>
              </a:graphicData>
            </a:graphic>
          </wp:inline>
        </w:drawing>
      </w:r>
    </w:p>
    <w:p w:rsidR="00C76AD3" w:rsidRPr="00C76AD3" w:rsidRDefault="00C76AD3" w:rsidP="00C76AD3">
      <w:pPr>
        <w:spacing w:after="0" w:line="240" w:lineRule="auto"/>
        <w:jc w:val="center"/>
        <w:rPr>
          <w:rFonts w:ascii="Times New Roman" w:eastAsia="Times New Roman" w:hAnsi="Times New Roman" w:cs="Times New Roman"/>
          <w:sz w:val="24"/>
          <w:szCs w:val="24"/>
          <w:lang w:eastAsia="zh-CN"/>
        </w:rPr>
      </w:pPr>
    </w:p>
    <w:p w:rsidR="00C76AD3" w:rsidRDefault="00CA47D2" w:rsidP="00CA47D2">
      <w:pPr>
        <w:jc w:val="center"/>
      </w:pPr>
      <w:r>
        <w:t>Table XXX. Example of Sort_Drawdowns output data set</w:t>
      </w:r>
    </w:p>
    <w:p w:rsidR="000A467A" w:rsidRPr="00C81D8B" w:rsidRDefault="000A467A" w:rsidP="000A467A">
      <w:pPr>
        <w:rPr>
          <w:b/>
        </w:rPr>
      </w:pPr>
      <w:r w:rsidRPr="00C81D8B">
        <w:rPr>
          <w:b/>
        </w:rPr>
        <w:t>Usage</w:t>
      </w:r>
    </w:p>
    <w:p w:rsidR="000A467A" w:rsidRDefault="000A467A" w:rsidP="000A467A">
      <w:r>
        <w:tab/>
        <w:t>%Sort_Drawdowns(returns, asset=);</w:t>
      </w:r>
    </w:p>
    <w:p w:rsidR="000A467A" w:rsidRDefault="000A467A" w:rsidP="000A467A">
      <w:r>
        <w:tab/>
        <w:t>%Sort_Drawdowns(returns, asset=, method=, dateColumn=, outData=);</w:t>
      </w:r>
    </w:p>
    <w:p w:rsidR="000A467A" w:rsidRDefault="000A467A" w:rsidP="000A467A">
      <w:pPr>
        <w:rPr>
          <w:b/>
        </w:rPr>
      </w:pPr>
      <w:r w:rsidRPr="00C81D8B">
        <w:rPr>
          <w:b/>
        </w:rPr>
        <w:t>Arguments</w:t>
      </w:r>
    </w:p>
    <w:p w:rsidR="000A467A" w:rsidRPr="00BB2F13" w:rsidRDefault="000A467A" w:rsidP="000A467A">
      <w:pPr>
        <w:ind w:left="720"/>
      </w:pPr>
      <w:r w:rsidRPr="00BB2F13">
        <w:t>returns - Requir</w:t>
      </w:r>
      <w:r>
        <w:t>ed.  Data Set containing returns</w:t>
      </w:r>
      <w:r w:rsidRPr="00BB2F13">
        <w:t>.</w:t>
      </w:r>
    </w:p>
    <w:p w:rsidR="000A467A" w:rsidRPr="00BB2F13" w:rsidRDefault="000A467A" w:rsidP="000A467A">
      <w:pPr>
        <w:ind w:left="720"/>
      </w:pPr>
      <w:r w:rsidRPr="00BB2F13">
        <w:t>asset - Required. Name of the variable to find drawdown interval for.</w:t>
      </w:r>
    </w:p>
    <w:p w:rsidR="000A467A" w:rsidRPr="00BB2F13" w:rsidRDefault="000A467A" w:rsidP="000A467A">
      <w:pPr>
        <w:ind w:left="720"/>
      </w:pPr>
      <w:r w:rsidRPr="00BB2F13">
        <w:t>method - Optional. Specifies either DISCRETE or LOG chain</w:t>
      </w:r>
      <w:r>
        <w:t>ing method {DISCRETE, LOG}.    [</w:t>
      </w:r>
      <w:r w:rsidRPr="00BB2F13">
        <w:t>Default=DISCRETE</w:t>
      </w:r>
      <w:r>
        <w:t>]</w:t>
      </w:r>
    </w:p>
    <w:p w:rsidR="000A467A" w:rsidRPr="00BB2F13" w:rsidRDefault="000A467A" w:rsidP="000A467A">
      <w:pPr>
        <w:ind w:left="720"/>
      </w:pPr>
      <w:r w:rsidRPr="00BB2F13">
        <w:t xml:space="preserve">dateColumn - Optional. Date column in Data Set. </w:t>
      </w:r>
      <w:r w:rsidR="003F0C46">
        <w:t>[</w:t>
      </w:r>
      <w:r w:rsidRPr="00BB2F13">
        <w:t>Default=DATE</w:t>
      </w:r>
      <w:r w:rsidR="003F0C46">
        <w:t>]</w:t>
      </w:r>
    </w:p>
    <w:p w:rsidR="000A467A" w:rsidRDefault="000A467A" w:rsidP="000A467A">
      <w:pPr>
        <w:ind w:left="720"/>
      </w:pPr>
      <w:r w:rsidRPr="00BB2F13">
        <w:t xml:space="preserve">outData - Optional. Output Data Set with drawdowns.  </w:t>
      </w:r>
      <w:r w:rsidR="003F0C46">
        <w:t>[</w:t>
      </w:r>
      <w:r w:rsidRPr="00BB2F13">
        <w:t>Default="SortDrawdown"</w:t>
      </w:r>
      <w:r w:rsidR="003F0C46">
        <w:t>]</w:t>
      </w:r>
    </w:p>
    <w:p w:rsidR="000A467A" w:rsidRDefault="000A467A" w:rsidP="000A467A">
      <w:r>
        <w:rPr>
          <w:b/>
        </w:rPr>
        <w:t>Author</w:t>
      </w:r>
    </w:p>
    <w:p w:rsidR="000A467A" w:rsidRDefault="000A467A" w:rsidP="000A467A">
      <w:r>
        <w:tab/>
      </w:r>
      <w:r w:rsidR="0075714A">
        <w:t>Ruicheng Ma</w:t>
      </w:r>
    </w:p>
    <w:p w:rsidR="000A467A" w:rsidRPr="007630AC" w:rsidRDefault="000A467A" w:rsidP="000A467A">
      <w:pPr>
        <w:rPr>
          <w:b/>
        </w:rPr>
      </w:pPr>
      <w:r w:rsidRPr="007630AC">
        <w:rPr>
          <w:b/>
        </w:rPr>
        <w:t>See Also</w:t>
      </w:r>
    </w:p>
    <w:p w:rsidR="000A467A" w:rsidRPr="000A467A" w:rsidRDefault="00F76B8A" w:rsidP="000A467A">
      <w:pPr>
        <w:ind w:left="720"/>
        <w:rPr>
          <w:rStyle w:val="Hyperlink"/>
          <w:u w:val="none"/>
        </w:rPr>
      </w:pPr>
      <w:hyperlink w:anchor="name_Drawdowns" w:history="1">
        <w:r w:rsidR="000A467A" w:rsidRPr="000A467A">
          <w:rPr>
            <w:rStyle w:val="Hyperlink"/>
          </w:rPr>
          <w:t>Drawdowns</w:t>
        </w:r>
      </w:hyperlink>
      <w:r w:rsidR="000A467A" w:rsidRPr="009A2E9B">
        <w:rPr>
          <w:rStyle w:val="Hyperlink"/>
          <w:color w:val="auto"/>
          <w:u w:val="none"/>
        </w:rPr>
        <w:t xml:space="preserve">, </w:t>
      </w:r>
      <w:hyperlink w:anchor="name_MaxDrawdown" w:history="1">
        <w:r w:rsidR="000A467A" w:rsidRPr="000A467A">
          <w:rPr>
            <w:rStyle w:val="Hyperlink"/>
          </w:rPr>
          <w:t>max_drawdown</w:t>
        </w:r>
      </w:hyperlink>
      <w:r w:rsidR="000A467A" w:rsidRPr="009A2E9B">
        <w:rPr>
          <w:rStyle w:val="Hyperlink"/>
          <w:color w:val="auto"/>
          <w:u w:val="none"/>
        </w:rPr>
        <w:t>,</w:t>
      </w:r>
      <w:r w:rsidR="000A467A" w:rsidRPr="000A467A">
        <w:rPr>
          <w:rStyle w:val="Hyperlink"/>
          <w:u w:val="none"/>
        </w:rPr>
        <w:t xml:space="preserve"> </w:t>
      </w:r>
      <w:hyperlink w:anchor="name_FindDrawdowns" w:history="1">
        <w:r w:rsidR="000A467A" w:rsidRPr="000A467A">
          <w:rPr>
            <w:rStyle w:val="Hyperlink"/>
          </w:rPr>
          <w:t>Find_Drawdowns</w:t>
        </w:r>
      </w:hyperlink>
      <w:r w:rsidR="000A467A" w:rsidRPr="009A2E9B">
        <w:rPr>
          <w:rStyle w:val="Hyperlink"/>
          <w:color w:val="auto"/>
          <w:u w:val="none"/>
        </w:rPr>
        <w:t>,</w:t>
      </w:r>
      <w:r w:rsidR="000A467A" w:rsidRPr="000A467A">
        <w:rPr>
          <w:rStyle w:val="Hyperlink"/>
          <w:u w:val="none"/>
        </w:rPr>
        <w:t xml:space="preserve"> </w:t>
      </w:r>
      <w:hyperlink w:anchor="name_TableDrawdowns" w:history="1">
        <w:r w:rsidR="000A467A" w:rsidRPr="00A67E1E">
          <w:rPr>
            <w:rStyle w:val="Hyperlink"/>
          </w:rPr>
          <w:t>Table_Drawdowns</w:t>
        </w:r>
      </w:hyperlink>
    </w:p>
    <w:p w:rsidR="000A467A" w:rsidRPr="00FA42EB" w:rsidRDefault="000A467A" w:rsidP="000A467A">
      <w:pPr>
        <w:rPr>
          <w:b/>
        </w:rPr>
      </w:pPr>
      <w:r>
        <w:rPr>
          <w:b/>
        </w:rPr>
        <w:t>Example</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0A467A" w:rsidRDefault="000A467A" w:rsidP="000A467A">
      <w:pPr>
        <w:autoSpaceDE w:val="0"/>
        <w:autoSpaceDN w:val="0"/>
        <w:adjustRightInd w:val="0"/>
        <w:spacing w:after="0" w:line="240" w:lineRule="auto"/>
        <w:rPr>
          <w:rFonts w:ascii="Courier New" w:hAnsi="Courier New" w:cs="Courier New"/>
          <w:color w:val="000000"/>
          <w:shd w:val="clear" w:color="auto" w:fill="FFFFFF"/>
        </w:rPr>
      </w:pP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0A467A" w:rsidRDefault="000A467A" w:rsidP="000A467A">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0A467A" w:rsidRDefault="000A467A" w:rsidP="000A467A">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lastRenderedPageBreak/>
        <w:t>set</w:t>
      </w:r>
      <w:r>
        <w:rPr>
          <w:rFonts w:ascii="Courier New" w:hAnsi="Courier New" w:cs="Courier New"/>
          <w:color w:val="000000"/>
          <w:shd w:val="clear" w:color="auto" w:fill="FFFFFF"/>
        </w:rPr>
        <w:t xml:space="preserve"> input.prices;</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Sort_Drawdowns</w:t>
      </w:r>
      <w:r>
        <w:rPr>
          <w:rFonts w:ascii="Courier New" w:hAnsi="Courier New" w:cs="Courier New"/>
          <w:color w:val="000000"/>
          <w:shd w:val="clear" w:color="auto" w:fill="FFFFFF"/>
        </w:rPr>
        <w:t>(prices, asset=IBM);</w:t>
      </w:r>
    </w:p>
    <w:p w:rsidR="000A467A" w:rsidRDefault="000A467A" w:rsidP="000A467A"/>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0A467A" w:rsidRDefault="000A467A" w:rsidP="000A467A">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/*%Sort_Drawdowns(prices, asset=IBM, method=LOG, dateColumn=DATE, outData=MySortDrawdowns);*/</w:t>
      </w:r>
    </w:p>
    <w:p w:rsidR="000A467A" w:rsidRDefault="000A467A" w:rsidP="00300336">
      <w:pPr>
        <w:autoSpaceDE w:val="0"/>
        <w:autoSpaceDN w:val="0"/>
        <w:adjustRightInd w:val="0"/>
        <w:spacing w:after="0" w:line="240" w:lineRule="auto"/>
        <w:rPr>
          <w:rFonts w:ascii="Courier New" w:hAnsi="Courier New" w:cs="Courier New"/>
          <w:color w:val="008000"/>
          <w:shd w:val="clear" w:color="auto" w:fill="FFFFFF"/>
        </w:rPr>
      </w:pPr>
    </w:p>
    <w:bookmarkStart w:id="244" w:name="name_SortinoRatio"/>
    <w:p w:rsidR="00336B2E" w:rsidRDefault="00336B2E" w:rsidP="00336B2E">
      <w:pPr>
        <w:pStyle w:val="IntenseQuote"/>
      </w:pPr>
      <w:r w:rsidRPr="00F7550E">
        <w:rPr>
          <w:rStyle w:val="Heading1Char"/>
          <w:i/>
        </w:rPr>
        <w:fldChar w:fldCharType="begin"/>
      </w:r>
      <w:r w:rsidRPr="00F7550E">
        <w:rPr>
          <w:rStyle w:val="Heading1Char"/>
          <w:i/>
        </w:rPr>
        <w:instrText xml:space="preserve"> HYPERLINK  \l "SortinoRatio_TOC" </w:instrText>
      </w:r>
      <w:r w:rsidRPr="00F7550E">
        <w:rPr>
          <w:rStyle w:val="Heading1Char"/>
          <w:i/>
        </w:rPr>
        <w:fldChar w:fldCharType="separate"/>
      </w:r>
      <w:bookmarkStart w:id="245" w:name="_Toc456359131"/>
      <w:r w:rsidRPr="00F7550E">
        <w:rPr>
          <w:rStyle w:val="Heading1Char"/>
          <w:i/>
        </w:rPr>
        <w:t>SortinoRatio</w:t>
      </w:r>
      <w:bookmarkEnd w:id="244"/>
      <w:bookmarkEnd w:id="245"/>
      <w:r w:rsidRPr="00F7550E">
        <w:rPr>
          <w:rStyle w:val="Heading1Char"/>
          <w:i/>
        </w:rPr>
        <w:fldChar w:fldCharType="end"/>
      </w:r>
      <w:r>
        <w:tab/>
      </w:r>
      <w:r>
        <w:tab/>
        <w:t>calculate Sortino Ratio</w:t>
      </w:r>
    </w:p>
    <w:p w:rsidR="00336B2E" w:rsidRDefault="00336B2E" w:rsidP="00336B2E">
      <w:pPr>
        <w:rPr>
          <w:b/>
        </w:rPr>
      </w:pPr>
      <w:r>
        <w:rPr>
          <w:b/>
        </w:rPr>
        <w:t>Description</w:t>
      </w:r>
    </w:p>
    <w:p w:rsidR="00336B2E" w:rsidRDefault="00336B2E" w:rsidP="00336B2E">
      <w:pPr>
        <w:ind w:left="720"/>
      </w:pPr>
      <w:r>
        <w:t xml:space="preserve">Sortino Ratio </w:t>
      </w:r>
      <w:r w:rsidR="00905CAC">
        <w:t>is a</w:t>
      </w:r>
      <w:r w:rsidR="00542626">
        <w:t xml:space="preserve"> variant of</w:t>
      </w:r>
      <w:r>
        <w:t xml:space="preserve"> Sharpe Ratio</w:t>
      </w:r>
      <w:r w:rsidR="00542626">
        <w:t>.</w:t>
      </w:r>
      <w:r w:rsidR="00905CAC">
        <w:t xml:space="preserve"> It is the excess return divided by</w:t>
      </w:r>
      <w:r>
        <w:t xml:space="preserve"> only downside deviation of risk</w:t>
      </w:r>
      <w:r w:rsidR="00F837B0">
        <w:t xml:space="preserve"> (see </w:t>
      </w:r>
      <w:hyperlink w:anchor="name_DownsideRisk" w:history="1">
        <w:r w:rsidR="00F837B0" w:rsidRPr="00F837B0">
          <w:rPr>
            <w:rStyle w:val="Hyperlink"/>
          </w:rPr>
          <w:t>downside_risk</w:t>
        </w:r>
      </w:hyperlink>
      <w:r w:rsidR="00F837B0">
        <w:t>)</w:t>
      </w:r>
      <w:r>
        <w:t>. Proposed by Sortino, risk should be measured in regards to the returns not meeting the target rate, therefore Miminum Acceptable Return (MAR) is applied.</w:t>
      </w:r>
    </w:p>
    <w:p w:rsidR="00336B2E" w:rsidRDefault="00336B2E" w:rsidP="00336B2E">
      <w:pPr>
        <w:rPr>
          <w:b/>
        </w:rPr>
      </w:pPr>
      <w:r w:rsidRPr="00F076DE">
        <w:rPr>
          <w:b/>
        </w:rPr>
        <w:t>Details</w:t>
      </w:r>
    </w:p>
    <w:p w:rsidR="00F837B0" w:rsidRPr="00905CAC" w:rsidRDefault="00F837B0" w:rsidP="00905CAC">
      <w:pPr>
        <w:ind w:left="720"/>
      </w:pPr>
      <w:r w:rsidRPr="00905CAC">
        <w:t xml:space="preserve">The Sortino Ratio </w:t>
      </w:r>
      <w:r w:rsidR="00542626" w:rsidRPr="00905CAC">
        <w:t>is used to make comparison between portfolios or funds, similar to Sharpe Ratio. A higher value indicates better performance. Comparison between Sortino Ratio and Sharpe Ratio gives information of how much the portfolio’s volatility is related to upside risk and downside risk.</w:t>
      </w:r>
      <w:r w:rsidR="006D080E">
        <w:t xml:space="preserve"> </w:t>
      </w:r>
    </w:p>
    <w:p w:rsidR="00336B2E" w:rsidRPr="00E26ED5" w:rsidRDefault="00336B2E" w:rsidP="00E26ED5">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SortinoRatio=</m:t>
          </m:r>
          <m:f>
            <m:fPr>
              <m:ctrlPr>
                <w:rPr>
                  <w:rFonts w:ascii="Cambria Math" w:hAnsi="Cambria Math"/>
                  <w:i/>
                  <w:sz w:val="24"/>
                  <w:szCs w:val="28"/>
                </w:rPr>
              </m:ctrlPr>
            </m:fPr>
            <m:num>
              <m:r>
                <w:rPr>
                  <w:rFonts w:ascii="Cambria Math" w:hAnsi="Cambria Math"/>
                  <w:sz w:val="24"/>
                  <w:szCs w:val="28"/>
                </w:rPr>
                <m:t>(</m:t>
              </m:r>
              <m:acc>
                <m:accPr>
                  <m:chr m:val="̅"/>
                  <m:ctrlPr>
                    <w:rPr>
                      <w:rFonts w:ascii="Cambria Math" w:hAnsi="Cambria Math"/>
                      <w:i/>
                      <w:sz w:val="24"/>
                      <w:szCs w:val="28"/>
                    </w:rPr>
                  </m:ctrlPr>
                </m:acc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-MAR</m:t>
                  </m:r>
                </m:e>
              </m:acc>
              <m:r>
                <w:rPr>
                  <w:rFonts w:ascii="Cambria Math" w:hAnsi="Cambria Math"/>
                  <w:sz w:val="24"/>
                  <w:szCs w:val="28"/>
                </w:rPr>
                <m:t>)</m:t>
              </m:r>
            </m:num>
            <m:den>
              <m:sSub>
                <m:sSubPr>
                  <m:ctrlPr>
                    <w:rPr>
                      <w:rFonts w:ascii="Cambria Math" w:hAnsi="Cambria Math"/>
                      <w:i/>
                      <w:sz w:val="24"/>
                      <w:szCs w:val="28"/>
                    </w:rPr>
                  </m:ctrlPr>
                </m:sSubPr>
                <m:e>
                  <m:r>
                    <w:rPr>
                      <w:rFonts w:ascii="Cambria Math" w:hAnsi="Cambria Math"/>
                      <w:sz w:val="24"/>
                      <w:szCs w:val="28"/>
                    </w:rPr>
                    <m:t>σ</m:t>
                  </m:r>
                </m:e>
                <m:sub>
                  <m:r>
                    <w:rPr>
                      <w:rFonts w:ascii="Cambria Math" w:hAnsi="Cambria Math"/>
                      <w:sz w:val="24"/>
                      <w:szCs w:val="28"/>
                    </w:rPr>
                    <m:t>MAR</m:t>
                  </m:r>
                </m:sub>
              </m:sSub>
            </m:den>
          </m:f>
        </m:oMath>
      </m:oMathPara>
    </w:p>
    <w:p w:rsidR="00336B2E" w:rsidRPr="005E7FB4" w:rsidRDefault="00336B2E" w:rsidP="00336B2E">
      <w:pPr>
        <w:ind w:left="720"/>
      </w:pPr>
      <w:r>
        <w:t xml:space="preserve">Where </w:t>
      </w:r>
      <m:oMath>
        <m:sSub>
          <m:sSubPr>
            <m:ctrlPr>
              <w:rPr>
                <w:rFonts w:ascii="Cambria Math" w:hAnsi="Cambria Math"/>
                <w:i/>
              </w:rPr>
            </m:ctrlPr>
          </m:sSubPr>
          <m:e>
            <m:r>
              <w:rPr>
                <w:rFonts w:ascii="Cambria Math" w:hAnsi="Cambria Math"/>
              </w:rPr>
              <m:t>R</m:t>
            </m:r>
          </m:e>
          <m:sub>
            <m:r>
              <w:rPr>
                <w:rFonts w:ascii="Cambria Math" w:hAnsi="Cambria Math"/>
              </w:rPr>
              <m:t>a</m:t>
            </m:r>
          </m:sub>
        </m:sSub>
      </m:oMath>
      <w:r w:rsidR="00685611">
        <w:t xml:space="preserve"> </w:t>
      </w:r>
      <w:r>
        <w:t xml:space="preserve">is the </w:t>
      </w:r>
      <w:r w:rsidR="00685611">
        <w:t xml:space="preserve">observation of asset return, and </w:t>
      </w:r>
      <m:oMath>
        <m:sSub>
          <m:sSubPr>
            <m:ctrlPr>
              <w:rPr>
                <w:rFonts w:ascii="Cambria Math" w:hAnsi="Cambria Math"/>
                <w:i/>
              </w:rPr>
            </m:ctrlPr>
          </m:sSubPr>
          <m:e>
            <m:r>
              <w:rPr>
                <w:rFonts w:ascii="Cambria Math" w:hAnsi="Cambria Math"/>
              </w:rPr>
              <m:t>σ</m:t>
            </m:r>
          </m:e>
          <m:sub>
            <m:r>
              <w:rPr>
                <w:rFonts w:ascii="Cambria Math" w:hAnsi="Cambria Math"/>
              </w:rPr>
              <m:t>MAR</m:t>
            </m:r>
          </m:sub>
        </m:sSub>
      </m:oMath>
      <w:r w:rsidR="00685611">
        <w:t xml:space="preserve"> </w:t>
      </w:r>
      <w:r>
        <w:t>is the downside risk</w:t>
      </w:r>
      <w:r w:rsidR="00685611">
        <w:t xml:space="preserve"> under MAR </w:t>
      </w:r>
      <w:r>
        <w:t>.</w:t>
      </w:r>
      <w:r w:rsidR="00F837B0">
        <w:t xml:space="preserve"> MAR can be an variable in the input data set.</w:t>
      </w:r>
    </w:p>
    <w:p w:rsidR="00336B2E" w:rsidRPr="00C81D8B" w:rsidRDefault="00336B2E" w:rsidP="00336B2E">
      <w:pPr>
        <w:rPr>
          <w:b/>
        </w:rPr>
      </w:pPr>
      <w:r w:rsidRPr="00C81D8B">
        <w:rPr>
          <w:b/>
        </w:rPr>
        <w:t>Usage</w:t>
      </w:r>
    </w:p>
    <w:p w:rsidR="00336B2E" w:rsidRDefault="00336B2E" w:rsidP="00336B2E">
      <w:r>
        <w:tab/>
        <w:t>%SortinoRatio(returns)</w:t>
      </w:r>
    </w:p>
    <w:p w:rsidR="00336B2E" w:rsidRDefault="00336B2E" w:rsidP="00336B2E">
      <w:r>
        <w:tab/>
        <w:t>%SortinoRatio(returns, MAR=, group=, dateColumn=, outData=)</w:t>
      </w:r>
    </w:p>
    <w:p w:rsidR="00336B2E" w:rsidRPr="00C81D8B" w:rsidRDefault="00336B2E" w:rsidP="00336B2E">
      <w:pPr>
        <w:rPr>
          <w:b/>
        </w:rPr>
      </w:pPr>
      <w:r w:rsidRPr="00C81D8B">
        <w:rPr>
          <w:b/>
        </w:rPr>
        <w:t>Arguments</w:t>
      </w:r>
    </w:p>
    <w:p w:rsidR="00336B2E" w:rsidRPr="005E7FB4" w:rsidRDefault="00336B2E" w:rsidP="00336B2E">
      <w:pPr>
        <w:ind w:firstLine="720"/>
      </w:pPr>
      <w:r w:rsidRPr="005E7FB4">
        <w:t>returns - Required.  Data Set containing returns.</w:t>
      </w:r>
    </w:p>
    <w:p w:rsidR="00336B2E" w:rsidRPr="005E7FB4" w:rsidRDefault="00336B2E" w:rsidP="00336B2E">
      <w:pPr>
        <w:ind w:firstLine="720"/>
      </w:pPr>
      <w:r w:rsidRPr="005E7FB4">
        <w:t xml:space="preserve">MAR - Optional. Minimum Acceptable Return. </w:t>
      </w:r>
      <w:r>
        <w:t>[</w:t>
      </w:r>
      <w:r w:rsidRPr="005E7FB4">
        <w:t>Default=0</w:t>
      </w:r>
      <w:r>
        <w:t>]</w:t>
      </w:r>
    </w:p>
    <w:p w:rsidR="00336B2E" w:rsidRPr="005E7FB4" w:rsidRDefault="00336B2E" w:rsidP="00336B2E">
      <w:pPr>
        <w:ind w:left="720"/>
      </w:pPr>
      <w:r w:rsidRPr="005E7FB4">
        <w:t>group - Optional. Specifies to choose full observations or subset observations as 'n' in the divisor. {FULL, SUBSET}</w:t>
      </w:r>
      <w:r>
        <w:t xml:space="preserve"> [</w:t>
      </w:r>
      <w:r w:rsidRPr="005E7FB4">
        <w:t>Default=FULL</w:t>
      </w:r>
      <w:r>
        <w:t>]</w:t>
      </w:r>
    </w:p>
    <w:p w:rsidR="00336B2E" w:rsidRPr="005E7FB4" w:rsidRDefault="00336B2E" w:rsidP="00336B2E">
      <w:pPr>
        <w:ind w:firstLine="720"/>
      </w:pPr>
      <w:r w:rsidRPr="005E7FB4">
        <w:t xml:space="preserve">dateColumn - Optional. Date column in Data Set. </w:t>
      </w:r>
      <w:r>
        <w:t>[</w:t>
      </w:r>
      <w:r w:rsidRPr="005E7FB4">
        <w:t>Default=DATE</w:t>
      </w:r>
      <w:r>
        <w:t>]</w:t>
      </w:r>
    </w:p>
    <w:p w:rsidR="00336B2E" w:rsidRPr="005E7FB4" w:rsidRDefault="00336B2E" w:rsidP="00336B2E">
      <w:pPr>
        <w:ind w:firstLine="720"/>
      </w:pPr>
      <w:r w:rsidRPr="005E7FB4">
        <w:lastRenderedPageBreak/>
        <w:t xml:space="preserve">outData - Optional. Output Data Set with Sortino Ratio.  </w:t>
      </w:r>
      <w:r>
        <w:t>[</w:t>
      </w:r>
      <w:r w:rsidRPr="005E7FB4">
        <w:t>Default="SortinoRatio"</w:t>
      </w:r>
      <w:r>
        <w:t>]</w:t>
      </w:r>
    </w:p>
    <w:p w:rsidR="00336B2E" w:rsidRDefault="00336B2E" w:rsidP="00336B2E">
      <w:r>
        <w:rPr>
          <w:b/>
        </w:rPr>
        <w:t>Author</w:t>
      </w:r>
    </w:p>
    <w:p w:rsidR="00336B2E" w:rsidRDefault="00336B2E" w:rsidP="00336B2E">
      <w:r>
        <w:tab/>
      </w:r>
      <w:r w:rsidR="0075714A">
        <w:t>Ruicheng Ma</w:t>
      </w:r>
    </w:p>
    <w:p w:rsidR="00336B2E" w:rsidRPr="00CA29C1" w:rsidRDefault="00336B2E" w:rsidP="00336B2E">
      <w:pPr>
        <w:rPr>
          <w:b/>
        </w:rPr>
      </w:pPr>
      <w:r w:rsidRPr="00CA29C1">
        <w:rPr>
          <w:b/>
        </w:rPr>
        <w:t>See Also</w:t>
      </w:r>
    </w:p>
    <w:p w:rsidR="00336B2E" w:rsidRDefault="00336B2E" w:rsidP="00336B2E">
      <w:pPr>
        <w:tabs>
          <w:tab w:val="left" w:pos="720"/>
          <w:tab w:val="left" w:pos="1440"/>
          <w:tab w:val="left" w:pos="2160"/>
          <w:tab w:val="left" w:pos="2880"/>
          <w:tab w:val="left" w:pos="3600"/>
          <w:tab w:val="left" w:pos="6120"/>
        </w:tabs>
      </w:pPr>
      <w:r>
        <w:tab/>
      </w:r>
      <w:hyperlink w:anchor="name_SharpeRAtio" w:history="1">
        <w:r w:rsidRPr="00685611">
          <w:rPr>
            <w:rStyle w:val="Hyperlink"/>
          </w:rPr>
          <w:t>Sharpe_Ratio</w:t>
        </w:r>
      </w:hyperlink>
      <w:r>
        <w:t xml:space="preserve">, </w:t>
      </w:r>
      <w:hyperlink w:anchor="name_Kappa" w:history="1">
        <w:r w:rsidRPr="00685611">
          <w:rPr>
            <w:rStyle w:val="Hyperlink"/>
          </w:rPr>
          <w:t>Kappa</w:t>
        </w:r>
      </w:hyperlink>
      <w:r>
        <w:t xml:space="preserve">, </w:t>
      </w:r>
      <w:hyperlink w:anchor="name_DownsideRisk" w:history="1">
        <w:r w:rsidRPr="00685611">
          <w:rPr>
            <w:rStyle w:val="Hyperlink"/>
          </w:rPr>
          <w:t>downside_risk</w:t>
        </w:r>
      </w:hyperlink>
      <w:r>
        <w:t xml:space="preserve">, </w:t>
      </w:r>
      <w:hyperlink w:anchor="name_InformationRatio" w:history="1">
        <w:r w:rsidRPr="00685611">
          <w:rPr>
            <w:rStyle w:val="Hyperlink"/>
          </w:rPr>
          <w:t>Information_Ratio</w:t>
        </w:r>
      </w:hyperlink>
    </w:p>
    <w:p w:rsidR="00336B2E" w:rsidRPr="00C81D8B" w:rsidRDefault="00336B2E" w:rsidP="00336B2E">
      <w:pPr>
        <w:rPr>
          <w:b/>
        </w:rPr>
      </w:pPr>
      <w:r w:rsidRPr="00C81D8B">
        <w:rPr>
          <w:b/>
        </w:rPr>
        <w:t>Examples</w:t>
      </w:r>
    </w:p>
    <w:p w:rsidR="00336B2E" w:rsidRDefault="00336B2E" w:rsidP="00336B2E">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336B2E" w:rsidRDefault="00336B2E" w:rsidP="00336B2E">
      <w:pPr>
        <w:autoSpaceDE w:val="0"/>
        <w:autoSpaceDN w:val="0"/>
        <w:adjustRightInd w:val="0"/>
        <w:spacing w:after="0" w:line="240" w:lineRule="auto"/>
        <w:rPr>
          <w:rFonts w:ascii="Courier New" w:hAnsi="Courier New" w:cs="Courier New"/>
          <w:color w:val="000000"/>
          <w:shd w:val="clear" w:color="auto" w:fill="FFFFFF"/>
        </w:rPr>
      </w:pP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336B2E" w:rsidRDefault="00336B2E" w:rsidP="00336B2E">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336B2E" w:rsidRDefault="00336B2E" w:rsidP="00336B2E">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SortinoRatio</w:t>
      </w:r>
      <w:r>
        <w:rPr>
          <w:rFonts w:ascii="Courier New" w:hAnsi="Courier New" w:cs="Courier New"/>
          <w:color w:val="000000"/>
          <w:shd w:val="clear" w:color="auto" w:fill="FFFFFF"/>
        </w:rPr>
        <w:t>(prices);</w:t>
      </w:r>
    </w:p>
    <w:p w:rsidR="00336B2E" w:rsidRDefault="00336B2E" w:rsidP="00336B2E"/>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336B2E" w:rsidRDefault="00336B2E" w:rsidP="00336B2E">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/*%SortinoRatio(prices, MAR=0, group=FULL, dateColumn=DATE, outData=MySortinoRatio);*/</w:t>
      </w:r>
    </w:p>
    <w:p w:rsidR="00336B2E" w:rsidRDefault="00336B2E" w:rsidP="00300336">
      <w:pPr>
        <w:autoSpaceDE w:val="0"/>
        <w:autoSpaceDN w:val="0"/>
        <w:adjustRightInd w:val="0"/>
        <w:spacing w:after="0" w:line="240" w:lineRule="auto"/>
        <w:rPr>
          <w:rFonts w:ascii="Courier New" w:hAnsi="Courier New" w:cs="Courier New"/>
          <w:color w:val="008000"/>
          <w:shd w:val="clear" w:color="auto" w:fill="FFFFFF"/>
        </w:rPr>
      </w:pPr>
    </w:p>
    <w:bookmarkStart w:id="246" w:name="name_SpecificRisk"/>
    <w:p w:rsidR="00300336" w:rsidRPr="00300336" w:rsidRDefault="00661532" w:rsidP="00300336">
      <w:pPr>
        <w:pStyle w:val="IntenseQuote"/>
        <w:rPr>
          <w:b/>
          <w:shd w:val="clear" w:color="auto" w:fill="FFFFFF"/>
        </w:rPr>
      </w:pPr>
      <w:r w:rsidRPr="00F7550E">
        <w:rPr>
          <w:rStyle w:val="Heading1Char"/>
          <w:i/>
        </w:rPr>
        <w:fldChar w:fldCharType="begin"/>
      </w:r>
      <w:r w:rsidRPr="00F7550E">
        <w:rPr>
          <w:rStyle w:val="Heading1Char"/>
          <w:i/>
        </w:rPr>
        <w:instrText xml:space="preserve"> HYPERLINK  \l "SpecificRisk_TOC" </w:instrText>
      </w:r>
      <w:r w:rsidRPr="00F7550E">
        <w:rPr>
          <w:rStyle w:val="Heading1Char"/>
          <w:i/>
        </w:rPr>
        <w:fldChar w:fldCharType="separate"/>
      </w:r>
      <w:bookmarkStart w:id="247" w:name="_Toc456359132"/>
      <w:r w:rsidRPr="00F7550E">
        <w:rPr>
          <w:rStyle w:val="Heading1Char"/>
          <w:i/>
        </w:rPr>
        <w:t>Specific_</w:t>
      </w:r>
      <w:r w:rsidR="00300336" w:rsidRPr="00F7550E">
        <w:rPr>
          <w:rStyle w:val="Heading1Char"/>
          <w:i/>
        </w:rPr>
        <w:t>Risk</w:t>
      </w:r>
      <w:bookmarkEnd w:id="246"/>
      <w:bookmarkEnd w:id="247"/>
      <w:r w:rsidRPr="00F7550E">
        <w:rPr>
          <w:rStyle w:val="Heading1Char"/>
          <w:i/>
        </w:rPr>
        <w:fldChar w:fldCharType="end"/>
      </w:r>
      <w:r w:rsidR="00300336" w:rsidRPr="00300336">
        <w:rPr>
          <w:b/>
          <w:shd w:val="clear" w:color="auto" w:fill="FFFFFF"/>
        </w:rPr>
        <w:tab/>
      </w:r>
      <w:r w:rsidR="00300336" w:rsidRPr="00300336">
        <w:rPr>
          <w:b/>
          <w:shd w:val="clear" w:color="auto" w:fill="FFFFFF"/>
        </w:rPr>
        <w:tab/>
      </w:r>
      <w:r w:rsidR="00300336">
        <w:rPr>
          <w:b/>
          <w:shd w:val="clear" w:color="auto" w:fill="FFFFFF"/>
        </w:rPr>
        <w:t>specific risk of the return distribution</w:t>
      </w:r>
    </w:p>
    <w:p w:rsidR="00300336" w:rsidRDefault="00300336" w:rsidP="00300336">
      <w:pPr>
        <w:rPr>
          <w:b/>
        </w:rPr>
      </w:pPr>
      <w:r>
        <w:rPr>
          <w:b/>
        </w:rPr>
        <w:t>Description</w:t>
      </w:r>
    </w:p>
    <w:p w:rsidR="00E30DFF" w:rsidRDefault="00E30DFF" w:rsidP="00E30DFF">
      <w:pPr>
        <w:ind w:left="720"/>
      </w:pPr>
      <w:r w:rsidRPr="00E30DFF">
        <w:t xml:space="preserve">Specific risk is </w:t>
      </w:r>
      <w:r w:rsidR="00A5207B">
        <w:t>calculated by taking the standard deviation of the error term of the CAPM regressing equation</w:t>
      </w:r>
      <w:r w:rsidRPr="00E30DFF">
        <w:t>.</w:t>
      </w:r>
      <w:r>
        <w:t xml:space="preserve">  Specific risk is not the same as market risk</w:t>
      </w:r>
      <w:r w:rsidR="00A5207B">
        <w:t>, which</w:t>
      </w:r>
      <w:r>
        <w:t xml:space="preserve"> is the standard deviation of</w:t>
      </w:r>
      <w:r w:rsidR="0067232D">
        <w:t xml:space="preserve"> the benchmark asset or index. </w:t>
      </w:r>
    </w:p>
    <w:p w:rsidR="00E30DFF" w:rsidRDefault="00E30DFF" w:rsidP="00E30DFF">
      <w:pPr>
        <w:rPr>
          <w:b/>
        </w:rPr>
      </w:pPr>
      <w:r>
        <w:rPr>
          <w:b/>
        </w:rPr>
        <w:t>Details</w:t>
      </w:r>
    </w:p>
    <w:p w:rsidR="00E30DFF" w:rsidRDefault="00E30DFF" w:rsidP="00E30DFF">
      <w:pPr>
        <w:ind w:left="720"/>
      </w:pPr>
      <w:r>
        <w:t>Specific risk can be thought of as the standard deviation of the regression epsilon, or it can be thought of as the square root of total risk squared minus systematic risk squared.</w:t>
      </w:r>
    </w:p>
    <w:p w:rsidR="00E30DFF" w:rsidRPr="00A5207B" w:rsidRDefault="00E30DFF" w:rsidP="00A408DF">
      <w:pPr>
        <w:pBdr>
          <w:top w:val="single" w:sz="4" w:space="1" w:color="auto"/>
          <w:left w:val="single" w:sz="4" w:space="4" w:color="auto"/>
          <w:bottom w:val="single" w:sz="4" w:space="1" w:color="auto"/>
          <w:right w:val="single" w:sz="4" w:space="4" w:color="auto"/>
        </w:pBdr>
        <w:ind w:left="720"/>
        <w:rPr>
          <w:rFonts w:eastAsiaTheme="minorEastAsia"/>
          <w:sz w:val="24"/>
          <w:szCs w:val="24"/>
        </w:rPr>
      </w:pPr>
      <w:r w:rsidRPr="00A5207B">
        <w:rPr>
          <w:sz w:val="24"/>
          <w:szCs w:val="24"/>
        </w:rPr>
        <w:tab/>
      </w:r>
      <m:oMath>
        <m:r>
          <w:rPr>
            <w:rFonts w:ascii="Cambria Math" w:hAnsi="Cambria Math"/>
            <w:sz w:val="24"/>
            <w:szCs w:val="24"/>
          </w:rPr>
          <m:t xml:space="preserve">Specific Risk= </m:t>
        </m:r>
        <m:rad>
          <m:radPr>
            <m:degHide m:val="1"/>
            <m:ctrlPr>
              <w:rPr>
                <w:rFonts w:ascii="Cambria Math" w:hAnsi="Cambria Math"/>
                <w:i/>
                <w:sz w:val="24"/>
                <w:szCs w:val="24"/>
              </w:rPr>
            </m:ctrlPr>
          </m:radPr>
          <m:deg/>
          <m:e>
            <m:r>
              <w:rPr>
                <w:rFonts w:ascii="Cambria Math" w:hAnsi="Cambria Math"/>
                <w:sz w:val="24"/>
                <w:szCs w:val="24"/>
              </w:rPr>
              <m:t>Total Ris</m:t>
            </m:r>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r>
              <w:rPr>
                <w:rFonts w:ascii="Cambria Math" w:hAnsi="Cambria Math"/>
                <w:sz w:val="24"/>
                <w:szCs w:val="24"/>
              </w:rPr>
              <m:t>-Systematic Ris</m:t>
            </m:r>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e>
        </m:rad>
      </m:oMath>
    </w:p>
    <w:p w:rsidR="00377066" w:rsidRPr="00A5207B" w:rsidRDefault="00377066" w:rsidP="00A408DF">
      <w:pPr>
        <w:pBdr>
          <w:top w:val="single" w:sz="4" w:space="1" w:color="auto"/>
          <w:left w:val="single" w:sz="4" w:space="4" w:color="auto"/>
          <w:bottom w:val="single" w:sz="4" w:space="1" w:color="auto"/>
          <w:right w:val="single" w:sz="4" w:space="4" w:color="auto"/>
        </w:pBdr>
        <w:ind w:left="720"/>
        <w:rPr>
          <w:sz w:val="24"/>
          <w:szCs w:val="24"/>
        </w:rPr>
      </w:pPr>
      <w:r w:rsidRPr="00A5207B">
        <w:rPr>
          <w:sz w:val="24"/>
          <w:szCs w:val="24"/>
        </w:rPr>
        <w:tab/>
      </w:r>
      <m:oMath>
        <m:r>
          <w:rPr>
            <w:rFonts w:ascii="Cambria Math" w:hAnsi="Cambria Math"/>
            <w:sz w:val="24"/>
            <w:szCs w:val="24"/>
          </w:rPr>
          <m:t>Specific Risk= σ(ε)</m:t>
        </m:r>
      </m:oMath>
    </w:p>
    <w:p w:rsidR="00EE0154" w:rsidRDefault="00EE0154" w:rsidP="00EE0154">
      <w:pPr>
        <w:ind w:firstLine="720"/>
        <w:rPr>
          <w:b/>
        </w:rPr>
      </w:pPr>
      <w:r>
        <w:t xml:space="preserve">Where </w:t>
      </w:r>
      <m:oMath>
        <m:r>
          <w:rPr>
            <w:rFonts w:ascii="Cambria Math" w:hAnsi="Cambria Math"/>
          </w:rPr>
          <m:t>ε</m:t>
        </m:r>
      </m:oMath>
      <w:r>
        <w:t xml:space="preserve"> is the regression epsilon.</w:t>
      </w:r>
    </w:p>
    <w:p w:rsidR="00300336" w:rsidRPr="00E30DFF" w:rsidRDefault="00300336" w:rsidP="00E30DFF">
      <w:r>
        <w:rPr>
          <w:b/>
        </w:rPr>
        <w:t>Usage</w:t>
      </w:r>
    </w:p>
    <w:p w:rsidR="00300336" w:rsidRDefault="00300336" w:rsidP="00300336">
      <w:r>
        <w:lastRenderedPageBreak/>
        <w:tab/>
        <w:t>%</w:t>
      </w:r>
      <w:r w:rsidR="00377066">
        <w:t>Specific_Risk</w:t>
      </w:r>
      <w:r>
        <w:t xml:space="preserve"> (</w:t>
      </w:r>
      <w:r w:rsidR="003F0C46">
        <w:t>r</w:t>
      </w:r>
      <w:r w:rsidR="00377066">
        <w:t>eturns</w:t>
      </w:r>
      <w:r>
        <w:t xml:space="preserve">, </w:t>
      </w:r>
      <w:r w:rsidR="00377066">
        <w:t xml:space="preserve">BM=, </w:t>
      </w:r>
      <w:r>
        <w:t>Rf=, scale=);</w:t>
      </w:r>
    </w:p>
    <w:p w:rsidR="00300336" w:rsidRDefault="00300336" w:rsidP="00300336">
      <w:pPr>
        <w:ind w:left="720"/>
      </w:pPr>
      <w:r>
        <w:t>%</w:t>
      </w:r>
      <w:r w:rsidR="00377066">
        <w:t>Specific_Risk(</w:t>
      </w:r>
      <w:r w:rsidR="003F0C46">
        <w:t>r</w:t>
      </w:r>
      <w:r w:rsidR="00377066">
        <w:t>eturns</w:t>
      </w:r>
      <w:r>
        <w:t>,</w:t>
      </w:r>
      <w:r w:rsidR="00377066">
        <w:t xml:space="preserve"> BM=, </w:t>
      </w:r>
      <w:r>
        <w:t xml:space="preserve"> Rf=, scale=, </w:t>
      </w:r>
      <w:r w:rsidR="00377066">
        <w:t xml:space="preserve">dateColumn=, </w:t>
      </w:r>
      <w:r w:rsidR="00653800">
        <w:t>outData</w:t>
      </w:r>
      <w:r>
        <w:t>=);</w:t>
      </w:r>
      <w:r>
        <w:tab/>
      </w:r>
    </w:p>
    <w:p w:rsidR="00300336" w:rsidRDefault="00300336" w:rsidP="00300336">
      <w:pPr>
        <w:rPr>
          <w:b/>
        </w:rPr>
      </w:pPr>
      <w:r>
        <w:rPr>
          <w:b/>
        </w:rPr>
        <w:t>Arguments</w:t>
      </w:r>
    </w:p>
    <w:p w:rsidR="003F0C46" w:rsidRDefault="003F0C46" w:rsidP="003F0C46">
      <w:pPr>
        <w:ind w:firstLine="720"/>
      </w:pPr>
      <w:r>
        <w:t>returns</w:t>
      </w:r>
      <w:r>
        <w:tab/>
        <w:t>- Required.  Data set containing returns with option to include risk free rate variable.</w:t>
      </w:r>
    </w:p>
    <w:p w:rsidR="003F0C46" w:rsidRDefault="003F0C46" w:rsidP="003F0C46">
      <w:r>
        <w:tab/>
        <w:t xml:space="preserve">BM - required.  </w:t>
      </w:r>
      <w:r w:rsidRPr="00A341D7">
        <w:t>Specifies the variable name of benchmark asset or index in the returns data set.</w:t>
      </w:r>
    </w:p>
    <w:p w:rsidR="003F0C46" w:rsidRDefault="003F0C46" w:rsidP="003F0C46">
      <w:pPr>
        <w:ind w:firstLine="720"/>
      </w:pPr>
      <w:r w:rsidRPr="00BA0DE7">
        <w:t xml:space="preserve">Rf - Optional. </w:t>
      </w:r>
      <w:r>
        <w:t>T</w:t>
      </w:r>
      <w:r w:rsidRPr="00BA0DE7">
        <w:t>he value or variable representing the risk free rate of return. [Default=0]</w:t>
      </w:r>
    </w:p>
    <w:p w:rsidR="003F0C46" w:rsidRDefault="003F0C46" w:rsidP="003F0C46">
      <w:pPr>
        <w:ind w:left="720"/>
        <w:rPr>
          <w:rFonts w:ascii="Consolas" w:hAnsi="Consolas"/>
          <w:color w:val="969896"/>
          <w:sz w:val="18"/>
          <w:szCs w:val="18"/>
          <w:shd w:val="clear" w:color="auto" w:fill="FFFFFF"/>
        </w:rPr>
      </w:pPr>
      <w:r>
        <w:t xml:space="preserve">scale - </w:t>
      </w:r>
      <w:r w:rsidRPr="00A341D7">
        <w:t>Optional. Number of periods in a year {any positive integer, ie daily scale= 252, monthly scale= 12, quarterly scale= 4}. [Default=1]</w:t>
      </w:r>
    </w:p>
    <w:p w:rsidR="000767AE" w:rsidRDefault="000767AE" w:rsidP="000767AE">
      <w:pPr>
        <w:ind w:left="720"/>
      </w:pPr>
      <w:r>
        <w:t xml:space="preserve">VARDEF - </w:t>
      </w:r>
      <w:r w:rsidR="003F0C46">
        <w:t>P</w:t>
      </w:r>
      <w:r w:rsidRPr="000767AE">
        <w:t>ptional. Specif</w:t>
      </w:r>
      <w:r w:rsidR="003F0C46">
        <w:t>ies</w:t>
      </w:r>
      <w:r w:rsidRPr="000767AE">
        <w:t xml:space="preserve"> the variance divisor, DF, degree of freedom, n-1; N, number of observations, n. {N, DF} </w:t>
      </w:r>
      <w:r w:rsidR="003F0C46">
        <w:t>[</w:t>
      </w:r>
      <w:r w:rsidRPr="000767AE">
        <w:t>Default= DF</w:t>
      </w:r>
      <w:r w:rsidR="003F0C46">
        <w:t>]</w:t>
      </w:r>
    </w:p>
    <w:p w:rsidR="003F0C46" w:rsidRPr="00A341D7" w:rsidRDefault="003F0C46" w:rsidP="003F0C46">
      <w:pPr>
        <w:ind w:left="720"/>
      </w:pPr>
      <w:r w:rsidRPr="00A341D7">
        <w:t xml:space="preserve">dateColumn - Optional. Date column in Data Set. </w:t>
      </w:r>
      <w:r>
        <w:t>[</w:t>
      </w:r>
      <w:r w:rsidRPr="00A341D7">
        <w:t>Default=DATE</w:t>
      </w:r>
      <w:r>
        <w:t>]</w:t>
      </w:r>
    </w:p>
    <w:p w:rsidR="00300336" w:rsidRDefault="00653800" w:rsidP="00300336">
      <w:pPr>
        <w:ind w:left="720"/>
      </w:pPr>
      <w:r>
        <w:t>outData</w:t>
      </w:r>
      <w:r w:rsidR="00300336">
        <w:t xml:space="preserve">- </w:t>
      </w:r>
      <w:r w:rsidR="003F0C46">
        <w:t>Optional. Output data set with</w:t>
      </w:r>
      <w:r w:rsidR="00300336">
        <w:t xml:space="preserve"> </w:t>
      </w:r>
      <w:r w:rsidR="00BB656D">
        <w:t>specific risk values</w:t>
      </w:r>
      <w:r w:rsidR="00300336">
        <w:t>. [Default= “</w:t>
      </w:r>
      <w:r w:rsidR="00377066">
        <w:t>Risk_Specific</w:t>
      </w:r>
      <w:r w:rsidR="00300336">
        <w:t>”]</w:t>
      </w:r>
    </w:p>
    <w:p w:rsidR="00300336" w:rsidRDefault="00300336" w:rsidP="00300336">
      <w:r>
        <w:rPr>
          <w:b/>
        </w:rPr>
        <w:t>Author</w:t>
      </w:r>
    </w:p>
    <w:p w:rsidR="00300336" w:rsidRDefault="00300336" w:rsidP="00300336">
      <w:r>
        <w:tab/>
        <w:t>Dominic Pazzula, Carter Johnston</w:t>
      </w:r>
    </w:p>
    <w:p w:rsidR="00300336" w:rsidRDefault="00300336" w:rsidP="00300336">
      <w:pPr>
        <w:rPr>
          <w:b/>
        </w:rPr>
      </w:pPr>
      <w:r>
        <w:rPr>
          <w:b/>
        </w:rPr>
        <w:t>See Also</w:t>
      </w:r>
    </w:p>
    <w:p w:rsidR="00300336" w:rsidRPr="00FF1268" w:rsidRDefault="00300336" w:rsidP="00300336">
      <w:r>
        <w:rPr>
          <w:b/>
        </w:rPr>
        <w:tab/>
      </w:r>
      <w:bookmarkStart w:id="248" w:name="ref_system"/>
      <w:r w:rsidR="00EF3D47">
        <w:fldChar w:fldCharType="begin"/>
      </w:r>
      <w:r w:rsidR="00EF3D47">
        <w:instrText xml:space="preserve"> HYPERLINK  \l "name_SystematicRisk" </w:instrText>
      </w:r>
      <w:r w:rsidR="00EF3D47">
        <w:fldChar w:fldCharType="separate"/>
      </w:r>
      <w:r w:rsidR="00377066" w:rsidRPr="00EF3D47">
        <w:rPr>
          <w:rStyle w:val="Hyperlink"/>
        </w:rPr>
        <w:t>Systematic_Risk</w:t>
      </w:r>
      <w:bookmarkEnd w:id="248"/>
      <w:r w:rsidR="00EF3D47">
        <w:fldChar w:fldCharType="end"/>
      </w:r>
      <w:r w:rsidR="00377066">
        <w:t xml:space="preserve">, </w:t>
      </w:r>
      <w:bookmarkStart w:id="249" w:name="ref_tablespecific"/>
      <w:r w:rsidR="00F05B69">
        <w:fldChar w:fldCharType="begin"/>
      </w:r>
      <w:r w:rsidR="00F05B69">
        <w:instrText xml:space="preserve"> HYPERLINK  \l "name_tableSpecificRisk" </w:instrText>
      </w:r>
      <w:r w:rsidR="00F05B69">
        <w:fldChar w:fldCharType="separate"/>
      </w:r>
      <w:r w:rsidR="00377066" w:rsidRPr="00F05B69">
        <w:rPr>
          <w:rStyle w:val="Hyperlink"/>
        </w:rPr>
        <w:t>table_SpecificRisk</w:t>
      </w:r>
      <w:bookmarkEnd w:id="249"/>
      <w:r w:rsidR="00F05B69">
        <w:fldChar w:fldCharType="end"/>
      </w:r>
      <w:r w:rsidR="00A5207B">
        <w:t xml:space="preserve">, </w:t>
      </w:r>
      <w:hyperlink w:anchor="name_TotalRisk" w:history="1">
        <w:r w:rsidR="00A5207B">
          <w:rPr>
            <w:rStyle w:val="Hyperlink"/>
          </w:rPr>
          <w:t>T</w:t>
        </w:r>
        <w:r w:rsidR="00A5207B" w:rsidRPr="00A5207B">
          <w:rPr>
            <w:rStyle w:val="Hyperlink"/>
          </w:rPr>
          <w:t>otal_</w:t>
        </w:r>
        <w:r w:rsidR="00A5207B">
          <w:rPr>
            <w:rStyle w:val="Hyperlink"/>
          </w:rPr>
          <w:t>R</w:t>
        </w:r>
        <w:r w:rsidR="00A5207B" w:rsidRPr="00A5207B">
          <w:rPr>
            <w:rStyle w:val="Hyperlink"/>
          </w:rPr>
          <w:t>isk</w:t>
        </w:r>
      </w:hyperlink>
    </w:p>
    <w:p w:rsidR="003B6F44" w:rsidRDefault="003B6F44" w:rsidP="00300336">
      <w:pPr>
        <w:rPr>
          <w:b/>
        </w:rPr>
      </w:pPr>
      <w:r>
        <w:rPr>
          <w:b/>
        </w:rPr>
        <w:t>References</w:t>
      </w:r>
    </w:p>
    <w:p w:rsidR="003B6F44" w:rsidRPr="003B6F44" w:rsidRDefault="003B6F44" w:rsidP="003B6F44">
      <w:pPr>
        <w:ind w:left="720"/>
      </w:pPr>
      <w:r>
        <w:t xml:space="preserve">Carl Bacon, </w:t>
      </w:r>
      <w:r w:rsidRPr="00DD131B">
        <w:rPr>
          <w:i/>
        </w:rPr>
        <w:t>Practical portfolio performance measurement and attribution</w:t>
      </w:r>
      <w:r>
        <w:t>, second edition 2008, p.75.</w:t>
      </w:r>
    </w:p>
    <w:p w:rsidR="00300336" w:rsidRDefault="00300336" w:rsidP="00300336">
      <w:pPr>
        <w:rPr>
          <w:b/>
        </w:rPr>
      </w:pPr>
      <w:r w:rsidRPr="00830C18">
        <w:rPr>
          <w:b/>
        </w:rPr>
        <w:t>Examples</w:t>
      </w:r>
    </w:p>
    <w:p w:rsidR="00300336" w:rsidRDefault="00300336" w:rsidP="00300336">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300336" w:rsidRDefault="00300336" w:rsidP="0030033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300336" w:rsidRDefault="00300336" w:rsidP="0030033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300336" w:rsidRDefault="00300336" w:rsidP="00300336">
      <w:pPr>
        <w:autoSpaceDE w:val="0"/>
        <w:autoSpaceDN w:val="0"/>
        <w:adjustRightInd w:val="0"/>
        <w:spacing w:after="0" w:line="240" w:lineRule="auto"/>
        <w:rPr>
          <w:rFonts w:ascii="Courier New" w:hAnsi="Courier New" w:cs="Courier New"/>
          <w:color w:val="000000"/>
          <w:shd w:val="clear" w:color="auto" w:fill="FFFFFF"/>
        </w:rPr>
      </w:pPr>
    </w:p>
    <w:p w:rsidR="00300336" w:rsidRDefault="00300336" w:rsidP="0030033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300336" w:rsidRDefault="00300336" w:rsidP="0030033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300336" w:rsidRDefault="00300336" w:rsidP="0030033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300336" w:rsidRDefault="00300336" w:rsidP="0030033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300336" w:rsidRDefault="00300336" w:rsidP="0030033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377066">
        <w:rPr>
          <w:rFonts w:ascii="Courier New" w:hAnsi="Courier New" w:cs="Courier New"/>
          <w:b/>
          <w:bCs/>
          <w:i/>
          <w:iCs/>
          <w:color w:val="000000"/>
          <w:shd w:val="clear" w:color="auto" w:fill="FFFFFF"/>
        </w:rPr>
        <w:t>Specific_Risk</w:t>
      </w:r>
      <w:r>
        <w:rPr>
          <w:rFonts w:ascii="Courier New" w:hAnsi="Courier New" w:cs="Courier New"/>
          <w:color w:val="000000"/>
          <w:shd w:val="clear" w:color="auto" w:fill="FFFFFF"/>
        </w:rPr>
        <w:t xml:space="preserve">(prices, </w:t>
      </w:r>
      <w:r w:rsidR="00377066">
        <w:rPr>
          <w:rFonts w:ascii="Courier New" w:hAnsi="Courier New" w:cs="Courier New"/>
          <w:color w:val="000000"/>
          <w:shd w:val="clear" w:color="auto" w:fill="FFFFFF"/>
        </w:rPr>
        <w:t xml:space="preserve">BM= SPY, </w:t>
      </w:r>
      <w:r>
        <w:rPr>
          <w:rFonts w:ascii="Courier New" w:hAnsi="Courier New" w:cs="Courier New"/>
          <w:color w:val="000000"/>
          <w:shd w:val="clear" w:color="auto" w:fill="FFFFFF"/>
        </w:rPr>
        <w:t>Rf= 0.01/252, scale= 252);</w:t>
      </w:r>
    </w:p>
    <w:p w:rsidR="00300336" w:rsidRDefault="00300336" w:rsidP="00300336">
      <w:pPr>
        <w:autoSpaceDE w:val="0"/>
        <w:autoSpaceDN w:val="0"/>
        <w:adjustRightInd w:val="0"/>
        <w:spacing w:after="0" w:line="240" w:lineRule="auto"/>
        <w:rPr>
          <w:rFonts w:ascii="Courier New" w:hAnsi="Courier New" w:cs="Courier New"/>
          <w:color w:val="000000"/>
          <w:shd w:val="clear" w:color="auto" w:fill="FFFFFF"/>
        </w:rPr>
      </w:pPr>
    </w:p>
    <w:p w:rsidR="00300336" w:rsidRDefault="00300336" w:rsidP="0030033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300336" w:rsidRDefault="00300336" w:rsidP="00300336">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009B513D">
        <w:rPr>
          <w:rFonts w:ascii="Courier New" w:hAnsi="Courier New" w:cs="Courier New"/>
          <w:color w:val="008000"/>
          <w:shd w:val="clear" w:color="auto" w:fill="FFFFFF"/>
        </w:rPr>
        <w:t>Specific_Risk</w:t>
      </w:r>
      <w:r>
        <w:rPr>
          <w:rFonts w:ascii="Courier New" w:hAnsi="Courier New" w:cs="Courier New"/>
          <w:color w:val="008000"/>
          <w:shd w:val="clear" w:color="auto" w:fill="FFFFFF"/>
        </w:rPr>
        <w:t xml:space="preserve">(prices, </w:t>
      </w:r>
      <w:r w:rsidR="00377066">
        <w:rPr>
          <w:rFonts w:ascii="Courier New" w:hAnsi="Courier New" w:cs="Courier New"/>
          <w:color w:val="008000"/>
          <w:shd w:val="clear" w:color="auto" w:fill="FFFFFF"/>
        </w:rPr>
        <w:t xml:space="preserve">BM= SPY, </w:t>
      </w:r>
      <w:r>
        <w:rPr>
          <w:rFonts w:ascii="Courier New" w:hAnsi="Courier New" w:cs="Courier New"/>
          <w:color w:val="008000"/>
          <w:shd w:val="clear" w:color="auto" w:fill="FFFFFF"/>
        </w:rPr>
        <w:t>Rf=</w:t>
      </w:r>
      <w:r w:rsidR="00377066">
        <w:rPr>
          <w:rFonts w:ascii="Courier New" w:hAnsi="Courier New" w:cs="Courier New"/>
          <w:color w:val="008000"/>
          <w:shd w:val="clear" w:color="auto" w:fill="FFFFFF"/>
        </w:rPr>
        <w:t xml:space="preserve"> IBM</w:t>
      </w:r>
      <w:r>
        <w:rPr>
          <w:rFonts w:ascii="Courier New" w:hAnsi="Courier New" w:cs="Courier New"/>
          <w:color w:val="008000"/>
          <w:shd w:val="clear" w:color="auto" w:fill="FFFFFF"/>
        </w:rPr>
        <w:t xml:space="preserve">, scale= 252, dateColumn= Date, </w:t>
      </w:r>
      <w:r w:rsidR="00653800">
        <w:rPr>
          <w:rFonts w:ascii="Courier New" w:hAnsi="Courier New" w:cs="Courier New"/>
          <w:color w:val="008000"/>
          <w:shd w:val="clear" w:color="auto" w:fill="FFFFFF"/>
        </w:rPr>
        <w:t>outData</w:t>
      </w:r>
      <w:r w:rsidR="00377066">
        <w:rPr>
          <w:rFonts w:ascii="Courier New" w:hAnsi="Courier New" w:cs="Courier New"/>
          <w:color w:val="008000"/>
          <w:shd w:val="clear" w:color="auto" w:fill="FFFFFF"/>
        </w:rPr>
        <w:t>= Risk_specific</w:t>
      </w:r>
      <w:r>
        <w:rPr>
          <w:rFonts w:ascii="Courier New" w:hAnsi="Courier New" w:cs="Courier New"/>
          <w:color w:val="008000"/>
          <w:shd w:val="clear" w:color="auto" w:fill="FFFFFF"/>
        </w:rPr>
        <w:t>);*/</w:t>
      </w:r>
    </w:p>
    <w:p w:rsidR="00661532" w:rsidRDefault="00661532" w:rsidP="00661532">
      <w:pPr>
        <w:autoSpaceDE w:val="0"/>
        <w:autoSpaceDN w:val="0"/>
        <w:adjustRightInd w:val="0"/>
        <w:spacing w:after="0" w:line="240" w:lineRule="auto"/>
        <w:rPr>
          <w:rFonts w:ascii="Courier New" w:hAnsi="Courier New" w:cs="Courier New"/>
          <w:color w:val="008000"/>
          <w:shd w:val="clear" w:color="auto" w:fill="FFFFFF"/>
        </w:rPr>
      </w:pPr>
    </w:p>
    <w:bookmarkStart w:id="250" w:name="name_StandardDeviation"/>
    <w:p w:rsidR="00661532" w:rsidRPr="00661532" w:rsidRDefault="002A5CDE" w:rsidP="00661532">
      <w:pPr>
        <w:pStyle w:val="IntenseQuote"/>
        <w:rPr>
          <w:b/>
          <w:shd w:val="clear" w:color="auto" w:fill="FFFFFF"/>
        </w:rPr>
      </w:pPr>
      <w:r w:rsidRPr="00F7550E">
        <w:rPr>
          <w:rStyle w:val="Heading1Char"/>
          <w:i/>
        </w:rPr>
        <w:lastRenderedPageBreak/>
        <w:fldChar w:fldCharType="begin"/>
      </w:r>
      <w:r w:rsidRPr="00F7550E">
        <w:rPr>
          <w:rStyle w:val="Heading1Char"/>
          <w:i/>
        </w:rPr>
        <w:instrText xml:space="preserve"> HYPERLINK  \l "StandardDeviation_TOC" </w:instrText>
      </w:r>
      <w:r w:rsidRPr="00F7550E">
        <w:rPr>
          <w:rStyle w:val="Heading1Char"/>
          <w:i/>
        </w:rPr>
        <w:fldChar w:fldCharType="separate"/>
      </w:r>
      <w:bookmarkStart w:id="251" w:name="_Toc456359133"/>
      <w:r w:rsidR="00661532" w:rsidRPr="00F7550E">
        <w:rPr>
          <w:rStyle w:val="Heading1Char"/>
          <w:i/>
        </w:rPr>
        <w:t>Standard_Deviation</w:t>
      </w:r>
      <w:bookmarkEnd w:id="250"/>
      <w:bookmarkEnd w:id="251"/>
      <w:r w:rsidRPr="00F7550E">
        <w:rPr>
          <w:rStyle w:val="Heading1Char"/>
          <w:i/>
        </w:rPr>
        <w:fldChar w:fldCharType="end"/>
      </w:r>
      <w:r w:rsidR="00661532">
        <w:rPr>
          <w:b/>
          <w:shd w:val="clear" w:color="auto" w:fill="FFFFFF"/>
        </w:rPr>
        <w:tab/>
      </w:r>
      <w:r w:rsidR="009A6626">
        <w:rPr>
          <w:b/>
          <w:shd w:val="clear" w:color="auto" w:fill="FFFFFF"/>
        </w:rPr>
        <w:t>calculate standard deviation for each variable</w:t>
      </w:r>
    </w:p>
    <w:p w:rsidR="00661532" w:rsidRDefault="00661532" w:rsidP="00661532">
      <w:pPr>
        <w:rPr>
          <w:b/>
        </w:rPr>
      </w:pPr>
      <w:r>
        <w:rPr>
          <w:b/>
        </w:rPr>
        <w:t>Description</w:t>
      </w:r>
    </w:p>
    <w:p w:rsidR="00661532" w:rsidRDefault="001B31DB" w:rsidP="00661532">
      <w:pPr>
        <w:ind w:left="720"/>
      </w:pPr>
      <w:r>
        <w:t>Calculate</w:t>
      </w:r>
      <w:r w:rsidR="009A6626">
        <w:t xml:space="preserve"> standard deviation for each variable in the input data set.</w:t>
      </w:r>
      <w:r w:rsidR="009B513D">
        <w:t xml:space="preserve">  This macro contains the option to annualize the standard deviation given the extra parameter, scale.</w:t>
      </w:r>
    </w:p>
    <w:p w:rsidR="00661532" w:rsidRDefault="00661532" w:rsidP="00661532">
      <w:pPr>
        <w:rPr>
          <w:b/>
        </w:rPr>
      </w:pPr>
      <w:r>
        <w:rPr>
          <w:b/>
        </w:rPr>
        <w:t>Details</w:t>
      </w:r>
    </w:p>
    <w:p w:rsidR="001B31DB" w:rsidRDefault="001B31DB" w:rsidP="001B31DB">
      <w:r>
        <w:rPr>
          <w:b/>
        </w:rPr>
        <w:tab/>
      </w:r>
      <w:r>
        <w:t>The standard deviation is calculated using the following formula:</w:t>
      </w:r>
    </w:p>
    <w:p w:rsidR="001B31DB" w:rsidRPr="002C1AC8" w:rsidRDefault="001B31DB" w:rsidP="002C1AC8">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 xml:space="preserve">Standard Deviation σ= </m:t>
          </m:r>
          <m:rad>
            <m:radPr>
              <m:degHide m:val="1"/>
              <m:ctrlPr>
                <w:rPr>
                  <w:rFonts w:ascii="Cambria Math" w:hAnsi="Cambria Math"/>
                  <w:i/>
                  <w:sz w:val="24"/>
                  <w:szCs w:val="28"/>
                </w:rPr>
              </m:ctrlPr>
            </m:radPr>
            <m:deg/>
            <m:e>
              <m:f>
                <m:fPr>
                  <m:ctrlPr>
                    <w:rPr>
                      <w:rFonts w:ascii="Cambria Math" w:hAnsi="Cambria Math"/>
                      <w:i/>
                      <w:sz w:val="24"/>
                      <w:szCs w:val="28"/>
                    </w:rPr>
                  </m:ctrlPr>
                </m:fPr>
                <m:num>
                  <m:nary>
                    <m:naryPr>
                      <m:chr m:val="∑"/>
                      <m:limLoc m:val="undOvr"/>
                      <m:subHide m:val="1"/>
                      <m:supHide m:val="1"/>
                      <m:ctrlPr>
                        <w:rPr>
                          <w:rFonts w:ascii="Cambria Math" w:hAnsi="Cambria Math"/>
                          <w:i/>
                          <w:sz w:val="24"/>
                          <w:szCs w:val="28"/>
                        </w:rPr>
                      </m:ctrlPr>
                    </m:naryPr>
                    <m:sub/>
                    <m:sup/>
                    <m:e>
                      <m:sSup>
                        <m:sSupPr>
                          <m:ctrlPr>
                            <w:rPr>
                              <w:rFonts w:ascii="Cambria Math" w:hAnsi="Cambria Math"/>
                              <w:i/>
                              <w:sz w:val="24"/>
                              <w:szCs w:val="28"/>
                            </w:rPr>
                          </m:ctrlPr>
                        </m:sSup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acc>
                            <m:accPr>
                              <m:chr m:val="̅"/>
                              <m:ctrlPr>
                                <w:rPr>
                                  <w:rFonts w:ascii="Cambria Math" w:hAnsi="Cambria Math"/>
                                  <w:i/>
                                  <w:sz w:val="24"/>
                                  <w:szCs w:val="28"/>
                                </w:rPr>
                              </m:ctrlPr>
                            </m:acc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e>
                          </m:acc>
                          <m:r>
                            <w:rPr>
                              <w:rFonts w:ascii="Cambria Math" w:hAnsi="Cambria Math"/>
                              <w:sz w:val="24"/>
                              <w:szCs w:val="28"/>
                            </w:rPr>
                            <m:t>)</m:t>
                          </m:r>
                        </m:e>
                        <m:sup>
                          <m:r>
                            <w:rPr>
                              <w:rFonts w:ascii="Cambria Math" w:hAnsi="Cambria Math"/>
                              <w:sz w:val="24"/>
                              <w:szCs w:val="28"/>
                            </w:rPr>
                            <m:t>2</m:t>
                          </m:r>
                        </m:sup>
                      </m:sSup>
                    </m:e>
                  </m:nary>
                </m:num>
                <m:den>
                  <m:r>
                    <w:rPr>
                      <w:rFonts w:ascii="Cambria Math" w:hAnsi="Cambria Math"/>
                      <w:sz w:val="24"/>
                      <w:szCs w:val="28"/>
                    </w:rPr>
                    <m:t>n</m:t>
                  </m:r>
                </m:den>
              </m:f>
            </m:e>
          </m:rad>
          <m:r>
            <w:rPr>
              <w:rFonts w:ascii="Cambria Math" w:hAnsi="Cambria Math"/>
              <w:sz w:val="24"/>
              <w:szCs w:val="28"/>
            </w:rPr>
            <m:t xml:space="preserve"> </m:t>
          </m:r>
        </m:oMath>
      </m:oMathPara>
    </w:p>
    <w:p w:rsidR="001B31DB" w:rsidRPr="002C1AC8" w:rsidRDefault="001B31DB" w:rsidP="002C1AC8">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 xml:space="preserve">Sample Standard Deviation σ= </m:t>
          </m:r>
          <m:rad>
            <m:radPr>
              <m:degHide m:val="1"/>
              <m:ctrlPr>
                <w:rPr>
                  <w:rFonts w:ascii="Cambria Math" w:hAnsi="Cambria Math"/>
                  <w:i/>
                  <w:sz w:val="24"/>
                  <w:szCs w:val="28"/>
                </w:rPr>
              </m:ctrlPr>
            </m:radPr>
            <m:deg/>
            <m:e>
              <m:f>
                <m:fPr>
                  <m:ctrlPr>
                    <w:rPr>
                      <w:rFonts w:ascii="Cambria Math" w:hAnsi="Cambria Math"/>
                      <w:i/>
                      <w:sz w:val="24"/>
                      <w:szCs w:val="28"/>
                    </w:rPr>
                  </m:ctrlPr>
                </m:fPr>
                <m:num>
                  <m:nary>
                    <m:naryPr>
                      <m:chr m:val="∑"/>
                      <m:limLoc m:val="undOvr"/>
                      <m:subHide m:val="1"/>
                      <m:supHide m:val="1"/>
                      <m:ctrlPr>
                        <w:rPr>
                          <w:rFonts w:ascii="Cambria Math" w:hAnsi="Cambria Math"/>
                          <w:i/>
                          <w:sz w:val="24"/>
                          <w:szCs w:val="28"/>
                        </w:rPr>
                      </m:ctrlPr>
                    </m:naryPr>
                    <m:sub/>
                    <m:sup/>
                    <m:e>
                      <m:sSup>
                        <m:sSupPr>
                          <m:ctrlPr>
                            <w:rPr>
                              <w:rFonts w:ascii="Cambria Math" w:hAnsi="Cambria Math"/>
                              <w:i/>
                              <w:sz w:val="24"/>
                              <w:szCs w:val="28"/>
                            </w:rPr>
                          </m:ctrlPr>
                        </m:sSup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acc>
                            <m:accPr>
                              <m:chr m:val="̅"/>
                              <m:ctrlPr>
                                <w:rPr>
                                  <w:rFonts w:ascii="Cambria Math" w:hAnsi="Cambria Math"/>
                                  <w:i/>
                                  <w:sz w:val="24"/>
                                  <w:szCs w:val="28"/>
                                </w:rPr>
                              </m:ctrlPr>
                            </m:acc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e>
                          </m:acc>
                          <m:r>
                            <w:rPr>
                              <w:rFonts w:ascii="Cambria Math" w:hAnsi="Cambria Math"/>
                              <w:sz w:val="24"/>
                              <w:szCs w:val="28"/>
                            </w:rPr>
                            <m:t>)</m:t>
                          </m:r>
                        </m:e>
                        <m:sup>
                          <m:r>
                            <w:rPr>
                              <w:rFonts w:ascii="Cambria Math" w:hAnsi="Cambria Math"/>
                              <w:sz w:val="24"/>
                              <w:szCs w:val="28"/>
                            </w:rPr>
                            <m:t>2</m:t>
                          </m:r>
                        </m:sup>
                      </m:sSup>
                    </m:e>
                  </m:nary>
                </m:num>
                <m:den>
                  <m:r>
                    <w:rPr>
                      <w:rFonts w:ascii="Cambria Math" w:hAnsi="Cambria Math"/>
                      <w:sz w:val="24"/>
                      <w:szCs w:val="28"/>
                    </w:rPr>
                    <m:t>n-1</m:t>
                  </m:r>
                </m:den>
              </m:f>
            </m:e>
          </m:rad>
        </m:oMath>
      </m:oMathPara>
    </w:p>
    <w:p w:rsidR="001B31DB" w:rsidRPr="006A59D9" w:rsidRDefault="001B31DB" w:rsidP="001B31DB">
      <w:pPr>
        <w:ind w:left="720"/>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oMath>
      <w:r>
        <w:rPr>
          <w:rFonts w:eastAsiaTheme="minorEastAsia"/>
        </w:rPr>
        <w:t xml:space="preserve">= return observation of asset, </w:t>
      </w:r>
      <m:oMath>
        <m:bar>
          <m:barPr>
            <m:pos m:val="top"/>
            <m:ctrlPr>
              <w:rPr>
                <w:rFonts w:ascii="Cambria Math" w:eastAsiaTheme="minorEastAsia" w:hAnsi="Cambria Math"/>
                <w:i/>
              </w:rPr>
            </m:ctrlPr>
          </m:bar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e>
        </m:bar>
      </m:oMath>
      <w:r>
        <w:rPr>
          <w:rFonts w:eastAsiaTheme="minorEastAsia"/>
        </w:rPr>
        <w:t xml:space="preserve">= the mean return of the asset, and </w:t>
      </w:r>
      <m:oMath>
        <m:r>
          <w:rPr>
            <w:rFonts w:ascii="Cambria Math" w:eastAsiaTheme="minorEastAsia" w:hAnsi="Cambria Math"/>
          </w:rPr>
          <m:t>n</m:t>
        </m:r>
      </m:oMath>
      <w:r>
        <w:rPr>
          <w:rFonts w:eastAsiaTheme="minorEastAsia"/>
        </w:rPr>
        <w:t xml:space="preserve"> = number of observations.</w:t>
      </w:r>
    </w:p>
    <w:p w:rsidR="001B31DB" w:rsidRDefault="001B31DB" w:rsidP="001B31DB">
      <w:pPr>
        <w:ind w:left="720"/>
        <w:rPr>
          <w:rFonts w:eastAsiaTheme="minorEastAsia"/>
        </w:rPr>
      </w:pPr>
      <w:r>
        <w:rPr>
          <w:rFonts w:eastAsiaTheme="minorEastAsia"/>
        </w:rPr>
        <w:t xml:space="preserve">Equations above calculate standard deviation based on the periodicity of the data used—daily, monthly, quarterly, or yearly. </w:t>
      </w:r>
    </w:p>
    <w:p w:rsidR="001B31DB" w:rsidRDefault="001B31DB" w:rsidP="001B31DB">
      <w:pPr>
        <w:ind w:left="720"/>
        <w:rPr>
          <w:rFonts w:eastAsiaTheme="minorEastAsia"/>
        </w:rPr>
      </w:pPr>
      <w:r>
        <w:rPr>
          <w:rFonts w:eastAsiaTheme="minorEastAsia"/>
        </w:rPr>
        <w:t>The annualized standard deviation is calculated as:</w:t>
      </w:r>
    </w:p>
    <w:p w:rsidR="001B31DB" w:rsidRPr="002C1AC8" w:rsidRDefault="001B31DB" w:rsidP="001B31DB">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σ*</m:t>
          </m:r>
          <m:rad>
            <m:radPr>
              <m:degHide m:val="1"/>
              <m:ctrlPr>
                <w:rPr>
                  <w:rFonts w:ascii="Cambria Math" w:hAnsi="Cambria Math"/>
                  <w:i/>
                  <w:sz w:val="24"/>
                  <w:szCs w:val="28"/>
                </w:rPr>
              </m:ctrlPr>
            </m:radPr>
            <m:deg/>
            <m:e>
              <m:r>
                <w:rPr>
                  <w:rFonts w:ascii="Cambria Math" w:hAnsi="Cambria Math"/>
                  <w:sz w:val="24"/>
                  <w:szCs w:val="28"/>
                </w:rPr>
                <m:t>scale</m:t>
              </m:r>
            </m:e>
          </m:rad>
        </m:oMath>
      </m:oMathPara>
    </w:p>
    <w:p w:rsidR="001B31DB" w:rsidRPr="00E30DFF" w:rsidRDefault="001B31DB" w:rsidP="001B31DB">
      <w:r>
        <w:rPr>
          <w:b/>
        </w:rPr>
        <w:t>Usage</w:t>
      </w:r>
    </w:p>
    <w:p w:rsidR="001B31DB" w:rsidRDefault="001B31DB" w:rsidP="001B31DB">
      <w:r>
        <w:tab/>
        <w:t>%Standard_Deviation (returns);</w:t>
      </w:r>
    </w:p>
    <w:p w:rsidR="001B31DB" w:rsidRDefault="001B31DB" w:rsidP="001B31DB">
      <w:pPr>
        <w:ind w:left="720"/>
      </w:pPr>
      <w:r>
        <w:t>%Standard_Deviation(returns, annualized=, scale=, VARDEF=, dateColumn=, outData=);</w:t>
      </w:r>
      <w:r>
        <w:tab/>
      </w:r>
    </w:p>
    <w:p w:rsidR="00661532" w:rsidRDefault="00661532" w:rsidP="00661532">
      <w:pPr>
        <w:rPr>
          <w:b/>
        </w:rPr>
      </w:pPr>
      <w:r>
        <w:rPr>
          <w:b/>
        </w:rPr>
        <w:t>Arguments</w:t>
      </w:r>
    </w:p>
    <w:p w:rsidR="00661532" w:rsidRDefault="00661532" w:rsidP="00701B8A">
      <w:r>
        <w:rPr>
          <w:b/>
        </w:rPr>
        <w:tab/>
      </w:r>
      <w:r>
        <w:t>Returns</w:t>
      </w:r>
      <w:r w:rsidR="003F0C46">
        <w:t xml:space="preserve"> </w:t>
      </w:r>
      <w:r>
        <w:t xml:space="preserve">- </w:t>
      </w:r>
      <w:r w:rsidR="003F0C46">
        <w:t>R</w:t>
      </w:r>
      <w:r>
        <w:t>equired.  Data Set containing returns.</w:t>
      </w:r>
    </w:p>
    <w:p w:rsidR="000767AE" w:rsidRPr="000767AE" w:rsidRDefault="000767AE" w:rsidP="000767AE">
      <w:pPr>
        <w:ind w:left="720"/>
      </w:pPr>
      <w:r w:rsidRPr="000767AE">
        <w:t>annualized - Optional. Option to annualize the standard deviation.  {TRUE, FALSE} [Default= FALSE]</w:t>
      </w:r>
    </w:p>
    <w:p w:rsidR="000767AE" w:rsidRDefault="000767AE" w:rsidP="000767AE">
      <w:pPr>
        <w:ind w:left="720"/>
      </w:pPr>
      <w:r w:rsidRPr="000767AE">
        <w:t>scale - Optional. Number of periods in a year {any positive integer, ie daily scale= 252, monthly scale= 12, quarterly scale= 4}. [Default= 1]</w:t>
      </w:r>
    </w:p>
    <w:p w:rsidR="000767AE" w:rsidRDefault="000767AE" w:rsidP="000767AE">
      <w:pPr>
        <w:ind w:left="720"/>
      </w:pPr>
      <w:r>
        <w:t>VARDEF - o</w:t>
      </w:r>
      <w:r w:rsidRPr="000767AE">
        <w:t xml:space="preserve">ptional. Specify the variance divisor, DF, degree of freedom, n-1; N, number of observations, n. {N, DF} </w:t>
      </w:r>
      <w:r w:rsidR="003F0C46">
        <w:t>[</w:t>
      </w:r>
      <w:r w:rsidRPr="000767AE">
        <w:t>Default= DF</w:t>
      </w:r>
      <w:r w:rsidR="003F0C46">
        <w:t>]</w:t>
      </w:r>
    </w:p>
    <w:p w:rsidR="003F0C46" w:rsidRPr="00A341D7" w:rsidRDefault="003F0C46" w:rsidP="003F0C46">
      <w:pPr>
        <w:ind w:left="720"/>
      </w:pPr>
      <w:r w:rsidRPr="00A341D7">
        <w:t xml:space="preserve">dateColumn - Optional. Date column in Data Set. </w:t>
      </w:r>
      <w:r>
        <w:t>[</w:t>
      </w:r>
      <w:r w:rsidRPr="00A341D7">
        <w:t>Default=DATE</w:t>
      </w:r>
      <w:r>
        <w:t>]</w:t>
      </w:r>
    </w:p>
    <w:p w:rsidR="00661532" w:rsidRDefault="00653800" w:rsidP="00661532">
      <w:pPr>
        <w:ind w:left="720"/>
      </w:pPr>
      <w:r>
        <w:lastRenderedPageBreak/>
        <w:t>outData</w:t>
      </w:r>
      <w:r w:rsidR="003F0C46">
        <w:t xml:space="preserve"> </w:t>
      </w:r>
      <w:r w:rsidR="00661532">
        <w:t xml:space="preserve">- </w:t>
      </w:r>
      <w:r w:rsidR="003F0C46">
        <w:t xml:space="preserve">Optional. Output data set with </w:t>
      </w:r>
      <w:r w:rsidR="00BB656D">
        <w:t>standard deviations</w:t>
      </w:r>
      <w:r w:rsidR="00661532">
        <w:t>. [Default= “</w:t>
      </w:r>
      <w:r w:rsidR="009B513D">
        <w:t>StdDev</w:t>
      </w:r>
      <w:r w:rsidR="00661532">
        <w:t>”]</w:t>
      </w:r>
    </w:p>
    <w:p w:rsidR="00661532" w:rsidRDefault="00661532" w:rsidP="00661532">
      <w:r>
        <w:rPr>
          <w:b/>
        </w:rPr>
        <w:t>Author</w:t>
      </w:r>
    </w:p>
    <w:p w:rsidR="00661532" w:rsidRDefault="00661532" w:rsidP="00661532">
      <w:r>
        <w:tab/>
        <w:t>Dominic Pazzula, Carter Johnston</w:t>
      </w:r>
    </w:p>
    <w:p w:rsidR="00661532" w:rsidRDefault="00661532" w:rsidP="00661532">
      <w:pPr>
        <w:rPr>
          <w:b/>
        </w:rPr>
      </w:pPr>
      <w:r>
        <w:rPr>
          <w:b/>
        </w:rPr>
        <w:t>See Also</w:t>
      </w:r>
    </w:p>
    <w:p w:rsidR="00661532" w:rsidRPr="00FF1268" w:rsidRDefault="00661532" w:rsidP="00661532">
      <w:r>
        <w:rPr>
          <w:b/>
        </w:rPr>
        <w:tab/>
      </w:r>
      <w:bookmarkStart w:id="252" w:name="ref_stddevannualized"/>
      <w:r w:rsidR="00F05B69">
        <w:fldChar w:fldCharType="begin"/>
      </w:r>
      <w:r w:rsidR="00F05B69">
        <w:instrText xml:space="preserve"> HYPERLINK  \l "name_StdDevAnnualized" </w:instrText>
      </w:r>
      <w:r w:rsidR="00F05B69">
        <w:fldChar w:fldCharType="separate"/>
      </w:r>
      <w:r w:rsidR="009B513D" w:rsidRPr="00F05B69">
        <w:rPr>
          <w:rStyle w:val="Hyperlink"/>
        </w:rPr>
        <w:t>StdDev_Annualized</w:t>
      </w:r>
      <w:bookmarkEnd w:id="252"/>
      <w:r w:rsidR="00F05B69">
        <w:fldChar w:fldCharType="end"/>
      </w:r>
    </w:p>
    <w:p w:rsidR="001B31DB" w:rsidRDefault="001B31DB" w:rsidP="001B31DB">
      <w:pPr>
        <w:rPr>
          <w:b/>
        </w:rPr>
      </w:pPr>
      <w:r w:rsidRPr="00830C18">
        <w:rPr>
          <w:b/>
        </w:rPr>
        <w:t>Examples</w:t>
      </w:r>
    </w:p>
    <w:p w:rsidR="001B31DB" w:rsidRDefault="001B31DB" w:rsidP="001B31DB">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1B31DB" w:rsidRDefault="001B31DB" w:rsidP="001B31D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1B31DB" w:rsidRDefault="001B31DB" w:rsidP="001B31D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1B31DB" w:rsidRDefault="001B31DB" w:rsidP="001B31DB">
      <w:pPr>
        <w:autoSpaceDE w:val="0"/>
        <w:autoSpaceDN w:val="0"/>
        <w:adjustRightInd w:val="0"/>
        <w:spacing w:after="0" w:line="240" w:lineRule="auto"/>
        <w:rPr>
          <w:rFonts w:ascii="Courier New" w:hAnsi="Courier New" w:cs="Courier New"/>
          <w:color w:val="000000"/>
          <w:shd w:val="clear" w:color="auto" w:fill="FFFFFF"/>
        </w:rPr>
      </w:pPr>
    </w:p>
    <w:p w:rsidR="001B31DB" w:rsidRDefault="001B31DB" w:rsidP="001B31D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1B31DB" w:rsidRDefault="001B31DB" w:rsidP="001B31D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1B31DB" w:rsidRDefault="001B31DB" w:rsidP="001B31D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1B31DB" w:rsidRDefault="001B31DB" w:rsidP="001B31D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1B31DB" w:rsidRDefault="001B31DB" w:rsidP="001B31D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Standard_Deviation</w:t>
      </w:r>
      <w:r>
        <w:rPr>
          <w:rFonts w:ascii="Courier New" w:hAnsi="Courier New" w:cs="Courier New"/>
          <w:color w:val="000000"/>
          <w:shd w:val="clear" w:color="auto" w:fill="FFFFFF"/>
        </w:rPr>
        <w:t>(prices);</w:t>
      </w:r>
    </w:p>
    <w:p w:rsidR="001B31DB" w:rsidRDefault="001B31DB" w:rsidP="001B31DB">
      <w:pPr>
        <w:autoSpaceDE w:val="0"/>
        <w:autoSpaceDN w:val="0"/>
        <w:adjustRightInd w:val="0"/>
        <w:spacing w:after="0" w:line="240" w:lineRule="auto"/>
        <w:rPr>
          <w:rFonts w:ascii="Courier New" w:hAnsi="Courier New" w:cs="Courier New"/>
          <w:color w:val="000000"/>
          <w:shd w:val="clear" w:color="auto" w:fill="FFFFFF"/>
        </w:rPr>
      </w:pPr>
    </w:p>
    <w:p w:rsidR="001B31DB" w:rsidRDefault="001B31DB" w:rsidP="001B31D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1B31DB" w:rsidRDefault="001B31DB" w:rsidP="001B31DB">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/*%Standard_Deviation(prices, dateColumn= Date, outData= StdDev);*/</w:t>
      </w:r>
    </w:p>
    <w:p w:rsidR="00701B8A" w:rsidRDefault="00701B8A" w:rsidP="00701B8A">
      <w:pPr>
        <w:autoSpaceDE w:val="0"/>
        <w:autoSpaceDN w:val="0"/>
        <w:adjustRightInd w:val="0"/>
        <w:spacing w:after="0" w:line="240" w:lineRule="auto"/>
        <w:rPr>
          <w:rFonts w:ascii="Courier New" w:hAnsi="Courier New" w:cs="Courier New"/>
          <w:color w:val="008000"/>
          <w:shd w:val="clear" w:color="auto" w:fill="FFFFFF"/>
        </w:rPr>
      </w:pPr>
    </w:p>
    <w:p w:rsidR="00701B8A" w:rsidRDefault="00701B8A" w:rsidP="00701B8A">
      <w:pPr>
        <w:autoSpaceDE w:val="0"/>
        <w:autoSpaceDN w:val="0"/>
        <w:adjustRightInd w:val="0"/>
        <w:spacing w:after="0" w:line="240" w:lineRule="auto"/>
        <w:rPr>
          <w:rFonts w:ascii="Courier New" w:hAnsi="Courier New" w:cs="Courier New"/>
          <w:color w:val="008000"/>
          <w:shd w:val="clear" w:color="auto" w:fill="FFFFFF"/>
        </w:rPr>
      </w:pPr>
    </w:p>
    <w:bookmarkStart w:id="253" w:name="name_StdDevAnnualized"/>
    <w:p w:rsidR="00701B8A" w:rsidRDefault="00701B8A" w:rsidP="00701B8A">
      <w:pPr>
        <w:pStyle w:val="IntenseQuote"/>
        <w:ind w:left="3594" w:hanging="2730"/>
      </w:pPr>
      <w:r w:rsidRPr="00F7550E">
        <w:rPr>
          <w:rStyle w:val="Heading1Char"/>
          <w:i/>
        </w:rPr>
        <w:fldChar w:fldCharType="begin"/>
      </w:r>
      <w:r w:rsidRPr="00F7550E">
        <w:rPr>
          <w:rStyle w:val="Heading1Char"/>
          <w:i/>
        </w:rPr>
        <w:instrText xml:space="preserve"> HYPERLINK  \l "StdDevAnnualized_TOC" </w:instrText>
      </w:r>
      <w:r w:rsidRPr="00F7550E">
        <w:rPr>
          <w:rStyle w:val="Heading1Char"/>
          <w:i/>
        </w:rPr>
        <w:fldChar w:fldCharType="separate"/>
      </w:r>
      <w:bookmarkStart w:id="254" w:name="_Toc456359134"/>
      <w:r w:rsidRPr="00F7550E">
        <w:rPr>
          <w:rStyle w:val="Heading1Char"/>
          <w:i/>
        </w:rPr>
        <w:t>StdDev_Annualized</w:t>
      </w:r>
      <w:bookmarkEnd w:id="253"/>
      <w:bookmarkEnd w:id="254"/>
      <w:r w:rsidRPr="00F7550E">
        <w:rPr>
          <w:rStyle w:val="Heading1Char"/>
          <w:i/>
        </w:rPr>
        <w:fldChar w:fldCharType="end"/>
      </w:r>
      <w:r>
        <w:tab/>
      </w:r>
      <w:r>
        <w:tab/>
        <w:t>calculate annualized standard deviation</w:t>
      </w:r>
    </w:p>
    <w:p w:rsidR="001B31DB" w:rsidRDefault="001B31DB" w:rsidP="001B31DB">
      <w:pPr>
        <w:rPr>
          <w:b/>
        </w:rPr>
      </w:pPr>
      <w:r>
        <w:rPr>
          <w:b/>
        </w:rPr>
        <w:t>Description</w:t>
      </w:r>
    </w:p>
    <w:p w:rsidR="001B31DB" w:rsidRPr="00206B3F" w:rsidRDefault="001B31DB" w:rsidP="001B31DB">
      <w:pPr>
        <w:ind w:left="720"/>
      </w:pPr>
      <w:r>
        <w:t>Calculate the annualized standard deviation based on the number of periods in a year.</w:t>
      </w:r>
    </w:p>
    <w:p w:rsidR="001B31DB" w:rsidRDefault="001B31DB" w:rsidP="001B31DB">
      <w:pPr>
        <w:rPr>
          <w:b/>
        </w:rPr>
      </w:pPr>
      <w:r>
        <w:rPr>
          <w:b/>
        </w:rPr>
        <w:t>Details</w:t>
      </w:r>
    </w:p>
    <w:p w:rsidR="001B31DB" w:rsidRDefault="001B31DB" w:rsidP="001B31DB">
      <w:pPr>
        <w:ind w:left="720"/>
      </w:pPr>
      <w:r>
        <w:t>For comparison, standard deviation is normally annualized for presentation purposes. To annualized standard deviation we need to multiply by the square root of the number of periods in a year.</w:t>
      </w:r>
    </w:p>
    <w:p w:rsidR="00701B8A" w:rsidRPr="002C1AC8" w:rsidRDefault="001B31DB" w:rsidP="001B31DB">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σ*</m:t>
          </m:r>
          <m:rad>
            <m:radPr>
              <m:degHide m:val="1"/>
              <m:ctrlPr>
                <w:rPr>
                  <w:rFonts w:ascii="Cambria Math" w:hAnsi="Cambria Math"/>
                  <w:i/>
                  <w:sz w:val="24"/>
                  <w:szCs w:val="28"/>
                </w:rPr>
              </m:ctrlPr>
            </m:radPr>
            <m:deg/>
            <m:e>
              <m:r>
                <w:rPr>
                  <w:rFonts w:ascii="Cambria Math" w:hAnsi="Cambria Math"/>
                  <w:sz w:val="24"/>
                  <w:szCs w:val="28"/>
                </w:rPr>
                <m:t>scale</m:t>
              </m:r>
            </m:e>
          </m:rad>
        </m:oMath>
      </m:oMathPara>
    </w:p>
    <w:p w:rsidR="00F72B24" w:rsidRPr="00E30DFF" w:rsidRDefault="00F72B24" w:rsidP="00F72B24">
      <w:r>
        <w:rPr>
          <w:b/>
        </w:rPr>
        <w:t>Usage</w:t>
      </w:r>
    </w:p>
    <w:p w:rsidR="00F72B24" w:rsidRDefault="00F72B24" w:rsidP="00F72B24">
      <w:r>
        <w:tab/>
        <w:t>%StdDev_Annualized (returns, scale=);</w:t>
      </w:r>
    </w:p>
    <w:p w:rsidR="00F72B24" w:rsidRDefault="00F72B24" w:rsidP="00F72B24">
      <w:pPr>
        <w:ind w:left="720"/>
      </w:pPr>
      <w:r>
        <w:t>%StdDev_Annualized(returns, scale=, VARDEF=, dateColumn=, outData=);</w:t>
      </w:r>
      <w:r>
        <w:tab/>
      </w:r>
    </w:p>
    <w:p w:rsidR="00701B8A" w:rsidRDefault="00701B8A" w:rsidP="00701B8A">
      <w:pPr>
        <w:rPr>
          <w:b/>
        </w:rPr>
      </w:pPr>
      <w:r>
        <w:rPr>
          <w:b/>
        </w:rPr>
        <w:t>Arguments</w:t>
      </w:r>
    </w:p>
    <w:p w:rsidR="00701B8A" w:rsidRDefault="00701B8A" w:rsidP="00701B8A">
      <w:r>
        <w:rPr>
          <w:b/>
        </w:rPr>
        <w:tab/>
      </w:r>
      <w:r w:rsidR="003F0C46">
        <w:t>r</w:t>
      </w:r>
      <w:r>
        <w:t>eturns</w:t>
      </w:r>
      <w:r w:rsidR="003F0C46">
        <w:t xml:space="preserve"> </w:t>
      </w:r>
      <w:r>
        <w:t>- required.  Data Set containing returns.</w:t>
      </w:r>
    </w:p>
    <w:p w:rsidR="003F0C46" w:rsidRDefault="003F0C46" w:rsidP="003F0C46">
      <w:pPr>
        <w:ind w:left="720"/>
        <w:rPr>
          <w:rFonts w:ascii="Consolas" w:hAnsi="Consolas"/>
          <w:color w:val="969896"/>
          <w:sz w:val="18"/>
          <w:szCs w:val="18"/>
          <w:shd w:val="clear" w:color="auto" w:fill="FFFFFF"/>
        </w:rPr>
      </w:pPr>
      <w:r>
        <w:lastRenderedPageBreak/>
        <w:t xml:space="preserve">scale - </w:t>
      </w:r>
      <w:r w:rsidRPr="00A341D7">
        <w:t>Optional. Number of periods in a year {any positive integer, ie daily scale= 252, monthly scale= 12, quarterly scale= 4}. [Default=1]</w:t>
      </w:r>
    </w:p>
    <w:p w:rsidR="000767AE" w:rsidRDefault="000767AE" w:rsidP="00701B8A">
      <w:pPr>
        <w:ind w:left="720"/>
      </w:pPr>
      <w:r w:rsidRPr="000767AE">
        <w:t xml:space="preserve">annualized - </w:t>
      </w:r>
      <w:r w:rsidR="003F0C46">
        <w:t>O</w:t>
      </w:r>
      <w:r w:rsidRPr="000767AE">
        <w:t>ptional. Annualize the standard deviation. {TRUE,</w:t>
      </w:r>
      <w:r w:rsidR="003F0C46">
        <w:t xml:space="preserve"> </w:t>
      </w:r>
      <w:r w:rsidRPr="000767AE">
        <w:t>FALSE} [Default= FALSE]</w:t>
      </w:r>
    </w:p>
    <w:p w:rsidR="000767AE" w:rsidRDefault="000767AE" w:rsidP="000767AE">
      <w:pPr>
        <w:ind w:left="720"/>
      </w:pPr>
      <w:r>
        <w:t xml:space="preserve">VARDEF - </w:t>
      </w:r>
      <w:r w:rsidR="003F0C46">
        <w:t>O</w:t>
      </w:r>
      <w:r w:rsidRPr="000767AE">
        <w:t>ptional. Specif</w:t>
      </w:r>
      <w:r w:rsidR="003F0C46">
        <w:t>ies</w:t>
      </w:r>
      <w:r w:rsidRPr="000767AE">
        <w:t xml:space="preserve"> the variance divisor, DF, degree of freedom, n-1; N, number of observations, n. {N, DF} </w:t>
      </w:r>
      <w:r w:rsidR="003F0C46">
        <w:t>[Default= DF]</w:t>
      </w:r>
    </w:p>
    <w:p w:rsidR="003F0C46" w:rsidRPr="00A341D7" w:rsidRDefault="003F0C46" w:rsidP="003F0C46">
      <w:pPr>
        <w:ind w:left="720"/>
      </w:pPr>
      <w:r w:rsidRPr="00A341D7">
        <w:t xml:space="preserve">dateColumn - Optional. Date column in Data Set. </w:t>
      </w:r>
      <w:r>
        <w:t>[</w:t>
      </w:r>
      <w:r w:rsidRPr="00A341D7">
        <w:t>Default=DATE</w:t>
      </w:r>
      <w:r>
        <w:t>]</w:t>
      </w:r>
    </w:p>
    <w:p w:rsidR="00701B8A" w:rsidRDefault="00653800" w:rsidP="00701B8A">
      <w:pPr>
        <w:ind w:left="720"/>
      </w:pPr>
      <w:r>
        <w:t>outData</w:t>
      </w:r>
      <w:r w:rsidR="00701B8A">
        <w:t xml:space="preserve">- </w:t>
      </w:r>
      <w:r w:rsidR="003F0C46">
        <w:t xml:space="preserve">Optional. </w:t>
      </w:r>
      <w:r w:rsidR="00E136EA">
        <w:t>Output data set with annualized standard deviation</w:t>
      </w:r>
      <w:r w:rsidR="00701B8A">
        <w:t>. [Default= “annualized_StdDev”]</w:t>
      </w:r>
    </w:p>
    <w:p w:rsidR="00701B8A" w:rsidRDefault="00701B8A" w:rsidP="00701B8A">
      <w:r>
        <w:rPr>
          <w:b/>
        </w:rPr>
        <w:t>Author</w:t>
      </w:r>
    </w:p>
    <w:p w:rsidR="00701B8A" w:rsidRDefault="00701B8A" w:rsidP="00701B8A">
      <w:r>
        <w:tab/>
        <w:t>Dominic Pazzula, Carter Johnston</w:t>
      </w:r>
    </w:p>
    <w:p w:rsidR="00701B8A" w:rsidRDefault="00701B8A" w:rsidP="00701B8A">
      <w:pPr>
        <w:rPr>
          <w:b/>
        </w:rPr>
      </w:pPr>
      <w:r>
        <w:rPr>
          <w:b/>
        </w:rPr>
        <w:t>See Also</w:t>
      </w:r>
    </w:p>
    <w:p w:rsidR="00701B8A" w:rsidRPr="00701B8A" w:rsidRDefault="00701B8A" w:rsidP="00701B8A">
      <w:r>
        <w:rPr>
          <w:b/>
        </w:rPr>
        <w:tab/>
      </w:r>
      <w:bookmarkStart w:id="255" w:name="ref_stddev"/>
      <w:r w:rsidR="00F05B69">
        <w:fldChar w:fldCharType="begin"/>
      </w:r>
      <w:r w:rsidR="00F05B69">
        <w:instrText xml:space="preserve"> HYPERLINK  \l "name_StandardDeviation" </w:instrText>
      </w:r>
      <w:r w:rsidR="00F05B69">
        <w:fldChar w:fldCharType="separate"/>
      </w:r>
      <w:r w:rsidRPr="00F05B69">
        <w:rPr>
          <w:rStyle w:val="Hyperlink"/>
        </w:rPr>
        <w:t>Standard_Deviation</w:t>
      </w:r>
      <w:r w:rsidR="00F05B69">
        <w:fldChar w:fldCharType="end"/>
      </w:r>
    </w:p>
    <w:bookmarkEnd w:id="255"/>
    <w:p w:rsidR="00701B8A" w:rsidRDefault="00701B8A" w:rsidP="00701B8A">
      <w:pPr>
        <w:rPr>
          <w:b/>
        </w:rPr>
      </w:pPr>
      <w:r w:rsidRPr="00830C18">
        <w:rPr>
          <w:b/>
        </w:rPr>
        <w:t>Examples</w:t>
      </w:r>
    </w:p>
    <w:p w:rsidR="00701B8A" w:rsidRDefault="00701B8A" w:rsidP="00701B8A">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01B8A" w:rsidRDefault="00701B8A" w:rsidP="00701B8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01B8A" w:rsidRDefault="00701B8A" w:rsidP="00701B8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701B8A" w:rsidRDefault="00701B8A" w:rsidP="00701B8A">
      <w:pPr>
        <w:autoSpaceDE w:val="0"/>
        <w:autoSpaceDN w:val="0"/>
        <w:adjustRightInd w:val="0"/>
        <w:spacing w:after="0" w:line="240" w:lineRule="auto"/>
        <w:rPr>
          <w:rFonts w:ascii="Courier New" w:hAnsi="Courier New" w:cs="Courier New"/>
          <w:color w:val="000000"/>
          <w:shd w:val="clear" w:color="auto" w:fill="FFFFFF"/>
        </w:rPr>
      </w:pPr>
    </w:p>
    <w:p w:rsidR="00701B8A" w:rsidRDefault="00701B8A" w:rsidP="00701B8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701B8A" w:rsidRDefault="00701B8A" w:rsidP="00701B8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701B8A" w:rsidRDefault="00701B8A" w:rsidP="00701B8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701B8A" w:rsidRDefault="00701B8A" w:rsidP="00701B8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701B8A" w:rsidRDefault="00701B8A" w:rsidP="00701B8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StdDev_Annualized</w:t>
      </w:r>
      <w:r>
        <w:rPr>
          <w:rFonts w:ascii="Courier New" w:hAnsi="Courier New" w:cs="Courier New"/>
          <w:color w:val="000000"/>
          <w:shd w:val="clear" w:color="auto" w:fill="FFFFFF"/>
        </w:rPr>
        <w:t>(prices, scale=252);</w:t>
      </w:r>
    </w:p>
    <w:p w:rsidR="00701B8A" w:rsidRDefault="00701B8A" w:rsidP="00701B8A">
      <w:pPr>
        <w:autoSpaceDE w:val="0"/>
        <w:autoSpaceDN w:val="0"/>
        <w:adjustRightInd w:val="0"/>
        <w:spacing w:after="0" w:line="240" w:lineRule="auto"/>
        <w:rPr>
          <w:rFonts w:ascii="Courier New" w:hAnsi="Courier New" w:cs="Courier New"/>
          <w:color w:val="000000"/>
          <w:shd w:val="clear" w:color="auto" w:fill="FFFFFF"/>
        </w:rPr>
      </w:pPr>
    </w:p>
    <w:p w:rsidR="00701B8A" w:rsidRDefault="00701B8A" w:rsidP="00701B8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701B8A" w:rsidRDefault="007E0FDF" w:rsidP="00701B8A">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/*%StdDev_Annualized</w:t>
      </w:r>
      <w:r w:rsidR="00701B8A">
        <w:rPr>
          <w:rFonts w:ascii="Courier New" w:hAnsi="Courier New" w:cs="Courier New"/>
          <w:color w:val="008000"/>
          <w:shd w:val="clear" w:color="auto" w:fill="FFFFFF"/>
        </w:rPr>
        <w:t xml:space="preserve">(prices, scale= 252, dateColumn= Date, </w:t>
      </w:r>
      <w:r w:rsidR="00653800">
        <w:rPr>
          <w:rFonts w:ascii="Courier New" w:hAnsi="Courier New" w:cs="Courier New"/>
          <w:color w:val="008000"/>
          <w:shd w:val="clear" w:color="auto" w:fill="FFFFFF"/>
        </w:rPr>
        <w:t>outData</w:t>
      </w:r>
      <w:r w:rsidR="00701B8A">
        <w:rPr>
          <w:rFonts w:ascii="Courier New" w:hAnsi="Courier New" w:cs="Courier New"/>
          <w:color w:val="008000"/>
          <w:shd w:val="clear" w:color="auto" w:fill="FFFFFF"/>
        </w:rPr>
        <w:t>= annualized_StdDev);*/</w:t>
      </w:r>
    </w:p>
    <w:p w:rsidR="00701B8A" w:rsidRDefault="00701B8A" w:rsidP="00701B8A">
      <w:pPr>
        <w:autoSpaceDE w:val="0"/>
        <w:autoSpaceDN w:val="0"/>
        <w:adjustRightInd w:val="0"/>
        <w:spacing w:after="0" w:line="240" w:lineRule="auto"/>
        <w:rPr>
          <w:rFonts w:ascii="Courier New" w:hAnsi="Courier New" w:cs="Courier New"/>
          <w:color w:val="008000"/>
          <w:shd w:val="clear" w:color="auto" w:fill="FFFFFF"/>
        </w:rPr>
      </w:pPr>
    </w:p>
    <w:bookmarkStart w:id="256" w:name="name_SterlingRatio"/>
    <w:p w:rsidR="00245C53" w:rsidRDefault="00245C53" w:rsidP="00245C53">
      <w:pPr>
        <w:pStyle w:val="IntenseQuote"/>
      </w:pPr>
      <w:r w:rsidRPr="00F7550E">
        <w:rPr>
          <w:rStyle w:val="Heading1Char"/>
          <w:i/>
        </w:rPr>
        <w:fldChar w:fldCharType="begin"/>
      </w:r>
      <w:r w:rsidRPr="00F7550E">
        <w:rPr>
          <w:rStyle w:val="Heading1Char"/>
          <w:i/>
        </w:rPr>
        <w:instrText xml:space="preserve"> HYPERLINK  \l "SterlingRatio_TOC" </w:instrText>
      </w:r>
      <w:r w:rsidRPr="00F7550E">
        <w:rPr>
          <w:rStyle w:val="Heading1Char"/>
          <w:i/>
        </w:rPr>
        <w:fldChar w:fldCharType="separate"/>
      </w:r>
      <w:bookmarkStart w:id="257" w:name="_Toc456359135"/>
      <w:r w:rsidRPr="00F7550E">
        <w:rPr>
          <w:rStyle w:val="Heading1Char"/>
          <w:i/>
        </w:rPr>
        <w:t>St</w:t>
      </w:r>
      <w:r w:rsidRPr="00F7550E">
        <w:rPr>
          <w:rStyle w:val="Heading1Char"/>
          <w:i/>
        </w:rPr>
        <w:t>e</w:t>
      </w:r>
      <w:r w:rsidRPr="00F7550E">
        <w:rPr>
          <w:rStyle w:val="Heading1Char"/>
          <w:i/>
        </w:rPr>
        <w:t>rling_Ratio</w:t>
      </w:r>
      <w:bookmarkEnd w:id="256"/>
      <w:bookmarkEnd w:id="257"/>
      <w:r w:rsidRPr="00F7550E">
        <w:rPr>
          <w:rStyle w:val="Heading1Char"/>
          <w:i/>
        </w:rPr>
        <w:fldChar w:fldCharType="end"/>
      </w:r>
      <w:r>
        <w:tab/>
      </w:r>
      <w:r>
        <w:tab/>
        <w:t xml:space="preserve">calculate Sterling Ratio </w:t>
      </w:r>
    </w:p>
    <w:p w:rsidR="00245C53" w:rsidRDefault="00245C53" w:rsidP="00245C53">
      <w:pPr>
        <w:rPr>
          <w:b/>
        </w:rPr>
      </w:pPr>
      <w:r>
        <w:rPr>
          <w:b/>
        </w:rPr>
        <w:t>Description</w:t>
      </w:r>
    </w:p>
    <w:p w:rsidR="00245C53" w:rsidRDefault="00245C53" w:rsidP="00401A14">
      <w:pPr>
        <w:ind w:left="720"/>
      </w:pPr>
      <w:r>
        <w:t>Sterling Ratio measures an asset’s return against its drawdown risk like Calmar Ratio. The difference is Sterling Ratio adds an excess risk measure to the drawdown in the denominator.</w:t>
      </w:r>
    </w:p>
    <w:p w:rsidR="00245C53" w:rsidRDefault="00245C53" w:rsidP="00245C53">
      <w:pPr>
        <w:rPr>
          <w:b/>
        </w:rPr>
      </w:pPr>
      <w:r w:rsidRPr="006471B6">
        <w:rPr>
          <w:b/>
        </w:rPr>
        <w:t>Details</w:t>
      </w:r>
    </w:p>
    <w:p w:rsidR="00C060D9" w:rsidRPr="00280F58" w:rsidRDefault="00C060D9" w:rsidP="00280F58">
      <w:pPr>
        <w:ind w:left="720"/>
      </w:pPr>
      <w:r w:rsidRPr="00280F58">
        <w:t xml:space="preserve">There exist </w:t>
      </w:r>
      <w:r w:rsidR="00280F58" w:rsidRPr="00280F58">
        <w:t>different methods to calculate Sterling Ratio. Our definition is consistent with</w:t>
      </w:r>
      <w:r w:rsidR="00280F58">
        <w:t xml:space="preserve"> the one in</w:t>
      </w:r>
      <w:r w:rsidR="00280F58" w:rsidRPr="00280F58">
        <w:t xml:space="preserve"> R package.</w:t>
      </w:r>
    </w:p>
    <w:p w:rsidR="00245C53" w:rsidRDefault="00245C53" w:rsidP="00245C53">
      <w:r>
        <w:tab/>
        <w:t>Sterling Ratio is calculated as follows.</w:t>
      </w:r>
    </w:p>
    <w:p w:rsidR="00F72B24" w:rsidRPr="002C1AC8" w:rsidRDefault="00F72B24" w:rsidP="002C1AC8">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w:lastRenderedPageBreak/>
            <m:t>Sterling Ratio=</m:t>
          </m:r>
          <m:f>
            <m:fPr>
              <m:ctrlPr>
                <w:rPr>
                  <w:rFonts w:ascii="Cambria Math" w:hAnsi="Cambria Math"/>
                  <w:i/>
                  <w:sz w:val="24"/>
                  <w:szCs w:val="28"/>
                </w:rPr>
              </m:ctrlPr>
            </m:fPr>
            <m:num>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num>
            <m:den>
              <m:d>
                <m:dPr>
                  <m:begChr m:val="|"/>
                  <m:endChr m:val="|"/>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D</m:t>
                      </m:r>
                    </m:e>
                    <m:sub>
                      <m:r>
                        <w:rPr>
                          <w:rFonts w:ascii="Cambria Math" w:hAnsi="Cambria Math"/>
                          <w:sz w:val="24"/>
                          <w:szCs w:val="28"/>
                        </w:rPr>
                        <m:t>max</m:t>
                      </m:r>
                    </m:sub>
                  </m:sSub>
                </m:e>
              </m:d>
              <m:r>
                <w:rPr>
                  <w:rFonts w:ascii="Cambria Math" w:hAnsi="Cambria Math"/>
                  <w:sz w:val="24"/>
                  <w:szCs w:val="28"/>
                </w:rPr>
                <m:t>+excess risk</m:t>
              </m:r>
            </m:den>
          </m:f>
        </m:oMath>
      </m:oMathPara>
    </w:p>
    <w:p w:rsidR="00245C53" w:rsidRPr="00C81D8B" w:rsidRDefault="00245C53" w:rsidP="00245C53">
      <w:pPr>
        <w:rPr>
          <w:b/>
        </w:rPr>
      </w:pPr>
      <w:r w:rsidRPr="00C81D8B">
        <w:rPr>
          <w:b/>
        </w:rPr>
        <w:t>Usage</w:t>
      </w:r>
    </w:p>
    <w:p w:rsidR="00245C53" w:rsidRDefault="00245C53" w:rsidP="00245C53">
      <w:r>
        <w:tab/>
        <w:t>%Sterling_Ratio(returns);</w:t>
      </w:r>
    </w:p>
    <w:p w:rsidR="00245C53" w:rsidRDefault="00245C53" w:rsidP="00245C53">
      <w:r>
        <w:tab/>
        <w:t>%Sterling_Ratio(returns, scale=, method=, excess=, dateColumn=, outData=);</w:t>
      </w:r>
    </w:p>
    <w:p w:rsidR="00245C53" w:rsidRDefault="00245C53" w:rsidP="00245C53">
      <w:pPr>
        <w:rPr>
          <w:b/>
        </w:rPr>
      </w:pPr>
      <w:r w:rsidRPr="00C81D8B">
        <w:rPr>
          <w:b/>
        </w:rPr>
        <w:t>Arguments</w:t>
      </w:r>
    </w:p>
    <w:p w:rsidR="00245C53" w:rsidRPr="00702935" w:rsidRDefault="00245C53" w:rsidP="00245C53">
      <w:pPr>
        <w:ind w:left="720"/>
      </w:pPr>
      <w:r w:rsidRPr="00702935">
        <w:t>returns - Required.  Data Set containing returns.</w:t>
      </w:r>
    </w:p>
    <w:p w:rsidR="00245C53" w:rsidRPr="00702935" w:rsidRDefault="00245C53" w:rsidP="00245C53">
      <w:pPr>
        <w:ind w:left="720"/>
      </w:pPr>
      <w:r w:rsidRPr="00702935">
        <w:t>scale - Optional. Number of periods in a year {any positive integer, ie daily scale= 252, monthly scal</w:t>
      </w:r>
      <w:r>
        <w:t>e= 12, quarterly scale= 4}.  [</w:t>
      </w:r>
      <w:r w:rsidRPr="00702935">
        <w:t>Default=1</w:t>
      </w:r>
      <w:r>
        <w:t>]</w:t>
      </w:r>
    </w:p>
    <w:p w:rsidR="00245C53" w:rsidRPr="00702935" w:rsidRDefault="00245C53" w:rsidP="00245C53">
      <w:pPr>
        <w:ind w:left="720"/>
      </w:pPr>
      <w:r w:rsidRPr="00702935">
        <w:t>method - Optional. Specifies either DISCRETE or LOG chain</w:t>
      </w:r>
      <w:r>
        <w:t>ing method {DISCRETE, LOG}.    [</w:t>
      </w:r>
      <w:r w:rsidRPr="00702935">
        <w:t>Default=DISCRETE</w:t>
      </w:r>
      <w:r>
        <w:t>]</w:t>
      </w:r>
    </w:p>
    <w:p w:rsidR="00245C53" w:rsidRPr="00702935" w:rsidRDefault="00245C53" w:rsidP="00245C53">
      <w:pPr>
        <w:ind w:left="720"/>
      </w:pPr>
      <w:r w:rsidRPr="00702935">
        <w:t>excess - Optional. The yield of risk-free investment compared by any i</w:t>
      </w:r>
      <w:r>
        <w:t>nvestment with a return stream.</w:t>
      </w:r>
      <w:r w:rsidRPr="00702935">
        <w:t xml:space="preserve"> </w:t>
      </w:r>
      <w:r>
        <w:t>[Default=0.1]</w:t>
      </w:r>
    </w:p>
    <w:p w:rsidR="00245C53" w:rsidRPr="00702935" w:rsidRDefault="00245C53" w:rsidP="00245C53">
      <w:pPr>
        <w:ind w:left="720"/>
      </w:pPr>
      <w:r w:rsidRPr="00702935">
        <w:t xml:space="preserve">dateColumn - Optional. Date column in Data Set. </w:t>
      </w:r>
      <w:r>
        <w:t>[</w:t>
      </w:r>
      <w:r w:rsidRPr="00702935">
        <w:t>Default=DATE</w:t>
      </w:r>
      <w:r>
        <w:t>]</w:t>
      </w:r>
    </w:p>
    <w:p w:rsidR="00245C53" w:rsidRDefault="00245C53" w:rsidP="00245C53">
      <w:pPr>
        <w:ind w:left="720"/>
      </w:pPr>
      <w:r w:rsidRPr="00702935">
        <w:t xml:space="preserve">outData - Optional. Output Data Set with Sterling ratios.  </w:t>
      </w:r>
      <w:r>
        <w:t>[</w:t>
      </w:r>
      <w:r w:rsidRPr="00702935">
        <w:t>Default="SterlingRatio"</w:t>
      </w:r>
      <w:r>
        <w:t>]</w:t>
      </w:r>
    </w:p>
    <w:p w:rsidR="00245C53" w:rsidRDefault="00245C53" w:rsidP="00245C53">
      <w:r>
        <w:rPr>
          <w:b/>
        </w:rPr>
        <w:t>Author</w:t>
      </w:r>
    </w:p>
    <w:p w:rsidR="00245C53" w:rsidRDefault="00245C53" w:rsidP="00245C53">
      <w:r>
        <w:tab/>
        <w:t>Qiyuan Yang</w:t>
      </w:r>
    </w:p>
    <w:p w:rsidR="00245C53" w:rsidRPr="007630AC" w:rsidRDefault="00245C53" w:rsidP="00245C53">
      <w:pPr>
        <w:rPr>
          <w:b/>
        </w:rPr>
      </w:pPr>
      <w:r w:rsidRPr="007630AC">
        <w:rPr>
          <w:b/>
        </w:rPr>
        <w:t>See Also</w:t>
      </w:r>
    </w:p>
    <w:p w:rsidR="00245C53" w:rsidRPr="007630AC" w:rsidRDefault="00245C53" w:rsidP="00245C53">
      <w:pPr>
        <w:rPr>
          <w:rStyle w:val="Hyperlink"/>
        </w:rPr>
      </w:pPr>
      <w:r>
        <w:tab/>
      </w:r>
      <w:hyperlink w:anchor="name_Drawdowns" w:history="1">
        <w:r w:rsidRPr="00245C53">
          <w:rPr>
            <w:rStyle w:val="Hyperlink"/>
          </w:rPr>
          <w:t>Drawdowns</w:t>
        </w:r>
      </w:hyperlink>
      <w:r w:rsidRPr="009A2E9B">
        <w:rPr>
          <w:rStyle w:val="Hyperlink"/>
          <w:color w:val="auto"/>
          <w:u w:val="none"/>
        </w:rPr>
        <w:t>,</w:t>
      </w:r>
      <w:r w:rsidRPr="00245C53">
        <w:rPr>
          <w:rStyle w:val="Hyperlink"/>
          <w:u w:val="none"/>
        </w:rPr>
        <w:t xml:space="preserve"> </w:t>
      </w:r>
      <w:hyperlink w:anchor="name_MaxDrawdown" w:history="1">
        <w:r w:rsidRPr="00245C53">
          <w:rPr>
            <w:rStyle w:val="Hyperlink"/>
          </w:rPr>
          <w:t>max_drawdown</w:t>
        </w:r>
      </w:hyperlink>
      <w:r w:rsidRPr="009A2E9B">
        <w:rPr>
          <w:rStyle w:val="Hyperlink"/>
          <w:color w:val="auto"/>
          <w:u w:val="none"/>
        </w:rPr>
        <w:t>,</w:t>
      </w:r>
      <w:r w:rsidRPr="00245C53">
        <w:rPr>
          <w:rStyle w:val="Hyperlink"/>
          <w:u w:val="none"/>
        </w:rPr>
        <w:t xml:space="preserve"> </w:t>
      </w:r>
      <w:hyperlink w:anchor="name_SharpeRAtio" w:history="1">
        <w:r w:rsidRPr="00245C53">
          <w:rPr>
            <w:rStyle w:val="Hyperlink"/>
          </w:rPr>
          <w:t>Sharpe_Ratio</w:t>
        </w:r>
      </w:hyperlink>
      <w:r w:rsidRPr="009A2E9B">
        <w:rPr>
          <w:rStyle w:val="Hyperlink"/>
          <w:color w:val="auto"/>
          <w:u w:val="none"/>
        </w:rPr>
        <w:t>,</w:t>
      </w:r>
      <w:r w:rsidRPr="00245C53">
        <w:rPr>
          <w:rStyle w:val="Hyperlink"/>
          <w:u w:val="none"/>
        </w:rPr>
        <w:t xml:space="preserve"> </w:t>
      </w:r>
      <w:hyperlink w:anchor="name_CalmarRatio" w:history="1">
        <w:r w:rsidRPr="00245C53">
          <w:rPr>
            <w:rStyle w:val="Hyperlink"/>
          </w:rPr>
          <w:t>Calmar_Ratio</w:t>
        </w:r>
      </w:hyperlink>
    </w:p>
    <w:p w:rsidR="00245C53" w:rsidRPr="00FA42EB" w:rsidRDefault="00245C53" w:rsidP="00245C53">
      <w:pPr>
        <w:rPr>
          <w:b/>
        </w:rPr>
      </w:pPr>
      <w:r>
        <w:rPr>
          <w:b/>
        </w:rPr>
        <w:t>Example</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245C53" w:rsidRDefault="00245C53" w:rsidP="00245C53">
      <w:pPr>
        <w:autoSpaceDE w:val="0"/>
        <w:autoSpaceDN w:val="0"/>
        <w:adjustRightInd w:val="0"/>
        <w:spacing w:after="0" w:line="240" w:lineRule="auto"/>
        <w:rPr>
          <w:rFonts w:ascii="Courier New" w:hAnsi="Courier New" w:cs="Courier New"/>
          <w:color w:val="000000"/>
          <w:shd w:val="clear" w:color="auto" w:fill="FFFFFF"/>
        </w:rPr>
      </w:pP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245C53" w:rsidRDefault="00245C53" w:rsidP="00245C53">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245C53" w:rsidRDefault="00245C53" w:rsidP="00245C53">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Sterling_Ratio</w:t>
      </w:r>
      <w:r>
        <w:rPr>
          <w:rFonts w:ascii="Courier New" w:hAnsi="Courier New" w:cs="Courier New"/>
          <w:color w:val="000000"/>
          <w:shd w:val="clear" w:color="auto" w:fill="FFFFFF"/>
        </w:rPr>
        <w:t>(prices);</w:t>
      </w:r>
    </w:p>
    <w:p w:rsidR="00245C53" w:rsidRDefault="00245C53" w:rsidP="00245C53"/>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245C53" w:rsidRDefault="00245C53" w:rsidP="00245C53">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/*%Sterling_Ratio(prices, scale=252, method=LOG, excess=0.2, dateColumn=DATE, outData=MySterlingRatio);*/</w:t>
      </w:r>
    </w:p>
    <w:p w:rsidR="00353AAA" w:rsidRDefault="00353AAA" w:rsidP="00353AAA">
      <w:pPr>
        <w:autoSpaceDE w:val="0"/>
        <w:autoSpaceDN w:val="0"/>
        <w:adjustRightInd w:val="0"/>
        <w:spacing w:after="0" w:line="240" w:lineRule="auto"/>
        <w:rPr>
          <w:rFonts w:ascii="Courier New" w:hAnsi="Courier New" w:cs="Courier New"/>
          <w:color w:val="008000"/>
          <w:shd w:val="clear" w:color="auto" w:fill="FFFFFF"/>
        </w:rPr>
      </w:pPr>
    </w:p>
    <w:bookmarkStart w:id="258" w:name="name_SystematicRisk"/>
    <w:p w:rsidR="00353AAA" w:rsidRDefault="00564F9E" w:rsidP="00353AAA">
      <w:pPr>
        <w:pStyle w:val="IntenseQuote"/>
        <w:rPr>
          <w:shd w:val="clear" w:color="auto" w:fill="FFFFFF"/>
        </w:rPr>
      </w:pPr>
      <w:r w:rsidRPr="00F7550E">
        <w:rPr>
          <w:rStyle w:val="Heading1Char"/>
          <w:i/>
        </w:rPr>
        <w:lastRenderedPageBreak/>
        <w:fldChar w:fldCharType="begin"/>
      </w:r>
      <w:r w:rsidRPr="00F7550E">
        <w:rPr>
          <w:rStyle w:val="Heading1Char"/>
          <w:i/>
        </w:rPr>
        <w:instrText xml:space="preserve"> HYPERLINK  \l "SystematicRisk_TOC" </w:instrText>
      </w:r>
      <w:r w:rsidRPr="00F7550E">
        <w:rPr>
          <w:rStyle w:val="Heading1Char"/>
          <w:i/>
        </w:rPr>
        <w:fldChar w:fldCharType="separate"/>
      </w:r>
      <w:bookmarkStart w:id="259" w:name="_Toc456359136"/>
      <w:r w:rsidR="00353AAA" w:rsidRPr="00F7550E">
        <w:rPr>
          <w:rStyle w:val="Heading1Char"/>
          <w:i/>
        </w:rPr>
        <w:t>Systematic_Risk</w:t>
      </w:r>
      <w:bookmarkEnd w:id="258"/>
      <w:bookmarkEnd w:id="259"/>
      <w:r w:rsidRPr="00F7550E">
        <w:rPr>
          <w:rStyle w:val="Heading1Char"/>
          <w:i/>
        </w:rPr>
        <w:fldChar w:fldCharType="end"/>
      </w:r>
      <w:r w:rsidR="00353AAA">
        <w:rPr>
          <w:b/>
          <w:shd w:val="clear" w:color="auto" w:fill="FFFFFF"/>
        </w:rPr>
        <w:tab/>
      </w:r>
      <w:r w:rsidR="00353AAA">
        <w:rPr>
          <w:b/>
          <w:shd w:val="clear" w:color="auto" w:fill="FFFFFF"/>
        </w:rPr>
        <w:tab/>
      </w:r>
      <w:r w:rsidR="00280F58">
        <w:rPr>
          <w:shd w:val="clear" w:color="auto" w:fill="FFFFFF"/>
        </w:rPr>
        <w:t>calculate systematic risk</w:t>
      </w:r>
    </w:p>
    <w:p w:rsidR="00353AAA" w:rsidRDefault="00353AAA" w:rsidP="00353AAA">
      <w:pPr>
        <w:rPr>
          <w:b/>
        </w:rPr>
      </w:pPr>
      <w:r>
        <w:rPr>
          <w:b/>
        </w:rPr>
        <w:t>Description</w:t>
      </w:r>
    </w:p>
    <w:p w:rsidR="00353AAA" w:rsidRDefault="00280F58" w:rsidP="00353AAA">
      <w:pPr>
        <w:ind w:left="720"/>
      </w:pPr>
      <w:r>
        <w:t xml:space="preserve">The systematic risk calculated here uses the definition of </w:t>
      </w:r>
      <w:r w:rsidR="00353AAA">
        <w:t>the product of beta</w:t>
      </w:r>
      <w:r>
        <w:t xml:space="preserve"> from CAPM</w:t>
      </w:r>
      <w:r w:rsidR="00353AAA">
        <w:t xml:space="preserve"> and market risk.  Market risk is the sta</w:t>
      </w:r>
      <w:r>
        <w:t>ndard deviation of the benchmark</w:t>
      </w:r>
      <w:r w:rsidR="00353AAA">
        <w:t xml:space="preserve">.  </w:t>
      </w:r>
    </w:p>
    <w:p w:rsidR="00353AAA" w:rsidRDefault="00353AAA" w:rsidP="00353AAA">
      <w:pPr>
        <w:rPr>
          <w:b/>
        </w:rPr>
      </w:pPr>
      <w:r>
        <w:rPr>
          <w:b/>
        </w:rPr>
        <w:t>Details</w:t>
      </w:r>
    </w:p>
    <w:p w:rsidR="00353AAA" w:rsidRPr="002C1AC8" w:rsidRDefault="00F72B24" w:rsidP="002C1AC8">
      <w:pPr>
        <w:pBdr>
          <w:top w:val="single" w:sz="4" w:space="1" w:color="auto"/>
          <w:left w:val="single" w:sz="4" w:space="4" w:color="auto"/>
          <w:bottom w:val="single" w:sz="4" w:space="1" w:color="auto"/>
          <w:right w:val="single" w:sz="4" w:space="4" w:color="auto"/>
        </w:pBdr>
        <w:ind w:left="720"/>
        <w:jc w:val="center"/>
        <w:rPr>
          <w:rFonts w:ascii="Cambria Math" w:hAnsi="Cambria Math" w:hint="eastAsia"/>
          <w:sz w:val="24"/>
          <w:szCs w:val="28"/>
          <w:oMath/>
        </w:rPr>
      </w:pPr>
      <m:oMathPara>
        <m:oMath>
          <m:r>
            <w:rPr>
              <w:rFonts w:ascii="Cambria Math" w:hAnsi="Cambria Math"/>
              <w:sz w:val="24"/>
              <w:szCs w:val="28"/>
            </w:rPr>
            <m:t xml:space="preserve">Systematic Risk </m:t>
          </m:r>
          <m:sSub>
            <m:sSubPr>
              <m:ctrlPr>
                <w:rPr>
                  <w:rFonts w:ascii="Cambria Math" w:hAnsi="Cambria Math"/>
                  <w:i/>
                  <w:sz w:val="24"/>
                  <w:szCs w:val="28"/>
                </w:rPr>
              </m:ctrlPr>
            </m:sSubPr>
            <m:e>
              <m:r>
                <w:rPr>
                  <w:rFonts w:ascii="Cambria Math" w:hAnsi="Cambria Math"/>
                  <w:sz w:val="24"/>
                  <w:szCs w:val="28"/>
                </w:rPr>
                <m:t>σ</m:t>
              </m:r>
            </m:e>
            <m:sub>
              <m:r>
                <w:rPr>
                  <w:rFonts w:ascii="Cambria Math" w:hAnsi="Cambria Math"/>
                  <w:sz w:val="24"/>
                  <w:szCs w:val="28"/>
                </w:rPr>
                <m:t>s</m:t>
              </m:r>
            </m:sub>
          </m:sSub>
          <m:r>
            <w:rPr>
              <w:rFonts w:ascii="Cambria Math" w:hAnsi="Cambria Math"/>
              <w:sz w:val="24"/>
              <w:szCs w:val="28"/>
            </w:rPr>
            <m:t>= β*</m:t>
          </m:r>
          <m:sSub>
            <m:sSubPr>
              <m:ctrlPr>
                <w:rPr>
                  <w:rFonts w:ascii="Cambria Math" w:hAnsi="Cambria Math"/>
                  <w:i/>
                  <w:sz w:val="24"/>
                  <w:szCs w:val="28"/>
                </w:rPr>
              </m:ctrlPr>
            </m:sSubPr>
            <m:e>
              <m:r>
                <w:rPr>
                  <w:rFonts w:ascii="Cambria Math" w:hAnsi="Cambria Math"/>
                  <w:sz w:val="24"/>
                  <w:szCs w:val="28"/>
                </w:rPr>
                <m:t>σ</m:t>
              </m:r>
            </m:e>
            <m:sub>
              <m:r>
                <w:rPr>
                  <w:rFonts w:ascii="Cambria Math" w:hAnsi="Cambria Math"/>
                  <w:sz w:val="24"/>
                  <w:szCs w:val="28"/>
                </w:rPr>
                <m:t>b</m:t>
              </m:r>
            </m:sub>
          </m:sSub>
        </m:oMath>
      </m:oMathPara>
    </w:p>
    <w:p w:rsidR="00353AAA" w:rsidRPr="00600CA9" w:rsidRDefault="00A408DF" w:rsidP="00600CA9">
      <w:pPr>
        <w:ind w:left="720"/>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s</m:t>
            </m:r>
          </m:sub>
        </m:sSub>
      </m:oMath>
      <w:r>
        <w:rPr>
          <w:rFonts w:eastAsiaTheme="minorEastAsia"/>
        </w:rPr>
        <w:t xml:space="preserve"> is systematic risk, </w:t>
      </w:r>
      <m:oMath>
        <m:r>
          <w:rPr>
            <w:rFonts w:ascii="Cambria Math" w:eastAsiaTheme="minorEastAsia" w:hAnsi="Cambria Math"/>
          </w:rPr>
          <m:t xml:space="preserve">β </m:t>
        </m:r>
      </m:oMath>
      <w:r>
        <w:rPr>
          <w:rFonts w:eastAsiaTheme="minorEastAsia"/>
        </w:rPr>
        <w:t xml:space="preserve">is the </w:t>
      </w:r>
      <w:r w:rsidR="00CF3A86">
        <w:rPr>
          <w:rFonts w:eastAsiaTheme="minorEastAsia"/>
        </w:rPr>
        <w:t>beta from regression equation of CAPM</w:t>
      </w:r>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m</m:t>
            </m:r>
          </m:sub>
        </m:sSub>
      </m:oMath>
      <w:r>
        <w:rPr>
          <w:rFonts w:eastAsiaTheme="minorEastAsia"/>
        </w:rPr>
        <w:t xml:space="preserve"> is the </w:t>
      </w:r>
      <w:r w:rsidR="00F97ABD">
        <w:rPr>
          <w:rFonts w:eastAsiaTheme="minorEastAsia"/>
        </w:rPr>
        <w:t>benchmark</w:t>
      </w:r>
      <w:r>
        <w:rPr>
          <w:rFonts w:eastAsiaTheme="minorEastAsia"/>
        </w:rPr>
        <w:t xml:space="preserve"> risk.</w:t>
      </w:r>
    </w:p>
    <w:p w:rsidR="00353AAA" w:rsidRPr="00E30DFF" w:rsidRDefault="00353AAA" w:rsidP="00353AAA">
      <w:r>
        <w:rPr>
          <w:b/>
        </w:rPr>
        <w:t>Usage</w:t>
      </w:r>
    </w:p>
    <w:p w:rsidR="00353AAA" w:rsidRDefault="00353AAA" w:rsidP="00353AAA">
      <w:r>
        <w:tab/>
        <w:t>%</w:t>
      </w:r>
      <w:r w:rsidR="00AD7E52">
        <w:t>Systematic_Risk</w:t>
      </w:r>
      <w:r>
        <w:t xml:space="preserve"> (Returns</w:t>
      </w:r>
      <w:r w:rsidR="00BB656D">
        <w:t>, BM=, Rf=, scale=</w:t>
      </w:r>
      <w:r>
        <w:t>);</w:t>
      </w:r>
    </w:p>
    <w:p w:rsidR="00353AAA" w:rsidRDefault="00353AAA" w:rsidP="00353AAA">
      <w:pPr>
        <w:ind w:left="720"/>
      </w:pPr>
      <w:r>
        <w:t>%</w:t>
      </w:r>
      <w:r w:rsidR="00AD7E52">
        <w:t>Systematic_Risk</w:t>
      </w:r>
      <w:r>
        <w:t xml:space="preserve">(Returns, </w:t>
      </w:r>
      <w:r w:rsidR="00BB656D">
        <w:t>BM=, Rf=,</w:t>
      </w:r>
      <w:r>
        <w:t xml:space="preserve"> scale=, dateColumn=, </w:t>
      </w:r>
      <w:r w:rsidR="00653800">
        <w:t>outData</w:t>
      </w:r>
      <w:r>
        <w:t>=);</w:t>
      </w:r>
      <w:r>
        <w:tab/>
      </w:r>
    </w:p>
    <w:p w:rsidR="00353AAA" w:rsidRDefault="00353AAA" w:rsidP="00353AAA">
      <w:pPr>
        <w:rPr>
          <w:b/>
        </w:rPr>
      </w:pPr>
      <w:r>
        <w:rPr>
          <w:b/>
        </w:rPr>
        <w:t>Arguments</w:t>
      </w:r>
    </w:p>
    <w:p w:rsidR="003F0C46" w:rsidRPr="003F0C46" w:rsidRDefault="003F0C46" w:rsidP="003F0C46">
      <w:pPr>
        <w:ind w:left="720"/>
      </w:pPr>
      <w:r w:rsidRPr="003F0C46">
        <w:t>returns - Required.  Data Set containing returns with option to include risk free rate variable.</w:t>
      </w:r>
    </w:p>
    <w:p w:rsidR="003F0C46" w:rsidRPr="003F0C46" w:rsidRDefault="003F0C46" w:rsidP="003F0C46">
      <w:pPr>
        <w:ind w:left="720"/>
      </w:pPr>
      <w:r w:rsidRPr="003F0C46">
        <w:t xml:space="preserve">BM - Required.  Specifies the variable name of benchmark asset or index in the returns data set. </w:t>
      </w:r>
    </w:p>
    <w:p w:rsidR="003F0C46" w:rsidRPr="003F0C46" w:rsidRDefault="003F0C46" w:rsidP="003F0C46">
      <w:pPr>
        <w:ind w:left="720"/>
      </w:pPr>
      <w:r w:rsidRPr="003F0C46">
        <w:t xml:space="preserve">Rf - Optional. The value or variable representing the risk free rate of return. </w:t>
      </w:r>
      <w:r>
        <w:t>[</w:t>
      </w:r>
      <w:r w:rsidRPr="003F0C46">
        <w:t>Default=0</w:t>
      </w:r>
      <w:r>
        <w:t>]</w:t>
      </w:r>
    </w:p>
    <w:p w:rsidR="003F0C46" w:rsidRPr="003F0C46" w:rsidRDefault="003F0C46" w:rsidP="003F0C46">
      <w:pPr>
        <w:ind w:left="720"/>
      </w:pPr>
      <w:r w:rsidRPr="003F0C46">
        <w:t xml:space="preserve">scale - Optional. Number of periods in a year {any positive integer, ie daily scale= 252, monthly </w:t>
      </w:r>
      <w:r>
        <w:t>scale= 12, quarterly scale= 4}. [</w:t>
      </w:r>
      <w:r w:rsidRPr="003F0C46">
        <w:t>Default=1</w:t>
      </w:r>
      <w:r>
        <w:t>]</w:t>
      </w:r>
    </w:p>
    <w:p w:rsidR="003F0C46" w:rsidRPr="003F0C46" w:rsidRDefault="003F0C46" w:rsidP="003F0C46">
      <w:pPr>
        <w:ind w:left="720"/>
      </w:pPr>
      <w:r w:rsidRPr="003F0C46">
        <w:t xml:space="preserve">VARDEF - Optional. Specify the variance divisor, DF, degree of freedom, n-1; N, number of observations, n. {N, DF} </w:t>
      </w:r>
      <w:r>
        <w:t>[</w:t>
      </w:r>
      <w:r w:rsidRPr="003F0C46">
        <w:t>Default= DF</w:t>
      </w:r>
      <w:r>
        <w:t>]</w:t>
      </w:r>
    </w:p>
    <w:p w:rsidR="003F0C46" w:rsidRPr="003F0C46" w:rsidRDefault="003F0C46" w:rsidP="003F0C46">
      <w:pPr>
        <w:ind w:left="720"/>
      </w:pPr>
      <w:r w:rsidRPr="003F0C46">
        <w:t xml:space="preserve">dateColumn - Optional. Date column in Data Set. </w:t>
      </w:r>
      <w:r>
        <w:t>[</w:t>
      </w:r>
      <w:r w:rsidRPr="003F0C46">
        <w:t>Default=DATE</w:t>
      </w:r>
      <w:r>
        <w:t>]</w:t>
      </w:r>
    </w:p>
    <w:p w:rsidR="003F0C46" w:rsidRPr="003F0C46" w:rsidRDefault="003F0C46" w:rsidP="003F0C46">
      <w:pPr>
        <w:ind w:left="720"/>
      </w:pPr>
      <w:r w:rsidRPr="003F0C46">
        <w:t xml:space="preserve">outData - Optional. Output Data Set of systematic risk.  </w:t>
      </w:r>
      <w:r>
        <w:t>[</w:t>
      </w:r>
      <w:r w:rsidRPr="003F0C46">
        <w:t>Default="Risk_systematic"</w:t>
      </w:r>
      <w:r>
        <w:t>]</w:t>
      </w:r>
    </w:p>
    <w:p w:rsidR="00353AAA" w:rsidRDefault="00353AAA" w:rsidP="003F0C46">
      <w:r>
        <w:rPr>
          <w:b/>
        </w:rPr>
        <w:t>Author</w:t>
      </w:r>
    </w:p>
    <w:p w:rsidR="00353AAA" w:rsidRDefault="00353AAA" w:rsidP="00353AAA">
      <w:r>
        <w:tab/>
        <w:t>Dominic Pazzula, Carter Johnston</w:t>
      </w:r>
    </w:p>
    <w:p w:rsidR="00353AAA" w:rsidRDefault="00353AAA" w:rsidP="00353AAA">
      <w:pPr>
        <w:rPr>
          <w:b/>
        </w:rPr>
      </w:pPr>
      <w:r>
        <w:rPr>
          <w:b/>
        </w:rPr>
        <w:t>See Also</w:t>
      </w:r>
    </w:p>
    <w:p w:rsidR="00353AAA" w:rsidRPr="00FF1268" w:rsidRDefault="00353AAA" w:rsidP="00353AAA">
      <w:r>
        <w:rPr>
          <w:b/>
        </w:rPr>
        <w:tab/>
      </w:r>
      <w:bookmarkStart w:id="260" w:name="ref_specificrisk"/>
      <w:r w:rsidR="00F05B69">
        <w:fldChar w:fldCharType="begin"/>
      </w:r>
      <w:r w:rsidR="00F05B69">
        <w:instrText xml:space="preserve"> HYPERLINK  \l "name_SpecificRisk" </w:instrText>
      </w:r>
      <w:r w:rsidR="00F05B69">
        <w:fldChar w:fldCharType="separate"/>
      </w:r>
      <w:r w:rsidR="00A408DF" w:rsidRPr="00F05B69">
        <w:rPr>
          <w:rStyle w:val="Hyperlink"/>
        </w:rPr>
        <w:t>Specific_Risk</w:t>
      </w:r>
      <w:bookmarkEnd w:id="260"/>
      <w:r w:rsidR="00F05B69">
        <w:fldChar w:fldCharType="end"/>
      </w:r>
      <w:r w:rsidR="00A408DF">
        <w:t xml:space="preserve">, </w:t>
      </w:r>
      <w:bookmarkStart w:id="261" w:name="ref_tablespecificrisk"/>
      <w:r w:rsidR="00F05B69">
        <w:fldChar w:fldCharType="begin"/>
      </w:r>
      <w:r w:rsidR="00F05B69">
        <w:instrText xml:space="preserve"> HYPERLINK  \l "name_tableSpecificRisk" </w:instrText>
      </w:r>
      <w:r w:rsidR="00F05B69">
        <w:fldChar w:fldCharType="separate"/>
      </w:r>
      <w:r w:rsidR="00A408DF" w:rsidRPr="00F05B69">
        <w:rPr>
          <w:rStyle w:val="Hyperlink"/>
        </w:rPr>
        <w:t>table_SpecificRisk</w:t>
      </w:r>
      <w:bookmarkEnd w:id="261"/>
      <w:r w:rsidR="00F05B69">
        <w:fldChar w:fldCharType="end"/>
      </w:r>
      <w:r w:rsidR="00CF3A86">
        <w:t xml:space="preserve">, </w:t>
      </w:r>
      <w:hyperlink w:anchor="name_appraisalRatio" w:history="1">
        <w:r w:rsidR="00CF3A86" w:rsidRPr="00CF3A86">
          <w:rPr>
            <w:rStyle w:val="Hyperlink"/>
          </w:rPr>
          <w:t>Appraisal_Ratio</w:t>
        </w:r>
      </w:hyperlink>
    </w:p>
    <w:p w:rsidR="00353AAA" w:rsidRDefault="00353AAA" w:rsidP="00353AAA">
      <w:pPr>
        <w:rPr>
          <w:b/>
        </w:rPr>
      </w:pPr>
      <w:r w:rsidRPr="00830C18">
        <w:rPr>
          <w:b/>
        </w:rPr>
        <w:t>Examples</w:t>
      </w:r>
    </w:p>
    <w:p w:rsidR="00353AAA" w:rsidRDefault="00353AAA" w:rsidP="00353AAA">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353AAA" w:rsidRDefault="00353AAA" w:rsidP="00353AA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353AAA" w:rsidRDefault="00353AAA" w:rsidP="00353AA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353AAA" w:rsidRDefault="00353AAA" w:rsidP="00353AAA">
      <w:pPr>
        <w:autoSpaceDE w:val="0"/>
        <w:autoSpaceDN w:val="0"/>
        <w:adjustRightInd w:val="0"/>
        <w:spacing w:after="0" w:line="240" w:lineRule="auto"/>
        <w:rPr>
          <w:rFonts w:ascii="Courier New" w:hAnsi="Courier New" w:cs="Courier New"/>
          <w:color w:val="000000"/>
          <w:shd w:val="clear" w:color="auto" w:fill="FFFFFF"/>
        </w:rPr>
      </w:pPr>
    </w:p>
    <w:p w:rsidR="00353AAA" w:rsidRDefault="00353AAA" w:rsidP="00353AA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lastRenderedPageBreak/>
        <w:t>data</w:t>
      </w:r>
      <w:r>
        <w:rPr>
          <w:rFonts w:ascii="Courier New" w:hAnsi="Courier New" w:cs="Courier New"/>
          <w:color w:val="000000"/>
          <w:shd w:val="clear" w:color="auto" w:fill="FFFFFF"/>
        </w:rPr>
        <w:t xml:space="preserve"> prices;</w:t>
      </w:r>
    </w:p>
    <w:p w:rsidR="00353AAA" w:rsidRDefault="00353AAA" w:rsidP="00353AA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353AAA" w:rsidRDefault="00353AAA" w:rsidP="00353AA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353AAA" w:rsidRDefault="00353AAA" w:rsidP="00353AA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353AAA" w:rsidRDefault="00353AAA" w:rsidP="00353AA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BB656D">
        <w:rPr>
          <w:rFonts w:ascii="Courier New" w:hAnsi="Courier New" w:cs="Courier New"/>
          <w:b/>
          <w:bCs/>
          <w:i/>
          <w:iCs/>
          <w:color w:val="000000"/>
          <w:shd w:val="clear" w:color="auto" w:fill="FFFFFF"/>
        </w:rPr>
        <w:t>Systematic_Risk</w:t>
      </w:r>
      <w:r>
        <w:rPr>
          <w:rFonts w:ascii="Courier New" w:hAnsi="Courier New" w:cs="Courier New"/>
          <w:color w:val="000000"/>
          <w:shd w:val="clear" w:color="auto" w:fill="FFFFFF"/>
        </w:rPr>
        <w:t>(prices</w:t>
      </w:r>
      <w:r w:rsidR="00BB656D">
        <w:rPr>
          <w:rFonts w:ascii="Courier New" w:hAnsi="Courier New" w:cs="Courier New"/>
          <w:color w:val="000000"/>
          <w:shd w:val="clear" w:color="auto" w:fill="FFFFFF"/>
        </w:rPr>
        <w:t>, BM= SPY, Rf= 0.01/252, scale=252</w:t>
      </w:r>
      <w:r>
        <w:rPr>
          <w:rFonts w:ascii="Courier New" w:hAnsi="Courier New" w:cs="Courier New"/>
          <w:color w:val="000000"/>
          <w:shd w:val="clear" w:color="auto" w:fill="FFFFFF"/>
        </w:rPr>
        <w:t>);</w:t>
      </w:r>
    </w:p>
    <w:p w:rsidR="00353AAA" w:rsidRDefault="00353AAA" w:rsidP="00353AAA">
      <w:pPr>
        <w:autoSpaceDE w:val="0"/>
        <w:autoSpaceDN w:val="0"/>
        <w:adjustRightInd w:val="0"/>
        <w:spacing w:after="0" w:line="240" w:lineRule="auto"/>
        <w:rPr>
          <w:rFonts w:ascii="Courier New" w:hAnsi="Courier New" w:cs="Courier New"/>
          <w:color w:val="000000"/>
          <w:shd w:val="clear" w:color="auto" w:fill="FFFFFF"/>
        </w:rPr>
      </w:pPr>
    </w:p>
    <w:p w:rsidR="00353AAA" w:rsidRDefault="00353AAA" w:rsidP="00353AA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353AAA" w:rsidRDefault="00353AAA" w:rsidP="00353AAA">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00BB656D">
        <w:rPr>
          <w:rFonts w:ascii="Courier New" w:hAnsi="Courier New" w:cs="Courier New"/>
          <w:color w:val="008000"/>
          <w:shd w:val="clear" w:color="auto" w:fill="FFFFFF"/>
        </w:rPr>
        <w:t xml:space="preserve">Systematic_Risk(prices, BM= SPY, Rf= IBM, scale= 252, dateColumn= Date, </w:t>
      </w:r>
      <w:r w:rsidR="00653800">
        <w:rPr>
          <w:rFonts w:ascii="Courier New" w:hAnsi="Courier New" w:cs="Courier New"/>
          <w:color w:val="008000"/>
          <w:shd w:val="clear" w:color="auto" w:fill="FFFFFF"/>
        </w:rPr>
        <w:t>outData</w:t>
      </w:r>
      <w:r w:rsidR="00BB656D">
        <w:rPr>
          <w:rFonts w:ascii="Courier New" w:hAnsi="Courier New" w:cs="Courier New"/>
          <w:color w:val="008000"/>
          <w:shd w:val="clear" w:color="auto" w:fill="FFFFFF"/>
        </w:rPr>
        <w:t>= Risk_systematic</w:t>
      </w:r>
      <w:r>
        <w:rPr>
          <w:rFonts w:ascii="Courier New" w:hAnsi="Courier New" w:cs="Courier New"/>
          <w:color w:val="008000"/>
          <w:shd w:val="clear" w:color="auto" w:fill="FFFFFF"/>
        </w:rPr>
        <w:t>);*/</w:t>
      </w:r>
    </w:p>
    <w:p w:rsidR="00564F9E" w:rsidRDefault="00564F9E" w:rsidP="00564F9E">
      <w:pPr>
        <w:autoSpaceDE w:val="0"/>
        <w:autoSpaceDN w:val="0"/>
        <w:adjustRightInd w:val="0"/>
        <w:spacing w:after="0" w:line="240" w:lineRule="auto"/>
        <w:rPr>
          <w:rFonts w:ascii="Courier New" w:hAnsi="Courier New" w:cs="Courier New"/>
          <w:color w:val="008000"/>
          <w:shd w:val="clear" w:color="auto" w:fill="FFFFFF"/>
        </w:rPr>
      </w:pPr>
    </w:p>
    <w:bookmarkStart w:id="262" w:name="name_tableAnnualizedReturns"/>
    <w:p w:rsidR="00564F9E" w:rsidRDefault="006C6D26" w:rsidP="00564F9E">
      <w:pPr>
        <w:pStyle w:val="IntenseQuote"/>
        <w:ind w:left="4314" w:hanging="3450"/>
        <w:rPr>
          <w:shd w:val="clear" w:color="auto" w:fill="FFFFFF"/>
        </w:rPr>
      </w:pPr>
      <w:r w:rsidRPr="00F7550E">
        <w:rPr>
          <w:rStyle w:val="Heading1Char"/>
          <w:i/>
        </w:rPr>
        <w:fldChar w:fldCharType="begin"/>
      </w:r>
      <w:r w:rsidRPr="00F7550E">
        <w:rPr>
          <w:rStyle w:val="Heading1Char"/>
          <w:i/>
        </w:rPr>
        <w:instrText xml:space="preserve"> HYPERLINK  \l "tableAnnualizedReturns_TOC" </w:instrText>
      </w:r>
      <w:r w:rsidRPr="00F7550E">
        <w:rPr>
          <w:rStyle w:val="Heading1Char"/>
          <w:i/>
        </w:rPr>
        <w:fldChar w:fldCharType="separate"/>
      </w:r>
      <w:bookmarkStart w:id="263" w:name="_Toc456359137"/>
      <w:r w:rsidR="00564F9E" w:rsidRPr="00F7550E">
        <w:rPr>
          <w:rStyle w:val="Heading1Char"/>
          <w:i/>
        </w:rPr>
        <w:t>Table_Annualized</w:t>
      </w:r>
      <w:r w:rsidR="004323C5" w:rsidRPr="00F7550E">
        <w:rPr>
          <w:rStyle w:val="Heading1Char"/>
          <w:i/>
        </w:rPr>
        <w:t>_</w:t>
      </w:r>
      <w:r w:rsidR="00564F9E" w:rsidRPr="00F7550E">
        <w:rPr>
          <w:rStyle w:val="Heading1Char"/>
          <w:i/>
        </w:rPr>
        <w:t>Returns</w:t>
      </w:r>
      <w:bookmarkEnd w:id="262"/>
      <w:bookmarkEnd w:id="263"/>
      <w:r w:rsidRPr="00F7550E">
        <w:rPr>
          <w:rStyle w:val="Heading1Char"/>
          <w:i/>
        </w:rPr>
        <w:fldChar w:fldCharType="end"/>
      </w:r>
      <w:r w:rsidR="00564F9E">
        <w:rPr>
          <w:b/>
          <w:shd w:val="clear" w:color="auto" w:fill="FFFFFF"/>
        </w:rPr>
        <w:tab/>
      </w:r>
      <w:r w:rsidR="00564F9E">
        <w:rPr>
          <w:b/>
          <w:shd w:val="clear" w:color="auto" w:fill="FFFFFF"/>
        </w:rPr>
        <w:tab/>
      </w:r>
      <w:r w:rsidR="00F8248B">
        <w:rPr>
          <w:shd w:val="clear" w:color="auto" w:fill="FFFFFF"/>
        </w:rPr>
        <w:t>create a table of annualized statistics</w:t>
      </w:r>
    </w:p>
    <w:p w:rsidR="00564F9E" w:rsidRDefault="00564F9E" w:rsidP="00564F9E">
      <w:pPr>
        <w:rPr>
          <w:b/>
        </w:rPr>
      </w:pPr>
      <w:r>
        <w:rPr>
          <w:b/>
        </w:rPr>
        <w:t>Description</w:t>
      </w:r>
    </w:p>
    <w:p w:rsidR="00564F9E" w:rsidRDefault="00F8248B" w:rsidP="00564F9E">
      <w:pPr>
        <w:ind w:left="720"/>
      </w:pPr>
      <w:r>
        <w:t>This macro returns a table of annualized statistics including annualized return, annualized standard deviation, and annualized Sharpe Ratio.</w:t>
      </w:r>
    </w:p>
    <w:p w:rsidR="00F8248B" w:rsidRPr="00F8248B" w:rsidRDefault="00F8248B" w:rsidP="00F8248B">
      <w:pPr>
        <w:rPr>
          <w:b/>
        </w:rPr>
      </w:pPr>
      <w:r w:rsidRPr="00F8248B">
        <w:rPr>
          <w:b/>
        </w:rPr>
        <w:t>Details</w:t>
      </w:r>
    </w:p>
    <w:p w:rsidR="008A691A" w:rsidRDefault="00F8248B" w:rsidP="00F8248B">
      <w:r>
        <w:tab/>
        <w:t>Here’s an example of the form of output data set.</w:t>
      </w:r>
    </w:p>
    <w:p w:rsidR="00F8248B" w:rsidRPr="008A691A" w:rsidRDefault="00EF713B" w:rsidP="00B615AD">
      <w:pPr>
        <w:spacing w:after="0" w:line="240" w:lineRule="auto"/>
        <w:ind w:firstLine="720"/>
        <w:jc w:val="center"/>
        <w:rPr>
          <w:rFonts w:ascii="Times New Roman" w:eastAsia="Times New Roman" w:hAnsi="Times New Roman" w:cs="Times New Roman"/>
          <w:sz w:val="24"/>
          <w:szCs w:val="24"/>
          <w:lang w:eastAsia="zh-CN"/>
        </w:rPr>
      </w:pPr>
      <w:r>
        <w:rPr>
          <w:rFonts w:ascii="Times New Roman" w:eastAsia="Times New Roman" w:hAnsi="Times New Roman" w:cs="Times New Roman"/>
          <w:noProof/>
          <w:sz w:val="24"/>
          <w:szCs w:val="24"/>
          <w:lang w:eastAsia="zh-CN"/>
        </w:rPr>
        <w:drawing>
          <wp:inline distT="0" distB="0" distL="0" distR="0">
            <wp:extent cx="3340100" cy="1225550"/>
            <wp:effectExtent l="0" t="0" r="0" b="0"/>
            <wp:docPr id="14" name="Picture 5" descr="E}F6QXL`$W4B]Q~H1W_@%S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F6QXL`$W4B]Q~H1W_@%S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40100" cy="1225550"/>
                    </a:xfrm>
                    <a:prstGeom prst="rect">
                      <a:avLst/>
                    </a:prstGeom>
                    <a:noFill/>
                    <a:ln>
                      <a:noFill/>
                    </a:ln>
                  </pic:spPr>
                </pic:pic>
              </a:graphicData>
            </a:graphic>
          </wp:inline>
        </w:drawing>
      </w:r>
    </w:p>
    <w:p w:rsidR="00B615AD" w:rsidRPr="00B615AD" w:rsidRDefault="00F8248B" w:rsidP="00B615AD">
      <w:pPr>
        <w:ind w:firstLine="720"/>
        <w:jc w:val="center"/>
      </w:pPr>
      <w:r w:rsidRPr="00F8248B">
        <w:t>Table XXX. Sample output from returns of 01/03/2005-12/31/2014</w:t>
      </w:r>
    </w:p>
    <w:p w:rsidR="00564F9E" w:rsidRPr="00E30DFF" w:rsidRDefault="00564F9E" w:rsidP="00564F9E">
      <w:r>
        <w:rPr>
          <w:b/>
        </w:rPr>
        <w:t>Usage</w:t>
      </w:r>
    </w:p>
    <w:p w:rsidR="00564F9E" w:rsidRDefault="00564F9E" w:rsidP="00564F9E">
      <w:r>
        <w:tab/>
        <w:t>%</w:t>
      </w:r>
      <w:r w:rsidR="007975EB">
        <w:t>table_Annualized</w:t>
      </w:r>
      <w:r w:rsidR="004323C5">
        <w:t>_</w:t>
      </w:r>
      <w:r w:rsidR="007975EB">
        <w:t>Returns</w:t>
      </w:r>
      <w:r>
        <w:t xml:space="preserve"> (</w:t>
      </w:r>
      <w:r w:rsidR="00653527">
        <w:t>r</w:t>
      </w:r>
      <w:r>
        <w:t>eturns, Rf=, scale=);</w:t>
      </w:r>
    </w:p>
    <w:p w:rsidR="00564F9E" w:rsidRDefault="00564F9E" w:rsidP="00564F9E">
      <w:pPr>
        <w:ind w:left="720"/>
      </w:pPr>
      <w:r>
        <w:t>%</w:t>
      </w:r>
      <w:r w:rsidR="0073186A">
        <w:t>table_Annualized</w:t>
      </w:r>
      <w:r w:rsidR="004323C5">
        <w:t>_</w:t>
      </w:r>
      <w:r w:rsidR="0073186A">
        <w:t>Returns</w:t>
      </w:r>
      <w:r>
        <w:t>(</w:t>
      </w:r>
      <w:r w:rsidR="00653527">
        <w:t>r</w:t>
      </w:r>
      <w:r>
        <w:t>eturns, Rf=, scale=,</w:t>
      </w:r>
      <w:r w:rsidR="0073186A">
        <w:t xml:space="preserve"> method=, </w:t>
      </w:r>
      <w:r>
        <w:t xml:space="preserve">dateColumn=, </w:t>
      </w:r>
      <w:r w:rsidR="00897911">
        <w:t>outData</w:t>
      </w:r>
      <w:r>
        <w:t>=</w:t>
      </w:r>
      <w:r w:rsidR="0073186A">
        <w:t>, printTable=</w:t>
      </w:r>
      <w:r>
        <w:t>);</w:t>
      </w:r>
      <w:r>
        <w:tab/>
      </w:r>
    </w:p>
    <w:p w:rsidR="00564F9E" w:rsidRDefault="00564F9E" w:rsidP="00564F9E">
      <w:pPr>
        <w:rPr>
          <w:b/>
        </w:rPr>
      </w:pPr>
      <w:r>
        <w:rPr>
          <w:b/>
        </w:rPr>
        <w:t>Arguments</w:t>
      </w:r>
    </w:p>
    <w:p w:rsidR="00653527" w:rsidRPr="00653527" w:rsidRDefault="00653527" w:rsidP="00653527">
      <w:pPr>
        <w:ind w:firstLine="720"/>
      </w:pPr>
      <w:r w:rsidRPr="00653527">
        <w:t>returns - Required.  Data Set containing returns with option to include risk free rate variable.</w:t>
      </w:r>
    </w:p>
    <w:p w:rsidR="00653527" w:rsidRPr="00653527" w:rsidRDefault="00653527" w:rsidP="00653527">
      <w:pPr>
        <w:ind w:firstLine="720"/>
      </w:pPr>
      <w:r w:rsidRPr="00653527">
        <w:t xml:space="preserve">Rf - Optional. The value or variable representing the risk free rate of return. </w:t>
      </w:r>
      <w:r>
        <w:t>[</w:t>
      </w:r>
      <w:r w:rsidRPr="00653527">
        <w:t>Default=0</w:t>
      </w:r>
      <w:r>
        <w:t>]</w:t>
      </w:r>
    </w:p>
    <w:p w:rsidR="00653527" w:rsidRPr="00653527" w:rsidRDefault="00653527" w:rsidP="00653527">
      <w:pPr>
        <w:ind w:left="720"/>
      </w:pPr>
      <w:r w:rsidRPr="00653527">
        <w:t>scale - Optional. Number of periods in a year {any positive integer, ie daily scale= 252, monthly scale= 12, quarterly scale= 4}.</w:t>
      </w:r>
      <w:r>
        <w:t xml:space="preserve"> [</w:t>
      </w:r>
      <w:r w:rsidRPr="00653527">
        <w:t>Default=1</w:t>
      </w:r>
    </w:p>
    <w:p w:rsidR="00653527" w:rsidRPr="00653527" w:rsidRDefault="00653527" w:rsidP="00653527">
      <w:pPr>
        <w:ind w:left="720"/>
      </w:pPr>
      <w:r w:rsidRPr="00653527">
        <w:t xml:space="preserve">method - Optional. Specifies either DISCRETE or LOG chaining method {DISCRETE, LOG}.  </w:t>
      </w:r>
      <w:r>
        <w:t>[</w:t>
      </w:r>
      <w:r w:rsidRPr="00653527">
        <w:t>Default=DISCRETE</w:t>
      </w:r>
      <w:r>
        <w:t>]</w:t>
      </w:r>
    </w:p>
    <w:p w:rsidR="00653527" w:rsidRPr="00653527" w:rsidRDefault="00653527" w:rsidP="00653527">
      <w:pPr>
        <w:ind w:left="720"/>
      </w:pPr>
      <w:r w:rsidRPr="00653527">
        <w:lastRenderedPageBreak/>
        <w:t xml:space="preserve">VARDEF - Optional. Specify the variance divisor, DF, degree of freedom, n-1; N, number of observations, n. {N, DF} </w:t>
      </w:r>
      <w:r>
        <w:t>[</w:t>
      </w:r>
      <w:r w:rsidRPr="00653527">
        <w:t>Default= DF</w:t>
      </w:r>
      <w:r>
        <w:t>]</w:t>
      </w:r>
    </w:p>
    <w:p w:rsidR="00653527" w:rsidRPr="00653527" w:rsidRDefault="00653527" w:rsidP="00653527">
      <w:pPr>
        <w:ind w:firstLine="720"/>
      </w:pPr>
      <w:r w:rsidRPr="00653527">
        <w:t xml:space="preserve">digits - Optional. Specifies the amount of digits to display in output. </w:t>
      </w:r>
      <w:r>
        <w:t>[</w:t>
      </w:r>
      <w:r w:rsidRPr="00653527">
        <w:t>Default= 4</w:t>
      </w:r>
      <w:r>
        <w:t>]</w:t>
      </w:r>
    </w:p>
    <w:p w:rsidR="00653527" w:rsidRPr="00653527" w:rsidRDefault="00653527" w:rsidP="00653527">
      <w:pPr>
        <w:ind w:firstLine="720"/>
      </w:pPr>
      <w:r w:rsidRPr="00653527">
        <w:t xml:space="preserve">dateColumn - Optional. Date column in Data Set. </w:t>
      </w:r>
      <w:r>
        <w:t>[</w:t>
      </w:r>
      <w:r w:rsidRPr="00653527">
        <w:t>Default=DATE</w:t>
      </w:r>
      <w:r>
        <w:t>]</w:t>
      </w:r>
    </w:p>
    <w:p w:rsidR="00653527" w:rsidRPr="00653527" w:rsidRDefault="00653527" w:rsidP="00653527">
      <w:pPr>
        <w:ind w:left="720"/>
      </w:pPr>
      <w:r w:rsidRPr="00653527">
        <w:t xml:space="preserve">outData - Optional. Output Data Set of annualized returns statistics.  </w:t>
      </w:r>
      <w:r>
        <w:t>[</w:t>
      </w:r>
      <w:r w:rsidRPr="00653527">
        <w:t>Default="annualized_table"</w:t>
      </w:r>
      <w:r>
        <w:t>]</w:t>
      </w:r>
    </w:p>
    <w:p w:rsidR="00653527" w:rsidRPr="00653527" w:rsidRDefault="00653527" w:rsidP="00653527">
      <w:pPr>
        <w:ind w:firstLine="720"/>
      </w:pPr>
      <w:r w:rsidRPr="00653527">
        <w:t xml:space="preserve">printTable - Optional. Option to print table.  {PRINT, NOPRINT} </w:t>
      </w:r>
      <w:r>
        <w:t>[</w:t>
      </w:r>
      <w:r w:rsidRPr="00653527">
        <w:t>Default= NOPRINT</w:t>
      </w:r>
      <w:r>
        <w:t>]</w:t>
      </w:r>
    </w:p>
    <w:p w:rsidR="00564F9E" w:rsidRDefault="00564F9E" w:rsidP="00653527">
      <w:r>
        <w:rPr>
          <w:b/>
        </w:rPr>
        <w:t>Author</w:t>
      </w:r>
    </w:p>
    <w:p w:rsidR="00564F9E" w:rsidRDefault="00564F9E" w:rsidP="00564F9E">
      <w:r>
        <w:tab/>
        <w:t>Dominic Pazzula, Carter Johnston</w:t>
      </w:r>
    </w:p>
    <w:p w:rsidR="00564F9E" w:rsidRDefault="00564F9E" w:rsidP="00564F9E">
      <w:pPr>
        <w:rPr>
          <w:b/>
        </w:rPr>
      </w:pPr>
      <w:r>
        <w:rPr>
          <w:b/>
        </w:rPr>
        <w:t>See Also</w:t>
      </w:r>
    </w:p>
    <w:p w:rsidR="00564F9E" w:rsidRPr="00FF1268" w:rsidRDefault="00564F9E" w:rsidP="00564F9E">
      <w:r>
        <w:rPr>
          <w:b/>
        </w:rPr>
        <w:tab/>
      </w:r>
      <w:bookmarkStart w:id="264" w:name="ref_return_annualized"/>
      <w:r w:rsidR="00F05B69">
        <w:fldChar w:fldCharType="begin"/>
      </w:r>
      <w:r w:rsidR="00F05B69">
        <w:instrText xml:space="preserve"> HYPERLINK  \l "name_Return_Annualized" </w:instrText>
      </w:r>
      <w:r w:rsidR="00F05B69">
        <w:fldChar w:fldCharType="separate"/>
      </w:r>
      <w:r w:rsidR="0073186A" w:rsidRPr="00F05B69">
        <w:rPr>
          <w:rStyle w:val="Hyperlink"/>
        </w:rPr>
        <w:t>Return_Annualized</w:t>
      </w:r>
      <w:bookmarkEnd w:id="264"/>
      <w:r w:rsidR="00F05B69">
        <w:fldChar w:fldCharType="end"/>
      </w:r>
      <w:r w:rsidR="0073186A">
        <w:t xml:space="preserve">, </w:t>
      </w:r>
      <w:hyperlink w:anchor="name_StandardDeviation" w:history="1">
        <w:r w:rsidR="0073186A" w:rsidRPr="00F05B69">
          <w:rPr>
            <w:rStyle w:val="Hyperlink"/>
          </w:rPr>
          <w:t>Standard_Deviation</w:t>
        </w:r>
      </w:hyperlink>
      <w:r w:rsidR="0073186A">
        <w:t xml:space="preserve">, </w:t>
      </w:r>
      <w:hyperlink w:anchor="name_SharpeRatioAnnualized" w:history="1">
        <w:r w:rsidR="0073186A" w:rsidRPr="00F05B69">
          <w:rPr>
            <w:rStyle w:val="Hyperlink"/>
          </w:rPr>
          <w:t>SharpeRatio_Annualized</w:t>
        </w:r>
      </w:hyperlink>
    </w:p>
    <w:p w:rsidR="00564F9E" w:rsidRDefault="00564F9E" w:rsidP="00564F9E">
      <w:pPr>
        <w:rPr>
          <w:b/>
        </w:rPr>
      </w:pPr>
      <w:r w:rsidRPr="00830C18">
        <w:rPr>
          <w:b/>
        </w:rPr>
        <w:t>Examples</w:t>
      </w:r>
    </w:p>
    <w:p w:rsidR="00564F9E" w:rsidRDefault="00564F9E" w:rsidP="00564F9E">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564F9E" w:rsidRDefault="00564F9E" w:rsidP="00564F9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564F9E" w:rsidRDefault="00564F9E" w:rsidP="00564F9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564F9E" w:rsidRDefault="00564F9E" w:rsidP="00564F9E">
      <w:pPr>
        <w:autoSpaceDE w:val="0"/>
        <w:autoSpaceDN w:val="0"/>
        <w:adjustRightInd w:val="0"/>
        <w:spacing w:after="0" w:line="240" w:lineRule="auto"/>
        <w:rPr>
          <w:rFonts w:ascii="Courier New" w:hAnsi="Courier New" w:cs="Courier New"/>
          <w:color w:val="000000"/>
          <w:shd w:val="clear" w:color="auto" w:fill="FFFFFF"/>
        </w:rPr>
      </w:pPr>
    </w:p>
    <w:p w:rsidR="00564F9E" w:rsidRDefault="00564F9E" w:rsidP="00564F9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564F9E" w:rsidRDefault="00564F9E" w:rsidP="00564F9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564F9E" w:rsidRDefault="00564F9E" w:rsidP="00564F9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564F9E" w:rsidRDefault="00564F9E" w:rsidP="00564F9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564F9E" w:rsidRDefault="00564F9E" w:rsidP="00564F9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73186A">
        <w:rPr>
          <w:rFonts w:ascii="Courier New" w:hAnsi="Courier New" w:cs="Courier New"/>
          <w:b/>
          <w:bCs/>
          <w:i/>
          <w:iCs/>
          <w:color w:val="000000"/>
          <w:shd w:val="clear" w:color="auto" w:fill="FFFFFF"/>
        </w:rPr>
        <w:t>table_Annualized</w:t>
      </w:r>
      <w:r w:rsidR="004323C5">
        <w:rPr>
          <w:rFonts w:ascii="Courier New" w:hAnsi="Courier New" w:cs="Courier New"/>
          <w:b/>
          <w:bCs/>
          <w:i/>
          <w:iCs/>
          <w:color w:val="000000"/>
          <w:shd w:val="clear" w:color="auto" w:fill="FFFFFF"/>
        </w:rPr>
        <w:t>_</w:t>
      </w:r>
      <w:r w:rsidR="0073186A">
        <w:rPr>
          <w:rFonts w:ascii="Courier New" w:hAnsi="Courier New" w:cs="Courier New"/>
          <w:b/>
          <w:bCs/>
          <w:i/>
          <w:iCs/>
          <w:color w:val="000000"/>
          <w:shd w:val="clear" w:color="auto" w:fill="FFFFFF"/>
        </w:rPr>
        <w:t>Returns(</w:t>
      </w:r>
      <w:r>
        <w:rPr>
          <w:rFonts w:ascii="Courier New" w:hAnsi="Courier New" w:cs="Courier New"/>
          <w:color w:val="000000"/>
          <w:shd w:val="clear" w:color="auto" w:fill="FFFFFF"/>
        </w:rPr>
        <w:t>prices, Rf= 0.01/252, scale=252);</w:t>
      </w:r>
    </w:p>
    <w:p w:rsidR="00564F9E" w:rsidRDefault="00564F9E" w:rsidP="00564F9E">
      <w:pPr>
        <w:autoSpaceDE w:val="0"/>
        <w:autoSpaceDN w:val="0"/>
        <w:adjustRightInd w:val="0"/>
        <w:spacing w:after="0" w:line="240" w:lineRule="auto"/>
        <w:rPr>
          <w:rFonts w:ascii="Courier New" w:hAnsi="Courier New" w:cs="Courier New"/>
          <w:color w:val="000000"/>
          <w:shd w:val="clear" w:color="auto" w:fill="FFFFFF"/>
        </w:rPr>
      </w:pPr>
    </w:p>
    <w:p w:rsidR="00564F9E" w:rsidRDefault="00564F9E" w:rsidP="00564F9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564F9E" w:rsidRDefault="00564F9E" w:rsidP="00564F9E">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0073186A">
        <w:rPr>
          <w:rFonts w:ascii="Courier New" w:hAnsi="Courier New" w:cs="Courier New"/>
          <w:color w:val="008000"/>
          <w:shd w:val="clear" w:color="auto" w:fill="FFFFFF"/>
        </w:rPr>
        <w:t>table_Annualized</w:t>
      </w:r>
      <w:r w:rsidR="004323C5">
        <w:rPr>
          <w:rFonts w:ascii="Courier New" w:hAnsi="Courier New" w:cs="Courier New"/>
          <w:color w:val="008000"/>
          <w:shd w:val="clear" w:color="auto" w:fill="FFFFFF"/>
        </w:rPr>
        <w:t>_</w:t>
      </w:r>
      <w:r w:rsidR="0073186A">
        <w:rPr>
          <w:rFonts w:ascii="Courier New" w:hAnsi="Courier New" w:cs="Courier New"/>
          <w:color w:val="008000"/>
          <w:shd w:val="clear" w:color="auto" w:fill="FFFFFF"/>
        </w:rPr>
        <w:t>Returns(prices, Rf= SPY</w:t>
      </w:r>
      <w:r w:rsidR="00BC4E1D">
        <w:rPr>
          <w:rFonts w:ascii="Courier New" w:hAnsi="Courier New" w:cs="Courier New"/>
          <w:color w:val="008000"/>
          <w:shd w:val="clear" w:color="auto" w:fill="FFFFFF"/>
        </w:rPr>
        <w:t xml:space="preserve">, scale= 252,method= </w:t>
      </w:r>
      <w:r w:rsidR="00AA6CA5">
        <w:rPr>
          <w:rFonts w:ascii="Courier New" w:hAnsi="Courier New" w:cs="Courier New"/>
          <w:color w:val="008000"/>
          <w:shd w:val="clear" w:color="auto" w:fill="FFFFFF"/>
        </w:rPr>
        <w:t>DISCRETE</w:t>
      </w:r>
      <w:r w:rsidR="00BC4E1D">
        <w:rPr>
          <w:rFonts w:ascii="Courier New" w:hAnsi="Courier New" w:cs="Courier New"/>
          <w:color w:val="008000"/>
          <w:shd w:val="clear" w:color="auto" w:fill="FFFFFF"/>
        </w:rPr>
        <w:t xml:space="preserve">, </w:t>
      </w:r>
      <w:r w:rsidR="0073186A">
        <w:rPr>
          <w:rFonts w:ascii="Courier New" w:hAnsi="Courier New" w:cs="Courier New"/>
          <w:color w:val="008000"/>
          <w:shd w:val="clear" w:color="auto" w:fill="FFFFFF"/>
        </w:rPr>
        <w:t xml:space="preserve">dateColumn= DATE, </w:t>
      </w:r>
      <w:r w:rsidR="00897911">
        <w:rPr>
          <w:rFonts w:ascii="Courier New" w:hAnsi="Courier New" w:cs="Courier New"/>
          <w:color w:val="008000"/>
          <w:shd w:val="clear" w:color="auto" w:fill="FFFFFF"/>
        </w:rPr>
        <w:t>outData</w:t>
      </w:r>
      <w:r w:rsidR="0073186A">
        <w:rPr>
          <w:rFonts w:ascii="Courier New" w:hAnsi="Courier New" w:cs="Courier New"/>
          <w:color w:val="008000"/>
          <w:shd w:val="clear" w:color="auto" w:fill="FFFFFF"/>
        </w:rPr>
        <w:t xml:space="preserve">= annualized_table, printTable= PRINT); </w:t>
      </w:r>
    </w:p>
    <w:p w:rsidR="006C6D26" w:rsidRDefault="006C6D26" w:rsidP="006C6D26">
      <w:pPr>
        <w:autoSpaceDE w:val="0"/>
        <w:autoSpaceDN w:val="0"/>
        <w:adjustRightInd w:val="0"/>
        <w:spacing w:after="0" w:line="240" w:lineRule="auto"/>
        <w:rPr>
          <w:rFonts w:ascii="Courier New" w:hAnsi="Courier New" w:cs="Courier New"/>
          <w:color w:val="008000"/>
          <w:shd w:val="clear" w:color="auto" w:fill="FFFFFF"/>
        </w:rPr>
      </w:pPr>
    </w:p>
    <w:bookmarkStart w:id="265" w:name="name_tableAutoCorrelations"/>
    <w:p w:rsidR="006C6D26" w:rsidRDefault="002D0214" w:rsidP="00F97EC7">
      <w:pPr>
        <w:pStyle w:val="IntenseQuote"/>
        <w:ind w:left="4314" w:hanging="3450"/>
        <w:rPr>
          <w:shd w:val="clear" w:color="auto" w:fill="FFFFFF"/>
        </w:rPr>
      </w:pPr>
      <w:r w:rsidRPr="00F7550E">
        <w:rPr>
          <w:rStyle w:val="Heading1Char"/>
          <w:i/>
        </w:rPr>
        <w:fldChar w:fldCharType="begin"/>
      </w:r>
      <w:r w:rsidRPr="00F7550E">
        <w:rPr>
          <w:rStyle w:val="Heading1Char"/>
          <w:i/>
        </w:rPr>
        <w:instrText xml:space="preserve"> HYPERLINK  \l "tableAutoCorrelations_TOC" </w:instrText>
      </w:r>
      <w:r w:rsidRPr="00F7550E">
        <w:rPr>
          <w:rStyle w:val="Heading1Char"/>
          <w:i/>
        </w:rPr>
        <w:fldChar w:fldCharType="separate"/>
      </w:r>
      <w:bookmarkStart w:id="266" w:name="_Toc456359138"/>
      <w:r w:rsidR="00F97EC7" w:rsidRPr="00F7550E">
        <w:rPr>
          <w:rStyle w:val="Heading1Char"/>
          <w:i/>
        </w:rPr>
        <w:t>Table_AutoCorrelation</w:t>
      </w:r>
      <w:bookmarkEnd w:id="265"/>
      <w:bookmarkEnd w:id="266"/>
      <w:r w:rsidRPr="00F7550E">
        <w:rPr>
          <w:rStyle w:val="Heading1Char"/>
          <w:i/>
        </w:rPr>
        <w:fldChar w:fldCharType="end"/>
      </w:r>
      <w:r w:rsidR="00F97EC7">
        <w:rPr>
          <w:shd w:val="clear" w:color="auto" w:fill="FFFFFF"/>
        </w:rPr>
        <w:tab/>
      </w:r>
      <w:r w:rsidR="00F97EC7">
        <w:rPr>
          <w:shd w:val="clear" w:color="auto" w:fill="FFFFFF"/>
        </w:rPr>
        <w:tab/>
      </w:r>
      <w:r w:rsidR="002134E8">
        <w:rPr>
          <w:shd w:val="clear" w:color="auto" w:fill="FFFFFF"/>
        </w:rPr>
        <w:t>create a table of autocorrelation values and Q-statistics</w:t>
      </w:r>
    </w:p>
    <w:p w:rsidR="00F97EC7" w:rsidRDefault="00F97EC7" w:rsidP="00F97EC7">
      <w:pPr>
        <w:rPr>
          <w:b/>
        </w:rPr>
      </w:pPr>
      <w:r>
        <w:rPr>
          <w:b/>
        </w:rPr>
        <w:t>Description</w:t>
      </w:r>
    </w:p>
    <w:p w:rsidR="00DF038E" w:rsidRDefault="002134E8" w:rsidP="00DF038E">
      <w:pPr>
        <w:ind w:left="720"/>
      </w:pPr>
      <w:r>
        <w:t>Creates</w:t>
      </w:r>
      <w:r w:rsidR="00DF038E">
        <w:t xml:space="preserve"> </w:t>
      </w:r>
      <w:r w:rsidR="00BC4E1D">
        <w:t xml:space="preserve">a </w:t>
      </w:r>
      <w:r w:rsidR="00DF038E">
        <w:t xml:space="preserve">table consisting of </w:t>
      </w:r>
      <w:r>
        <w:t>p-values</w:t>
      </w:r>
      <w:r w:rsidR="00DF038E">
        <w:rPr>
          <w:i/>
        </w:rPr>
        <w:t xml:space="preserve"> </w:t>
      </w:r>
      <w:r w:rsidR="00DF038E">
        <w:t>and corresponding significance level</w:t>
      </w:r>
      <w:r w:rsidR="00BC4E1D">
        <w:t>s</w:t>
      </w:r>
      <w:r w:rsidR="00DF038E">
        <w:t xml:space="preserve"> as measured by the Ljung-Box test Q-statistic for each asset.</w:t>
      </w:r>
    </w:p>
    <w:p w:rsidR="00233B57" w:rsidRDefault="00067769" w:rsidP="00DF038E">
      <w:pPr>
        <w:ind w:left="720"/>
      </w:pPr>
      <w:r>
        <w:t>More i</w:t>
      </w:r>
      <w:r w:rsidR="00233B57">
        <w:t>nformation on the Ljung-Box test and the accompanying Q-test can be found here:</w:t>
      </w:r>
    </w:p>
    <w:p w:rsidR="00233B57" w:rsidRPr="00DF038E" w:rsidRDefault="00F76B8A" w:rsidP="00DF038E">
      <w:pPr>
        <w:ind w:left="720"/>
      </w:pPr>
      <w:hyperlink r:id="rId12" w:history="1">
        <w:r w:rsidR="00233B57" w:rsidRPr="00233B57">
          <w:rPr>
            <w:rStyle w:val="Hyperlink"/>
          </w:rPr>
          <w:t>https://en.wikipedia.org/wiki/Ljung%E2%80%93Box_test</w:t>
        </w:r>
      </w:hyperlink>
    </w:p>
    <w:p w:rsidR="004C6D8E" w:rsidRDefault="004C6D8E" w:rsidP="00F97EC7">
      <w:pPr>
        <w:rPr>
          <w:b/>
        </w:rPr>
      </w:pPr>
    </w:p>
    <w:p w:rsidR="002134E8" w:rsidRDefault="002134E8" w:rsidP="00F97EC7">
      <w:pPr>
        <w:rPr>
          <w:b/>
        </w:rPr>
      </w:pPr>
      <w:r>
        <w:rPr>
          <w:b/>
        </w:rPr>
        <w:lastRenderedPageBreak/>
        <w:t>Details</w:t>
      </w:r>
    </w:p>
    <w:p w:rsidR="002134E8" w:rsidRPr="002134E8" w:rsidRDefault="002134E8" w:rsidP="00F97EC7">
      <w:r>
        <w:rPr>
          <w:b/>
        </w:rPr>
        <w:tab/>
      </w:r>
      <w:r w:rsidRPr="002134E8">
        <w:t>This is an example of output format.</w:t>
      </w:r>
    </w:p>
    <w:p w:rsidR="008A691A" w:rsidRPr="008A691A" w:rsidRDefault="00EF713B" w:rsidP="008A691A">
      <w:pPr>
        <w:spacing w:after="0" w:line="240" w:lineRule="auto"/>
        <w:ind w:firstLine="720"/>
        <w:jc w:val="center"/>
        <w:rPr>
          <w:rFonts w:ascii="Times New Roman" w:eastAsia="Times New Roman" w:hAnsi="Times New Roman" w:cs="Times New Roman"/>
          <w:sz w:val="24"/>
          <w:szCs w:val="24"/>
          <w:lang w:eastAsia="zh-CN"/>
        </w:rPr>
      </w:pPr>
      <w:r>
        <w:rPr>
          <w:rFonts w:ascii="Times New Roman" w:eastAsia="Times New Roman" w:hAnsi="Times New Roman" w:cs="Times New Roman"/>
          <w:noProof/>
          <w:sz w:val="24"/>
          <w:szCs w:val="24"/>
          <w:lang w:eastAsia="zh-CN"/>
        </w:rPr>
        <w:drawing>
          <wp:inline distT="0" distB="0" distL="0" distR="0">
            <wp:extent cx="3397250" cy="1555750"/>
            <wp:effectExtent l="0" t="0" r="0" b="6350"/>
            <wp:docPr id="5" name="Picture 6" descr="M3C0Z$KY)V6R38OZIF63V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3C0Z$KY)V6R38OZIF63VS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97250" cy="1555750"/>
                    </a:xfrm>
                    <a:prstGeom prst="rect">
                      <a:avLst/>
                    </a:prstGeom>
                    <a:noFill/>
                    <a:ln>
                      <a:noFill/>
                    </a:ln>
                  </pic:spPr>
                </pic:pic>
              </a:graphicData>
            </a:graphic>
          </wp:inline>
        </w:drawing>
      </w:r>
    </w:p>
    <w:p w:rsidR="002134E8" w:rsidRPr="002134E8" w:rsidRDefault="002134E8" w:rsidP="00F10345">
      <w:pPr>
        <w:spacing w:after="0" w:line="240" w:lineRule="auto"/>
        <w:ind w:firstLine="720"/>
        <w:jc w:val="center"/>
        <w:rPr>
          <w:rFonts w:ascii="Times New Roman" w:eastAsia="Times New Roman" w:hAnsi="Times New Roman" w:cs="Times New Roman"/>
          <w:sz w:val="24"/>
          <w:szCs w:val="24"/>
          <w:lang w:eastAsia="zh-CN"/>
        </w:rPr>
      </w:pPr>
    </w:p>
    <w:p w:rsidR="002134E8" w:rsidRPr="002134E8" w:rsidRDefault="002134E8" w:rsidP="007D6D4D">
      <w:pPr>
        <w:ind w:firstLine="720"/>
        <w:jc w:val="center"/>
      </w:pPr>
      <w:r w:rsidRPr="002134E8">
        <w:t>Table XXX. Auto Correlations sample output</w:t>
      </w:r>
    </w:p>
    <w:p w:rsidR="00F97EC7" w:rsidRPr="00E30DFF" w:rsidRDefault="00F97EC7" w:rsidP="00F97EC7">
      <w:r>
        <w:rPr>
          <w:b/>
        </w:rPr>
        <w:t>Usage</w:t>
      </w:r>
    </w:p>
    <w:p w:rsidR="00F97EC7" w:rsidRDefault="00F97EC7" w:rsidP="00F97EC7">
      <w:r>
        <w:tab/>
        <w:t>%</w:t>
      </w:r>
      <w:r w:rsidR="00DF038E">
        <w:t>T</w:t>
      </w:r>
      <w:r>
        <w:t>able_A</w:t>
      </w:r>
      <w:r w:rsidR="00DF038E">
        <w:t>utoCorrelation</w:t>
      </w:r>
      <w:r>
        <w:t xml:space="preserve"> (Returns, Rf=, scale=);</w:t>
      </w:r>
    </w:p>
    <w:p w:rsidR="00F97EC7" w:rsidRDefault="00F97EC7" w:rsidP="00F97EC7">
      <w:pPr>
        <w:ind w:left="720"/>
      </w:pPr>
      <w:r>
        <w:t>%</w:t>
      </w:r>
      <w:r w:rsidR="00DF038E">
        <w:t>T</w:t>
      </w:r>
      <w:r>
        <w:t>able_A</w:t>
      </w:r>
      <w:r w:rsidR="00DF038E">
        <w:t>utoCorrelation</w:t>
      </w:r>
      <w:r>
        <w:t xml:space="preserve">(Returns, Rf=, scale=, method=, annualized=, dateColumn=, </w:t>
      </w:r>
      <w:r w:rsidR="00897911">
        <w:t>outData</w:t>
      </w:r>
      <w:r>
        <w:t>=, printTable=);</w:t>
      </w:r>
      <w:r>
        <w:tab/>
      </w:r>
    </w:p>
    <w:p w:rsidR="00F97EC7" w:rsidRDefault="00F97EC7" w:rsidP="00F97EC7">
      <w:pPr>
        <w:rPr>
          <w:b/>
        </w:rPr>
      </w:pPr>
      <w:r>
        <w:rPr>
          <w:b/>
        </w:rPr>
        <w:t>Arguments</w:t>
      </w:r>
    </w:p>
    <w:p w:rsidR="00653527" w:rsidRPr="00653527" w:rsidRDefault="00653527" w:rsidP="00653527">
      <w:pPr>
        <w:ind w:firstLine="720"/>
      </w:pPr>
      <w:r w:rsidRPr="00653527">
        <w:t>returns - Required.  Data Set containing returns of the portfolio.</w:t>
      </w:r>
    </w:p>
    <w:p w:rsidR="00653527" w:rsidRPr="00653527" w:rsidRDefault="00653527" w:rsidP="00653527">
      <w:pPr>
        <w:ind w:left="720"/>
      </w:pPr>
      <w:r w:rsidRPr="00653527">
        <w:t>nlag - Required.  Specifies the number of lags to perform (and number of columns)</w:t>
      </w:r>
      <w:r>
        <w:t xml:space="preserve">. </w:t>
      </w:r>
      <w:r w:rsidRPr="00653527">
        <w:t>The value of lag should be at least p+d+q based from the model ARIMA(p, d, q).  "table_autocorrelation"</w:t>
      </w:r>
      <w:r>
        <w:t xml:space="preserve"> </w:t>
      </w:r>
      <w:r w:rsidRPr="00653527">
        <w:t>will not return a p-value if lag is less than this value.</w:t>
      </w:r>
    </w:p>
    <w:p w:rsidR="00653527" w:rsidRPr="00653527" w:rsidRDefault="00653527" w:rsidP="00653527">
      <w:pPr>
        <w:ind w:firstLine="720"/>
      </w:pPr>
      <w:r w:rsidRPr="00653527">
        <w:t xml:space="preserve">digits - Optional. Specifies the amount of digits to display in output. </w:t>
      </w:r>
      <w:r>
        <w:t>[</w:t>
      </w:r>
      <w:r w:rsidRPr="00653527">
        <w:t>Default= 4</w:t>
      </w:r>
      <w:r>
        <w:t>]</w:t>
      </w:r>
    </w:p>
    <w:p w:rsidR="00653527" w:rsidRPr="00653527" w:rsidRDefault="00653527" w:rsidP="00653527">
      <w:pPr>
        <w:ind w:firstLine="720"/>
      </w:pPr>
      <w:r w:rsidRPr="00653527">
        <w:t xml:space="preserve">dateColumn - Optional. Date column in Data Set. </w:t>
      </w:r>
      <w:r>
        <w:t>[</w:t>
      </w:r>
      <w:r w:rsidRPr="00653527">
        <w:t>Default=DATE</w:t>
      </w:r>
      <w:r>
        <w:t>]</w:t>
      </w:r>
    </w:p>
    <w:p w:rsidR="00653527" w:rsidRPr="00653527" w:rsidRDefault="00653527" w:rsidP="00653527">
      <w:pPr>
        <w:ind w:left="720"/>
      </w:pPr>
      <w:r w:rsidRPr="00653527">
        <w:t xml:space="preserve">outData - Optional. Specifies name of output Data Set of autocorrelations.  </w:t>
      </w:r>
      <w:r>
        <w:t>[</w:t>
      </w:r>
      <w:r w:rsidRPr="00653527">
        <w:t>Default="AutoCorrelations"</w:t>
      </w:r>
      <w:r>
        <w:t>]</w:t>
      </w:r>
    </w:p>
    <w:p w:rsidR="00653527" w:rsidRDefault="00653527" w:rsidP="00653527">
      <w:pPr>
        <w:ind w:firstLine="720"/>
      </w:pPr>
      <w:r w:rsidRPr="00653527">
        <w:t xml:space="preserve">printTable- Optional. Option to print table.  {PRINT, NOPRINT}. </w:t>
      </w:r>
      <w:r>
        <w:t xml:space="preserve">[Default= </w:t>
      </w:r>
      <w:r w:rsidRPr="00653527">
        <w:t>NOPRINT]</w:t>
      </w:r>
    </w:p>
    <w:p w:rsidR="00F97EC7" w:rsidRDefault="00F97EC7" w:rsidP="00653527">
      <w:r>
        <w:rPr>
          <w:b/>
        </w:rPr>
        <w:t>Author</w:t>
      </w:r>
    </w:p>
    <w:p w:rsidR="00F97EC7" w:rsidRDefault="00F97EC7" w:rsidP="00F97EC7">
      <w:r>
        <w:tab/>
        <w:t>Dominic Pazzula, Carter Johnston</w:t>
      </w:r>
    </w:p>
    <w:p w:rsidR="00F97EC7" w:rsidRDefault="00F97EC7" w:rsidP="00F97EC7">
      <w:pPr>
        <w:rPr>
          <w:b/>
        </w:rPr>
      </w:pPr>
      <w:r w:rsidRPr="00830C18">
        <w:rPr>
          <w:b/>
        </w:rPr>
        <w:t>Examples</w:t>
      </w:r>
    </w:p>
    <w:p w:rsidR="00F97EC7" w:rsidRDefault="00F97EC7" w:rsidP="00F97EC7">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F97EC7" w:rsidRDefault="00F97EC7" w:rsidP="00F97E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F97EC7" w:rsidRDefault="00F97EC7" w:rsidP="00F97E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F97EC7" w:rsidRDefault="00F97EC7" w:rsidP="00F97EC7">
      <w:pPr>
        <w:autoSpaceDE w:val="0"/>
        <w:autoSpaceDN w:val="0"/>
        <w:adjustRightInd w:val="0"/>
        <w:spacing w:after="0" w:line="240" w:lineRule="auto"/>
        <w:rPr>
          <w:rFonts w:ascii="Courier New" w:hAnsi="Courier New" w:cs="Courier New"/>
          <w:color w:val="000000"/>
          <w:shd w:val="clear" w:color="auto" w:fill="FFFFFF"/>
        </w:rPr>
      </w:pPr>
    </w:p>
    <w:p w:rsidR="00F97EC7" w:rsidRDefault="00F97EC7" w:rsidP="00F97E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F97EC7" w:rsidRDefault="00F97EC7" w:rsidP="00F97E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F97EC7" w:rsidRDefault="00F97EC7" w:rsidP="00F97E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F97EC7" w:rsidRDefault="00F97EC7" w:rsidP="00F97E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lastRenderedPageBreak/>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F97EC7" w:rsidRDefault="00F97EC7" w:rsidP="00F97E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table_A</w:t>
      </w:r>
      <w:r w:rsidR="00A6152E">
        <w:rPr>
          <w:rFonts w:ascii="Courier New" w:hAnsi="Courier New" w:cs="Courier New"/>
          <w:b/>
          <w:bCs/>
          <w:i/>
          <w:iCs/>
          <w:color w:val="000000"/>
          <w:shd w:val="clear" w:color="auto" w:fill="FFFFFF"/>
        </w:rPr>
        <w:t>utoCorrelation</w:t>
      </w:r>
      <w:r>
        <w:rPr>
          <w:rFonts w:ascii="Courier New" w:hAnsi="Courier New" w:cs="Courier New"/>
          <w:b/>
          <w:bCs/>
          <w:i/>
          <w:iCs/>
          <w:color w:val="000000"/>
          <w:shd w:val="clear" w:color="auto" w:fill="FFFFFF"/>
        </w:rPr>
        <w:t>(</w:t>
      </w:r>
      <w:r>
        <w:rPr>
          <w:rFonts w:ascii="Courier New" w:hAnsi="Courier New" w:cs="Courier New"/>
          <w:color w:val="000000"/>
          <w:shd w:val="clear" w:color="auto" w:fill="FFFFFF"/>
        </w:rPr>
        <w:t xml:space="preserve">prices, </w:t>
      </w:r>
      <w:r w:rsidR="004C6D8E">
        <w:rPr>
          <w:rFonts w:ascii="Courier New" w:hAnsi="Courier New" w:cs="Courier New"/>
          <w:color w:val="000000"/>
          <w:shd w:val="clear" w:color="auto" w:fill="FFFFFF"/>
        </w:rPr>
        <w:t>nlag= 6</w:t>
      </w:r>
      <w:r>
        <w:rPr>
          <w:rFonts w:ascii="Courier New" w:hAnsi="Courier New" w:cs="Courier New"/>
          <w:color w:val="000000"/>
          <w:shd w:val="clear" w:color="auto" w:fill="FFFFFF"/>
        </w:rPr>
        <w:t>);</w:t>
      </w:r>
    </w:p>
    <w:p w:rsidR="00F97EC7" w:rsidRDefault="00F97EC7" w:rsidP="00F97EC7">
      <w:pPr>
        <w:autoSpaceDE w:val="0"/>
        <w:autoSpaceDN w:val="0"/>
        <w:adjustRightInd w:val="0"/>
        <w:spacing w:after="0" w:line="240" w:lineRule="auto"/>
        <w:rPr>
          <w:rFonts w:ascii="Courier New" w:hAnsi="Courier New" w:cs="Courier New"/>
          <w:color w:val="000000"/>
          <w:shd w:val="clear" w:color="auto" w:fill="FFFFFF"/>
        </w:rPr>
      </w:pPr>
    </w:p>
    <w:p w:rsidR="00F97EC7" w:rsidRDefault="00F97EC7" w:rsidP="00F97E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F97EC7" w:rsidRDefault="00F97EC7" w:rsidP="00F97EC7">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/*%table_A</w:t>
      </w:r>
      <w:r w:rsidR="00A6152E">
        <w:rPr>
          <w:rFonts w:ascii="Courier New" w:hAnsi="Courier New" w:cs="Courier New"/>
          <w:color w:val="008000"/>
          <w:shd w:val="clear" w:color="auto" w:fill="FFFFFF"/>
        </w:rPr>
        <w:t>utoCorrelation</w:t>
      </w:r>
      <w:r>
        <w:rPr>
          <w:rFonts w:ascii="Courier New" w:hAnsi="Courier New" w:cs="Courier New"/>
          <w:color w:val="008000"/>
          <w:shd w:val="clear" w:color="auto" w:fill="FFFFFF"/>
        </w:rPr>
        <w:t xml:space="preserve">(prices, </w:t>
      </w:r>
      <w:r w:rsidR="004C6D8E">
        <w:rPr>
          <w:rFonts w:ascii="Courier New" w:hAnsi="Courier New" w:cs="Courier New"/>
          <w:color w:val="008000"/>
          <w:shd w:val="clear" w:color="auto" w:fill="FFFFFF"/>
        </w:rPr>
        <w:t xml:space="preserve">nlag= 6, </w:t>
      </w:r>
      <w:r>
        <w:rPr>
          <w:rFonts w:ascii="Courier New" w:hAnsi="Courier New" w:cs="Courier New"/>
          <w:color w:val="008000"/>
          <w:shd w:val="clear" w:color="auto" w:fill="FFFFFF"/>
        </w:rPr>
        <w:t xml:space="preserve">dateColumn= DATE, </w:t>
      </w:r>
      <w:r w:rsidR="00897911">
        <w:rPr>
          <w:rFonts w:ascii="Courier New" w:hAnsi="Courier New" w:cs="Courier New"/>
          <w:color w:val="008000"/>
          <w:shd w:val="clear" w:color="auto" w:fill="FFFFFF"/>
        </w:rPr>
        <w:t>outData</w:t>
      </w:r>
      <w:r>
        <w:rPr>
          <w:rFonts w:ascii="Courier New" w:hAnsi="Courier New" w:cs="Courier New"/>
          <w:color w:val="008000"/>
          <w:shd w:val="clear" w:color="auto" w:fill="FFFFFF"/>
        </w:rPr>
        <w:t>=</w:t>
      </w:r>
      <w:r w:rsidR="004C6D8E">
        <w:rPr>
          <w:rFonts w:ascii="Courier New" w:hAnsi="Courier New" w:cs="Courier New"/>
          <w:color w:val="008000"/>
          <w:shd w:val="clear" w:color="auto" w:fill="FFFFFF"/>
        </w:rPr>
        <w:t>AutoCorrelations</w:t>
      </w:r>
      <w:r>
        <w:rPr>
          <w:rFonts w:ascii="Courier New" w:hAnsi="Courier New" w:cs="Courier New"/>
          <w:color w:val="008000"/>
          <w:shd w:val="clear" w:color="auto" w:fill="FFFFFF"/>
        </w:rPr>
        <w:t xml:space="preserve">, printTable= PRINT); </w:t>
      </w:r>
    </w:p>
    <w:p w:rsidR="002D0214" w:rsidRDefault="002D0214" w:rsidP="002D0214">
      <w:pPr>
        <w:autoSpaceDE w:val="0"/>
        <w:autoSpaceDN w:val="0"/>
        <w:adjustRightInd w:val="0"/>
        <w:spacing w:after="0" w:line="240" w:lineRule="auto"/>
        <w:rPr>
          <w:rFonts w:ascii="Courier New" w:hAnsi="Courier New" w:cs="Courier New"/>
          <w:color w:val="008000"/>
          <w:shd w:val="clear" w:color="auto" w:fill="FFFFFF"/>
        </w:rPr>
      </w:pPr>
    </w:p>
    <w:bookmarkStart w:id="267" w:name="name_tableCalendarReturns"/>
    <w:p w:rsidR="002D0214" w:rsidRDefault="00964CB9" w:rsidP="002D0214">
      <w:pPr>
        <w:pStyle w:val="IntenseQuote"/>
        <w:rPr>
          <w:shd w:val="clear" w:color="auto" w:fill="FFFFFF"/>
        </w:rPr>
      </w:pPr>
      <w:r w:rsidRPr="00F7550E">
        <w:rPr>
          <w:rStyle w:val="Heading1Char"/>
          <w:i/>
        </w:rPr>
        <w:fldChar w:fldCharType="begin"/>
      </w:r>
      <w:r w:rsidRPr="00F7550E">
        <w:rPr>
          <w:rStyle w:val="Heading1Char"/>
          <w:i/>
        </w:rPr>
        <w:instrText xml:space="preserve"> HYPERLINK  \l "tableCalendarReturns_TOC" </w:instrText>
      </w:r>
      <w:r w:rsidRPr="00F7550E">
        <w:rPr>
          <w:rStyle w:val="Heading1Char"/>
          <w:i/>
        </w:rPr>
        <w:fldChar w:fldCharType="separate"/>
      </w:r>
      <w:bookmarkStart w:id="268" w:name="_Toc456359139"/>
      <w:r w:rsidR="002D0214" w:rsidRPr="00F7550E">
        <w:rPr>
          <w:rStyle w:val="Heading1Char"/>
          <w:i/>
        </w:rPr>
        <w:t>Table_CalendarReturns</w:t>
      </w:r>
      <w:bookmarkEnd w:id="267"/>
      <w:bookmarkEnd w:id="268"/>
      <w:r w:rsidRPr="00F7550E">
        <w:rPr>
          <w:rStyle w:val="Heading1Char"/>
          <w:i/>
        </w:rPr>
        <w:fldChar w:fldCharType="end"/>
      </w:r>
      <w:r w:rsidR="002D0214">
        <w:rPr>
          <w:shd w:val="clear" w:color="auto" w:fill="FFFFFF"/>
        </w:rPr>
        <w:tab/>
      </w:r>
      <w:r w:rsidR="002D0214">
        <w:rPr>
          <w:shd w:val="clear" w:color="auto" w:fill="FFFFFF"/>
        </w:rPr>
        <w:tab/>
      </w:r>
      <w:r w:rsidR="003170D8">
        <w:rPr>
          <w:shd w:val="clear" w:color="auto" w:fill="FFFFFF"/>
        </w:rPr>
        <w:t>Create a table of calendar returns</w:t>
      </w:r>
    </w:p>
    <w:p w:rsidR="002D0214" w:rsidRDefault="002D0214" w:rsidP="002D0214">
      <w:pPr>
        <w:rPr>
          <w:b/>
        </w:rPr>
      </w:pPr>
      <w:r>
        <w:rPr>
          <w:b/>
        </w:rPr>
        <w:t>Description</w:t>
      </w:r>
    </w:p>
    <w:p w:rsidR="002D0214" w:rsidRDefault="003170D8" w:rsidP="002D0214">
      <w:pPr>
        <w:ind w:left="720"/>
      </w:pPr>
      <w:r>
        <w:t>Creates a table containing yearly and monthly returns.</w:t>
      </w:r>
    </w:p>
    <w:p w:rsidR="004D67BF" w:rsidRDefault="00964CB9" w:rsidP="004D67BF">
      <w:pPr>
        <w:rPr>
          <w:b/>
        </w:rPr>
      </w:pPr>
      <w:r>
        <w:rPr>
          <w:b/>
        </w:rPr>
        <w:t>Details</w:t>
      </w:r>
    </w:p>
    <w:p w:rsidR="00964CB9" w:rsidRDefault="00964CB9" w:rsidP="00964CB9">
      <w:pPr>
        <w:ind w:left="720"/>
      </w:pPr>
      <w:r>
        <w:t>To mimic results from R performance analytics, the user sh</w:t>
      </w:r>
      <w:r w:rsidR="00067769">
        <w:t xml:space="preserve">ould specify one asset by name </w:t>
      </w:r>
      <w:r>
        <w:t>to be printed in the parameters of the macro. If no asset name is found, the table will show results for all assets in order by asset name.</w:t>
      </w:r>
    </w:p>
    <w:p w:rsidR="00F10345" w:rsidRDefault="00F10345" w:rsidP="00964CB9">
      <w:pPr>
        <w:ind w:left="720"/>
      </w:pPr>
      <w:r>
        <w:t>Below is a sample output of DOW from 01/03/2005 to 12/31/2014.</w:t>
      </w:r>
    </w:p>
    <w:p w:rsidR="003170D8" w:rsidRPr="00964CB9" w:rsidRDefault="00EF713B" w:rsidP="00964CB9">
      <w:pPr>
        <w:ind w:left="720"/>
      </w:pPr>
      <w:r>
        <w:rPr>
          <w:noProof/>
          <w:lang w:eastAsia="zh-CN"/>
        </w:rPr>
        <w:drawing>
          <wp:inline distT="0" distB="0" distL="0" distR="0">
            <wp:extent cx="5518150" cy="1574800"/>
            <wp:effectExtent l="0" t="0" r="6350" b="6350"/>
            <wp:docPr id="4" name="Picture 7" descr="[4LLDUI0YS3J0Q1RFILUV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4LLDUI0YS3J0Q1RFILUVS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18150" cy="1574800"/>
                    </a:xfrm>
                    <a:prstGeom prst="rect">
                      <a:avLst/>
                    </a:prstGeom>
                    <a:noFill/>
                    <a:ln>
                      <a:noFill/>
                    </a:ln>
                  </pic:spPr>
                </pic:pic>
              </a:graphicData>
            </a:graphic>
          </wp:inline>
        </w:drawing>
      </w:r>
    </w:p>
    <w:p w:rsidR="00F10345" w:rsidRPr="00F10345" w:rsidRDefault="00F10345" w:rsidP="00F10345">
      <w:pPr>
        <w:ind w:firstLine="720"/>
        <w:jc w:val="center"/>
      </w:pPr>
      <w:r w:rsidRPr="00F10345">
        <w:t>Table XXX. Calendar returns sample output.</w:t>
      </w:r>
    </w:p>
    <w:p w:rsidR="002D0214" w:rsidRPr="002D0214" w:rsidRDefault="002D0214" w:rsidP="002D0214">
      <w:pPr>
        <w:rPr>
          <w:b/>
        </w:rPr>
      </w:pPr>
      <w:r>
        <w:rPr>
          <w:b/>
        </w:rPr>
        <w:t>Usage</w:t>
      </w:r>
    </w:p>
    <w:p w:rsidR="002D0214" w:rsidRDefault="002D0214" w:rsidP="002D0214">
      <w:r>
        <w:tab/>
        <w:t>%table_</w:t>
      </w:r>
      <w:r w:rsidR="004D67BF">
        <w:t>CalendarReturns</w:t>
      </w:r>
      <w:r>
        <w:t>(Returns);</w:t>
      </w:r>
    </w:p>
    <w:p w:rsidR="002D0214" w:rsidRDefault="002D0214" w:rsidP="002D0214">
      <w:pPr>
        <w:ind w:left="720"/>
      </w:pPr>
      <w:r>
        <w:t>%table_</w:t>
      </w:r>
      <w:r w:rsidR="004D67BF">
        <w:t>CalendarReturns(</w:t>
      </w:r>
      <w:r>
        <w:t>Returns, method</w:t>
      </w:r>
      <w:r w:rsidR="004D67BF">
        <w:t xml:space="preserve">=, </w:t>
      </w:r>
      <w:r>
        <w:t xml:space="preserve">dateColumn=, </w:t>
      </w:r>
      <w:r w:rsidR="00897911">
        <w:t>outData</w:t>
      </w:r>
      <w:r>
        <w:t>=, printTable=</w:t>
      </w:r>
      <w:r w:rsidR="004D67BF">
        <w:t>, name=</w:t>
      </w:r>
      <w:r>
        <w:t>);</w:t>
      </w:r>
      <w:r>
        <w:tab/>
      </w:r>
    </w:p>
    <w:p w:rsidR="002D0214" w:rsidRDefault="002D0214" w:rsidP="002D0214">
      <w:pPr>
        <w:rPr>
          <w:b/>
        </w:rPr>
      </w:pPr>
      <w:r>
        <w:rPr>
          <w:b/>
        </w:rPr>
        <w:t>Arguments</w:t>
      </w:r>
    </w:p>
    <w:p w:rsidR="00653527" w:rsidRPr="00653527" w:rsidRDefault="00653527" w:rsidP="00653527">
      <w:pPr>
        <w:ind w:firstLine="720"/>
      </w:pPr>
      <w:r w:rsidRPr="00653527">
        <w:t>returns - Required.  Data Set containing returns.</w:t>
      </w:r>
    </w:p>
    <w:p w:rsidR="00653527" w:rsidRPr="00653527" w:rsidRDefault="00653527" w:rsidP="00653527">
      <w:pPr>
        <w:ind w:left="720"/>
      </w:pPr>
      <w:r w:rsidRPr="00653527">
        <w:t xml:space="preserve">method - Optional. Specifies either DISCRETE or LOG chaining method {DISCRETE, LOG}.  </w:t>
      </w:r>
      <w:r>
        <w:t>[</w:t>
      </w:r>
      <w:r w:rsidRPr="00653527">
        <w:t>Default=DISCRETE</w:t>
      </w:r>
      <w:r>
        <w:t>]</w:t>
      </w:r>
    </w:p>
    <w:p w:rsidR="00653527" w:rsidRPr="00653527" w:rsidRDefault="00653527" w:rsidP="00653527">
      <w:pPr>
        <w:ind w:left="720"/>
      </w:pPr>
      <w:r w:rsidRPr="00653527">
        <w:t xml:space="preserve">digits - Optional. Specifies the amount of digits to display in output. </w:t>
      </w:r>
      <w:r>
        <w:t>[</w:t>
      </w:r>
      <w:r w:rsidRPr="00653527">
        <w:t>Default= 4</w:t>
      </w:r>
      <w:r>
        <w:t>]</w:t>
      </w:r>
    </w:p>
    <w:p w:rsidR="00653527" w:rsidRPr="00653527" w:rsidRDefault="00653527" w:rsidP="00653527">
      <w:pPr>
        <w:ind w:left="720"/>
      </w:pPr>
      <w:r w:rsidRPr="00653527">
        <w:t xml:space="preserve">dateColumn - Optional. Date column in Data Set. </w:t>
      </w:r>
      <w:r>
        <w:t>[</w:t>
      </w:r>
      <w:r w:rsidRPr="00653527">
        <w:t>Default=</w:t>
      </w:r>
      <w:r>
        <w:t>DATE]</w:t>
      </w:r>
    </w:p>
    <w:p w:rsidR="00653527" w:rsidRPr="00653527" w:rsidRDefault="00653527" w:rsidP="00653527">
      <w:pPr>
        <w:ind w:left="720"/>
      </w:pPr>
      <w:r w:rsidRPr="00653527">
        <w:lastRenderedPageBreak/>
        <w:t>outData - Optional. Output Data Set of calendar</w:t>
      </w:r>
      <w:r w:rsidR="00F045A3">
        <w:t xml:space="preserve"> </w:t>
      </w:r>
      <w:r w:rsidRPr="00653527">
        <w:t xml:space="preserve">returns.  </w:t>
      </w:r>
      <w:r>
        <w:t>[</w:t>
      </w:r>
      <w:r w:rsidRPr="00653527">
        <w:t>Default="Calendar_Returns"</w:t>
      </w:r>
      <w:r>
        <w:t>]</w:t>
      </w:r>
    </w:p>
    <w:p w:rsidR="00653527" w:rsidRPr="00653527" w:rsidRDefault="00653527" w:rsidP="00653527">
      <w:pPr>
        <w:ind w:left="720"/>
      </w:pPr>
      <w:r w:rsidRPr="00653527">
        <w:t xml:space="preserve">printTable - Optional. Option to print returns of all or one asset. {PRINT, NOPRINT}. </w:t>
      </w:r>
      <w:r>
        <w:t>[</w:t>
      </w:r>
      <w:r w:rsidRPr="00653527">
        <w:t>Default= NOPRINT</w:t>
      </w:r>
      <w:r>
        <w:t>]</w:t>
      </w:r>
    </w:p>
    <w:p w:rsidR="00653527" w:rsidRPr="00653527" w:rsidRDefault="00653527" w:rsidP="00653527">
      <w:pPr>
        <w:ind w:left="720"/>
      </w:pPr>
      <w:r w:rsidRPr="00653527">
        <w:t>asset - Required. Name of the variable to print if printTable= PRINT.</w:t>
      </w:r>
    </w:p>
    <w:p w:rsidR="002D0214" w:rsidRDefault="002D0214" w:rsidP="00653527">
      <w:r>
        <w:rPr>
          <w:b/>
        </w:rPr>
        <w:t>Author</w:t>
      </w:r>
    </w:p>
    <w:p w:rsidR="002D0214" w:rsidRDefault="002D0214" w:rsidP="002D0214">
      <w:r>
        <w:tab/>
        <w:t>Dominic Pazzula, Carter Johnston</w:t>
      </w:r>
    </w:p>
    <w:p w:rsidR="002D0214" w:rsidRDefault="002D0214" w:rsidP="002D0214">
      <w:pPr>
        <w:rPr>
          <w:b/>
        </w:rPr>
      </w:pPr>
      <w:r w:rsidRPr="00830C18">
        <w:rPr>
          <w:b/>
        </w:rPr>
        <w:t>Examples</w:t>
      </w:r>
    </w:p>
    <w:p w:rsidR="002D0214" w:rsidRDefault="002D0214" w:rsidP="002D0214">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2D0214" w:rsidRDefault="002D0214" w:rsidP="002D021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2D0214" w:rsidRDefault="002D0214" w:rsidP="002D021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2D0214" w:rsidRDefault="002D0214" w:rsidP="002D0214">
      <w:pPr>
        <w:autoSpaceDE w:val="0"/>
        <w:autoSpaceDN w:val="0"/>
        <w:adjustRightInd w:val="0"/>
        <w:spacing w:after="0" w:line="240" w:lineRule="auto"/>
        <w:rPr>
          <w:rFonts w:ascii="Courier New" w:hAnsi="Courier New" w:cs="Courier New"/>
          <w:color w:val="000000"/>
          <w:shd w:val="clear" w:color="auto" w:fill="FFFFFF"/>
        </w:rPr>
      </w:pPr>
    </w:p>
    <w:p w:rsidR="002D0214" w:rsidRDefault="002D0214" w:rsidP="002D021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2D0214" w:rsidRDefault="002D0214" w:rsidP="002D021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2D0214" w:rsidRDefault="002D0214" w:rsidP="002D021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2D0214" w:rsidRDefault="002D0214" w:rsidP="002D021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2D0214" w:rsidRDefault="002D0214" w:rsidP="002D021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w:t>
      </w:r>
      <w:r w:rsidR="006F0453">
        <w:rPr>
          <w:rFonts w:ascii="Courier New" w:hAnsi="Courier New" w:cs="Courier New"/>
          <w:b/>
          <w:bCs/>
          <w:i/>
          <w:iCs/>
          <w:color w:val="000000"/>
          <w:shd w:val="clear" w:color="auto" w:fill="FFFFFF"/>
        </w:rPr>
        <w:t>_CalendarReturns</w:t>
      </w:r>
      <w:r w:rsidRPr="006F0453">
        <w:rPr>
          <w:rFonts w:ascii="Courier New" w:hAnsi="Courier New" w:cs="Courier New"/>
          <w:color w:val="000000"/>
          <w:shd w:val="clear" w:color="auto" w:fill="FFFFFF"/>
        </w:rPr>
        <w:t>(</w:t>
      </w:r>
      <w:r>
        <w:rPr>
          <w:rFonts w:ascii="Courier New" w:hAnsi="Courier New" w:cs="Courier New"/>
          <w:color w:val="000000"/>
          <w:shd w:val="clear" w:color="auto" w:fill="FFFFFF"/>
        </w:rPr>
        <w:t>prices);</w:t>
      </w:r>
    </w:p>
    <w:p w:rsidR="002D0214" w:rsidRDefault="002D0214" w:rsidP="002D0214">
      <w:pPr>
        <w:autoSpaceDE w:val="0"/>
        <w:autoSpaceDN w:val="0"/>
        <w:adjustRightInd w:val="0"/>
        <w:spacing w:after="0" w:line="240" w:lineRule="auto"/>
        <w:rPr>
          <w:rFonts w:ascii="Courier New" w:hAnsi="Courier New" w:cs="Courier New"/>
          <w:color w:val="000000"/>
          <w:shd w:val="clear" w:color="auto" w:fill="FFFFFF"/>
        </w:rPr>
      </w:pPr>
    </w:p>
    <w:p w:rsidR="002D0214" w:rsidRDefault="002D0214" w:rsidP="002D021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2D0214" w:rsidRDefault="002D0214" w:rsidP="002D0214">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w:t>
      </w:r>
      <w:r w:rsidR="004D67BF">
        <w:rPr>
          <w:rFonts w:ascii="Courier New" w:hAnsi="Courier New" w:cs="Courier New"/>
          <w:color w:val="008000"/>
          <w:shd w:val="clear" w:color="auto" w:fill="FFFFFF"/>
        </w:rPr>
        <w:t>CalendarReturns</w:t>
      </w:r>
      <w:r>
        <w:rPr>
          <w:rFonts w:ascii="Courier New" w:hAnsi="Courier New" w:cs="Courier New"/>
          <w:color w:val="008000"/>
          <w:shd w:val="clear" w:color="auto" w:fill="FFFFFF"/>
        </w:rPr>
        <w:t xml:space="preserve">(prices, </w:t>
      </w:r>
      <w:r w:rsidR="004D67BF">
        <w:rPr>
          <w:rFonts w:ascii="Courier New" w:hAnsi="Courier New" w:cs="Courier New"/>
          <w:color w:val="008000"/>
          <w:shd w:val="clear" w:color="auto" w:fill="FFFFFF"/>
        </w:rPr>
        <w:t xml:space="preserve">method= </w:t>
      </w:r>
      <w:r w:rsidR="004101E7">
        <w:rPr>
          <w:rFonts w:ascii="Courier New" w:hAnsi="Courier New" w:cs="Courier New"/>
          <w:color w:val="008000"/>
          <w:shd w:val="clear" w:color="auto" w:fill="FFFFFF"/>
        </w:rPr>
        <w:t>DISCRETE</w:t>
      </w:r>
      <w:r w:rsidR="004D67BF">
        <w:rPr>
          <w:rFonts w:ascii="Courier New" w:hAnsi="Courier New" w:cs="Courier New"/>
          <w:color w:val="008000"/>
          <w:shd w:val="clear" w:color="auto" w:fill="FFFFFF"/>
        </w:rPr>
        <w:t xml:space="preserve">, </w:t>
      </w:r>
      <w:r>
        <w:rPr>
          <w:rFonts w:ascii="Courier New" w:hAnsi="Courier New" w:cs="Courier New"/>
          <w:color w:val="008000"/>
          <w:shd w:val="clear" w:color="auto" w:fill="FFFFFF"/>
        </w:rPr>
        <w:t xml:space="preserve">dateColumn= DATE, </w:t>
      </w:r>
      <w:r w:rsidR="00897911">
        <w:rPr>
          <w:rFonts w:ascii="Courier New" w:hAnsi="Courier New" w:cs="Courier New"/>
          <w:color w:val="008000"/>
          <w:shd w:val="clear" w:color="auto" w:fill="FFFFFF"/>
        </w:rPr>
        <w:t>outData</w:t>
      </w:r>
      <w:r>
        <w:rPr>
          <w:rFonts w:ascii="Courier New" w:hAnsi="Courier New" w:cs="Courier New"/>
          <w:color w:val="008000"/>
          <w:shd w:val="clear" w:color="auto" w:fill="FFFFFF"/>
        </w:rPr>
        <w:t xml:space="preserve">= </w:t>
      </w:r>
      <w:r w:rsidR="004D67BF">
        <w:rPr>
          <w:rFonts w:ascii="Courier New" w:hAnsi="Courier New" w:cs="Courier New"/>
          <w:color w:val="008000"/>
          <w:shd w:val="clear" w:color="auto" w:fill="FFFFFF"/>
        </w:rPr>
        <w:t>Calendar_Returns</w:t>
      </w:r>
      <w:r>
        <w:rPr>
          <w:rFonts w:ascii="Courier New" w:hAnsi="Courier New" w:cs="Courier New"/>
          <w:color w:val="008000"/>
          <w:shd w:val="clear" w:color="auto" w:fill="FFFFFF"/>
        </w:rPr>
        <w:t>, printTable= PRINT</w:t>
      </w:r>
      <w:r w:rsidR="004D67BF">
        <w:rPr>
          <w:rFonts w:ascii="Courier New" w:hAnsi="Courier New" w:cs="Courier New"/>
          <w:color w:val="008000"/>
          <w:shd w:val="clear" w:color="auto" w:fill="FFFFFF"/>
        </w:rPr>
        <w:t>, name= IBM</w:t>
      </w:r>
      <w:r>
        <w:rPr>
          <w:rFonts w:ascii="Courier New" w:hAnsi="Courier New" w:cs="Courier New"/>
          <w:color w:val="008000"/>
          <w:shd w:val="clear" w:color="auto" w:fill="FFFFFF"/>
        </w:rPr>
        <w:t xml:space="preserve">); </w:t>
      </w:r>
    </w:p>
    <w:p w:rsidR="00BC1DDF" w:rsidRDefault="00BC1DDF" w:rsidP="00BC1DDF">
      <w:pPr>
        <w:autoSpaceDE w:val="0"/>
        <w:autoSpaceDN w:val="0"/>
        <w:adjustRightInd w:val="0"/>
        <w:spacing w:after="0" w:line="240" w:lineRule="auto"/>
        <w:rPr>
          <w:rFonts w:ascii="Courier New" w:hAnsi="Courier New" w:cs="Courier New"/>
          <w:color w:val="008000"/>
          <w:shd w:val="clear" w:color="auto" w:fill="FFFFFF"/>
        </w:rPr>
      </w:pPr>
    </w:p>
    <w:bookmarkStart w:id="269" w:name="name_tableCAPM"/>
    <w:p w:rsidR="00BC1DDF" w:rsidRDefault="00BC1DDF" w:rsidP="00BC1DDF">
      <w:pPr>
        <w:pStyle w:val="IntenseQuote"/>
      </w:pPr>
      <w:r w:rsidRPr="00F7550E">
        <w:rPr>
          <w:rStyle w:val="Heading1Char"/>
          <w:i/>
        </w:rPr>
        <w:fldChar w:fldCharType="begin"/>
      </w:r>
      <w:r w:rsidRPr="00F7550E">
        <w:rPr>
          <w:rStyle w:val="Heading1Char"/>
          <w:i/>
        </w:rPr>
        <w:instrText xml:space="preserve"> HYPERLINK  \l "table_CAPM_TOC" </w:instrText>
      </w:r>
      <w:r w:rsidRPr="00F7550E">
        <w:rPr>
          <w:rStyle w:val="Heading1Char"/>
          <w:i/>
        </w:rPr>
        <w:fldChar w:fldCharType="separate"/>
      </w:r>
      <w:bookmarkStart w:id="270" w:name="_Toc456359140"/>
      <w:r w:rsidRPr="00F7550E">
        <w:rPr>
          <w:rStyle w:val="Heading1Char"/>
          <w:i/>
        </w:rPr>
        <w:t>Table_CAPM</w:t>
      </w:r>
      <w:bookmarkEnd w:id="269"/>
      <w:bookmarkEnd w:id="270"/>
      <w:r w:rsidRPr="00F7550E">
        <w:rPr>
          <w:rStyle w:val="Heading1Char"/>
          <w:i/>
        </w:rPr>
        <w:fldChar w:fldCharType="end"/>
      </w:r>
      <w:r>
        <w:tab/>
      </w:r>
      <w:r>
        <w:tab/>
        <w:t xml:space="preserve">table containing a series of measures of asset excess returns against a benchmark </w:t>
      </w:r>
    </w:p>
    <w:p w:rsidR="00BC1DDF" w:rsidRDefault="00BC1DDF" w:rsidP="00BC1DDF">
      <w:pPr>
        <w:rPr>
          <w:b/>
        </w:rPr>
      </w:pPr>
      <w:r>
        <w:rPr>
          <w:b/>
        </w:rPr>
        <w:t>Description</w:t>
      </w:r>
    </w:p>
    <w:p w:rsidR="00BC1DDF" w:rsidRDefault="00BC1DDF" w:rsidP="00653527">
      <w:pPr>
        <w:ind w:left="720"/>
      </w:pPr>
      <w:r>
        <w:t>The excess return of assets are used to find a series of measures against a benchmark, based on CAPM model. The market benchmark comes from the input data set and its variable name needs to be specified.</w:t>
      </w:r>
    </w:p>
    <w:p w:rsidR="00F10345" w:rsidRDefault="00F10345" w:rsidP="00F10345">
      <w:pPr>
        <w:rPr>
          <w:b/>
        </w:rPr>
      </w:pPr>
      <w:r w:rsidRPr="00252DAB">
        <w:rPr>
          <w:b/>
        </w:rPr>
        <w:t>Details</w:t>
      </w:r>
    </w:p>
    <w:p w:rsidR="00252DAB" w:rsidRPr="00252DAB" w:rsidRDefault="00252DAB" w:rsidP="00F10345">
      <w:pPr>
        <w:rPr>
          <w:b/>
        </w:rPr>
      </w:pPr>
      <w:r>
        <w:rPr>
          <w:b/>
        </w:rPr>
        <w:tab/>
      </w:r>
      <w:r>
        <w:t>Below is a sample output with benchmark as SPY, from 01/03/2005 to 12/31/2014.</w:t>
      </w:r>
    </w:p>
    <w:p w:rsidR="00252DAB" w:rsidRPr="00252DAB" w:rsidRDefault="00EF713B" w:rsidP="00252DAB">
      <w:pPr>
        <w:spacing w:after="0" w:line="240" w:lineRule="auto"/>
        <w:ind w:firstLine="720"/>
        <w:jc w:val="center"/>
        <w:rPr>
          <w:rFonts w:ascii="Times New Roman" w:eastAsia="Times New Roman" w:hAnsi="Times New Roman" w:cs="Times New Roman"/>
          <w:sz w:val="24"/>
          <w:szCs w:val="24"/>
          <w:lang w:eastAsia="zh-CN"/>
        </w:rPr>
      </w:pPr>
      <w:r>
        <w:rPr>
          <w:rFonts w:ascii="Times New Roman" w:eastAsia="Times New Roman" w:hAnsi="Times New Roman" w:cs="Times New Roman"/>
          <w:noProof/>
          <w:sz w:val="24"/>
          <w:szCs w:val="24"/>
          <w:lang w:eastAsia="zh-CN"/>
        </w:rPr>
        <w:lastRenderedPageBreak/>
        <w:drawing>
          <wp:inline distT="0" distB="0" distL="0" distR="0">
            <wp:extent cx="2355850" cy="2508250"/>
            <wp:effectExtent l="0" t="0" r="6350" b="6350"/>
            <wp:docPr id="3" name="Picture 8" descr="$9Z[AE(Y7I[R92E92_%E)Q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9Z[AE(Y7I[R92E92_%E)Q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55850" cy="2508250"/>
                    </a:xfrm>
                    <a:prstGeom prst="rect">
                      <a:avLst/>
                    </a:prstGeom>
                    <a:noFill/>
                    <a:ln>
                      <a:noFill/>
                    </a:ln>
                  </pic:spPr>
                </pic:pic>
              </a:graphicData>
            </a:graphic>
          </wp:inline>
        </w:drawing>
      </w:r>
    </w:p>
    <w:p w:rsidR="00F10345" w:rsidRPr="00F10345" w:rsidRDefault="00B615AD" w:rsidP="00F10345">
      <w:pPr>
        <w:ind w:firstLine="720"/>
        <w:jc w:val="center"/>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Table XXX. Table CAPM sample output.</w:t>
      </w:r>
    </w:p>
    <w:p w:rsidR="00F10345" w:rsidRDefault="00F10345" w:rsidP="00F10345"/>
    <w:p w:rsidR="00BC1DDF" w:rsidRPr="00C81D8B" w:rsidRDefault="00BC1DDF" w:rsidP="00BC1DDF">
      <w:pPr>
        <w:rPr>
          <w:b/>
        </w:rPr>
      </w:pPr>
      <w:r w:rsidRPr="00C81D8B">
        <w:rPr>
          <w:b/>
        </w:rPr>
        <w:t>Usage</w:t>
      </w:r>
    </w:p>
    <w:p w:rsidR="00BC1DDF" w:rsidRDefault="00BC1DDF" w:rsidP="00BC1DDF">
      <w:r>
        <w:tab/>
        <w:t>%table_CAPM(returns=, BM=);</w:t>
      </w:r>
    </w:p>
    <w:p w:rsidR="00BC1DDF" w:rsidRDefault="00BC1DDF" w:rsidP="00BC1DDF">
      <w:r>
        <w:tab/>
        <w:t>%table_CAPM(returns=, BM=, scale=, digits=, dateColumn=, outData=, printTable=);</w:t>
      </w:r>
    </w:p>
    <w:p w:rsidR="00BC1DDF" w:rsidRDefault="00BC1DDF" w:rsidP="00BC1DDF">
      <w:pPr>
        <w:rPr>
          <w:b/>
        </w:rPr>
      </w:pPr>
      <w:r w:rsidRPr="00C81D8B">
        <w:rPr>
          <w:b/>
        </w:rPr>
        <w:t>Arguments</w:t>
      </w:r>
    </w:p>
    <w:p w:rsidR="00BC1DDF" w:rsidRPr="00BA1F19" w:rsidRDefault="00BC1DDF" w:rsidP="00BC1DDF">
      <w:pPr>
        <w:ind w:firstLine="720"/>
      </w:pPr>
      <w:r>
        <w:t>returns - Required.  Data s</w:t>
      </w:r>
      <w:r w:rsidRPr="00BA1F19">
        <w:t>et containing returns of the portfolio.</w:t>
      </w:r>
    </w:p>
    <w:p w:rsidR="00BC1DDF" w:rsidRPr="00BA1F19" w:rsidRDefault="00BC1DDF" w:rsidP="00BC1DDF">
      <w:pPr>
        <w:ind w:firstLine="720"/>
      </w:pPr>
      <w:r w:rsidRPr="00BA1F19">
        <w:t xml:space="preserve">BM - </w:t>
      </w:r>
      <w:r>
        <w:t>Required. Specifies the variable name of benchmark asset or index in the returns data set.</w:t>
      </w:r>
    </w:p>
    <w:p w:rsidR="00BC1DDF" w:rsidRPr="00BA1F19" w:rsidRDefault="00BC1DDF" w:rsidP="00BC1DDF">
      <w:pPr>
        <w:ind w:firstLine="720"/>
      </w:pPr>
      <w:r w:rsidRPr="00BA1F19">
        <w:t xml:space="preserve">Rf </w:t>
      </w:r>
      <w:r>
        <w:t>-</w:t>
      </w:r>
      <w:r w:rsidRPr="00BA1F19">
        <w:t xml:space="preserve"> </w:t>
      </w:r>
      <w:r>
        <w:t>Optional. The value or variable representing the risk free rate of return. [Default=0]</w:t>
      </w:r>
    </w:p>
    <w:p w:rsidR="00BC1DDF" w:rsidRPr="00BA1F19" w:rsidRDefault="00BC1DDF" w:rsidP="00BC1DDF">
      <w:pPr>
        <w:ind w:left="720"/>
      </w:pPr>
      <w:r w:rsidRPr="00BA1F19">
        <w:t xml:space="preserve">scale </w:t>
      </w:r>
      <w:r>
        <w:t>-</w:t>
      </w:r>
      <w:r w:rsidRPr="00BA1F19">
        <w:t xml:space="preserve"> </w:t>
      </w:r>
      <w:r>
        <w:t>Optional. Number of periods in a year. {daily=252, monthly=12, quarterly=4, yearly=1} [Default=1]</w:t>
      </w:r>
    </w:p>
    <w:p w:rsidR="00BC1DDF" w:rsidRPr="00BA1F19" w:rsidRDefault="00BC1DDF" w:rsidP="00BC1DDF">
      <w:pPr>
        <w:ind w:firstLine="720"/>
      </w:pPr>
      <w:r w:rsidRPr="00BA1F19">
        <w:t xml:space="preserve">digits </w:t>
      </w:r>
      <w:r>
        <w:t xml:space="preserve">- Optional. Specifies number of digits displayed in the output. </w:t>
      </w:r>
    </w:p>
    <w:p w:rsidR="00BC1DDF" w:rsidRPr="00BA1F19" w:rsidRDefault="00BC1DDF" w:rsidP="00BC1DDF">
      <w:pPr>
        <w:ind w:left="720"/>
      </w:pPr>
      <w:r>
        <w:t>VARDEF - Optional. Specifies</w:t>
      </w:r>
      <w:r w:rsidRPr="00BA1F19">
        <w:t xml:space="preserve"> the variance divisor, DF, degree of freedom, n-1; N, number of observations, n. {N, DF} </w:t>
      </w:r>
      <w:r w:rsidR="00653527">
        <w:t>[</w:t>
      </w:r>
      <w:r w:rsidRPr="00BA1F19">
        <w:t>Default= DF</w:t>
      </w:r>
      <w:r w:rsidR="00653527">
        <w:t>]</w:t>
      </w:r>
    </w:p>
    <w:p w:rsidR="00BC1DDF" w:rsidRPr="00BA1F19" w:rsidRDefault="00BC1DDF" w:rsidP="00BC1DDF">
      <w:pPr>
        <w:ind w:firstLine="720"/>
      </w:pPr>
      <w:r w:rsidRPr="00BA1F19">
        <w:t xml:space="preserve">dateColumn - Optional. Date column in Data Set. </w:t>
      </w:r>
      <w:r w:rsidR="00653527">
        <w:t>[</w:t>
      </w:r>
      <w:r w:rsidRPr="00BA1F19">
        <w:t>Default=DATE</w:t>
      </w:r>
      <w:r w:rsidR="00653527">
        <w:t>]</w:t>
      </w:r>
    </w:p>
    <w:p w:rsidR="00BC1DDF" w:rsidRPr="00BA1F19" w:rsidRDefault="00BC1DDF" w:rsidP="00BC1DDF">
      <w:pPr>
        <w:ind w:firstLine="720"/>
      </w:pPr>
      <w:r w:rsidRPr="00BA1F19">
        <w:t xml:space="preserve">outData - Optional. Specifies name of output Data Set of correlations.  </w:t>
      </w:r>
      <w:r>
        <w:t>[Default="</w:t>
      </w:r>
      <w:r w:rsidR="00C00097">
        <w:t>CAPM</w:t>
      </w:r>
      <w:r>
        <w:t>"]</w:t>
      </w:r>
    </w:p>
    <w:p w:rsidR="00BC1DDF" w:rsidRDefault="00BC1DDF" w:rsidP="00BC1DDF">
      <w:pPr>
        <w:ind w:firstLine="720"/>
      </w:pPr>
      <w:r w:rsidRPr="00BA1F19">
        <w:t>printTable - Optional. Option to print output ta</w:t>
      </w:r>
      <w:r>
        <w:t>ble. {PRINT, NOPRINT} [Default= NOPRINT</w:t>
      </w:r>
      <w:r w:rsidR="00653527">
        <w:t>]</w:t>
      </w:r>
    </w:p>
    <w:p w:rsidR="00BC1DDF" w:rsidRDefault="00BC1DDF" w:rsidP="00BC1DDF">
      <w:r>
        <w:rPr>
          <w:b/>
        </w:rPr>
        <w:t>Author</w:t>
      </w:r>
    </w:p>
    <w:p w:rsidR="00BC1DDF" w:rsidRPr="00642D09" w:rsidRDefault="00BC1DDF" w:rsidP="00BC1DDF">
      <w:r>
        <w:tab/>
        <w:t>Qiyuan Yang</w:t>
      </w:r>
    </w:p>
    <w:p w:rsidR="00BC1DDF" w:rsidRDefault="00BC1DDF" w:rsidP="00BC1DDF">
      <w:pPr>
        <w:rPr>
          <w:b/>
        </w:rPr>
      </w:pPr>
      <w:r>
        <w:rPr>
          <w:b/>
        </w:rPr>
        <w:t>See Also</w:t>
      </w:r>
    </w:p>
    <w:p w:rsidR="00BC1DDF" w:rsidRPr="00974ADB" w:rsidRDefault="00BC1DDF" w:rsidP="00BC1DDF">
      <w:r>
        <w:rPr>
          <w:b/>
        </w:rPr>
        <w:tab/>
      </w:r>
      <w:hyperlink w:anchor="name_CAPMalphabeta" w:history="1">
        <w:r w:rsidRPr="00C00097">
          <w:rPr>
            <w:rStyle w:val="Hyperlink"/>
          </w:rPr>
          <w:t>CAPM_alphta_beta</w:t>
        </w:r>
      </w:hyperlink>
      <w:r w:rsidRPr="00974ADB">
        <w:t xml:space="preserve">, </w:t>
      </w:r>
      <w:hyperlink w:anchor="name_BullBearbeta" w:history="1">
        <w:r w:rsidRPr="00C00097">
          <w:rPr>
            <w:rStyle w:val="Hyperlink"/>
          </w:rPr>
          <w:t>Bull_Bear_beta</w:t>
        </w:r>
      </w:hyperlink>
      <w:r w:rsidRPr="00974ADB">
        <w:t xml:space="preserve">, </w:t>
      </w:r>
      <w:hyperlink w:anchor="name_trackingError" w:history="1">
        <w:r w:rsidRPr="00C00097">
          <w:rPr>
            <w:rStyle w:val="Hyperlink"/>
          </w:rPr>
          <w:t>TrackingError</w:t>
        </w:r>
      </w:hyperlink>
      <w:r w:rsidRPr="00974ADB">
        <w:t xml:space="preserve">, </w:t>
      </w:r>
      <w:hyperlink w:anchor="name_InformationRatio" w:history="1">
        <w:r w:rsidRPr="00C00097">
          <w:rPr>
            <w:rStyle w:val="Hyperlink"/>
          </w:rPr>
          <w:t>Information_Ratio</w:t>
        </w:r>
      </w:hyperlink>
      <w:r w:rsidRPr="00974ADB">
        <w:t xml:space="preserve">, </w:t>
      </w:r>
      <w:hyperlink w:anchor="name_TreynorRatio" w:history="1">
        <w:r w:rsidRPr="00C00097">
          <w:rPr>
            <w:rStyle w:val="Hyperlink"/>
          </w:rPr>
          <w:t>Treynor_Ratio</w:t>
        </w:r>
      </w:hyperlink>
      <w:r w:rsidRPr="00974ADB">
        <w:t>.</w:t>
      </w:r>
    </w:p>
    <w:p w:rsidR="00BC1DDF" w:rsidRPr="00FA42EB" w:rsidRDefault="00BC1DDF" w:rsidP="00BC1DDF">
      <w:pPr>
        <w:rPr>
          <w:b/>
        </w:rPr>
      </w:pPr>
      <w:r>
        <w:rPr>
          <w:b/>
        </w:rPr>
        <w:lastRenderedPageBreak/>
        <w:t>Example</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BC1DDF" w:rsidRDefault="00BC1DDF" w:rsidP="00BC1DDF">
      <w:pPr>
        <w:autoSpaceDE w:val="0"/>
        <w:autoSpaceDN w:val="0"/>
        <w:adjustRightInd w:val="0"/>
        <w:spacing w:after="0" w:line="240" w:lineRule="auto"/>
        <w:rPr>
          <w:rFonts w:ascii="Courier New" w:hAnsi="Courier New" w:cs="Courier New"/>
          <w:color w:val="000000"/>
          <w:shd w:val="clear" w:color="auto" w:fill="FFFFFF"/>
        </w:rPr>
      </w:pP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BC1DDF" w:rsidRDefault="00BC1DDF" w:rsidP="00BC1DDF">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BC1DDF" w:rsidRDefault="00BC1DDF" w:rsidP="00BC1DDF">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table_CAPM</w:t>
      </w:r>
      <w:r>
        <w:rPr>
          <w:rFonts w:ascii="Courier New" w:hAnsi="Courier New" w:cs="Courier New"/>
          <w:color w:val="000000"/>
          <w:shd w:val="clear" w:color="auto" w:fill="FFFFFF"/>
        </w:rPr>
        <w:t>(prices, BM=IBM);</w:t>
      </w:r>
    </w:p>
    <w:p w:rsidR="00BC1DDF" w:rsidRDefault="00BC1DDF" w:rsidP="00BC1DDF"/>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BC1DDF" w:rsidRDefault="00BC1DDF" w:rsidP="00BC1DDF">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/*%table_CAPM(prices, BM=IBM, scale=4, outData=MyCAPMTable, dateColumn=DATE, printTable=PRINT);*/</w:t>
      </w:r>
    </w:p>
    <w:p w:rsidR="00BC1DDF" w:rsidRDefault="00BC1DDF" w:rsidP="00BC1DDF">
      <w:pPr>
        <w:autoSpaceDE w:val="0"/>
        <w:autoSpaceDN w:val="0"/>
        <w:adjustRightInd w:val="0"/>
        <w:spacing w:after="0" w:line="240" w:lineRule="auto"/>
        <w:rPr>
          <w:rFonts w:ascii="Courier New" w:hAnsi="Courier New" w:cs="Courier New"/>
          <w:color w:val="008000"/>
          <w:shd w:val="clear" w:color="auto" w:fill="FFFFFF"/>
        </w:rPr>
      </w:pPr>
    </w:p>
    <w:bookmarkStart w:id="271" w:name="name_TableCaptureRatios"/>
    <w:p w:rsidR="00612EB2" w:rsidRDefault="00612EB2" w:rsidP="00612EB2">
      <w:pPr>
        <w:pStyle w:val="IntenseQuote"/>
      </w:pPr>
      <w:r w:rsidRPr="00F7550E">
        <w:rPr>
          <w:rStyle w:val="Heading1Char"/>
          <w:i/>
        </w:rPr>
        <w:fldChar w:fldCharType="begin"/>
      </w:r>
      <w:r w:rsidRPr="00F7550E">
        <w:rPr>
          <w:rStyle w:val="Heading1Char"/>
          <w:i/>
        </w:rPr>
        <w:instrText xml:space="preserve"> HYPERLINK  \l "tableCaptureRatios_TOC" </w:instrText>
      </w:r>
      <w:r w:rsidRPr="00F7550E">
        <w:rPr>
          <w:rStyle w:val="Heading1Char"/>
          <w:i/>
        </w:rPr>
        <w:fldChar w:fldCharType="separate"/>
      </w:r>
      <w:bookmarkStart w:id="272" w:name="_Toc456359141"/>
      <w:r w:rsidRPr="00F7550E">
        <w:rPr>
          <w:rStyle w:val="Heading1Char"/>
          <w:i/>
        </w:rPr>
        <w:t>Table_CaptureRatios</w:t>
      </w:r>
      <w:bookmarkEnd w:id="271"/>
      <w:bookmarkEnd w:id="272"/>
      <w:r w:rsidRPr="00F7550E">
        <w:rPr>
          <w:rStyle w:val="Heading1Char"/>
          <w:i/>
        </w:rPr>
        <w:fldChar w:fldCharType="end"/>
      </w:r>
      <w:r>
        <w:tab/>
      </w:r>
      <w:r>
        <w:tab/>
        <w:t>create a table of up/down capture ratios</w:t>
      </w:r>
    </w:p>
    <w:p w:rsidR="00612EB2" w:rsidRDefault="00612EB2" w:rsidP="00612EB2">
      <w:pPr>
        <w:rPr>
          <w:b/>
        </w:rPr>
      </w:pPr>
      <w:r>
        <w:rPr>
          <w:b/>
        </w:rPr>
        <w:t>Description</w:t>
      </w:r>
    </w:p>
    <w:p w:rsidR="00612EB2" w:rsidRPr="00552384" w:rsidRDefault="00612EB2" w:rsidP="00612EB2">
      <w:pPr>
        <w:ind w:left="720"/>
      </w:pPr>
      <w:r>
        <w:t>This macro creates a table of capture ratios with the option to print it.</w:t>
      </w:r>
      <w:r w:rsidR="00552384">
        <w:t xml:space="preserve"> See </w:t>
      </w:r>
      <w:hyperlink w:anchor="name_UpDownRatios" w:history="1">
        <w:r w:rsidR="00552384" w:rsidRPr="00612EB2">
          <w:rPr>
            <w:rStyle w:val="Hyperlink"/>
          </w:rPr>
          <w:t>UpDownRatios</w:t>
        </w:r>
      </w:hyperlink>
      <w:r w:rsidR="00552384" w:rsidRPr="00552384">
        <w:rPr>
          <w:rStyle w:val="Hyperlink"/>
          <w:u w:val="none"/>
        </w:rPr>
        <w:t xml:space="preserve"> </w:t>
      </w:r>
      <w:r w:rsidR="00552384" w:rsidRPr="00552384">
        <w:rPr>
          <w:rStyle w:val="Hyperlink"/>
          <w:color w:val="auto"/>
          <w:u w:val="none"/>
        </w:rPr>
        <w:t>for definition of capture ratio.</w:t>
      </w:r>
    </w:p>
    <w:p w:rsidR="00552384" w:rsidRPr="00552384" w:rsidRDefault="00552384" w:rsidP="00552384">
      <w:pPr>
        <w:rPr>
          <w:b/>
        </w:rPr>
      </w:pPr>
      <w:r w:rsidRPr="00552384">
        <w:rPr>
          <w:b/>
        </w:rPr>
        <w:t>Details</w:t>
      </w:r>
    </w:p>
    <w:p w:rsidR="00552384" w:rsidRDefault="00552384" w:rsidP="00552384">
      <w:r>
        <w:tab/>
        <w:t>Below is an example of capture ratios with return data of 01/03/200</w:t>
      </w:r>
      <w:r w:rsidR="009C549F">
        <w:t>5</w:t>
      </w:r>
      <w:r>
        <w:t>-12/31/2014.</w:t>
      </w:r>
    </w:p>
    <w:p w:rsidR="00552384" w:rsidRPr="00552384" w:rsidRDefault="00EF713B" w:rsidP="00552384">
      <w:pPr>
        <w:spacing w:after="0" w:line="240" w:lineRule="auto"/>
        <w:ind w:firstLine="720"/>
        <w:jc w:val="center"/>
        <w:rPr>
          <w:rFonts w:ascii="Times New Roman" w:eastAsia="Times New Roman" w:hAnsi="Times New Roman" w:cs="Times New Roman"/>
          <w:sz w:val="24"/>
          <w:szCs w:val="24"/>
          <w:lang w:eastAsia="zh-CN"/>
        </w:rPr>
      </w:pPr>
      <w:r>
        <w:rPr>
          <w:rFonts w:ascii="Times New Roman" w:eastAsia="Times New Roman" w:hAnsi="Times New Roman" w:cs="Times New Roman"/>
          <w:noProof/>
          <w:sz w:val="24"/>
          <w:szCs w:val="24"/>
          <w:lang w:eastAsia="zh-CN"/>
        </w:rPr>
        <w:drawing>
          <wp:inline distT="0" distB="0" distL="0" distR="0">
            <wp:extent cx="2292350" cy="1568450"/>
            <wp:effectExtent l="0" t="0" r="0" b="0"/>
            <wp:docPr id="9" name="Picture 9" descr="4%CSDL1L6P{}R]{}@T]]VG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4%CSDL1L6P{}R]{}@T]]VGX"/>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92350" cy="1568450"/>
                    </a:xfrm>
                    <a:prstGeom prst="rect">
                      <a:avLst/>
                    </a:prstGeom>
                    <a:noFill/>
                    <a:ln>
                      <a:noFill/>
                    </a:ln>
                  </pic:spPr>
                </pic:pic>
              </a:graphicData>
            </a:graphic>
          </wp:inline>
        </w:drawing>
      </w:r>
    </w:p>
    <w:p w:rsidR="00552384" w:rsidRPr="00177D89" w:rsidRDefault="00552384" w:rsidP="00552384">
      <w:pPr>
        <w:jc w:val="center"/>
      </w:pPr>
      <w:r>
        <w:t>Table XXX. Table CaptureRatios sample output</w:t>
      </w:r>
    </w:p>
    <w:p w:rsidR="00612EB2" w:rsidRPr="00C81D8B" w:rsidRDefault="00612EB2" w:rsidP="00612EB2">
      <w:pPr>
        <w:rPr>
          <w:b/>
        </w:rPr>
      </w:pPr>
      <w:r w:rsidRPr="00C81D8B">
        <w:rPr>
          <w:b/>
        </w:rPr>
        <w:t>Usage</w:t>
      </w:r>
    </w:p>
    <w:p w:rsidR="00612EB2" w:rsidRDefault="00D9440D" w:rsidP="00612EB2">
      <w:r>
        <w:tab/>
        <w:t>%Table_CaptureRatios(returns, BM=</w:t>
      </w:r>
      <w:r w:rsidR="00612EB2">
        <w:t>)</w:t>
      </w:r>
    </w:p>
    <w:p w:rsidR="00612EB2" w:rsidRDefault="00612EB2" w:rsidP="00612EB2">
      <w:r>
        <w:tab/>
        <w:t>%Table_CaptureRatios(returns, BM=, digits=, dateColumn=, outData=, printTable=)</w:t>
      </w:r>
    </w:p>
    <w:p w:rsidR="00612EB2" w:rsidRPr="00C81D8B" w:rsidRDefault="00612EB2" w:rsidP="00612EB2">
      <w:pPr>
        <w:rPr>
          <w:b/>
        </w:rPr>
      </w:pPr>
      <w:r w:rsidRPr="00C81D8B">
        <w:rPr>
          <w:b/>
        </w:rPr>
        <w:t>Arguments</w:t>
      </w:r>
    </w:p>
    <w:p w:rsidR="00612EB2" w:rsidRPr="008C617B" w:rsidRDefault="00612EB2" w:rsidP="00612EB2">
      <w:pPr>
        <w:ind w:left="720"/>
      </w:pPr>
      <w:r w:rsidRPr="008C617B">
        <w:lastRenderedPageBreak/>
        <w:t>returns - Required.  Data Set containing returns and benchmark.</w:t>
      </w:r>
    </w:p>
    <w:p w:rsidR="00612EB2" w:rsidRPr="008C617B" w:rsidRDefault="00612EB2" w:rsidP="00612EB2">
      <w:pPr>
        <w:ind w:left="720"/>
      </w:pPr>
      <w:r w:rsidRPr="008C617B">
        <w:t>BM - Required.  Specifies the variable name of benchmark asset or index in the returns data set.</w:t>
      </w:r>
    </w:p>
    <w:p w:rsidR="00612EB2" w:rsidRPr="008C617B" w:rsidRDefault="00612EB2" w:rsidP="00612EB2">
      <w:pPr>
        <w:ind w:left="720"/>
      </w:pPr>
      <w:r w:rsidRPr="008C617B">
        <w:t xml:space="preserve">digits - Optional. Specifies number of digits displayed in the output. </w:t>
      </w:r>
      <w:r>
        <w:t>[</w:t>
      </w:r>
      <w:r w:rsidRPr="008C617B">
        <w:t>Default=4</w:t>
      </w:r>
      <w:r>
        <w:t>]</w:t>
      </w:r>
    </w:p>
    <w:p w:rsidR="00612EB2" w:rsidRPr="008C617B" w:rsidRDefault="00612EB2" w:rsidP="00612EB2">
      <w:pPr>
        <w:ind w:left="720"/>
      </w:pPr>
      <w:r w:rsidRPr="008C617B">
        <w:t xml:space="preserve">dateColumn - Optional. Date column in Data Set. </w:t>
      </w:r>
      <w:r>
        <w:t>[</w:t>
      </w:r>
      <w:r w:rsidRPr="008C617B">
        <w:t>Default=DATE</w:t>
      </w:r>
      <w:r>
        <w:t>]</w:t>
      </w:r>
    </w:p>
    <w:p w:rsidR="00612EB2" w:rsidRPr="008C617B" w:rsidRDefault="00612EB2" w:rsidP="00612EB2">
      <w:pPr>
        <w:ind w:left="720"/>
      </w:pPr>
      <w:r w:rsidRPr="008C617B">
        <w:t xml:space="preserve">outData - Optional. Output Data Set with up-down capture ratios.  </w:t>
      </w:r>
      <w:r>
        <w:t>[</w:t>
      </w:r>
      <w:r w:rsidRPr="008C617B">
        <w:t>Default="TableCaptureRatios"</w:t>
      </w:r>
      <w:r>
        <w:t>]</w:t>
      </w:r>
    </w:p>
    <w:p w:rsidR="00612EB2" w:rsidRPr="008C617B" w:rsidRDefault="00612EB2" w:rsidP="00612EB2">
      <w:pPr>
        <w:ind w:left="720"/>
      </w:pPr>
      <w:r w:rsidRPr="008C617B">
        <w:t xml:space="preserve">printTable - Optional. Option to print table.  {PRINT, NOPRINT} </w:t>
      </w:r>
      <w:r>
        <w:t>[</w:t>
      </w:r>
      <w:r w:rsidRPr="008C617B">
        <w:t>Default= NOPRINT</w:t>
      </w:r>
      <w:r>
        <w:t>]</w:t>
      </w:r>
    </w:p>
    <w:p w:rsidR="00612EB2" w:rsidRDefault="00612EB2" w:rsidP="00612EB2">
      <w:r>
        <w:rPr>
          <w:b/>
        </w:rPr>
        <w:t>Author</w:t>
      </w:r>
    </w:p>
    <w:p w:rsidR="00612EB2" w:rsidRDefault="00612EB2" w:rsidP="00612EB2">
      <w:r>
        <w:tab/>
      </w:r>
      <w:r w:rsidR="0075714A">
        <w:t>Ruicheng Ma</w:t>
      </w:r>
    </w:p>
    <w:p w:rsidR="00612EB2" w:rsidRPr="003266DD" w:rsidRDefault="00612EB2" w:rsidP="00612EB2">
      <w:pPr>
        <w:rPr>
          <w:b/>
        </w:rPr>
      </w:pPr>
      <w:r w:rsidRPr="003266DD">
        <w:rPr>
          <w:b/>
        </w:rPr>
        <w:t>See Also</w:t>
      </w:r>
    </w:p>
    <w:p w:rsidR="00612EB2" w:rsidRDefault="00612EB2" w:rsidP="00612EB2">
      <w:r>
        <w:tab/>
      </w:r>
      <w:hyperlink w:anchor="name_UpDownRatios" w:history="1">
        <w:r w:rsidRPr="00612EB2">
          <w:rPr>
            <w:rStyle w:val="Hyperlink"/>
          </w:rPr>
          <w:t>UpDownRatios</w:t>
        </w:r>
      </w:hyperlink>
      <w:r>
        <w:t xml:space="preserve">, </w:t>
      </w:r>
      <w:hyperlink w:anchor="name_TableUpDownRatios" w:history="1">
        <w:r w:rsidRPr="00612EB2">
          <w:rPr>
            <w:rStyle w:val="Hyperlink"/>
          </w:rPr>
          <w:t>Table_UpDownRatios</w:t>
        </w:r>
      </w:hyperlink>
    </w:p>
    <w:p w:rsidR="00612EB2" w:rsidRPr="00C81D8B" w:rsidRDefault="00612EB2" w:rsidP="00612EB2">
      <w:pPr>
        <w:rPr>
          <w:b/>
        </w:rPr>
      </w:pPr>
      <w:r w:rsidRPr="00C81D8B">
        <w:rPr>
          <w:b/>
        </w:rPr>
        <w:t>Examples</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612EB2" w:rsidRDefault="00612EB2" w:rsidP="00612EB2">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Table_CaptureRatios</w:t>
      </w:r>
      <w:r>
        <w:rPr>
          <w:rFonts w:ascii="Courier New" w:hAnsi="Courier New" w:cs="Courier New"/>
          <w:color w:val="000000"/>
          <w:shd w:val="clear" w:color="auto" w:fill="FFFFFF"/>
        </w:rPr>
        <w:t>(prices, BM=SPY);</w:t>
      </w:r>
    </w:p>
    <w:p w:rsidR="00612EB2" w:rsidRDefault="00612EB2" w:rsidP="00612EB2"/>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612EB2" w:rsidRPr="007C7FAB" w:rsidRDefault="00612EB2" w:rsidP="00612EB2">
      <w:pPr>
        <w:ind w:left="720"/>
      </w:pPr>
      <w:r>
        <w:rPr>
          <w:rFonts w:ascii="Courier New" w:hAnsi="Courier New" w:cs="Courier New"/>
          <w:color w:val="008000"/>
          <w:shd w:val="clear" w:color="auto" w:fill="FFFFFF"/>
        </w:rPr>
        <w:t>/*%Table_CaptureRatios(prices, BM=SPY, dateColumn=DATE, outData=MyTableCaptureRatios, printTable=PRINT);*/</w:t>
      </w:r>
    </w:p>
    <w:p w:rsidR="00612EB2" w:rsidRDefault="00612EB2" w:rsidP="00BC1DDF">
      <w:pPr>
        <w:autoSpaceDE w:val="0"/>
        <w:autoSpaceDN w:val="0"/>
        <w:adjustRightInd w:val="0"/>
        <w:spacing w:after="0" w:line="240" w:lineRule="auto"/>
        <w:rPr>
          <w:rFonts w:ascii="Courier New" w:hAnsi="Courier New" w:cs="Courier New"/>
          <w:color w:val="008000"/>
          <w:shd w:val="clear" w:color="auto" w:fill="FFFFFF"/>
        </w:rPr>
      </w:pPr>
    </w:p>
    <w:bookmarkStart w:id="273" w:name="name_tableCorrelations"/>
    <w:p w:rsidR="00A6152E" w:rsidRPr="00A30248" w:rsidRDefault="000060F8" w:rsidP="00A30248">
      <w:pPr>
        <w:pStyle w:val="IntenseQuote"/>
      </w:pPr>
      <w:r w:rsidRPr="00F7550E">
        <w:rPr>
          <w:rStyle w:val="Heading1Char"/>
          <w:i/>
        </w:rPr>
        <w:fldChar w:fldCharType="begin"/>
      </w:r>
      <w:r w:rsidRPr="00F7550E">
        <w:rPr>
          <w:rStyle w:val="Heading1Char"/>
          <w:i/>
        </w:rPr>
        <w:instrText xml:space="preserve"> HYPERLINK  \l "tableCorrelations_TOC" </w:instrText>
      </w:r>
      <w:r w:rsidRPr="00F7550E">
        <w:rPr>
          <w:rStyle w:val="Heading1Char"/>
          <w:i/>
        </w:rPr>
        <w:fldChar w:fldCharType="separate"/>
      </w:r>
      <w:bookmarkStart w:id="274" w:name="_Toc456359142"/>
      <w:r w:rsidR="00964CB9" w:rsidRPr="00F7550E">
        <w:rPr>
          <w:rStyle w:val="Heading1Char"/>
          <w:i/>
        </w:rPr>
        <w:t>Table_Correlation</w:t>
      </w:r>
      <w:bookmarkEnd w:id="273"/>
      <w:bookmarkEnd w:id="274"/>
      <w:r w:rsidRPr="00F7550E">
        <w:rPr>
          <w:rStyle w:val="Heading1Char"/>
          <w:i/>
        </w:rPr>
        <w:fldChar w:fldCharType="end"/>
      </w:r>
      <w:r w:rsidR="009C549F">
        <w:tab/>
      </w:r>
      <w:r w:rsidR="009C549F">
        <w:tab/>
        <w:t>calculate correlations between assets and benchmark</w:t>
      </w:r>
    </w:p>
    <w:p w:rsidR="00964CB9" w:rsidRDefault="00964CB9" w:rsidP="00964CB9">
      <w:pPr>
        <w:rPr>
          <w:b/>
        </w:rPr>
      </w:pPr>
      <w:r>
        <w:rPr>
          <w:b/>
        </w:rPr>
        <w:t>Description</w:t>
      </w:r>
    </w:p>
    <w:p w:rsidR="00A6152E" w:rsidRDefault="00A6152E" w:rsidP="00A6152E">
      <w:pPr>
        <w:ind w:left="720"/>
      </w:pPr>
      <w:r>
        <w:t>Calculates the correlation, significance, and confidence intervals for correlation estimates with an asset or benchmark index.</w:t>
      </w:r>
    </w:p>
    <w:p w:rsidR="00552384" w:rsidRDefault="00552384" w:rsidP="00552384">
      <w:pPr>
        <w:rPr>
          <w:b/>
        </w:rPr>
      </w:pPr>
      <w:r w:rsidRPr="009C549F">
        <w:rPr>
          <w:b/>
        </w:rPr>
        <w:t>Details</w:t>
      </w:r>
    </w:p>
    <w:p w:rsidR="009C549F" w:rsidRPr="009C549F" w:rsidRDefault="009C549F" w:rsidP="00552384">
      <w:r w:rsidRPr="009C549F">
        <w:tab/>
        <w:t>Be</w:t>
      </w:r>
      <w:r>
        <w:t>low is an example of the output with return data from 01/03/2005 to 12/31/2014</w:t>
      </w:r>
    </w:p>
    <w:p w:rsidR="00552384" w:rsidRPr="00552384" w:rsidRDefault="00EF713B" w:rsidP="00552384">
      <w:pPr>
        <w:spacing w:after="0" w:line="240" w:lineRule="auto"/>
        <w:ind w:firstLine="720"/>
        <w:jc w:val="center"/>
        <w:rPr>
          <w:rFonts w:ascii="Times New Roman" w:eastAsia="Times New Roman" w:hAnsi="Times New Roman" w:cs="Times New Roman"/>
          <w:sz w:val="24"/>
          <w:szCs w:val="24"/>
          <w:lang w:eastAsia="zh-CN"/>
        </w:rPr>
      </w:pPr>
      <w:r>
        <w:rPr>
          <w:rFonts w:ascii="Times New Roman" w:eastAsia="Times New Roman" w:hAnsi="Times New Roman" w:cs="Times New Roman"/>
          <w:noProof/>
          <w:sz w:val="24"/>
          <w:szCs w:val="24"/>
          <w:lang w:eastAsia="zh-CN"/>
        </w:rPr>
        <w:lastRenderedPageBreak/>
        <w:drawing>
          <wp:inline distT="0" distB="0" distL="0" distR="0">
            <wp:extent cx="2800350" cy="1397000"/>
            <wp:effectExtent l="0" t="0" r="0" b="0"/>
            <wp:docPr id="10" name="Picture 10" descr="F9{2_Z]8IBKH9`I3@FXNE0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9{2_Z]8IBKH9`I3@FXNE0K"/>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00350" cy="1397000"/>
                    </a:xfrm>
                    <a:prstGeom prst="rect">
                      <a:avLst/>
                    </a:prstGeom>
                    <a:noFill/>
                    <a:ln>
                      <a:noFill/>
                    </a:ln>
                  </pic:spPr>
                </pic:pic>
              </a:graphicData>
            </a:graphic>
          </wp:inline>
        </w:drawing>
      </w:r>
    </w:p>
    <w:p w:rsidR="00552384" w:rsidRPr="00A6152E" w:rsidRDefault="009C549F" w:rsidP="008F4CC4">
      <w:pPr>
        <w:ind w:firstLine="720"/>
        <w:jc w:val="center"/>
      </w:pPr>
      <w:r>
        <w:t>Table XXX. Table Correlation sample output</w:t>
      </w:r>
    </w:p>
    <w:p w:rsidR="00964CB9" w:rsidRPr="002D0214" w:rsidRDefault="00964CB9" w:rsidP="00964CB9">
      <w:pPr>
        <w:rPr>
          <w:b/>
        </w:rPr>
      </w:pPr>
      <w:r>
        <w:rPr>
          <w:b/>
        </w:rPr>
        <w:t>Usage</w:t>
      </w:r>
    </w:p>
    <w:p w:rsidR="00964CB9" w:rsidRDefault="00964CB9" w:rsidP="00964CB9">
      <w:r>
        <w:tab/>
        <w:t>%table_</w:t>
      </w:r>
      <w:r w:rsidR="00A6152E">
        <w:t>Correlation</w:t>
      </w:r>
      <w:r>
        <w:t>(</w:t>
      </w:r>
      <w:r w:rsidR="00C00097">
        <w:t>r</w:t>
      </w:r>
      <w:r>
        <w:t>eturns</w:t>
      </w:r>
      <w:r w:rsidR="00A6152E">
        <w:t>, returnsCompare=</w:t>
      </w:r>
      <w:r>
        <w:t>);</w:t>
      </w:r>
    </w:p>
    <w:p w:rsidR="00964CB9" w:rsidRDefault="00964CB9" w:rsidP="00964CB9">
      <w:pPr>
        <w:ind w:left="720"/>
      </w:pPr>
      <w:r>
        <w:t>%table_C</w:t>
      </w:r>
      <w:r w:rsidR="00A6152E">
        <w:t>orrelation</w:t>
      </w:r>
      <w:r>
        <w:t>(</w:t>
      </w:r>
      <w:r w:rsidR="00C00097">
        <w:t>r</w:t>
      </w:r>
      <w:r>
        <w:t xml:space="preserve">eturns, </w:t>
      </w:r>
      <w:r w:rsidR="00A6152E">
        <w:t xml:space="preserve">returnsCompare=, </w:t>
      </w:r>
      <w:r>
        <w:t xml:space="preserve">dateColumn=, </w:t>
      </w:r>
      <w:r w:rsidR="00897911">
        <w:t>outData</w:t>
      </w:r>
      <w:r>
        <w:t>=, printTable=);</w:t>
      </w:r>
      <w:r>
        <w:tab/>
      </w:r>
    </w:p>
    <w:p w:rsidR="00964CB9" w:rsidRDefault="00964CB9" w:rsidP="00964CB9">
      <w:pPr>
        <w:rPr>
          <w:b/>
        </w:rPr>
      </w:pPr>
      <w:r>
        <w:rPr>
          <w:b/>
        </w:rPr>
        <w:t>Arguments</w:t>
      </w:r>
    </w:p>
    <w:p w:rsidR="00C00097" w:rsidRPr="00C00097" w:rsidRDefault="00C00097" w:rsidP="00C00097">
      <w:pPr>
        <w:ind w:firstLine="720"/>
      </w:pPr>
      <w:r w:rsidRPr="00C00097">
        <w:t>returns - Required.  Data Set containing returns of the portfolio.</w:t>
      </w:r>
    </w:p>
    <w:p w:rsidR="00C00097" w:rsidRPr="00C00097" w:rsidRDefault="00C00097" w:rsidP="00C00097">
      <w:pPr>
        <w:ind w:firstLine="720"/>
      </w:pPr>
      <w:r w:rsidRPr="00C00097">
        <w:t>returnsCompare - Required.  Specifies the variable to compute correlations against.</w:t>
      </w:r>
    </w:p>
    <w:p w:rsidR="00C00097" w:rsidRPr="00C00097" w:rsidRDefault="00C00097" w:rsidP="00C00097">
      <w:pPr>
        <w:ind w:firstLine="720"/>
      </w:pPr>
      <w:r w:rsidRPr="00C00097">
        <w:t xml:space="preserve">dateColumn - Optional. Date column in Data Set. </w:t>
      </w:r>
      <w:r>
        <w:t>[</w:t>
      </w:r>
      <w:r w:rsidRPr="00C00097">
        <w:t>Default=DATE</w:t>
      </w:r>
      <w:r>
        <w:t>]</w:t>
      </w:r>
    </w:p>
    <w:p w:rsidR="00C00097" w:rsidRPr="00C00097" w:rsidRDefault="00C00097" w:rsidP="00C00097">
      <w:pPr>
        <w:ind w:firstLine="720"/>
      </w:pPr>
      <w:r w:rsidRPr="00C00097">
        <w:t xml:space="preserve">outData - Optional. Specifies name of output Data Set of correlations.  </w:t>
      </w:r>
      <w:r>
        <w:t>[</w:t>
      </w:r>
      <w:r w:rsidRPr="00C00097">
        <w:t>Default="Correlations"</w:t>
      </w:r>
      <w:r>
        <w:t>]</w:t>
      </w:r>
    </w:p>
    <w:p w:rsidR="00C00097" w:rsidRPr="00C00097" w:rsidRDefault="00C00097" w:rsidP="00C00097">
      <w:pPr>
        <w:ind w:firstLine="720"/>
      </w:pPr>
      <w:r w:rsidRPr="00C00097">
        <w:t xml:space="preserve">printTable - Optional. Option to print output table. {PRINT, NOPRINT} </w:t>
      </w:r>
      <w:r>
        <w:t>[</w:t>
      </w:r>
      <w:r w:rsidRPr="00C00097">
        <w:t xml:space="preserve">Default= NOPRINT] </w:t>
      </w:r>
    </w:p>
    <w:p w:rsidR="00964CB9" w:rsidRDefault="00964CB9" w:rsidP="00C00097">
      <w:r>
        <w:rPr>
          <w:b/>
        </w:rPr>
        <w:t>Author</w:t>
      </w:r>
    </w:p>
    <w:p w:rsidR="00964CB9" w:rsidRDefault="00964CB9" w:rsidP="00964CB9">
      <w:r>
        <w:tab/>
        <w:t>Dominic Pazzula, Carter Johnston</w:t>
      </w:r>
    </w:p>
    <w:p w:rsidR="00964CB9" w:rsidRDefault="00964CB9" w:rsidP="00964CB9">
      <w:pPr>
        <w:rPr>
          <w:b/>
        </w:rPr>
      </w:pPr>
      <w:r w:rsidRPr="00830C18">
        <w:rPr>
          <w:b/>
        </w:rPr>
        <w:t>Examples</w:t>
      </w:r>
    </w:p>
    <w:p w:rsidR="00964CB9" w:rsidRDefault="00964CB9" w:rsidP="00964CB9">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964CB9" w:rsidRDefault="00964CB9" w:rsidP="00964CB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964CB9" w:rsidRDefault="00964CB9" w:rsidP="00964CB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964CB9" w:rsidRDefault="00964CB9" w:rsidP="00964CB9">
      <w:pPr>
        <w:autoSpaceDE w:val="0"/>
        <w:autoSpaceDN w:val="0"/>
        <w:adjustRightInd w:val="0"/>
        <w:spacing w:after="0" w:line="240" w:lineRule="auto"/>
        <w:rPr>
          <w:rFonts w:ascii="Courier New" w:hAnsi="Courier New" w:cs="Courier New"/>
          <w:color w:val="000000"/>
          <w:shd w:val="clear" w:color="auto" w:fill="FFFFFF"/>
        </w:rPr>
      </w:pPr>
    </w:p>
    <w:p w:rsidR="00964CB9" w:rsidRDefault="00964CB9" w:rsidP="00964CB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964CB9" w:rsidRDefault="00964CB9" w:rsidP="00964CB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964CB9" w:rsidRDefault="00964CB9" w:rsidP="00964CB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964CB9" w:rsidRDefault="00964CB9" w:rsidP="00964CB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964CB9" w:rsidRDefault="00964CB9" w:rsidP="00964CB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w:t>
      </w:r>
      <w:r w:rsidR="00A6152E">
        <w:rPr>
          <w:rFonts w:ascii="Courier New" w:hAnsi="Courier New" w:cs="Courier New"/>
          <w:b/>
          <w:bCs/>
          <w:i/>
          <w:iCs/>
          <w:color w:val="000000"/>
          <w:shd w:val="clear" w:color="auto" w:fill="FFFFFF"/>
        </w:rPr>
        <w:t>Correlation</w:t>
      </w:r>
      <w:r>
        <w:rPr>
          <w:rFonts w:ascii="Courier New" w:hAnsi="Courier New" w:cs="Courier New"/>
          <w:b/>
          <w:bCs/>
          <w:i/>
          <w:iCs/>
          <w:color w:val="000000"/>
          <w:shd w:val="clear" w:color="auto" w:fill="FFFFFF"/>
        </w:rPr>
        <w:t>(</w:t>
      </w:r>
      <w:r>
        <w:rPr>
          <w:rFonts w:ascii="Courier New" w:hAnsi="Courier New" w:cs="Courier New"/>
          <w:color w:val="000000"/>
          <w:shd w:val="clear" w:color="auto" w:fill="FFFFFF"/>
        </w:rPr>
        <w:t>prices</w:t>
      </w:r>
      <w:r w:rsidR="000060F8">
        <w:rPr>
          <w:rFonts w:ascii="Courier New" w:hAnsi="Courier New" w:cs="Courier New"/>
          <w:color w:val="000000"/>
          <w:shd w:val="clear" w:color="auto" w:fill="FFFFFF"/>
        </w:rPr>
        <w:t>, returnsCompare= GE</w:t>
      </w:r>
      <w:r>
        <w:rPr>
          <w:rFonts w:ascii="Courier New" w:hAnsi="Courier New" w:cs="Courier New"/>
          <w:color w:val="000000"/>
          <w:shd w:val="clear" w:color="auto" w:fill="FFFFFF"/>
        </w:rPr>
        <w:t>);</w:t>
      </w:r>
    </w:p>
    <w:p w:rsidR="00964CB9" w:rsidRDefault="00964CB9" w:rsidP="00964CB9">
      <w:pPr>
        <w:autoSpaceDE w:val="0"/>
        <w:autoSpaceDN w:val="0"/>
        <w:adjustRightInd w:val="0"/>
        <w:spacing w:after="0" w:line="240" w:lineRule="auto"/>
        <w:rPr>
          <w:rFonts w:ascii="Courier New" w:hAnsi="Courier New" w:cs="Courier New"/>
          <w:color w:val="000000"/>
          <w:shd w:val="clear" w:color="auto" w:fill="FFFFFF"/>
        </w:rPr>
      </w:pPr>
    </w:p>
    <w:p w:rsidR="00964CB9" w:rsidRDefault="00964CB9" w:rsidP="00964CB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964CB9" w:rsidRDefault="00964CB9" w:rsidP="00964CB9">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w:t>
      </w:r>
      <w:r w:rsidR="00A6152E">
        <w:rPr>
          <w:rFonts w:ascii="Courier New" w:hAnsi="Courier New" w:cs="Courier New"/>
          <w:color w:val="008000"/>
          <w:shd w:val="clear" w:color="auto" w:fill="FFFFFF"/>
        </w:rPr>
        <w:t>Correlation</w:t>
      </w:r>
      <w:r>
        <w:rPr>
          <w:rFonts w:ascii="Courier New" w:hAnsi="Courier New" w:cs="Courier New"/>
          <w:color w:val="008000"/>
          <w:shd w:val="clear" w:color="auto" w:fill="FFFFFF"/>
        </w:rPr>
        <w:t>(prices,</w:t>
      </w:r>
      <w:r w:rsidR="000060F8">
        <w:rPr>
          <w:rFonts w:ascii="Courier New" w:hAnsi="Courier New" w:cs="Courier New"/>
          <w:color w:val="008000"/>
          <w:shd w:val="clear" w:color="auto" w:fill="FFFFFF"/>
        </w:rPr>
        <w:t>returnsCompare= SPY,</w:t>
      </w:r>
      <w:r>
        <w:rPr>
          <w:rFonts w:ascii="Courier New" w:hAnsi="Courier New" w:cs="Courier New"/>
          <w:color w:val="008000"/>
          <w:shd w:val="clear" w:color="auto" w:fill="FFFFFF"/>
        </w:rPr>
        <w:t xml:space="preserve"> dateColumn= DATE, </w:t>
      </w:r>
      <w:r w:rsidR="00897911">
        <w:rPr>
          <w:rFonts w:ascii="Courier New" w:hAnsi="Courier New" w:cs="Courier New"/>
          <w:color w:val="008000"/>
          <w:shd w:val="clear" w:color="auto" w:fill="FFFFFF"/>
        </w:rPr>
        <w:t>outData</w:t>
      </w:r>
      <w:r>
        <w:rPr>
          <w:rFonts w:ascii="Courier New" w:hAnsi="Courier New" w:cs="Courier New"/>
          <w:color w:val="008000"/>
          <w:shd w:val="clear" w:color="auto" w:fill="FFFFFF"/>
        </w:rPr>
        <w:t>=</w:t>
      </w:r>
      <w:r w:rsidR="00A6152E">
        <w:rPr>
          <w:rFonts w:ascii="Courier New" w:hAnsi="Courier New" w:cs="Courier New"/>
          <w:color w:val="008000"/>
          <w:shd w:val="clear" w:color="auto" w:fill="FFFFFF"/>
        </w:rPr>
        <w:t>Correlations</w:t>
      </w:r>
      <w:r>
        <w:rPr>
          <w:rFonts w:ascii="Courier New" w:hAnsi="Courier New" w:cs="Courier New"/>
          <w:color w:val="008000"/>
          <w:shd w:val="clear" w:color="auto" w:fill="FFFFFF"/>
        </w:rPr>
        <w:t xml:space="preserve">, printTable= PRINT); </w:t>
      </w:r>
    </w:p>
    <w:p w:rsidR="00DB51E9" w:rsidRDefault="00DB51E9" w:rsidP="00DB51E9"/>
    <w:bookmarkStart w:id="275" w:name="name_tableDistributions"/>
    <w:p w:rsidR="000972FD" w:rsidRDefault="00701B8A" w:rsidP="001504C8">
      <w:pPr>
        <w:pStyle w:val="IntenseQuote"/>
      </w:pPr>
      <w:r w:rsidRPr="00F7550E">
        <w:rPr>
          <w:rStyle w:val="Heading1Char"/>
          <w:i/>
        </w:rPr>
        <w:fldChar w:fldCharType="begin"/>
      </w:r>
      <w:r w:rsidRPr="00F7550E">
        <w:rPr>
          <w:rStyle w:val="Heading1Char"/>
          <w:i/>
        </w:rPr>
        <w:instrText xml:space="preserve"> HYPERLINK  \l "Table_Distributions_TOC" </w:instrText>
      </w:r>
      <w:r w:rsidRPr="00F7550E">
        <w:rPr>
          <w:rStyle w:val="Heading1Char"/>
          <w:i/>
        </w:rPr>
        <w:fldChar w:fldCharType="separate"/>
      </w:r>
      <w:bookmarkStart w:id="276" w:name="_Toc456359143"/>
      <w:r w:rsidR="000972FD" w:rsidRPr="00F7550E">
        <w:rPr>
          <w:rStyle w:val="Heading1Char"/>
          <w:i/>
        </w:rPr>
        <w:t>Table_Distributions</w:t>
      </w:r>
      <w:bookmarkEnd w:id="275"/>
      <w:bookmarkEnd w:id="276"/>
      <w:r w:rsidRPr="00F7550E">
        <w:rPr>
          <w:rStyle w:val="Heading1Char"/>
          <w:i/>
        </w:rPr>
        <w:fldChar w:fldCharType="end"/>
      </w:r>
      <w:r w:rsidR="000972FD">
        <w:rPr>
          <w:b/>
        </w:rPr>
        <w:tab/>
      </w:r>
      <w:r w:rsidR="000972FD">
        <w:rPr>
          <w:b/>
        </w:rPr>
        <w:tab/>
      </w:r>
      <w:r w:rsidR="000972FD">
        <w:t>Distribtuions summary: statistics and stylized facts</w:t>
      </w:r>
    </w:p>
    <w:p w:rsidR="000972FD" w:rsidRDefault="000972FD" w:rsidP="000972FD">
      <w:pPr>
        <w:rPr>
          <w:b/>
        </w:rPr>
      </w:pPr>
      <w:r>
        <w:rPr>
          <w:b/>
        </w:rPr>
        <w:lastRenderedPageBreak/>
        <w:t>Description</w:t>
      </w:r>
    </w:p>
    <w:p w:rsidR="000972FD" w:rsidRPr="000972FD" w:rsidRDefault="008F4CC4" w:rsidP="005111F1">
      <w:pPr>
        <w:ind w:left="720"/>
      </w:pPr>
      <w:r>
        <w:t>Create a t</w:t>
      </w:r>
      <w:r w:rsidR="005111F1">
        <w:t>able</w:t>
      </w:r>
      <w:r>
        <w:t xml:space="preserve"> of statistics related to distribution. An example shows the list of the statistics in the “details” section.</w:t>
      </w:r>
      <w:r w:rsidR="005111F1">
        <w:t xml:space="preserve"> </w:t>
      </w:r>
    </w:p>
    <w:p w:rsidR="004B4D48" w:rsidRDefault="004B4D48" w:rsidP="000972FD">
      <w:pPr>
        <w:rPr>
          <w:b/>
        </w:rPr>
      </w:pPr>
      <w:r>
        <w:rPr>
          <w:b/>
        </w:rPr>
        <w:t>Details</w:t>
      </w:r>
    </w:p>
    <w:p w:rsidR="004B4D48" w:rsidRDefault="004B4D48" w:rsidP="004B4D48">
      <w:pPr>
        <w:ind w:left="720"/>
      </w:pPr>
      <w:r w:rsidRPr="004B4D48">
        <w:t xml:space="preserve">The VARDEF option is set for calculating </w:t>
      </w:r>
      <w:r w:rsidR="008904CB">
        <w:t xml:space="preserve">annuzlied </w:t>
      </w:r>
      <w:r w:rsidRPr="004B4D48">
        <w:t xml:space="preserve">standard deviation only. As for skewness and kurtosis, the output table contains both sample and </w:t>
      </w:r>
      <w:r>
        <w:t>moment</w:t>
      </w:r>
      <w:r w:rsidRPr="004B4D48">
        <w:t xml:space="preserve"> statistics.</w:t>
      </w:r>
      <w:r>
        <w:t xml:space="preserve"> Excess kurtosis is kurtosis minus 3.</w:t>
      </w:r>
    </w:p>
    <w:p w:rsidR="008F4CC4" w:rsidRDefault="008F4CC4" w:rsidP="004B4D48">
      <w:pPr>
        <w:ind w:left="720"/>
      </w:pPr>
      <w:r>
        <w:t>For sample skewness, this macro uses a different calculation (Fisher, 1973) from R. There exists tiny differences in the result.</w:t>
      </w:r>
    </w:p>
    <w:p w:rsidR="006D0974" w:rsidRDefault="006D0974" w:rsidP="004B4D48">
      <w:pPr>
        <w:ind w:left="720"/>
      </w:pPr>
      <w:r>
        <w:t>See SAS documentations of UNIVARIATE procedure for more information about the algorithms.</w:t>
      </w:r>
    </w:p>
    <w:p w:rsidR="004B4D48" w:rsidRDefault="004B4D48" w:rsidP="004B4D48">
      <w:pPr>
        <w:ind w:left="720"/>
      </w:pPr>
      <w:r>
        <w:t>Below is an example of the distribution table.</w:t>
      </w:r>
    </w:p>
    <w:p w:rsidR="008F4CC4" w:rsidRPr="008F4CC4" w:rsidRDefault="00EF713B" w:rsidP="008F4CC4">
      <w:pPr>
        <w:spacing w:after="0" w:line="240" w:lineRule="auto"/>
        <w:ind w:firstLine="720"/>
        <w:jc w:val="center"/>
        <w:rPr>
          <w:rFonts w:ascii="Times New Roman" w:eastAsia="Times New Roman" w:hAnsi="Times New Roman" w:cs="Times New Roman"/>
          <w:sz w:val="24"/>
          <w:szCs w:val="24"/>
          <w:lang w:eastAsia="zh-CN"/>
        </w:rPr>
      </w:pPr>
      <w:r>
        <w:rPr>
          <w:rFonts w:ascii="Times New Roman" w:eastAsia="Times New Roman" w:hAnsi="Times New Roman" w:cs="Times New Roman"/>
          <w:noProof/>
          <w:sz w:val="24"/>
          <w:szCs w:val="24"/>
          <w:lang w:eastAsia="zh-CN"/>
        </w:rPr>
        <w:drawing>
          <wp:inline distT="0" distB="0" distL="0" distR="0">
            <wp:extent cx="3136900" cy="1682750"/>
            <wp:effectExtent l="0" t="0" r="6350" b="0"/>
            <wp:docPr id="11" name="Picture 11" descr="`A~KGVY~$SP(ZT)8JND$N8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KGVY~$SP(ZT)8JND$N8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36900" cy="1682750"/>
                    </a:xfrm>
                    <a:prstGeom prst="rect">
                      <a:avLst/>
                    </a:prstGeom>
                    <a:noFill/>
                    <a:ln>
                      <a:noFill/>
                    </a:ln>
                  </pic:spPr>
                </pic:pic>
              </a:graphicData>
            </a:graphic>
          </wp:inline>
        </w:drawing>
      </w:r>
    </w:p>
    <w:p w:rsidR="004B4D48" w:rsidRPr="004B4D48" w:rsidRDefault="008F4CC4" w:rsidP="008F4CC4">
      <w:pPr>
        <w:ind w:firstLine="720"/>
        <w:jc w:val="center"/>
      </w:pPr>
      <w:r>
        <w:t>Table XXX. Table Correlation sample output</w:t>
      </w:r>
    </w:p>
    <w:p w:rsidR="000972FD" w:rsidRPr="002D0214" w:rsidRDefault="000972FD" w:rsidP="000972FD">
      <w:pPr>
        <w:rPr>
          <w:b/>
        </w:rPr>
      </w:pPr>
      <w:r>
        <w:rPr>
          <w:b/>
        </w:rPr>
        <w:t>Usage</w:t>
      </w:r>
    </w:p>
    <w:p w:rsidR="000972FD" w:rsidRDefault="000972FD" w:rsidP="000972FD">
      <w:r>
        <w:tab/>
        <w:t>%table_</w:t>
      </w:r>
      <w:r w:rsidR="005111F1">
        <w:t>Distributions</w:t>
      </w:r>
      <w:r>
        <w:t>(</w:t>
      </w:r>
      <w:r w:rsidR="00C00097">
        <w:t>r</w:t>
      </w:r>
      <w:r>
        <w:t>eturns</w:t>
      </w:r>
      <w:r w:rsidR="005111F1">
        <w:t>);</w:t>
      </w:r>
    </w:p>
    <w:p w:rsidR="000972FD" w:rsidRDefault="000972FD" w:rsidP="000972FD">
      <w:pPr>
        <w:ind w:left="720"/>
      </w:pPr>
      <w:r>
        <w:t>%table_</w:t>
      </w:r>
      <w:r w:rsidR="004979A7">
        <w:t>Distrib</w:t>
      </w:r>
      <w:r w:rsidR="005111F1">
        <w:t>utions</w:t>
      </w:r>
      <w:r>
        <w:t>(</w:t>
      </w:r>
      <w:r w:rsidR="00C00097">
        <w:t>r</w:t>
      </w:r>
      <w:r>
        <w:t>eturns</w:t>
      </w:r>
      <w:r w:rsidR="005111F1">
        <w:t xml:space="preserve">, dateColumn=, </w:t>
      </w:r>
      <w:r w:rsidR="00897911">
        <w:t>outData</w:t>
      </w:r>
      <w:r>
        <w:t xml:space="preserve">=, </w:t>
      </w:r>
      <w:r w:rsidR="00D66617">
        <w:t xml:space="preserve">digits=, scale=, </w:t>
      </w:r>
      <w:r>
        <w:t>printTable=);</w:t>
      </w:r>
      <w:r>
        <w:tab/>
      </w:r>
    </w:p>
    <w:p w:rsidR="000972FD" w:rsidRDefault="000972FD" w:rsidP="000972FD">
      <w:pPr>
        <w:rPr>
          <w:b/>
        </w:rPr>
      </w:pPr>
      <w:r>
        <w:rPr>
          <w:b/>
        </w:rPr>
        <w:t>Arguments</w:t>
      </w:r>
    </w:p>
    <w:p w:rsidR="00C00097" w:rsidRPr="00C00097" w:rsidRDefault="00C00097" w:rsidP="00C00097">
      <w:pPr>
        <w:ind w:firstLine="720"/>
      </w:pPr>
      <w:r w:rsidRPr="00C00097">
        <w:t>returns - Required.  Data Set containing returns.</w:t>
      </w:r>
    </w:p>
    <w:p w:rsidR="00C00097" w:rsidRPr="00C00097" w:rsidRDefault="00C00097" w:rsidP="00C00097">
      <w:pPr>
        <w:ind w:firstLine="720"/>
      </w:pPr>
      <w:r w:rsidRPr="00C00097">
        <w:t xml:space="preserve">dateColumn - Optional. Specifies the date column in the data set.  </w:t>
      </w:r>
      <w:r>
        <w:t>[</w:t>
      </w:r>
      <w:r w:rsidRPr="00C00097">
        <w:t xml:space="preserve">Default= </w:t>
      </w:r>
      <w:r>
        <w:t>DATE]</w:t>
      </w:r>
    </w:p>
    <w:p w:rsidR="00C00097" w:rsidRPr="00C00097" w:rsidRDefault="00C00097" w:rsidP="00C00097">
      <w:pPr>
        <w:ind w:firstLine="720"/>
      </w:pPr>
      <w:r w:rsidRPr="00C00097">
        <w:t xml:space="preserve">outData - Optional. Output Data Set with distribution statistics. </w:t>
      </w:r>
      <w:r>
        <w:t>[</w:t>
      </w:r>
      <w:r w:rsidRPr="00C00097">
        <w:t xml:space="preserve">Default= </w:t>
      </w:r>
      <w:r>
        <w:t>“</w:t>
      </w:r>
      <w:r w:rsidRPr="00C00097">
        <w:t>distribution_table</w:t>
      </w:r>
      <w:r>
        <w:t>”]</w:t>
      </w:r>
    </w:p>
    <w:p w:rsidR="00C00097" w:rsidRPr="00C00097" w:rsidRDefault="00C00097" w:rsidP="00C00097">
      <w:pPr>
        <w:ind w:firstLine="720"/>
      </w:pPr>
      <w:r w:rsidRPr="00C00097">
        <w:t xml:space="preserve">digits - Optional. Specifies the amount of digits to display in output. </w:t>
      </w:r>
      <w:r>
        <w:t>[</w:t>
      </w:r>
      <w:r w:rsidRPr="00C00097">
        <w:t>Default= 4</w:t>
      </w:r>
      <w:r>
        <w:t>]</w:t>
      </w:r>
    </w:p>
    <w:p w:rsidR="00C00097" w:rsidRPr="00C00097" w:rsidRDefault="00C00097" w:rsidP="00C00097">
      <w:pPr>
        <w:ind w:left="720"/>
      </w:pPr>
      <w:r w:rsidRPr="00C00097">
        <w:t>scale - Optional. Number of periods in a year {any positive integer, ie daily scale= 252, monthly scale= 12, quarterly scale= 4}.</w:t>
      </w:r>
      <w:r>
        <w:t xml:space="preserve"> [</w:t>
      </w:r>
      <w:r w:rsidRPr="00C00097">
        <w:t>Default=1</w:t>
      </w:r>
      <w:r>
        <w:t>]</w:t>
      </w:r>
    </w:p>
    <w:p w:rsidR="00C00097" w:rsidRPr="00C00097" w:rsidRDefault="00C00097" w:rsidP="00C00097">
      <w:pPr>
        <w:ind w:left="720"/>
      </w:pPr>
      <w:r w:rsidRPr="00C00097">
        <w:t xml:space="preserve">VARDEF - Optional. Specify the variance divisor, DF, degree of freedom, n-1; N, number of observations, n. {N, DF} </w:t>
      </w:r>
      <w:r>
        <w:t>[</w:t>
      </w:r>
      <w:r w:rsidRPr="00C00097">
        <w:t>Default= DF</w:t>
      </w:r>
      <w:r>
        <w:t>]</w:t>
      </w:r>
    </w:p>
    <w:p w:rsidR="00C00097" w:rsidRPr="00C00097" w:rsidRDefault="00C00097" w:rsidP="00C00097">
      <w:pPr>
        <w:ind w:firstLine="720"/>
      </w:pPr>
      <w:r w:rsidRPr="00C00097">
        <w:t xml:space="preserve">printTable - Optional. Option to print table.  {PRINT, NOPRINT} </w:t>
      </w:r>
      <w:r>
        <w:t>[</w:t>
      </w:r>
      <w:r w:rsidRPr="00C00097">
        <w:t>Default= NOPRINT</w:t>
      </w:r>
      <w:r>
        <w:t>]</w:t>
      </w:r>
      <w:r w:rsidRPr="00C00097">
        <w:t xml:space="preserve"> </w:t>
      </w:r>
    </w:p>
    <w:p w:rsidR="000972FD" w:rsidRDefault="000972FD" w:rsidP="00C00097">
      <w:r>
        <w:rPr>
          <w:b/>
        </w:rPr>
        <w:lastRenderedPageBreak/>
        <w:t>Author</w:t>
      </w:r>
    </w:p>
    <w:p w:rsidR="000972FD" w:rsidRDefault="000972FD" w:rsidP="000972FD">
      <w:r>
        <w:tab/>
        <w:t>Dominic Pazzula, Carter Johnston</w:t>
      </w:r>
    </w:p>
    <w:p w:rsidR="000972FD" w:rsidRDefault="000972FD" w:rsidP="000972FD">
      <w:pPr>
        <w:rPr>
          <w:b/>
        </w:rPr>
      </w:pPr>
      <w:r w:rsidRPr="00830C18">
        <w:rPr>
          <w:b/>
        </w:rPr>
        <w:t>Examples</w:t>
      </w:r>
    </w:p>
    <w:p w:rsidR="000972FD" w:rsidRDefault="000972FD" w:rsidP="000972FD">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0972FD" w:rsidRDefault="000972FD" w:rsidP="000972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0972FD" w:rsidRDefault="000972FD" w:rsidP="000972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0972FD" w:rsidRDefault="000972FD" w:rsidP="000972FD">
      <w:pPr>
        <w:autoSpaceDE w:val="0"/>
        <w:autoSpaceDN w:val="0"/>
        <w:adjustRightInd w:val="0"/>
        <w:spacing w:after="0" w:line="240" w:lineRule="auto"/>
        <w:rPr>
          <w:rFonts w:ascii="Courier New" w:hAnsi="Courier New" w:cs="Courier New"/>
          <w:color w:val="000000"/>
          <w:shd w:val="clear" w:color="auto" w:fill="FFFFFF"/>
        </w:rPr>
      </w:pPr>
    </w:p>
    <w:p w:rsidR="000972FD" w:rsidRDefault="000972FD" w:rsidP="000972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0972FD" w:rsidRDefault="000972FD" w:rsidP="000972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0972FD" w:rsidRDefault="000972FD" w:rsidP="000972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0972FD" w:rsidRDefault="000972FD" w:rsidP="000972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0972FD" w:rsidRDefault="000972FD" w:rsidP="000972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w:t>
      </w:r>
      <w:r w:rsidR="00D66617">
        <w:rPr>
          <w:rFonts w:ascii="Courier New" w:hAnsi="Courier New" w:cs="Courier New"/>
          <w:b/>
          <w:bCs/>
          <w:i/>
          <w:iCs/>
          <w:color w:val="000000"/>
          <w:shd w:val="clear" w:color="auto" w:fill="FFFFFF"/>
        </w:rPr>
        <w:t>Distributions</w:t>
      </w:r>
      <w:r>
        <w:rPr>
          <w:rFonts w:ascii="Courier New" w:hAnsi="Courier New" w:cs="Courier New"/>
          <w:b/>
          <w:bCs/>
          <w:i/>
          <w:iCs/>
          <w:color w:val="000000"/>
          <w:shd w:val="clear" w:color="auto" w:fill="FFFFFF"/>
        </w:rPr>
        <w:t>(</w:t>
      </w:r>
      <w:r>
        <w:rPr>
          <w:rFonts w:ascii="Courier New" w:hAnsi="Courier New" w:cs="Courier New"/>
          <w:color w:val="000000"/>
          <w:shd w:val="clear" w:color="auto" w:fill="FFFFFF"/>
        </w:rPr>
        <w:t>prices);</w:t>
      </w:r>
    </w:p>
    <w:p w:rsidR="000972FD" w:rsidRDefault="000972FD" w:rsidP="000972FD">
      <w:pPr>
        <w:autoSpaceDE w:val="0"/>
        <w:autoSpaceDN w:val="0"/>
        <w:adjustRightInd w:val="0"/>
        <w:spacing w:after="0" w:line="240" w:lineRule="auto"/>
        <w:rPr>
          <w:rFonts w:ascii="Courier New" w:hAnsi="Courier New" w:cs="Courier New"/>
          <w:color w:val="000000"/>
          <w:shd w:val="clear" w:color="auto" w:fill="FFFFFF"/>
        </w:rPr>
      </w:pPr>
    </w:p>
    <w:p w:rsidR="000972FD" w:rsidRDefault="000972FD" w:rsidP="000972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0972FD" w:rsidRDefault="000972FD" w:rsidP="000972FD">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w:t>
      </w:r>
      <w:r w:rsidR="00D66617">
        <w:rPr>
          <w:rFonts w:ascii="Courier New" w:hAnsi="Courier New" w:cs="Courier New"/>
          <w:color w:val="008000"/>
          <w:shd w:val="clear" w:color="auto" w:fill="FFFFFF"/>
        </w:rPr>
        <w:t>Distributions</w:t>
      </w:r>
      <w:r>
        <w:rPr>
          <w:rFonts w:ascii="Courier New" w:hAnsi="Courier New" w:cs="Courier New"/>
          <w:color w:val="008000"/>
          <w:shd w:val="clear" w:color="auto" w:fill="FFFFFF"/>
        </w:rPr>
        <w:t xml:space="preserve">(prices, dateColumn= DATE, </w:t>
      </w:r>
      <w:r w:rsidR="00E81423">
        <w:rPr>
          <w:rFonts w:ascii="Courier New" w:hAnsi="Courier New" w:cs="Courier New"/>
          <w:color w:val="008000"/>
          <w:shd w:val="clear" w:color="auto" w:fill="FFFFFF"/>
        </w:rPr>
        <w:t>outData</w:t>
      </w:r>
      <w:r>
        <w:rPr>
          <w:rFonts w:ascii="Courier New" w:hAnsi="Courier New" w:cs="Courier New"/>
          <w:color w:val="008000"/>
          <w:shd w:val="clear" w:color="auto" w:fill="FFFFFF"/>
        </w:rPr>
        <w:t>=</w:t>
      </w:r>
      <w:r w:rsidR="00D66617">
        <w:rPr>
          <w:rFonts w:ascii="Courier New" w:hAnsi="Courier New" w:cs="Courier New"/>
          <w:color w:val="008000"/>
          <w:shd w:val="clear" w:color="auto" w:fill="FFFFFF"/>
        </w:rPr>
        <w:t>distribution_table</w:t>
      </w:r>
      <w:r>
        <w:rPr>
          <w:rFonts w:ascii="Courier New" w:hAnsi="Courier New" w:cs="Courier New"/>
          <w:color w:val="008000"/>
          <w:shd w:val="clear" w:color="auto" w:fill="FFFFFF"/>
        </w:rPr>
        <w:t xml:space="preserve">, </w:t>
      </w:r>
      <w:r w:rsidR="00D66617">
        <w:rPr>
          <w:rFonts w:ascii="Courier New" w:hAnsi="Courier New" w:cs="Courier New"/>
          <w:color w:val="008000"/>
          <w:shd w:val="clear" w:color="auto" w:fill="FFFFFF"/>
        </w:rPr>
        <w:t xml:space="preserve">digits= 8, scale= 252, </w:t>
      </w:r>
      <w:r>
        <w:rPr>
          <w:rFonts w:ascii="Courier New" w:hAnsi="Courier New" w:cs="Courier New"/>
          <w:color w:val="008000"/>
          <w:shd w:val="clear" w:color="auto" w:fill="FFFFFF"/>
        </w:rPr>
        <w:t xml:space="preserve">printTable= PRINT); </w:t>
      </w:r>
    </w:p>
    <w:p w:rsidR="00206B3F" w:rsidRDefault="00206B3F" w:rsidP="001504C8"/>
    <w:bookmarkStart w:id="277" w:name="name_TableDrawdowns"/>
    <w:p w:rsidR="000A467A" w:rsidRDefault="000A467A" w:rsidP="000A467A">
      <w:pPr>
        <w:pStyle w:val="IntenseQuote"/>
      </w:pPr>
      <w:r w:rsidRPr="00F7550E">
        <w:rPr>
          <w:rStyle w:val="Heading1Char"/>
          <w:i/>
        </w:rPr>
        <w:fldChar w:fldCharType="begin"/>
      </w:r>
      <w:r w:rsidRPr="00F7550E">
        <w:rPr>
          <w:rStyle w:val="Heading1Char"/>
          <w:i/>
        </w:rPr>
        <w:instrText xml:space="preserve"> HYPERLINK  \l "tableDrawdowns_TOC" </w:instrText>
      </w:r>
      <w:r w:rsidRPr="00F7550E">
        <w:rPr>
          <w:rStyle w:val="Heading1Char"/>
          <w:i/>
        </w:rPr>
        <w:fldChar w:fldCharType="separate"/>
      </w:r>
      <w:bookmarkStart w:id="278" w:name="_Toc456359144"/>
      <w:r w:rsidRPr="00F7550E">
        <w:rPr>
          <w:rStyle w:val="Heading1Char"/>
          <w:i/>
        </w:rPr>
        <w:t>Table_Drawdowns</w:t>
      </w:r>
      <w:bookmarkEnd w:id="277"/>
      <w:bookmarkEnd w:id="278"/>
      <w:r w:rsidRPr="00F7550E">
        <w:rPr>
          <w:rStyle w:val="Heading1Char"/>
          <w:i/>
        </w:rPr>
        <w:fldChar w:fldCharType="end"/>
      </w:r>
      <w:r>
        <w:tab/>
      </w:r>
      <w:r>
        <w:tab/>
        <w:t>list a table of worst drawdowns</w:t>
      </w:r>
    </w:p>
    <w:p w:rsidR="000A467A" w:rsidRDefault="000A467A" w:rsidP="000A467A">
      <w:pPr>
        <w:rPr>
          <w:b/>
        </w:rPr>
      </w:pPr>
      <w:r>
        <w:rPr>
          <w:b/>
        </w:rPr>
        <w:t>Description</w:t>
      </w:r>
    </w:p>
    <w:p w:rsidR="000A467A" w:rsidRDefault="000A467A" w:rsidP="000A467A">
      <w:r>
        <w:tab/>
        <w:t>Create a table with user specified number of rows to display the statistics of worst drawdowns.</w:t>
      </w:r>
    </w:p>
    <w:p w:rsidR="006D0974" w:rsidRPr="006D0974" w:rsidRDefault="006D0974" w:rsidP="000A467A">
      <w:pPr>
        <w:rPr>
          <w:b/>
        </w:rPr>
      </w:pPr>
      <w:r w:rsidRPr="006D0974">
        <w:rPr>
          <w:b/>
        </w:rPr>
        <w:t>Details</w:t>
      </w:r>
    </w:p>
    <w:p w:rsidR="006D0974" w:rsidRDefault="006D0974" w:rsidP="006D0974">
      <w:pPr>
        <w:ind w:left="720"/>
      </w:pPr>
      <w:r>
        <w:t>Below is an example of the drawdowns table of IBM, from 01/03/2004 to 12/31/2014. The missing value in “EndDate” and “Recovery” indicates the most recent drawdown, which is not recovered yet.</w:t>
      </w:r>
    </w:p>
    <w:p w:rsidR="006D0974" w:rsidRDefault="006D0974" w:rsidP="006D0974">
      <w:pPr>
        <w:ind w:firstLine="720"/>
        <w:jc w:val="center"/>
      </w:pPr>
      <w:r>
        <w:rPr>
          <w:noProof/>
          <w:lang w:eastAsia="zh-CN"/>
        </w:rPr>
        <w:drawing>
          <wp:inline distT="0" distB="0" distL="0" distR="0" wp14:anchorId="174DB20F" wp14:editId="29D3A4A6">
            <wp:extent cx="3403600" cy="147578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25280" cy="1485180"/>
                    </a:xfrm>
                    <a:prstGeom prst="rect">
                      <a:avLst/>
                    </a:prstGeom>
                  </pic:spPr>
                </pic:pic>
              </a:graphicData>
            </a:graphic>
          </wp:inline>
        </w:drawing>
      </w:r>
    </w:p>
    <w:p w:rsidR="006D0974" w:rsidRPr="004B4D48" w:rsidRDefault="006D0974" w:rsidP="006D0974">
      <w:pPr>
        <w:ind w:firstLine="720"/>
        <w:jc w:val="center"/>
      </w:pPr>
      <w:r>
        <w:t>Table XXX. Table Drawdowns sample output</w:t>
      </w:r>
    </w:p>
    <w:p w:rsidR="000A467A" w:rsidRDefault="000A467A" w:rsidP="000A467A">
      <w:pPr>
        <w:rPr>
          <w:b/>
        </w:rPr>
      </w:pPr>
    </w:p>
    <w:p w:rsidR="006D0974" w:rsidRPr="00C81D8B" w:rsidRDefault="006D0974" w:rsidP="000A467A">
      <w:pPr>
        <w:rPr>
          <w:b/>
        </w:rPr>
      </w:pPr>
    </w:p>
    <w:p w:rsidR="000A467A" w:rsidRDefault="000A467A" w:rsidP="000A467A">
      <w:r>
        <w:lastRenderedPageBreak/>
        <w:tab/>
        <w:t>%Table_Drawdowns(returns, asset=);</w:t>
      </w:r>
    </w:p>
    <w:p w:rsidR="000A467A" w:rsidRDefault="000A467A" w:rsidP="000A467A">
      <w:r>
        <w:tab/>
        <w:t>%Table_Drawdowns(returns, asset=, TOP=, method=, digits=, dateColumn=, outData=, printTable=);</w:t>
      </w:r>
    </w:p>
    <w:p w:rsidR="000A467A" w:rsidRDefault="000A467A" w:rsidP="000A467A">
      <w:pPr>
        <w:rPr>
          <w:b/>
        </w:rPr>
      </w:pPr>
      <w:r w:rsidRPr="00C81D8B">
        <w:rPr>
          <w:b/>
        </w:rPr>
        <w:t>Arguments</w:t>
      </w:r>
    </w:p>
    <w:p w:rsidR="000A467A" w:rsidRPr="007F5819" w:rsidRDefault="000A467A" w:rsidP="000A467A">
      <w:pPr>
        <w:ind w:left="720"/>
      </w:pPr>
      <w:r w:rsidRPr="007F5819">
        <w:t>returns - Requir</w:t>
      </w:r>
      <w:r>
        <w:t>ed.  Data Set containing returns</w:t>
      </w:r>
      <w:r w:rsidRPr="007F5819">
        <w:t>.</w:t>
      </w:r>
    </w:p>
    <w:p w:rsidR="000A467A" w:rsidRPr="007F5819" w:rsidRDefault="000A467A" w:rsidP="000A467A">
      <w:pPr>
        <w:ind w:left="720"/>
      </w:pPr>
      <w:r w:rsidRPr="007F5819">
        <w:t>asset - Required. Name of the variable to find drawdown interval for.</w:t>
      </w:r>
    </w:p>
    <w:p w:rsidR="000A467A" w:rsidRPr="007F5819" w:rsidRDefault="000A467A" w:rsidP="000A467A">
      <w:pPr>
        <w:ind w:left="720"/>
      </w:pPr>
      <w:r w:rsidRPr="007F5819">
        <w:t xml:space="preserve">TOP - </w:t>
      </w:r>
      <w:r>
        <w:t>Optional</w:t>
      </w:r>
      <w:r w:rsidRPr="007F5819">
        <w:t>. The number of the drawdowns with worst depth to include.</w:t>
      </w:r>
      <w:r>
        <w:t xml:space="preserve"> If the given number is larger than the number of total observations, all drawdowns will be displayed. [Default=5]</w:t>
      </w:r>
    </w:p>
    <w:p w:rsidR="000A467A" w:rsidRPr="007F5819" w:rsidRDefault="000A467A" w:rsidP="000A467A">
      <w:pPr>
        <w:ind w:left="720"/>
      </w:pPr>
      <w:r w:rsidRPr="007F5819">
        <w:t>method - Optional. Specifies either DISCRETE or LOG chain</w:t>
      </w:r>
      <w:r>
        <w:t>ing method {DISCRETE, LOG}.    [</w:t>
      </w:r>
      <w:r w:rsidRPr="007F5819">
        <w:t>Default=DISCRETE</w:t>
      </w:r>
      <w:r>
        <w:t>]</w:t>
      </w:r>
    </w:p>
    <w:p w:rsidR="000A467A" w:rsidRPr="007F5819" w:rsidRDefault="000A467A" w:rsidP="000A467A">
      <w:pPr>
        <w:ind w:left="720"/>
      </w:pPr>
      <w:r w:rsidRPr="007F5819">
        <w:t xml:space="preserve">digits - Optional. Specifies number of digits displayed in the output. </w:t>
      </w:r>
    </w:p>
    <w:p w:rsidR="000A467A" w:rsidRPr="007F5819" w:rsidRDefault="000A467A" w:rsidP="000A467A">
      <w:pPr>
        <w:ind w:left="720"/>
      </w:pPr>
      <w:r w:rsidRPr="007F5819">
        <w:t xml:space="preserve">dateColumn - Optional. Date column in Data Set. </w:t>
      </w:r>
      <w:r>
        <w:t>[</w:t>
      </w:r>
      <w:r w:rsidRPr="007F5819">
        <w:t>Default=DATE</w:t>
      </w:r>
      <w:r>
        <w:t>]</w:t>
      </w:r>
    </w:p>
    <w:p w:rsidR="000A467A" w:rsidRPr="007F5819" w:rsidRDefault="000A467A" w:rsidP="000A467A">
      <w:pPr>
        <w:ind w:left="720"/>
      </w:pPr>
      <w:r w:rsidRPr="007F5819">
        <w:t xml:space="preserve">outData - Optional. Output Data Set with drawdowns.  </w:t>
      </w:r>
      <w:r>
        <w:t>[Default="TableDrawdowns"]</w:t>
      </w:r>
    </w:p>
    <w:p w:rsidR="000A467A" w:rsidRPr="007F5819" w:rsidRDefault="000A467A" w:rsidP="000A467A">
      <w:pPr>
        <w:ind w:left="720"/>
      </w:pPr>
      <w:r w:rsidRPr="007F5819">
        <w:t xml:space="preserve">printTable - Optional. Option to print table.  {PRINT, NOPRINT} </w:t>
      </w:r>
      <w:r>
        <w:t>[</w:t>
      </w:r>
      <w:r w:rsidRPr="007F5819">
        <w:t>Default= NOPRINT</w:t>
      </w:r>
      <w:r>
        <w:t>]</w:t>
      </w:r>
    </w:p>
    <w:p w:rsidR="000A467A" w:rsidRDefault="000A467A" w:rsidP="000A467A">
      <w:r>
        <w:rPr>
          <w:b/>
        </w:rPr>
        <w:t>Author</w:t>
      </w:r>
    </w:p>
    <w:p w:rsidR="000A467A" w:rsidRDefault="000A467A" w:rsidP="000A467A">
      <w:r>
        <w:tab/>
      </w:r>
      <w:r w:rsidR="0075714A">
        <w:t>Ruicheng Ma</w:t>
      </w:r>
    </w:p>
    <w:p w:rsidR="000A467A" w:rsidRDefault="000A467A" w:rsidP="000A467A">
      <w:pPr>
        <w:rPr>
          <w:b/>
        </w:rPr>
      </w:pPr>
      <w:r w:rsidRPr="007630AC">
        <w:rPr>
          <w:b/>
        </w:rPr>
        <w:t>See Also</w:t>
      </w:r>
    </w:p>
    <w:p w:rsidR="000A467A" w:rsidRPr="000A467A" w:rsidRDefault="00F76B8A" w:rsidP="000A467A">
      <w:pPr>
        <w:ind w:left="720"/>
        <w:rPr>
          <w:color w:val="0563C1" w:themeColor="hyperlink"/>
        </w:rPr>
      </w:pPr>
      <w:hyperlink w:anchor="name_Drawdowns" w:history="1">
        <w:r w:rsidR="000A467A" w:rsidRPr="000A467A">
          <w:rPr>
            <w:rStyle w:val="Hyperlink"/>
          </w:rPr>
          <w:t>Drawdowns</w:t>
        </w:r>
      </w:hyperlink>
      <w:r w:rsidR="000A467A" w:rsidRPr="009A2E9B">
        <w:rPr>
          <w:rStyle w:val="Hyperlink"/>
          <w:color w:val="auto"/>
          <w:u w:val="none"/>
        </w:rPr>
        <w:t xml:space="preserve">, </w:t>
      </w:r>
      <w:hyperlink w:anchor="name_MaxDrawdown" w:history="1">
        <w:r w:rsidR="000A467A" w:rsidRPr="000A467A">
          <w:rPr>
            <w:rStyle w:val="Hyperlink"/>
          </w:rPr>
          <w:t>max_drawdown</w:t>
        </w:r>
      </w:hyperlink>
      <w:r w:rsidR="000A467A" w:rsidRPr="009A2E9B">
        <w:rPr>
          <w:rStyle w:val="Hyperlink"/>
          <w:color w:val="auto"/>
          <w:u w:val="none"/>
        </w:rPr>
        <w:t xml:space="preserve">, </w:t>
      </w:r>
      <w:hyperlink w:anchor="name_FindDrawdowns" w:history="1">
        <w:r w:rsidR="000A467A" w:rsidRPr="000A467A">
          <w:rPr>
            <w:rStyle w:val="Hyperlink"/>
          </w:rPr>
          <w:t>Find_Drawdowns</w:t>
        </w:r>
      </w:hyperlink>
      <w:r w:rsidR="000A467A" w:rsidRPr="009A2E9B">
        <w:rPr>
          <w:rStyle w:val="Hyperlink"/>
          <w:color w:val="auto"/>
          <w:u w:val="none"/>
        </w:rPr>
        <w:t xml:space="preserve">, </w:t>
      </w:r>
      <w:hyperlink w:anchor="name_SortDrawdowns" w:history="1">
        <w:r w:rsidR="000A467A" w:rsidRPr="000A467A">
          <w:rPr>
            <w:rStyle w:val="Hyperlink"/>
          </w:rPr>
          <w:t>Sort_Drawdowns</w:t>
        </w:r>
      </w:hyperlink>
    </w:p>
    <w:p w:rsidR="000A467A" w:rsidRPr="00FA42EB" w:rsidRDefault="000A467A" w:rsidP="000A467A">
      <w:pPr>
        <w:rPr>
          <w:b/>
        </w:rPr>
      </w:pPr>
      <w:r>
        <w:rPr>
          <w:b/>
        </w:rPr>
        <w:t>Example</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0A467A" w:rsidRDefault="000A467A" w:rsidP="000A467A">
      <w:pPr>
        <w:autoSpaceDE w:val="0"/>
        <w:autoSpaceDN w:val="0"/>
        <w:adjustRightInd w:val="0"/>
        <w:spacing w:after="0" w:line="240" w:lineRule="auto"/>
        <w:rPr>
          <w:rFonts w:ascii="Courier New" w:hAnsi="Courier New" w:cs="Courier New"/>
          <w:color w:val="000000"/>
          <w:shd w:val="clear" w:color="auto" w:fill="FFFFFF"/>
        </w:rPr>
      </w:pP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0A467A" w:rsidRDefault="000A467A" w:rsidP="000A467A">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0A467A" w:rsidRDefault="000A467A" w:rsidP="000A467A">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Table_Drawdowns</w:t>
      </w:r>
      <w:r>
        <w:rPr>
          <w:rFonts w:ascii="Courier New" w:hAnsi="Courier New" w:cs="Courier New"/>
          <w:color w:val="000000"/>
          <w:shd w:val="clear" w:color="auto" w:fill="FFFFFF"/>
        </w:rPr>
        <w:t>(prices, asset=IBM, TOP=5);</w:t>
      </w:r>
    </w:p>
    <w:p w:rsidR="000A467A" w:rsidRDefault="000A467A" w:rsidP="000A467A"/>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0A467A" w:rsidRDefault="000A467A" w:rsidP="000A467A">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/*%Table_Drawdowns(prices, asset=IBM, TOP=10, method=LOG, digits=5, dateColumn=DATE, outData=MyTableDrawdowns, printTable=PRINT);*/</w:t>
      </w:r>
    </w:p>
    <w:p w:rsidR="000A467A" w:rsidRDefault="000A467A" w:rsidP="001504C8"/>
    <w:bookmarkStart w:id="279" w:name="name_tableDrawdownsRatio"/>
    <w:p w:rsidR="00A67E1E" w:rsidRDefault="00A67E1E" w:rsidP="00A67E1E">
      <w:pPr>
        <w:pStyle w:val="IntenseQuote"/>
      </w:pPr>
      <w:r w:rsidRPr="00F7550E">
        <w:rPr>
          <w:rStyle w:val="Heading1Char"/>
          <w:i/>
        </w:rPr>
        <w:lastRenderedPageBreak/>
        <w:fldChar w:fldCharType="begin"/>
      </w:r>
      <w:r w:rsidRPr="00F7550E">
        <w:rPr>
          <w:rStyle w:val="Heading1Char"/>
          <w:i/>
        </w:rPr>
        <w:instrText xml:space="preserve"> HYPERLINK  \l "tableDrawdownsRatio_TOC" </w:instrText>
      </w:r>
      <w:r w:rsidRPr="00F7550E">
        <w:rPr>
          <w:rStyle w:val="Heading1Char"/>
          <w:i/>
        </w:rPr>
        <w:fldChar w:fldCharType="separate"/>
      </w:r>
      <w:bookmarkStart w:id="280" w:name="_Toc456359145"/>
      <w:r w:rsidRPr="00F7550E">
        <w:rPr>
          <w:rStyle w:val="Heading1Char"/>
          <w:i/>
        </w:rPr>
        <w:t>Table_DrawdownsRatio</w:t>
      </w:r>
      <w:bookmarkEnd w:id="279"/>
      <w:bookmarkEnd w:id="280"/>
      <w:r w:rsidRPr="00F7550E">
        <w:rPr>
          <w:rStyle w:val="Heading1Char"/>
          <w:i/>
        </w:rPr>
        <w:fldChar w:fldCharType="end"/>
      </w:r>
      <w:r>
        <w:tab/>
      </w:r>
      <w:r>
        <w:tab/>
        <w:t>a table of drawdown-related ratios</w:t>
      </w:r>
    </w:p>
    <w:p w:rsidR="00A67E1E" w:rsidRDefault="00A67E1E" w:rsidP="00A67E1E">
      <w:pPr>
        <w:rPr>
          <w:b/>
        </w:rPr>
      </w:pPr>
      <w:r>
        <w:rPr>
          <w:b/>
        </w:rPr>
        <w:t>Description</w:t>
      </w:r>
    </w:p>
    <w:p w:rsidR="00A67E1E" w:rsidRDefault="00A67E1E" w:rsidP="00401A14">
      <w:pPr>
        <w:ind w:left="720"/>
      </w:pPr>
      <w:r>
        <w:t>The table contains Calmar Ratio, Sterling Ratio, Burke Ratio, Pain Index, Pain Ratio, Ulcer Index, Martin Ratio.</w:t>
      </w:r>
    </w:p>
    <w:p w:rsidR="003663E6" w:rsidRPr="003663E6" w:rsidRDefault="003663E6" w:rsidP="003663E6">
      <w:pPr>
        <w:rPr>
          <w:b/>
        </w:rPr>
      </w:pPr>
      <w:r w:rsidRPr="003663E6">
        <w:rPr>
          <w:b/>
        </w:rPr>
        <w:t>Details</w:t>
      </w:r>
    </w:p>
    <w:p w:rsidR="003663E6" w:rsidRDefault="003663E6" w:rsidP="003663E6">
      <w:r>
        <w:tab/>
        <w:t>Below is an example of drawdowns ratio table.</w:t>
      </w:r>
    </w:p>
    <w:p w:rsidR="003663E6" w:rsidRDefault="003663E6" w:rsidP="003663E6">
      <w:pPr>
        <w:ind w:firstLine="720"/>
        <w:jc w:val="center"/>
      </w:pPr>
      <w:r>
        <w:rPr>
          <w:noProof/>
          <w:lang w:eastAsia="zh-CN"/>
        </w:rPr>
        <w:drawing>
          <wp:inline distT="0" distB="0" distL="0" distR="0" wp14:anchorId="78BD93EF" wp14:editId="265B0277">
            <wp:extent cx="2673350" cy="184866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87505" cy="1858455"/>
                    </a:xfrm>
                    <a:prstGeom prst="rect">
                      <a:avLst/>
                    </a:prstGeom>
                  </pic:spPr>
                </pic:pic>
              </a:graphicData>
            </a:graphic>
          </wp:inline>
        </w:drawing>
      </w:r>
    </w:p>
    <w:p w:rsidR="003663E6" w:rsidRPr="003663E6" w:rsidRDefault="003663E6" w:rsidP="003663E6">
      <w:pPr>
        <w:ind w:firstLine="720"/>
        <w:jc w:val="center"/>
      </w:pPr>
      <w:r w:rsidRPr="003663E6">
        <w:t>Table XXX. Table DrawdownsRatio sample output</w:t>
      </w:r>
    </w:p>
    <w:p w:rsidR="00A67E1E" w:rsidRPr="00C81D8B" w:rsidRDefault="00A67E1E" w:rsidP="00A67E1E">
      <w:pPr>
        <w:rPr>
          <w:b/>
        </w:rPr>
      </w:pPr>
      <w:r w:rsidRPr="00C81D8B">
        <w:rPr>
          <w:b/>
        </w:rPr>
        <w:t>Usage</w:t>
      </w:r>
    </w:p>
    <w:p w:rsidR="00A67E1E" w:rsidRDefault="00A67E1E" w:rsidP="00A67E1E">
      <w:r>
        <w:tab/>
        <w:t>%Table_DrawdownsRatio(returns);</w:t>
      </w:r>
    </w:p>
    <w:p w:rsidR="00A67E1E" w:rsidRDefault="00A67E1E" w:rsidP="00A67E1E">
      <w:r>
        <w:tab/>
        <w:t>%Table_DrawdownsRatio(returns, Rf=, scale=, method=, digits=, dateColumn=, outData=, printTable=);</w:t>
      </w:r>
    </w:p>
    <w:p w:rsidR="00A67E1E" w:rsidRDefault="00A67E1E" w:rsidP="00A67E1E">
      <w:pPr>
        <w:rPr>
          <w:b/>
        </w:rPr>
      </w:pPr>
      <w:r w:rsidRPr="00C81D8B">
        <w:rPr>
          <w:b/>
        </w:rPr>
        <w:t>Arguments</w:t>
      </w:r>
    </w:p>
    <w:p w:rsidR="00A67E1E" w:rsidRPr="00F45D4D" w:rsidRDefault="00A67E1E" w:rsidP="00A67E1E">
      <w:pPr>
        <w:ind w:left="720"/>
      </w:pPr>
      <w:r w:rsidRPr="00F45D4D">
        <w:t>returns - Required.  Data Set containing returns of the portfolio.</w:t>
      </w:r>
    </w:p>
    <w:p w:rsidR="00A67E1E" w:rsidRPr="00F45D4D" w:rsidRDefault="00A67E1E" w:rsidP="00A67E1E">
      <w:pPr>
        <w:ind w:left="720"/>
      </w:pPr>
      <w:r w:rsidRPr="00F45D4D">
        <w:t>Rf - Optional. The value or variable representing</w:t>
      </w:r>
      <w:r>
        <w:t xml:space="preserve"> the risk free rate of return. [Default=0]</w:t>
      </w:r>
    </w:p>
    <w:p w:rsidR="00A67E1E" w:rsidRPr="00F45D4D" w:rsidRDefault="00A67E1E" w:rsidP="00A67E1E">
      <w:pPr>
        <w:ind w:left="720"/>
      </w:pPr>
      <w:r w:rsidRPr="00F45D4D">
        <w:t>scale - Optional. Number of periods in a year. {daily=252, month</w:t>
      </w:r>
      <w:r>
        <w:t>ly=12, quarterly=4, yearly=1}. [Default=1]</w:t>
      </w:r>
    </w:p>
    <w:p w:rsidR="00A67E1E" w:rsidRPr="00F45D4D" w:rsidRDefault="00A67E1E" w:rsidP="00A67E1E">
      <w:pPr>
        <w:ind w:left="720"/>
      </w:pPr>
      <w:r w:rsidRPr="00F45D4D">
        <w:t>method - Optional. Specifies either DISCRETE or LOG chain</w:t>
      </w:r>
      <w:r>
        <w:t>ing method {DISCRETE, LOG}.    [Default=DISCRETE]</w:t>
      </w:r>
    </w:p>
    <w:p w:rsidR="00A67E1E" w:rsidRPr="00F45D4D" w:rsidRDefault="00A67E1E" w:rsidP="00A67E1E">
      <w:pPr>
        <w:ind w:left="720"/>
      </w:pPr>
      <w:r w:rsidRPr="00F45D4D">
        <w:t xml:space="preserve">digits - Optional. Specifies number of digits displayed in the output. </w:t>
      </w:r>
      <w:r>
        <w:t>[Default=4]</w:t>
      </w:r>
    </w:p>
    <w:p w:rsidR="00A67E1E" w:rsidRPr="00F45D4D" w:rsidRDefault="00A67E1E" w:rsidP="00A67E1E">
      <w:pPr>
        <w:ind w:left="720"/>
      </w:pPr>
      <w:r w:rsidRPr="00F45D4D">
        <w:t xml:space="preserve">dateColumn - Optional. Date column in Data Set.  </w:t>
      </w:r>
      <w:r>
        <w:t>[Default=DATE]</w:t>
      </w:r>
    </w:p>
    <w:p w:rsidR="00A67E1E" w:rsidRPr="00F45D4D" w:rsidRDefault="00A67E1E" w:rsidP="00A67E1E">
      <w:pPr>
        <w:ind w:left="720"/>
      </w:pPr>
      <w:r w:rsidRPr="00F45D4D">
        <w:t xml:space="preserve">outData - Optional. Specifies name of output Data Set of </w:t>
      </w:r>
      <w:r w:rsidR="00C426FA">
        <w:t>drawdown ratios</w:t>
      </w:r>
      <w:r w:rsidRPr="00F45D4D">
        <w:t xml:space="preserve">.  </w:t>
      </w:r>
      <w:r>
        <w:t>[</w:t>
      </w:r>
      <w:r w:rsidRPr="00F45D4D">
        <w:t>Default="</w:t>
      </w:r>
      <w:r>
        <w:t>table_DrawdownsRatio"]</w:t>
      </w:r>
    </w:p>
    <w:p w:rsidR="00A67E1E" w:rsidRPr="00F45D4D" w:rsidRDefault="00A67E1E" w:rsidP="00A67E1E">
      <w:pPr>
        <w:ind w:left="720"/>
      </w:pPr>
      <w:r w:rsidRPr="00F45D4D">
        <w:lastRenderedPageBreak/>
        <w:t xml:space="preserve">printTable - Optional. Option to print output table. {PRINT, NOPRINT}.  </w:t>
      </w:r>
      <w:r>
        <w:t>[Default= NOPRINT]</w:t>
      </w:r>
    </w:p>
    <w:p w:rsidR="00A67E1E" w:rsidRDefault="00A67E1E" w:rsidP="00A67E1E">
      <w:r>
        <w:rPr>
          <w:b/>
        </w:rPr>
        <w:t>Author</w:t>
      </w:r>
    </w:p>
    <w:p w:rsidR="00A67E1E" w:rsidRDefault="00A67E1E" w:rsidP="00A67E1E">
      <w:r>
        <w:tab/>
        <w:t>Qiyuan Yang</w:t>
      </w:r>
    </w:p>
    <w:p w:rsidR="00A67E1E" w:rsidRDefault="00A67E1E" w:rsidP="00A67E1E">
      <w:pPr>
        <w:rPr>
          <w:b/>
        </w:rPr>
      </w:pPr>
      <w:r w:rsidRPr="007630AC">
        <w:rPr>
          <w:b/>
        </w:rPr>
        <w:t>See Also</w:t>
      </w:r>
    </w:p>
    <w:p w:rsidR="00A67E1E" w:rsidRPr="00A67E1E" w:rsidRDefault="00F76B8A" w:rsidP="00A67E1E">
      <w:pPr>
        <w:ind w:left="720"/>
        <w:rPr>
          <w:color w:val="0563C1" w:themeColor="hyperlink"/>
        </w:rPr>
      </w:pPr>
      <w:hyperlink w:anchor="name_BurkeRatio" w:history="1">
        <w:r w:rsidR="00A67E1E" w:rsidRPr="00A67E1E">
          <w:rPr>
            <w:rStyle w:val="Hyperlink"/>
          </w:rPr>
          <w:t>Burke_Ratio</w:t>
        </w:r>
      </w:hyperlink>
      <w:r w:rsidR="00A67E1E" w:rsidRPr="009A2E9B">
        <w:rPr>
          <w:rStyle w:val="Hyperlink"/>
          <w:color w:val="auto"/>
          <w:u w:val="none"/>
        </w:rPr>
        <w:t>,</w:t>
      </w:r>
      <w:r w:rsidR="00A67E1E" w:rsidRPr="00A67E1E">
        <w:rPr>
          <w:rStyle w:val="Hyperlink"/>
          <w:u w:val="none"/>
        </w:rPr>
        <w:t xml:space="preserve"> </w:t>
      </w:r>
      <w:hyperlink w:anchor="name_CalmarRatio" w:history="1">
        <w:r w:rsidR="00A67E1E" w:rsidRPr="00A67E1E">
          <w:rPr>
            <w:rStyle w:val="Hyperlink"/>
          </w:rPr>
          <w:t>Calmar_Ratio</w:t>
        </w:r>
      </w:hyperlink>
      <w:r w:rsidR="00A67E1E" w:rsidRPr="009A2E9B">
        <w:rPr>
          <w:rStyle w:val="Hyperlink"/>
          <w:color w:val="auto"/>
          <w:u w:val="none"/>
        </w:rPr>
        <w:t>,</w:t>
      </w:r>
      <w:r w:rsidR="00A67E1E" w:rsidRPr="00A67E1E">
        <w:rPr>
          <w:rStyle w:val="Hyperlink"/>
          <w:u w:val="none"/>
        </w:rPr>
        <w:t xml:space="preserve"> </w:t>
      </w:r>
      <w:hyperlink w:anchor="name_SterlingRatio" w:history="1">
        <w:r w:rsidR="00A67E1E" w:rsidRPr="00A67E1E">
          <w:rPr>
            <w:rStyle w:val="Hyperlink"/>
          </w:rPr>
          <w:t>Sterling_Ratio</w:t>
        </w:r>
      </w:hyperlink>
      <w:r w:rsidR="00A67E1E" w:rsidRPr="009A2E9B">
        <w:rPr>
          <w:rStyle w:val="Hyperlink"/>
          <w:color w:val="auto"/>
          <w:u w:val="none"/>
        </w:rPr>
        <w:t>,</w:t>
      </w:r>
      <w:r w:rsidR="00A67E1E" w:rsidRPr="00A67E1E">
        <w:rPr>
          <w:rStyle w:val="Hyperlink"/>
          <w:u w:val="none"/>
        </w:rPr>
        <w:t xml:space="preserve"> </w:t>
      </w:r>
      <w:hyperlink w:anchor="name_PainIndex" w:history="1">
        <w:r w:rsidR="00A67E1E" w:rsidRPr="00A67E1E">
          <w:rPr>
            <w:rStyle w:val="Hyperlink"/>
          </w:rPr>
          <w:t>Pain_Index</w:t>
        </w:r>
      </w:hyperlink>
      <w:r w:rsidR="00A67E1E" w:rsidRPr="009A2E9B">
        <w:rPr>
          <w:rStyle w:val="Hyperlink"/>
          <w:color w:val="auto"/>
          <w:u w:val="none"/>
        </w:rPr>
        <w:t>,</w:t>
      </w:r>
      <w:r w:rsidR="00A67E1E" w:rsidRPr="00A67E1E">
        <w:rPr>
          <w:rStyle w:val="Hyperlink"/>
          <w:u w:val="none"/>
        </w:rPr>
        <w:t xml:space="preserve"> </w:t>
      </w:r>
      <w:hyperlink w:anchor="name_PainRatio" w:history="1">
        <w:r w:rsidR="00A67E1E" w:rsidRPr="00A67E1E">
          <w:rPr>
            <w:rStyle w:val="Hyperlink"/>
          </w:rPr>
          <w:t>Pain_Ratio</w:t>
        </w:r>
      </w:hyperlink>
      <w:r w:rsidR="00A67E1E" w:rsidRPr="009A2E9B">
        <w:rPr>
          <w:rStyle w:val="Hyperlink"/>
          <w:color w:val="auto"/>
          <w:u w:val="none"/>
        </w:rPr>
        <w:t>,</w:t>
      </w:r>
      <w:r w:rsidR="00A67E1E" w:rsidRPr="00A67E1E">
        <w:rPr>
          <w:rStyle w:val="Hyperlink"/>
          <w:u w:val="none"/>
        </w:rPr>
        <w:t xml:space="preserve"> </w:t>
      </w:r>
      <w:hyperlink w:anchor="name_UlcerIndex" w:history="1">
        <w:r w:rsidR="00A67E1E" w:rsidRPr="00A67E1E">
          <w:rPr>
            <w:rStyle w:val="Hyperlink"/>
          </w:rPr>
          <w:t>Ulcer_Index</w:t>
        </w:r>
      </w:hyperlink>
      <w:bookmarkStart w:id="281" w:name="_GoBack"/>
      <w:bookmarkEnd w:id="281"/>
      <w:r w:rsidR="00A67E1E" w:rsidRPr="00A67E1E">
        <w:rPr>
          <w:rStyle w:val="Hyperlink"/>
          <w:u w:val="none"/>
        </w:rPr>
        <w:t xml:space="preserve"> </w:t>
      </w:r>
      <w:hyperlink w:anchor="name_MartinRatio" w:history="1">
        <w:r w:rsidR="00A67E1E" w:rsidRPr="00A67E1E">
          <w:rPr>
            <w:rStyle w:val="Hyperlink"/>
          </w:rPr>
          <w:t>Martin_Ratio</w:t>
        </w:r>
      </w:hyperlink>
    </w:p>
    <w:p w:rsidR="00A67E1E" w:rsidRPr="00FA42EB" w:rsidRDefault="00A67E1E" w:rsidP="00A67E1E">
      <w:pPr>
        <w:rPr>
          <w:b/>
        </w:rPr>
      </w:pPr>
      <w:r>
        <w:rPr>
          <w:b/>
        </w:rPr>
        <w:t>Example</w:t>
      </w:r>
    </w:p>
    <w:p w:rsidR="00A67E1E" w:rsidRDefault="00A67E1E" w:rsidP="00A67E1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A67E1E" w:rsidRDefault="00A67E1E" w:rsidP="00A67E1E">
      <w:pPr>
        <w:autoSpaceDE w:val="0"/>
        <w:autoSpaceDN w:val="0"/>
        <w:adjustRightInd w:val="0"/>
        <w:spacing w:after="0" w:line="240" w:lineRule="auto"/>
        <w:rPr>
          <w:rFonts w:ascii="Courier New" w:hAnsi="Courier New" w:cs="Courier New"/>
          <w:color w:val="000000"/>
          <w:shd w:val="clear" w:color="auto" w:fill="FFFFFF"/>
        </w:rPr>
      </w:pPr>
    </w:p>
    <w:p w:rsidR="00A67E1E" w:rsidRDefault="00A67E1E" w:rsidP="00A67E1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A67E1E" w:rsidRDefault="00A67E1E" w:rsidP="00A67E1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A67E1E" w:rsidRDefault="00A67E1E" w:rsidP="00A67E1E">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A67E1E" w:rsidRDefault="00A67E1E" w:rsidP="00A67E1E">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A67E1E" w:rsidRDefault="00A67E1E" w:rsidP="00A67E1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A67E1E" w:rsidRDefault="00A67E1E" w:rsidP="00A67E1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A67E1E" w:rsidRDefault="00A67E1E" w:rsidP="00A67E1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A67E1E" w:rsidRDefault="00A67E1E" w:rsidP="00A67E1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Table_DrawdownsRatio</w:t>
      </w:r>
      <w:r>
        <w:rPr>
          <w:rFonts w:ascii="Courier New" w:hAnsi="Courier New" w:cs="Courier New"/>
          <w:color w:val="000000"/>
          <w:shd w:val="clear" w:color="auto" w:fill="FFFFFF"/>
        </w:rPr>
        <w:t>(prices);</w:t>
      </w:r>
    </w:p>
    <w:p w:rsidR="00A67E1E" w:rsidRDefault="00A67E1E" w:rsidP="00A67E1E"/>
    <w:p w:rsidR="00A67E1E" w:rsidRDefault="00A67E1E" w:rsidP="00A67E1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A67E1E" w:rsidRDefault="00A67E1E" w:rsidP="00A67E1E">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/*%Table_DrawdownsRatio(prices, Rf=0, scale=252, method=LOG, digits=4, dateColumn=DATE, outData=MyTable, printTable=PRINT);*/</w:t>
      </w:r>
    </w:p>
    <w:p w:rsidR="00A67E1E" w:rsidRDefault="00A67E1E" w:rsidP="001504C8">
      <w:pPr>
        <w:rPr>
          <w:lang w:eastAsia="zh-CN"/>
        </w:rPr>
      </w:pPr>
    </w:p>
    <w:bookmarkStart w:id="282" w:name="name_tableHigherMoments"/>
    <w:p w:rsidR="00874B9A" w:rsidRDefault="0071606F" w:rsidP="00874B9A">
      <w:pPr>
        <w:pStyle w:val="IntenseQuote"/>
        <w:ind w:left="4314" w:hanging="3450"/>
      </w:pPr>
      <w:r w:rsidRPr="00F7550E">
        <w:rPr>
          <w:rStyle w:val="Heading1Char"/>
          <w:i/>
        </w:rPr>
        <w:fldChar w:fldCharType="begin"/>
      </w:r>
      <w:r w:rsidRPr="00F7550E">
        <w:rPr>
          <w:rStyle w:val="Heading1Char"/>
          <w:i/>
        </w:rPr>
        <w:instrText xml:space="preserve"> HYPERLINK  \l "tableHigherMoments_TOC" </w:instrText>
      </w:r>
      <w:r w:rsidRPr="00F7550E">
        <w:rPr>
          <w:rStyle w:val="Heading1Char"/>
          <w:i/>
        </w:rPr>
        <w:fldChar w:fldCharType="separate"/>
      </w:r>
      <w:bookmarkStart w:id="283" w:name="_Toc456359146"/>
      <w:r w:rsidR="00874B9A" w:rsidRPr="00F7550E">
        <w:rPr>
          <w:rStyle w:val="Heading1Char"/>
          <w:i/>
        </w:rPr>
        <w:t>Table_HigherMoments</w:t>
      </w:r>
      <w:bookmarkEnd w:id="282"/>
      <w:bookmarkEnd w:id="283"/>
      <w:r w:rsidRPr="00F7550E">
        <w:rPr>
          <w:rStyle w:val="Heading1Char"/>
          <w:i/>
        </w:rPr>
        <w:fldChar w:fldCharType="end"/>
      </w:r>
      <w:r w:rsidR="00874B9A">
        <w:tab/>
      </w:r>
      <w:r w:rsidR="00874B9A">
        <w:tab/>
      </w:r>
      <w:r w:rsidR="007B73C4">
        <w:t>create a table of higher moments and co-moments</w:t>
      </w:r>
    </w:p>
    <w:p w:rsidR="00874B9A" w:rsidRDefault="00874B9A" w:rsidP="00874B9A">
      <w:pPr>
        <w:rPr>
          <w:b/>
        </w:rPr>
      </w:pPr>
      <w:r>
        <w:rPr>
          <w:b/>
        </w:rPr>
        <w:t>Description</w:t>
      </w:r>
    </w:p>
    <w:p w:rsidR="00874B9A" w:rsidRDefault="007B73C4" w:rsidP="00874B9A">
      <w:pPr>
        <w:ind w:left="720"/>
      </w:pPr>
      <w:r>
        <w:t>Create a summary of moments and co-moments with higher order.</w:t>
      </w:r>
    </w:p>
    <w:p w:rsidR="00555B51" w:rsidRPr="00084509" w:rsidRDefault="00555B51" w:rsidP="00555B51">
      <w:pPr>
        <w:rPr>
          <w:b/>
        </w:rPr>
      </w:pPr>
      <w:r w:rsidRPr="00084509">
        <w:rPr>
          <w:b/>
        </w:rPr>
        <w:t>Details</w:t>
      </w:r>
    </w:p>
    <w:p w:rsidR="00555B51" w:rsidRDefault="00555B51" w:rsidP="00555B51">
      <w:r>
        <w:tab/>
        <w:t>Below is an example of higher moments table (with data of GE and IBM).</w:t>
      </w:r>
    </w:p>
    <w:p w:rsidR="00555B51" w:rsidRDefault="00555B51" w:rsidP="00555B51">
      <w:pPr>
        <w:ind w:firstLine="720"/>
        <w:jc w:val="center"/>
      </w:pPr>
      <w:r>
        <w:rPr>
          <w:noProof/>
          <w:lang w:eastAsia="zh-CN"/>
        </w:rPr>
        <w:drawing>
          <wp:inline distT="0" distB="0" distL="0" distR="0" wp14:anchorId="106E3E1A" wp14:editId="70512AFB">
            <wp:extent cx="2781300" cy="148799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10292" cy="1503506"/>
                    </a:xfrm>
                    <a:prstGeom prst="rect">
                      <a:avLst/>
                    </a:prstGeom>
                  </pic:spPr>
                </pic:pic>
              </a:graphicData>
            </a:graphic>
          </wp:inline>
        </w:drawing>
      </w:r>
    </w:p>
    <w:p w:rsidR="00555B51" w:rsidRDefault="00555B51" w:rsidP="00EC2CDA">
      <w:pPr>
        <w:ind w:firstLine="720"/>
        <w:jc w:val="center"/>
      </w:pPr>
      <w:r w:rsidRPr="003663E6">
        <w:lastRenderedPageBreak/>
        <w:t xml:space="preserve">Table XXX. Table </w:t>
      </w:r>
      <w:r>
        <w:t>HigherMoments</w:t>
      </w:r>
      <w:r w:rsidRPr="003663E6">
        <w:t xml:space="preserve"> sample output</w:t>
      </w:r>
    </w:p>
    <w:p w:rsidR="00874B9A" w:rsidRPr="002D0214" w:rsidRDefault="00874B9A" w:rsidP="00874B9A">
      <w:pPr>
        <w:rPr>
          <w:b/>
        </w:rPr>
      </w:pPr>
      <w:r>
        <w:rPr>
          <w:b/>
        </w:rPr>
        <w:t>Usage</w:t>
      </w:r>
    </w:p>
    <w:p w:rsidR="00874B9A" w:rsidRDefault="00874B9A" w:rsidP="00874B9A">
      <w:r>
        <w:tab/>
        <w:t>%table_HigherMoments(</w:t>
      </w:r>
      <w:r w:rsidR="00C00097">
        <w:t>r</w:t>
      </w:r>
      <w:r>
        <w:t>eturns);</w:t>
      </w:r>
    </w:p>
    <w:p w:rsidR="00874B9A" w:rsidRDefault="00874B9A" w:rsidP="00874B9A">
      <w:pPr>
        <w:ind w:left="720"/>
      </w:pPr>
      <w:r>
        <w:t>%table_HigherMoments(</w:t>
      </w:r>
      <w:r w:rsidR="00C00097">
        <w:t>r</w:t>
      </w:r>
      <w:r>
        <w:t xml:space="preserve">eturns, dateColumn=, </w:t>
      </w:r>
      <w:r w:rsidR="00E81423">
        <w:t>outData</w:t>
      </w:r>
      <w:r>
        <w:t>=, printTable=);</w:t>
      </w:r>
      <w:r>
        <w:tab/>
      </w:r>
    </w:p>
    <w:p w:rsidR="00874B9A" w:rsidRDefault="00874B9A" w:rsidP="00874B9A">
      <w:pPr>
        <w:rPr>
          <w:b/>
        </w:rPr>
      </w:pPr>
      <w:r>
        <w:rPr>
          <w:b/>
        </w:rPr>
        <w:t>Arguments</w:t>
      </w:r>
    </w:p>
    <w:p w:rsidR="00C00097" w:rsidRPr="00C00097" w:rsidRDefault="00C00097" w:rsidP="00C00097">
      <w:pPr>
        <w:ind w:firstLine="720"/>
      </w:pPr>
      <w:r w:rsidRPr="00C00097">
        <w:t>returns - Required.  Data Set containing returns.</w:t>
      </w:r>
    </w:p>
    <w:p w:rsidR="00C00097" w:rsidRPr="00C00097" w:rsidRDefault="00C00097" w:rsidP="00C00097">
      <w:pPr>
        <w:ind w:firstLine="720"/>
      </w:pPr>
      <w:r w:rsidRPr="00C00097">
        <w:t xml:space="preserve">dateColumn - Optional. Specifies the date column in the returns data set. [Default= </w:t>
      </w:r>
      <w:r>
        <w:t>DATE</w:t>
      </w:r>
      <w:r w:rsidRPr="00C00097">
        <w:t>]</w:t>
      </w:r>
    </w:p>
    <w:p w:rsidR="00C00097" w:rsidRPr="00C00097" w:rsidRDefault="00C00097" w:rsidP="00C00097">
      <w:pPr>
        <w:ind w:firstLine="720"/>
      </w:pPr>
      <w:r w:rsidRPr="00C00097">
        <w:t xml:space="preserve">outData - Optional. Output table name. [Default= </w:t>
      </w:r>
      <w:r>
        <w:t>“</w:t>
      </w:r>
      <w:r w:rsidRPr="00C00097">
        <w:t>Higher_Moments</w:t>
      </w:r>
      <w:r>
        <w:t>”</w:t>
      </w:r>
      <w:r w:rsidRPr="00C00097">
        <w:t>]</w:t>
      </w:r>
    </w:p>
    <w:p w:rsidR="00C00097" w:rsidRPr="00C00097" w:rsidRDefault="00C00097" w:rsidP="00C00097">
      <w:pPr>
        <w:ind w:firstLine="720"/>
      </w:pPr>
      <w:r w:rsidRPr="00C00097">
        <w:t xml:space="preserve">printTable - Optional. Option to print the data set. {PRINT, NOPRINT} [Default= NOPRINT] </w:t>
      </w:r>
    </w:p>
    <w:p w:rsidR="00874B9A" w:rsidRDefault="00874B9A" w:rsidP="00C00097">
      <w:r>
        <w:rPr>
          <w:b/>
        </w:rPr>
        <w:t>Author</w:t>
      </w:r>
    </w:p>
    <w:p w:rsidR="0071606F" w:rsidRDefault="00874B9A" w:rsidP="00874B9A">
      <w:r>
        <w:tab/>
        <w:t>D</w:t>
      </w:r>
      <w:r w:rsidR="00C00097">
        <w:t>ominic Pazzula, Carter Johnston</w:t>
      </w:r>
    </w:p>
    <w:p w:rsidR="0071606F" w:rsidRDefault="0071606F" w:rsidP="00874B9A">
      <w:pPr>
        <w:rPr>
          <w:b/>
        </w:rPr>
      </w:pPr>
      <w:r>
        <w:rPr>
          <w:b/>
        </w:rPr>
        <w:t>See Also</w:t>
      </w:r>
    </w:p>
    <w:p w:rsidR="0071606F" w:rsidRPr="0071606F" w:rsidRDefault="0071606F" w:rsidP="00874B9A">
      <w:r>
        <w:rPr>
          <w:b/>
        </w:rPr>
        <w:tab/>
      </w:r>
      <w:hyperlink w:anchor="name_BetaCo" w:history="1">
        <w:r w:rsidRPr="00F05B69">
          <w:rPr>
            <w:rStyle w:val="Hyperlink"/>
          </w:rPr>
          <w:t>BetaCoMoments</w:t>
        </w:r>
      </w:hyperlink>
      <w:r>
        <w:t xml:space="preserve">, </w:t>
      </w:r>
      <w:hyperlink w:anchor="name_CoMoments" w:history="1">
        <w:r w:rsidRPr="00F05B69">
          <w:rPr>
            <w:rStyle w:val="Hyperlink"/>
          </w:rPr>
          <w:t>CoMoments</w:t>
        </w:r>
      </w:hyperlink>
    </w:p>
    <w:p w:rsidR="00874B9A" w:rsidRDefault="00874B9A" w:rsidP="00874B9A">
      <w:pPr>
        <w:rPr>
          <w:b/>
        </w:rPr>
      </w:pPr>
      <w:r w:rsidRPr="00830C18">
        <w:rPr>
          <w:b/>
        </w:rPr>
        <w:t>Examples</w:t>
      </w:r>
    </w:p>
    <w:p w:rsidR="00874B9A" w:rsidRDefault="00874B9A" w:rsidP="00874B9A">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874B9A" w:rsidRDefault="00874B9A" w:rsidP="00874B9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874B9A" w:rsidRDefault="00874B9A" w:rsidP="00874B9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874B9A" w:rsidRDefault="00874B9A" w:rsidP="00874B9A">
      <w:pPr>
        <w:autoSpaceDE w:val="0"/>
        <w:autoSpaceDN w:val="0"/>
        <w:adjustRightInd w:val="0"/>
        <w:spacing w:after="0" w:line="240" w:lineRule="auto"/>
        <w:rPr>
          <w:rFonts w:ascii="Courier New" w:hAnsi="Courier New" w:cs="Courier New"/>
          <w:color w:val="000000"/>
          <w:shd w:val="clear" w:color="auto" w:fill="FFFFFF"/>
        </w:rPr>
      </w:pPr>
    </w:p>
    <w:p w:rsidR="00874B9A" w:rsidRDefault="00874B9A" w:rsidP="00874B9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874B9A" w:rsidRDefault="00874B9A" w:rsidP="00874B9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874B9A" w:rsidRDefault="00874B9A" w:rsidP="00874B9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874B9A" w:rsidRDefault="00874B9A" w:rsidP="00874B9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874B9A" w:rsidRDefault="00874B9A" w:rsidP="00874B9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w:t>
      </w:r>
      <w:r w:rsidR="00B87B1F">
        <w:rPr>
          <w:rFonts w:ascii="Courier New" w:hAnsi="Courier New" w:cs="Courier New"/>
          <w:b/>
          <w:bCs/>
          <w:i/>
          <w:iCs/>
          <w:color w:val="000000"/>
          <w:shd w:val="clear" w:color="auto" w:fill="FFFFFF"/>
        </w:rPr>
        <w:t>HigherMoments</w:t>
      </w:r>
      <w:r>
        <w:rPr>
          <w:rFonts w:ascii="Courier New" w:hAnsi="Courier New" w:cs="Courier New"/>
          <w:b/>
          <w:bCs/>
          <w:i/>
          <w:iCs/>
          <w:color w:val="000000"/>
          <w:shd w:val="clear" w:color="auto" w:fill="FFFFFF"/>
        </w:rPr>
        <w:t>(</w:t>
      </w:r>
      <w:r>
        <w:rPr>
          <w:rFonts w:ascii="Courier New" w:hAnsi="Courier New" w:cs="Courier New"/>
          <w:color w:val="000000"/>
          <w:shd w:val="clear" w:color="auto" w:fill="FFFFFF"/>
        </w:rPr>
        <w:t>prices);</w:t>
      </w:r>
    </w:p>
    <w:p w:rsidR="00874B9A" w:rsidRDefault="00874B9A" w:rsidP="00874B9A">
      <w:pPr>
        <w:autoSpaceDE w:val="0"/>
        <w:autoSpaceDN w:val="0"/>
        <w:adjustRightInd w:val="0"/>
        <w:spacing w:after="0" w:line="240" w:lineRule="auto"/>
        <w:rPr>
          <w:rFonts w:ascii="Courier New" w:hAnsi="Courier New" w:cs="Courier New"/>
          <w:color w:val="000000"/>
          <w:shd w:val="clear" w:color="auto" w:fill="FFFFFF"/>
        </w:rPr>
      </w:pPr>
    </w:p>
    <w:p w:rsidR="00874B9A" w:rsidRDefault="00874B9A" w:rsidP="00874B9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874B9A" w:rsidRDefault="00874B9A" w:rsidP="00874B9A">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w:t>
      </w:r>
      <w:r w:rsidR="00B87B1F">
        <w:rPr>
          <w:rFonts w:ascii="Courier New" w:hAnsi="Courier New" w:cs="Courier New"/>
          <w:color w:val="008000"/>
          <w:shd w:val="clear" w:color="auto" w:fill="FFFFFF"/>
        </w:rPr>
        <w:t>HigherMoments</w:t>
      </w:r>
      <w:r>
        <w:rPr>
          <w:rFonts w:ascii="Courier New" w:hAnsi="Courier New" w:cs="Courier New"/>
          <w:color w:val="008000"/>
          <w:shd w:val="clear" w:color="auto" w:fill="FFFFFF"/>
        </w:rPr>
        <w:t xml:space="preserve">(prices, dateColumn= DATE, </w:t>
      </w:r>
      <w:r w:rsidR="00E81423">
        <w:rPr>
          <w:rFonts w:ascii="Courier New" w:hAnsi="Courier New" w:cs="Courier New"/>
          <w:color w:val="008000"/>
          <w:shd w:val="clear" w:color="auto" w:fill="FFFFFF"/>
        </w:rPr>
        <w:t>outData</w:t>
      </w:r>
      <w:r>
        <w:rPr>
          <w:rFonts w:ascii="Courier New" w:hAnsi="Courier New" w:cs="Courier New"/>
          <w:color w:val="008000"/>
          <w:shd w:val="clear" w:color="auto" w:fill="FFFFFF"/>
        </w:rPr>
        <w:t>=</w:t>
      </w:r>
      <w:r w:rsidR="00B87B1F">
        <w:rPr>
          <w:rFonts w:ascii="Courier New" w:hAnsi="Courier New" w:cs="Courier New"/>
          <w:color w:val="008000"/>
          <w:shd w:val="clear" w:color="auto" w:fill="FFFFFF"/>
        </w:rPr>
        <w:t xml:space="preserve">Higher_Moments, </w:t>
      </w:r>
      <w:r>
        <w:rPr>
          <w:rFonts w:ascii="Courier New" w:hAnsi="Courier New" w:cs="Courier New"/>
          <w:color w:val="008000"/>
          <w:shd w:val="clear" w:color="auto" w:fill="FFFFFF"/>
        </w:rPr>
        <w:t xml:space="preserve">printTable= PRINT); </w:t>
      </w:r>
    </w:p>
    <w:p w:rsidR="0071606F" w:rsidRDefault="0071606F" w:rsidP="0071606F">
      <w:pPr>
        <w:autoSpaceDE w:val="0"/>
        <w:autoSpaceDN w:val="0"/>
        <w:adjustRightInd w:val="0"/>
        <w:spacing w:after="0" w:line="240" w:lineRule="auto"/>
        <w:rPr>
          <w:rFonts w:ascii="Courier New" w:hAnsi="Courier New" w:cs="Courier New"/>
          <w:color w:val="008000"/>
          <w:shd w:val="clear" w:color="auto" w:fill="FFFFFF"/>
        </w:rPr>
      </w:pPr>
    </w:p>
    <w:bookmarkStart w:id="284" w:name="name_tableInformationRatio"/>
    <w:p w:rsidR="0071606F" w:rsidRDefault="00C40482" w:rsidP="0071606F">
      <w:pPr>
        <w:pStyle w:val="IntenseQuote"/>
        <w:ind w:left="4314" w:hanging="3450"/>
        <w:rPr>
          <w:shd w:val="clear" w:color="auto" w:fill="FFFFFF"/>
        </w:rPr>
      </w:pPr>
      <w:r w:rsidRPr="00F7550E">
        <w:rPr>
          <w:rStyle w:val="Heading1Char"/>
          <w:i/>
        </w:rPr>
        <w:fldChar w:fldCharType="begin"/>
      </w:r>
      <w:r w:rsidRPr="00F7550E">
        <w:rPr>
          <w:rStyle w:val="Heading1Char"/>
          <w:i/>
        </w:rPr>
        <w:instrText xml:space="preserve"> HYPERLINK  \l "tableInformationRatio_TOC" </w:instrText>
      </w:r>
      <w:r w:rsidRPr="00F7550E">
        <w:rPr>
          <w:rStyle w:val="Heading1Char"/>
          <w:i/>
        </w:rPr>
        <w:fldChar w:fldCharType="separate"/>
      </w:r>
      <w:bookmarkStart w:id="285" w:name="_Toc456359147"/>
      <w:r w:rsidR="0071606F" w:rsidRPr="00F7550E">
        <w:rPr>
          <w:rStyle w:val="Heading1Char"/>
          <w:i/>
        </w:rPr>
        <w:t>Table_InformationRatio</w:t>
      </w:r>
      <w:bookmarkEnd w:id="284"/>
      <w:bookmarkEnd w:id="285"/>
      <w:r w:rsidRPr="00F7550E">
        <w:rPr>
          <w:rStyle w:val="Heading1Char"/>
          <w:i/>
        </w:rPr>
        <w:fldChar w:fldCharType="end"/>
      </w:r>
      <w:r w:rsidR="0071606F">
        <w:rPr>
          <w:b/>
          <w:shd w:val="clear" w:color="auto" w:fill="FFFFFF"/>
        </w:rPr>
        <w:tab/>
      </w:r>
      <w:r w:rsidR="00D47ABE">
        <w:rPr>
          <w:shd w:val="clear" w:color="auto" w:fill="FFFFFF"/>
        </w:rPr>
        <w:t>Create a table of information ratio</w:t>
      </w:r>
    </w:p>
    <w:p w:rsidR="0071606F" w:rsidRDefault="0071606F" w:rsidP="0071606F">
      <w:pPr>
        <w:rPr>
          <w:b/>
        </w:rPr>
      </w:pPr>
      <w:r>
        <w:rPr>
          <w:b/>
        </w:rPr>
        <w:t>Description</w:t>
      </w:r>
    </w:p>
    <w:p w:rsidR="00CC1B94" w:rsidRDefault="00CC1B94" w:rsidP="0071606F">
      <w:r>
        <w:rPr>
          <w:b/>
        </w:rPr>
        <w:tab/>
      </w:r>
      <w:r w:rsidR="00D47ABE">
        <w:t>The table contains the information ratio and related statistics.</w:t>
      </w:r>
    </w:p>
    <w:p w:rsidR="00D47ABE" w:rsidRPr="00D47ABE" w:rsidRDefault="00D47ABE" w:rsidP="0071606F">
      <w:pPr>
        <w:rPr>
          <w:b/>
        </w:rPr>
      </w:pPr>
      <w:r w:rsidRPr="00D47ABE">
        <w:rPr>
          <w:b/>
        </w:rPr>
        <w:t>Details</w:t>
      </w:r>
    </w:p>
    <w:p w:rsidR="00D47ABE" w:rsidRDefault="00D47ABE" w:rsidP="0071606F">
      <w:r>
        <w:tab/>
        <w:t>Below is an example of the information ratio table (BM=SPY).</w:t>
      </w:r>
    </w:p>
    <w:p w:rsidR="00D47ABE" w:rsidRPr="00D47ABE" w:rsidRDefault="00EF713B" w:rsidP="00D47ABE">
      <w:pPr>
        <w:spacing w:after="0" w:line="240" w:lineRule="auto"/>
        <w:ind w:firstLine="720"/>
        <w:jc w:val="center"/>
        <w:rPr>
          <w:rFonts w:ascii="Times New Roman" w:eastAsia="Times New Roman" w:hAnsi="Times New Roman" w:cs="Times New Roman"/>
          <w:sz w:val="24"/>
          <w:szCs w:val="24"/>
          <w:lang w:eastAsia="zh-CN"/>
        </w:rPr>
      </w:pPr>
      <w:r>
        <w:rPr>
          <w:rFonts w:ascii="Times New Roman" w:eastAsia="Times New Roman" w:hAnsi="Times New Roman" w:cs="Times New Roman"/>
          <w:noProof/>
          <w:sz w:val="24"/>
          <w:szCs w:val="24"/>
          <w:lang w:eastAsia="zh-CN"/>
        </w:rPr>
        <w:lastRenderedPageBreak/>
        <w:drawing>
          <wp:inline distT="0" distB="0" distL="0" distR="0">
            <wp:extent cx="2603500" cy="1200150"/>
            <wp:effectExtent l="0" t="0" r="6350" b="0"/>
            <wp:docPr id="12" name="Picture 12" descr="R{)R`3AP3MZOCTYDIA%_H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R`3AP3MZOCTYDIA%_H6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03500" cy="1200150"/>
                    </a:xfrm>
                    <a:prstGeom prst="rect">
                      <a:avLst/>
                    </a:prstGeom>
                    <a:noFill/>
                    <a:ln>
                      <a:noFill/>
                    </a:ln>
                  </pic:spPr>
                </pic:pic>
              </a:graphicData>
            </a:graphic>
          </wp:inline>
        </w:drawing>
      </w:r>
    </w:p>
    <w:p w:rsidR="00D47ABE" w:rsidRPr="00CC1B94" w:rsidRDefault="00D47ABE" w:rsidP="00D47ABE">
      <w:pPr>
        <w:ind w:firstLine="720"/>
        <w:jc w:val="center"/>
      </w:pPr>
      <w:r>
        <w:t>Table XXX. Table InformationRatio sample output.</w:t>
      </w:r>
    </w:p>
    <w:p w:rsidR="0071606F" w:rsidRPr="002D0214" w:rsidRDefault="0071606F" w:rsidP="0071606F">
      <w:pPr>
        <w:rPr>
          <w:b/>
        </w:rPr>
      </w:pPr>
      <w:r>
        <w:rPr>
          <w:b/>
        </w:rPr>
        <w:t>Usage</w:t>
      </w:r>
    </w:p>
    <w:p w:rsidR="0071606F" w:rsidRDefault="0071606F" w:rsidP="0071606F">
      <w:r>
        <w:tab/>
        <w:t>%table_InformationRatio(</w:t>
      </w:r>
      <w:r w:rsidR="00C00097">
        <w:t>r</w:t>
      </w:r>
      <w:r>
        <w:t>eturns</w:t>
      </w:r>
      <w:r w:rsidR="00CC1B94">
        <w:t>, BM=</w:t>
      </w:r>
      <w:r>
        <w:t>);</w:t>
      </w:r>
    </w:p>
    <w:p w:rsidR="0071606F" w:rsidRDefault="0071606F" w:rsidP="0071606F">
      <w:pPr>
        <w:ind w:left="720"/>
      </w:pPr>
      <w:r>
        <w:t>%table_InformationRatio(</w:t>
      </w:r>
      <w:r w:rsidR="00C00097">
        <w:t>r</w:t>
      </w:r>
      <w:r>
        <w:t xml:space="preserve">eturns, </w:t>
      </w:r>
      <w:r w:rsidR="00CC1B94">
        <w:t xml:space="preserve">BM=, scale=, </w:t>
      </w:r>
      <w:r>
        <w:t xml:space="preserve">dateColumn=, </w:t>
      </w:r>
      <w:r w:rsidR="00E81423">
        <w:t>outData</w:t>
      </w:r>
      <w:r>
        <w:t>=, printTable=);</w:t>
      </w:r>
      <w:r>
        <w:tab/>
      </w:r>
    </w:p>
    <w:p w:rsidR="0071606F" w:rsidRDefault="0071606F" w:rsidP="0071606F">
      <w:pPr>
        <w:rPr>
          <w:b/>
        </w:rPr>
      </w:pPr>
      <w:r>
        <w:rPr>
          <w:b/>
        </w:rPr>
        <w:t>Arguments</w:t>
      </w:r>
    </w:p>
    <w:p w:rsidR="00C00097" w:rsidRPr="00C00097" w:rsidRDefault="00C00097" w:rsidP="00C00097">
      <w:pPr>
        <w:ind w:firstLine="720"/>
      </w:pPr>
      <w:r w:rsidRPr="00C00097">
        <w:t>returns - Required. Data Set containing returns.</w:t>
      </w:r>
    </w:p>
    <w:p w:rsidR="00C00097" w:rsidRPr="00C00097" w:rsidRDefault="00C00097" w:rsidP="00C00097">
      <w:pPr>
        <w:ind w:firstLine="720"/>
      </w:pPr>
      <w:r w:rsidRPr="00C00097">
        <w:t>BM - Required.  Specifies the variable name of benchmark asset or index in the returns data set.</w:t>
      </w:r>
    </w:p>
    <w:p w:rsidR="00C00097" w:rsidRPr="00C00097" w:rsidRDefault="00C00097" w:rsidP="00C426FA">
      <w:pPr>
        <w:ind w:left="720"/>
      </w:pPr>
      <w:r w:rsidRPr="00C00097">
        <w:t>scale - Optional. Number of periods in a year {any positive integer, ie daily scale= 252, monthly scale= 12, quarterly scale= 4}.</w:t>
      </w:r>
      <w:r w:rsidR="00C426FA">
        <w:t xml:space="preserve"> [</w:t>
      </w:r>
      <w:r w:rsidRPr="00C00097">
        <w:t>Default=1</w:t>
      </w:r>
      <w:r w:rsidR="00C426FA">
        <w:t>]</w:t>
      </w:r>
    </w:p>
    <w:p w:rsidR="00C00097" w:rsidRPr="00C00097" w:rsidRDefault="00C00097" w:rsidP="00C00097">
      <w:pPr>
        <w:ind w:firstLine="720"/>
      </w:pPr>
      <w:r w:rsidRPr="00C00097">
        <w:t xml:space="preserve">digits - Optional. Specifies the amount of digits to display in output. </w:t>
      </w:r>
      <w:r w:rsidR="00C426FA">
        <w:t>[</w:t>
      </w:r>
      <w:r w:rsidRPr="00C00097">
        <w:t>Default= 4</w:t>
      </w:r>
      <w:r w:rsidR="00C426FA">
        <w:t>]</w:t>
      </w:r>
    </w:p>
    <w:p w:rsidR="00C00097" w:rsidRPr="00C00097" w:rsidRDefault="00C00097" w:rsidP="00C00097">
      <w:pPr>
        <w:ind w:firstLine="720"/>
      </w:pPr>
      <w:r w:rsidRPr="00C00097">
        <w:t xml:space="preserve">dateColumn - Optional. Date column in Data Set. </w:t>
      </w:r>
      <w:r w:rsidR="00C426FA">
        <w:t>[</w:t>
      </w:r>
      <w:r w:rsidRPr="00C00097">
        <w:t>Default=DATE</w:t>
      </w:r>
      <w:r w:rsidR="00C426FA">
        <w:t>]</w:t>
      </w:r>
    </w:p>
    <w:p w:rsidR="00C00097" w:rsidRPr="00C00097" w:rsidRDefault="00C00097" w:rsidP="00C426FA">
      <w:pPr>
        <w:ind w:left="720"/>
      </w:pPr>
      <w:r w:rsidRPr="00C00097">
        <w:t xml:space="preserve">VARDEF - Optional. Specify the variance divisor, DF, degree of freedom, n-1; N, number of observations, n. {N, DF} </w:t>
      </w:r>
      <w:r w:rsidR="00C426FA">
        <w:t>[</w:t>
      </w:r>
      <w:r w:rsidRPr="00C00097">
        <w:t>Default= DF</w:t>
      </w:r>
      <w:r w:rsidR="00C426FA">
        <w:t>]</w:t>
      </w:r>
    </w:p>
    <w:p w:rsidR="00C00097" w:rsidRPr="00C00097" w:rsidRDefault="00C00097" w:rsidP="00C426FA">
      <w:pPr>
        <w:ind w:left="720"/>
      </w:pPr>
      <w:r w:rsidRPr="00C00097">
        <w:t xml:space="preserve">outData - Optional. Output Data Set with information ratio and tracking error.  </w:t>
      </w:r>
      <w:r w:rsidR="00C426FA">
        <w:t>[</w:t>
      </w:r>
      <w:r w:rsidRPr="00C00097">
        <w:t>Default="table_InformationRatio"</w:t>
      </w:r>
      <w:r w:rsidR="00C426FA">
        <w:t>]</w:t>
      </w:r>
    </w:p>
    <w:p w:rsidR="00C00097" w:rsidRPr="00C00097" w:rsidRDefault="00C00097" w:rsidP="00C426FA">
      <w:pPr>
        <w:ind w:left="720"/>
      </w:pPr>
      <w:r w:rsidRPr="00C00097">
        <w:t>printTable - Optional. Option to print the output data set.  {PRINT, NOPRINT}</w:t>
      </w:r>
      <w:r w:rsidR="00C426FA">
        <w:t>.</w:t>
      </w:r>
      <w:r w:rsidRPr="00C00097">
        <w:t xml:space="preserve"> [Default= NOPRINT] </w:t>
      </w:r>
    </w:p>
    <w:p w:rsidR="0071606F" w:rsidRDefault="0071606F" w:rsidP="00C00097">
      <w:r>
        <w:rPr>
          <w:b/>
        </w:rPr>
        <w:t>Author</w:t>
      </w:r>
    </w:p>
    <w:p w:rsidR="0071606F" w:rsidRDefault="0071606F" w:rsidP="0071606F">
      <w:r>
        <w:tab/>
        <w:t>Dominic Pazzula, Carter J</w:t>
      </w:r>
      <w:r w:rsidR="00C00097">
        <w:t>ohnston</w:t>
      </w:r>
    </w:p>
    <w:p w:rsidR="0071606F" w:rsidRDefault="0071606F" w:rsidP="0071606F">
      <w:pPr>
        <w:rPr>
          <w:b/>
        </w:rPr>
      </w:pPr>
      <w:r>
        <w:rPr>
          <w:b/>
        </w:rPr>
        <w:t>See Also</w:t>
      </w:r>
    </w:p>
    <w:p w:rsidR="0071606F" w:rsidRPr="0071606F" w:rsidRDefault="0071606F" w:rsidP="0071606F">
      <w:r>
        <w:rPr>
          <w:b/>
        </w:rPr>
        <w:tab/>
      </w:r>
      <w:hyperlink w:anchor="name_InformationRatio" w:history="1">
        <w:r w:rsidRPr="00F05B69">
          <w:rPr>
            <w:rStyle w:val="Hyperlink"/>
          </w:rPr>
          <w:t>Information_Ratio</w:t>
        </w:r>
      </w:hyperlink>
      <w:r>
        <w:t xml:space="preserve">, </w:t>
      </w:r>
      <w:hyperlink w:anchor="name_trackingError" w:history="1">
        <w:r w:rsidRPr="00F05B69">
          <w:rPr>
            <w:rStyle w:val="Hyperlink"/>
          </w:rPr>
          <w:t>TrackingError</w:t>
        </w:r>
      </w:hyperlink>
    </w:p>
    <w:p w:rsidR="0071606F" w:rsidRDefault="0071606F" w:rsidP="0071606F">
      <w:pPr>
        <w:rPr>
          <w:b/>
        </w:rPr>
      </w:pPr>
      <w:r w:rsidRPr="00830C18">
        <w:rPr>
          <w:b/>
        </w:rPr>
        <w:t>Examples</w:t>
      </w:r>
    </w:p>
    <w:p w:rsidR="0071606F" w:rsidRDefault="0071606F" w:rsidP="0071606F">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1606F" w:rsidRDefault="0071606F" w:rsidP="0071606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1606F" w:rsidRDefault="0071606F" w:rsidP="0071606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71606F" w:rsidRDefault="0071606F" w:rsidP="0071606F">
      <w:pPr>
        <w:autoSpaceDE w:val="0"/>
        <w:autoSpaceDN w:val="0"/>
        <w:adjustRightInd w:val="0"/>
        <w:spacing w:after="0" w:line="240" w:lineRule="auto"/>
        <w:rPr>
          <w:rFonts w:ascii="Courier New" w:hAnsi="Courier New" w:cs="Courier New"/>
          <w:color w:val="000000"/>
          <w:shd w:val="clear" w:color="auto" w:fill="FFFFFF"/>
        </w:rPr>
      </w:pPr>
    </w:p>
    <w:p w:rsidR="0071606F" w:rsidRDefault="0071606F" w:rsidP="0071606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71606F" w:rsidRDefault="0071606F" w:rsidP="0071606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71606F" w:rsidRDefault="0071606F" w:rsidP="0071606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71606F" w:rsidRDefault="0071606F" w:rsidP="0071606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lastRenderedPageBreak/>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71606F" w:rsidRDefault="0071606F" w:rsidP="0071606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table_InformationRatio(</w:t>
      </w:r>
      <w:r>
        <w:rPr>
          <w:rFonts w:ascii="Courier New" w:hAnsi="Courier New" w:cs="Courier New"/>
          <w:color w:val="000000"/>
          <w:shd w:val="clear" w:color="auto" w:fill="FFFFFF"/>
        </w:rPr>
        <w:t>prices</w:t>
      </w:r>
      <w:r w:rsidR="00CC1B94">
        <w:rPr>
          <w:rFonts w:ascii="Courier New" w:hAnsi="Courier New" w:cs="Courier New"/>
          <w:color w:val="000000"/>
          <w:shd w:val="clear" w:color="auto" w:fill="FFFFFF"/>
        </w:rPr>
        <w:t>, BM= SPY</w:t>
      </w:r>
      <w:r>
        <w:rPr>
          <w:rFonts w:ascii="Courier New" w:hAnsi="Courier New" w:cs="Courier New"/>
          <w:color w:val="000000"/>
          <w:shd w:val="clear" w:color="auto" w:fill="FFFFFF"/>
        </w:rPr>
        <w:t>);</w:t>
      </w:r>
    </w:p>
    <w:p w:rsidR="0071606F" w:rsidRDefault="0071606F" w:rsidP="0071606F">
      <w:pPr>
        <w:autoSpaceDE w:val="0"/>
        <w:autoSpaceDN w:val="0"/>
        <w:adjustRightInd w:val="0"/>
        <w:spacing w:after="0" w:line="240" w:lineRule="auto"/>
        <w:rPr>
          <w:rFonts w:ascii="Courier New" w:hAnsi="Courier New" w:cs="Courier New"/>
          <w:color w:val="000000"/>
          <w:shd w:val="clear" w:color="auto" w:fill="FFFFFF"/>
        </w:rPr>
      </w:pPr>
    </w:p>
    <w:p w:rsidR="0071606F" w:rsidRDefault="0071606F" w:rsidP="0071606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71606F" w:rsidRDefault="0071606F" w:rsidP="0071606F">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 xml:space="preserve">/*%table_InformationRatio(prices, </w:t>
      </w:r>
      <w:r w:rsidR="00CC1B94">
        <w:rPr>
          <w:rFonts w:ascii="Courier New" w:hAnsi="Courier New" w:cs="Courier New"/>
          <w:color w:val="008000"/>
          <w:shd w:val="clear" w:color="auto" w:fill="FFFFFF"/>
        </w:rPr>
        <w:t xml:space="preserve">BM= DOW, scale= 252, </w:t>
      </w:r>
      <w:r>
        <w:rPr>
          <w:rFonts w:ascii="Courier New" w:hAnsi="Courier New" w:cs="Courier New"/>
          <w:color w:val="008000"/>
          <w:shd w:val="clear" w:color="auto" w:fill="FFFFFF"/>
        </w:rPr>
        <w:t xml:space="preserve">dateColumn= DATE, </w:t>
      </w:r>
      <w:r w:rsidR="00E81423">
        <w:rPr>
          <w:rFonts w:ascii="Courier New" w:hAnsi="Courier New" w:cs="Courier New"/>
          <w:color w:val="008000"/>
          <w:shd w:val="clear" w:color="auto" w:fill="FFFFFF"/>
        </w:rPr>
        <w:t>outData</w:t>
      </w:r>
      <w:r>
        <w:rPr>
          <w:rFonts w:ascii="Courier New" w:hAnsi="Courier New" w:cs="Courier New"/>
          <w:color w:val="008000"/>
          <w:shd w:val="clear" w:color="auto" w:fill="FFFFFF"/>
        </w:rPr>
        <w:t>=</w:t>
      </w:r>
      <w:r w:rsidR="00CC1B94">
        <w:rPr>
          <w:rFonts w:ascii="Courier New" w:hAnsi="Courier New" w:cs="Courier New"/>
          <w:color w:val="008000"/>
          <w:shd w:val="clear" w:color="auto" w:fill="FFFFFF"/>
        </w:rPr>
        <w:t>table_InformationRatio</w:t>
      </w:r>
      <w:r>
        <w:rPr>
          <w:rFonts w:ascii="Courier New" w:hAnsi="Courier New" w:cs="Courier New"/>
          <w:color w:val="008000"/>
          <w:shd w:val="clear" w:color="auto" w:fill="FFFFFF"/>
        </w:rPr>
        <w:t xml:space="preserve">, printTable= PRINT); </w:t>
      </w:r>
    </w:p>
    <w:p w:rsidR="0071606F" w:rsidRPr="0071606F" w:rsidRDefault="0071606F" w:rsidP="0071606F"/>
    <w:bookmarkStart w:id="286" w:name="name_tableSpecificRisk"/>
    <w:p w:rsidR="00874B9A" w:rsidRDefault="00EC4813" w:rsidP="008D15B3">
      <w:pPr>
        <w:pStyle w:val="IntenseQuote"/>
      </w:pPr>
      <w:r w:rsidRPr="00F7550E">
        <w:rPr>
          <w:rStyle w:val="Heading1Char"/>
          <w:i/>
        </w:rPr>
        <w:fldChar w:fldCharType="begin"/>
      </w:r>
      <w:r w:rsidRPr="00F7550E">
        <w:rPr>
          <w:rStyle w:val="Heading1Char"/>
          <w:i/>
        </w:rPr>
        <w:instrText xml:space="preserve"> HYPERLINK  \l "tableSpecificRisk_TOC" </w:instrText>
      </w:r>
      <w:r w:rsidRPr="00F7550E">
        <w:rPr>
          <w:rStyle w:val="Heading1Char"/>
          <w:i/>
        </w:rPr>
        <w:fldChar w:fldCharType="separate"/>
      </w:r>
      <w:bookmarkStart w:id="287" w:name="_Toc456359148"/>
      <w:r w:rsidR="008D15B3" w:rsidRPr="00F7550E">
        <w:rPr>
          <w:rStyle w:val="Heading1Char"/>
          <w:i/>
        </w:rPr>
        <w:t>Table_SpecificRisk</w:t>
      </w:r>
      <w:bookmarkEnd w:id="286"/>
      <w:bookmarkEnd w:id="287"/>
      <w:r w:rsidRPr="00F7550E">
        <w:rPr>
          <w:rStyle w:val="Heading1Char"/>
          <w:i/>
        </w:rPr>
        <w:fldChar w:fldCharType="end"/>
      </w:r>
      <w:r w:rsidR="008D15B3">
        <w:rPr>
          <w:b/>
        </w:rPr>
        <w:tab/>
      </w:r>
      <w:r w:rsidR="008D15B3">
        <w:rPr>
          <w:b/>
        </w:rPr>
        <w:tab/>
      </w:r>
      <w:r w:rsidR="00525BA8">
        <w:t>create a table of specific risk</w:t>
      </w:r>
    </w:p>
    <w:p w:rsidR="008D15B3" w:rsidRDefault="008D15B3" w:rsidP="008D15B3">
      <w:pPr>
        <w:rPr>
          <w:b/>
        </w:rPr>
      </w:pPr>
      <w:r>
        <w:rPr>
          <w:b/>
        </w:rPr>
        <w:t>Description</w:t>
      </w:r>
    </w:p>
    <w:p w:rsidR="008D15B3" w:rsidRDefault="00525BA8" w:rsidP="00EC4813">
      <w:pPr>
        <w:ind w:left="720"/>
      </w:pPr>
      <w:r>
        <w:t>The output table contains</w:t>
      </w:r>
      <w:r w:rsidR="008D15B3">
        <w:t xml:space="preserve"> specific risk, systematic risk, and total risk </w:t>
      </w:r>
      <w:r w:rsidR="00885FCB">
        <w:t>of an asset or financial instrument</w:t>
      </w:r>
      <w:r w:rsidR="008D15B3">
        <w:t>.</w:t>
      </w:r>
      <w:r w:rsidR="00EC4813">
        <w:t xml:space="preserve">  Total risk is </w:t>
      </w:r>
      <w:r w:rsidR="00885FCB">
        <w:t>assumed to be</w:t>
      </w:r>
      <w:r w:rsidR="00EC4813">
        <w:t xml:space="preserve"> the standard deviation in this table.</w:t>
      </w:r>
    </w:p>
    <w:p w:rsidR="00525BA8" w:rsidRPr="00525BA8" w:rsidRDefault="00525BA8" w:rsidP="00525BA8">
      <w:pPr>
        <w:rPr>
          <w:b/>
        </w:rPr>
      </w:pPr>
      <w:r w:rsidRPr="00525BA8">
        <w:rPr>
          <w:b/>
        </w:rPr>
        <w:t>Details</w:t>
      </w:r>
    </w:p>
    <w:p w:rsidR="00525BA8" w:rsidRDefault="00525BA8" w:rsidP="00525BA8">
      <w:pPr>
        <w:ind w:firstLine="720"/>
      </w:pPr>
      <w:r>
        <w:t>Below is an example of the specific risk table (BM=SPY Rf=0).</w:t>
      </w:r>
    </w:p>
    <w:p w:rsidR="00525BA8" w:rsidRPr="00CC1B94" w:rsidRDefault="00525BA8" w:rsidP="00525BA8">
      <w:pPr>
        <w:ind w:firstLine="720"/>
        <w:jc w:val="center"/>
      </w:pPr>
      <w:r>
        <w:rPr>
          <w:noProof/>
          <w:lang w:eastAsia="zh-CN"/>
        </w:rPr>
        <w:drawing>
          <wp:inline distT="0" distB="0" distL="0" distR="0" wp14:anchorId="64866FA8" wp14:editId="1C1A8969">
            <wp:extent cx="2495550" cy="1156829"/>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36654" cy="1175883"/>
                    </a:xfrm>
                    <a:prstGeom prst="rect">
                      <a:avLst/>
                    </a:prstGeom>
                  </pic:spPr>
                </pic:pic>
              </a:graphicData>
            </a:graphic>
          </wp:inline>
        </w:drawing>
      </w:r>
    </w:p>
    <w:p w:rsidR="00525BA8" w:rsidRPr="00525BA8" w:rsidRDefault="00525BA8" w:rsidP="00525BA8">
      <w:pPr>
        <w:ind w:firstLine="720"/>
        <w:jc w:val="center"/>
      </w:pPr>
      <w:r>
        <w:t>Table XXX. Table SpecificRisk sample output.</w:t>
      </w:r>
    </w:p>
    <w:p w:rsidR="008D15B3" w:rsidRPr="002D0214" w:rsidRDefault="008D15B3" w:rsidP="008D15B3">
      <w:pPr>
        <w:rPr>
          <w:b/>
        </w:rPr>
      </w:pPr>
      <w:r>
        <w:rPr>
          <w:b/>
        </w:rPr>
        <w:t>Usage</w:t>
      </w:r>
    </w:p>
    <w:p w:rsidR="008D15B3" w:rsidRDefault="008D15B3" w:rsidP="008D15B3">
      <w:r>
        <w:tab/>
        <w:t>%table_SpecificRisk(</w:t>
      </w:r>
      <w:r w:rsidR="00C426FA">
        <w:t>r</w:t>
      </w:r>
      <w:r>
        <w:t>eturns, BM=, Rf=);</w:t>
      </w:r>
    </w:p>
    <w:p w:rsidR="008D15B3" w:rsidRDefault="008D15B3" w:rsidP="008D15B3">
      <w:pPr>
        <w:ind w:left="720"/>
      </w:pPr>
      <w:r>
        <w:t>%table_SpecificRisk(</w:t>
      </w:r>
      <w:r w:rsidR="00C426FA">
        <w:t>r</w:t>
      </w:r>
      <w:r>
        <w:t xml:space="preserve">eturns, BM=, Rf=, scale=, dateColumn=, </w:t>
      </w:r>
      <w:r w:rsidR="00E81423">
        <w:t>outData</w:t>
      </w:r>
      <w:r>
        <w:t>=, printTable=);</w:t>
      </w:r>
      <w:r>
        <w:tab/>
      </w:r>
    </w:p>
    <w:p w:rsidR="008D15B3" w:rsidRDefault="008D15B3" w:rsidP="008D15B3">
      <w:pPr>
        <w:rPr>
          <w:b/>
        </w:rPr>
      </w:pPr>
      <w:r>
        <w:rPr>
          <w:b/>
        </w:rPr>
        <w:t>Arguments</w:t>
      </w:r>
    </w:p>
    <w:p w:rsidR="00C426FA" w:rsidRPr="00C426FA" w:rsidRDefault="00C426FA" w:rsidP="00C426FA">
      <w:pPr>
        <w:ind w:firstLine="720"/>
      </w:pPr>
      <w:r w:rsidRPr="00C426FA">
        <w:t>returns - Required.  Data Set containing returns with option to include risk free rate variable.</w:t>
      </w:r>
    </w:p>
    <w:p w:rsidR="00C426FA" w:rsidRPr="00C426FA" w:rsidRDefault="00C426FA" w:rsidP="00C426FA">
      <w:pPr>
        <w:ind w:firstLine="720"/>
      </w:pPr>
      <w:r w:rsidRPr="00C426FA">
        <w:t>BM - Required.  Specifies the variable name of benchmark asset or index in the returns data set.</w:t>
      </w:r>
    </w:p>
    <w:p w:rsidR="00C426FA" w:rsidRPr="00C426FA" w:rsidRDefault="00C426FA" w:rsidP="00C426FA">
      <w:pPr>
        <w:ind w:firstLine="720"/>
      </w:pPr>
      <w:r w:rsidRPr="00C426FA">
        <w:t>Rf - Optional. The value or variable representing the risk free rate of return. [Default=0]</w:t>
      </w:r>
    </w:p>
    <w:p w:rsidR="00C426FA" w:rsidRPr="00C426FA" w:rsidRDefault="00C426FA" w:rsidP="00C426FA">
      <w:pPr>
        <w:ind w:left="720"/>
      </w:pPr>
      <w:r w:rsidRPr="00C426FA">
        <w:t>scale - Optional. Number of periods in a year {any positive integer, ie daily scale= 252, monthly scale= 12, quarterly scale= 4}. [Default=1]</w:t>
      </w:r>
    </w:p>
    <w:p w:rsidR="00C426FA" w:rsidRPr="00C426FA" w:rsidRDefault="00C426FA" w:rsidP="00C426FA">
      <w:pPr>
        <w:ind w:firstLine="720"/>
      </w:pPr>
      <w:r w:rsidRPr="00C426FA">
        <w:t xml:space="preserve">digits - Optional. Specifies the amount of digits to display in output. </w:t>
      </w:r>
      <w:r>
        <w:t>[</w:t>
      </w:r>
      <w:r w:rsidRPr="00C426FA">
        <w:t>Default= 4</w:t>
      </w:r>
      <w:r>
        <w:t>]</w:t>
      </w:r>
    </w:p>
    <w:p w:rsidR="00C426FA" w:rsidRPr="00C426FA" w:rsidRDefault="00C426FA" w:rsidP="00C426FA">
      <w:pPr>
        <w:ind w:left="720"/>
      </w:pPr>
      <w:r w:rsidRPr="00C426FA">
        <w:t xml:space="preserve">VARDEF - Optional. Specify the variance divisor, DF, degree of freedom, n-1; N, number of observations, n. {N, DF} </w:t>
      </w:r>
      <w:r>
        <w:t>[</w:t>
      </w:r>
      <w:r w:rsidRPr="00C426FA">
        <w:t>Default= DF</w:t>
      </w:r>
      <w:r>
        <w:t>]</w:t>
      </w:r>
    </w:p>
    <w:p w:rsidR="00C426FA" w:rsidRPr="00C426FA" w:rsidRDefault="00C426FA" w:rsidP="00C426FA">
      <w:pPr>
        <w:ind w:firstLine="720"/>
      </w:pPr>
      <w:r w:rsidRPr="00C426FA">
        <w:lastRenderedPageBreak/>
        <w:t xml:space="preserve">dateColumn - Optional. Date column in Data Set. </w:t>
      </w:r>
      <w:r>
        <w:t>[</w:t>
      </w:r>
      <w:r w:rsidRPr="00C426FA">
        <w:t>Default=DATE</w:t>
      </w:r>
      <w:r>
        <w:t>]</w:t>
      </w:r>
    </w:p>
    <w:p w:rsidR="00C426FA" w:rsidRPr="00C426FA" w:rsidRDefault="00C426FA" w:rsidP="00C426FA">
      <w:pPr>
        <w:ind w:firstLine="720"/>
      </w:pPr>
      <w:r w:rsidRPr="00C426FA">
        <w:t xml:space="preserve">outData - Optional. Output Data Set of </w:t>
      </w:r>
      <w:r>
        <w:t>specific</w:t>
      </w:r>
      <w:r w:rsidRPr="00C426FA">
        <w:t xml:space="preserve"> risk.  </w:t>
      </w:r>
      <w:r>
        <w:t>[</w:t>
      </w:r>
      <w:r w:rsidRPr="00C426FA">
        <w:t>Default="table_SpecificRisk"</w:t>
      </w:r>
      <w:r>
        <w:t>]</w:t>
      </w:r>
    </w:p>
    <w:p w:rsidR="00C426FA" w:rsidRDefault="00C426FA" w:rsidP="00C426FA">
      <w:pPr>
        <w:ind w:firstLine="720"/>
        <w:rPr>
          <w:b/>
        </w:rPr>
      </w:pPr>
      <w:r w:rsidRPr="00C426FA">
        <w:t>printTable - Optional. Option to print output data set.  {PRINT, NOPRINT} [Default= NOPRINT]</w:t>
      </w:r>
      <w:r>
        <w:rPr>
          <w:b/>
        </w:rPr>
        <w:t xml:space="preserve"> </w:t>
      </w:r>
    </w:p>
    <w:p w:rsidR="008D15B3" w:rsidRDefault="008D15B3" w:rsidP="00C426FA">
      <w:r>
        <w:rPr>
          <w:b/>
        </w:rPr>
        <w:t>Author</w:t>
      </w:r>
    </w:p>
    <w:p w:rsidR="008D15B3" w:rsidRDefault="008D15B3" w:rsidP="008D15B3">
      <w:r>
        <w:tab/>
        <w:t>D</w:t>
      </w:r>
      <w:r w:rsidR="00F045A3">
        <w:t>ominic Pazzula, Carter Johnston</w:t>
      </w:r>
    </w:p>
    <w:p w:rsidR="008D15B3" w:rsidRDefault="008D15B3" w:rsidP="008D15B3">
      <w:pPr>
        <w:rPr>
          <w:b/>
        </w:rPr>
      </w:pPr>
      <w:r>
        <w:rPr>
          <w:b/>
        </w:rPr>
        <w:t>See Also</w:t>
      </w:r>
    </w:p>
    <w:p w:rsidR="00EC4813" w:rsidRPr="00EC4813" w:rsidRDefault="008D15B3" w:rsidP="008D15B3">
      <w:r>
        <w:rPr>
          <w:b/>
        </w:rPr>
        <w:tab/>
      </w:r>
      <w:hyperlink w:anchor="name_SpecificRisk" w:history="1">
        <w:r w:rsidR="00EC4813" w:rsidRPr="00F05B69">
          <w:rPr>
            <w:rStyle w:val="Hyperlink"/>
          </w:rPr>
          <w:t>Specific_Risk</w:t>
        </w:r>
      </w:hyperlink>
      <w:r w:rsidR="00EC4813">
        <w:t xml:space="preserve">, </w:t>
      </w:r>
      <w:hyperlink w:anchor="name_SystematicRisk" w:history="1">
        <w:r w:rsidR="00EC4813" w:rsidRPr="00F05B69">
          <w:rPr>
            <w:rStyle w:val="Hyperlink"/>
          </w:rPr>
          <w:t>Systematic_Risk</w:t>
        </w:r>
      </w:hyperlink>
      <w:r w:rsidR="00EC4813">
        <w:t xml:space="preserve">, </w:t>
      </w:r>
      <w:hyperlink w:anchor="name_StandardDeviation" w:history="1">
        <w:r w:rsidR="00EC4813" w:rsidRPr="00F05B69">
          <w:rPr>
            <w:rStyle w:val="Hyperlink"/>
          </w:rPr>
          <w:t>Standard_Deviation</w:t>
        </w:r>
      </w:hyperlink>
    </w:p>
    <w:p w:rsidR="008D15B3" w:rsidRDefault="008D15B3" w:rsidP="008D15B3">
      <w:pPr>
        <w:rPr>
          <w:b/>
        </w:rPr>
      </w:pPr>
      <w:r w:rsidRPr="00830C18">
        <w:rPr>
          <w:b/>
        </w:rPr>
        <w:t>Examples</w:t>
      </w:r>
    </w:p>
    <w:p w:rsidR="008D15B3" w:rsidRDefault="008D15B3" w:rsidP="008D15B3">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8D15B3" w:rsidRDefault="008D15B3" w:rsidP="008D15B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8D15B3" w:rsidRDefault="008D15B3" w:rsidP="008D15B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8D15B3" w:rsidRDefault="008D15B3" w:rsidP="008D15B3">
      <w:pPr>
        <w:autoSpaceDE w:val="0"/>
        <w:autoSpaceDN w:val="0"/>
        <w:adjustRightInd w:val="0"/>
        <w:spacing w:after="0" w:line="240" w:lineRule="auto"/>
        <w:rPr>
          <w:rFonts w:ascii="Courier New" w:hAnsi="Courier New" w:cs="Courier New"/>
          <w:color w:val="000000"/>
          <w:shd w:val="clear" w:color="auto" w:fill="FFFFFF"/>
        </w:rPr>
      </w:pPr>
    </w:p>
    <w:p w:rsidR="008D15B3" w:rsidRDefault="008D15B3" w:rsidP="008D15B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8D15B3" w:rsidRDefault="008D15B3" w:rsidP="008D15B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8D15B3" w:rsidRDefault="008D15B3" w:rsidP="008D15B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8D15B3" w:rsidRDefault="008D15B3" w:rsidP="008D15B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8D15B3" w:rsidRDefault="008D15B3" w:rsidP="008D15B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w:t>
      </w:r>
      <w:r w:rsidR="00EC4813">
        <w:rPr>
          <w:rFonts w:ascii="Courier New" w:hAnsi="Courier New" w:cs="Courier New"/>
          <w:b/>
          <w:bCs/>
          <w:i/>
          <w:iCs/>
          <w:color w:val="000000"/>
          <w:shd w:val="clear" w:color="auto" w:fill="FFFFFF"/>
        </w:rPr>
        <w:t>SpecificRisk</w:t>
      </w:r>
      <w:r>
        <w:rPr>
          <w:rFonts w:ascii="Courier New" w:hAnsi="Courier New" w:cs="Courier New"/>
          <w:b/>
          <w:bCs/>
          <w:i/>
          <w:iCs/>
          <w:color w:val="000000"/>
          <w:shd w:val="clear" w:color="auto" w:fill="FFFFFF"/>
        </w:rPr>
        <w:t>(</w:t>
      </w:r>
      <w:r>
        <w:rPr>
          <w:rFonts w:ascii="Courier New" w:hAnsi="Courier New" w:cs="Courier New"/>
          <w:color w:val="000000"/>
          <w:shd w:val="clear" w:color="auto" w:fill="FFFFFF"/>
        </w:rPr>
        <w:t>prices, BM= SPY);</w:t>
      </w:r>
    </w:p>
    <w:p w:rsidR="008D15B3" w:rsidRDefault="008D15B3" w:rsidP="008D15B3">
      <w:pPr>
        <w:autoSpaceDE w:val="0"/>
        <w:autoSpaceDN w:val="0"/>
        <w:adjustRightInd w:val="0"/>
        <w:spacing w:after="0" w:line="240" w:lineRule="auto"/>
        <w:rPr>
          <w:rFonts w:ascii="Courier New" w:hAnsi="Courier New" w:cs="Courier New"/>
          <w:color w:val="000000"/>
          <w:shd w:val="clear" w:color="auto" w:fill="FFFFFF"/>
        </w:rPr>
      </w:pPr>
    </w:p>
    <w:p w:rsidR="008D15B3" w:rsidRDefault="008D15B3" w:rsidP="008D15B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8D15B3" w:rsidRDefault="008D15B3" w:rsidP="008D15B3">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w:t>
      </w:r>
      <w:r w:rsidR="00D3280F">
        <w:rPr>
          <w:rFonts w:ascii="Courier New" w:hAnsi="Courier New" w:cs="Courier New"/>
          <w:color w:val="008000"/>
          <w:shd w:val="clear" w:color="auto" w:fill="FFFFFF"/>
        </w:rPr>
        <w:t>SpecificRisk</w:t>
      </w:r>
      <w:r>
        <w:rPr>
          <w:rFonts w:ascii="Courier New" w:hAnsi="Courier New" w:cs="Courier New"/>
          <w:color w:val="008000"/>
          <w:shd w:val="clear" w:color="auto" w:fill="FFFFFF"/>
        </w:rPr>
        <w:t xml:space="preserve">(prices, BM= DOW, </w:t>
      </w:r>
      <w:r w:rsidR="00EC4813">
        <w:rPr>
          <w:rFonts w:ascii="Courier New" w:hAnsi="Courier New" w:cs="Courier New"/>
          <w:color w:val="008000"/>
          <w:shd w:val="clear" w:color="auto" w:fill="FFFFFF"/>
        </w:rPr>
        <w:t xml:space="preserve">Rf= 0.01/252, </w:t>
      </w:r>
      <w:r>
        <w:rPr>
          <w:rFonts w:ascii="Courier New" w:hAnsi="Courier New" w:cs="Courier New"/>
          <w:color w:val="008000"/>
          <w:shd w:val="clear" w:color="auto" w:fill="FFFFFF"/>
        </w:rPr>
        <w:t xml:space="preserve">scale= 252, dateColumn= DATE, </w:t>
      </w:r>
      <w:r w:rsidR="006727F8">
        <w:rPr>
          <w:rFonts w:ascii="Courier New" w:hAnsi="Courier New" w:cs="Courier New"/>
          <w:color w:val="008000"/>
          <w:shd w:val="clear" w:color="auto" w:fill="FFFFFF"/>
        </w:rPr>
        <w:t>outData</w:t>
      </w:r>
      <w:r>
        <w:rPr>
          <w:rFonts w:ascii="Courier New" w:hAnsi="Courier New" w:cs="Courier New"/>
          <w:color w:val="008000"/>
          <w:shd w:val="clear" w:color="auto" w:fill="FFFFFF"/>
        </w:rPr>
        <w:t>=table_</w:t>
      </w:r>
      <w:r w:rsidR="00EC4813">
        <w:rPr>
          <w:rFonts w:ascii="Courier New" w:hAnsi="Courier New" w:cs="Courier New"/>
          <w:color w:val="008000"/>
          <w:shd w:val="clear" w:color="auto" w:fill="FFFFFF"/>
        </w:rPr>
        <w:t>SpecificRisk</w:t>
      </w:r>
      <w:r>
        <w:rPr>
          <w:rFonts w:ascii="Courier New" w:hAnsi="Courier New" w:cs="Courier New"/>
          <w:color w:val="008000"/>
          <w:shd w:val="clear" w:color="auto" w:fill="FFFFFF"/>
        </w:rPr>
        <w:t xml:space="preserve">, printTable= PRINT); </w:t>
      </w:r>
    </w:p>
    <w:p w:rsidR="008D15B3" w:rsidRDefault="008D15B3" w:rsidP="008D15B3"/>
    <w:bookmarkStart w:id="288" w:name="name_tableStats"/>
    <w:p w:rsidR="00DE3895" w:rsidRPr="00DE3895" w:rsidRDefault="00AD1484" w:rsidP="00DE3895">
      <w:pPr>
        <w:pStyle w:val="IntenseQuote"/>
      </w:pPr>
      <w:r w:rsidRPr="00F7550E">
        <w:rPr>
          <w:rStyle w:val="Heading1Char"/>
          <w:i/>
        </w:rPr>
        <w:fldChar w:fldCharType="begin"/>
      </w:r>
      <w:r w:rsidRPr="00F7550E">
        <w:rPr>
          <w:rStyle w:val="Heading1Char"/>
          <w:i/>
        </w:rPr>
        <w:instrText xml:space="preserve"> HYPERLINK  \l "tableStats_TOC" </w:instrText>
      </w:r>
      <w:r w:rsidRPr="00F7550E">
        <w:rPr>
          <w:rStyle w:val="Heading1Char"/>
          <w:i/>
        </w:rPr>
        <w:fldChar w:fldCharType="separate"/>
      </w:r>
      <w:bookmarkStart w:id="289" w:name="_Toc456359149"/>
      <w:r w:rsidR="00DE3895" w:rsidRPr="00F7550E">
        <w:rPr>
          <w:rStyle w:val="Heading1Char"/>
          <w:i/>
        </w:rPr>
        <w:t>Table_Stats</w:t>
      </w:r>
      <w:bookmarkEnd w:id="288"/>
      <w:bookmarkEnd w:id="289"/>
      <w:r w:rsidRPr="00F7550E">
        <w:rPr>
          <w:rStyle w:val="Heading1Char"/>
          <w:i/>
        </w:rPr>
        <w:fldChar w:fldCharType="end"/>
      </w:r>
      <w:r w:rsidR="00DE3895">
        <w:rPr>
          <w:b/>
        </w:rPr>
        <w:tab/>
      </w:r>
      <w:r w:rsidR="00DE3895">
        <w:rPr>
          <w:b/>
        </w:rPr>
        <w:tab/>
      </w:r>
      <w:r w:rsidR="00525BA8">
        <w:t>create a table of return statistics</w:t>
      </w:r>
    </w:p>
    <w:p w:rsidR="00DE3895" w:rsidRDefault="00DE3895" w:rsidP="00DE3895">
      <w:pPr>
        <w:rPr>
          <w:b/>
        </w:rPr>
      </w:pPr>
      <w:r>
        <w:rPr>
          <w:b/>
        </w:rPr>
        <w:t>Description</w:t>
      </w:r>
    </w:p>
    <w:p w:rsidR="00DE3895" w:rsidRDefault="00525BA8" w:rsidP="00DE3895">
      <w:pPr>
        <w:ind w:left="720"/>
      </w:pPr>
      <w:r>
        <w:t>The table contains statistics of the return time series data. The list can be found in the following table.</w:t>
      </w:r>
    </w:p>
    <w:p w:rsidR="00525BA8" w:rsidRPr="00525BA8" w:rsidRDefault="00525BA8" w:rsidP="00525BA8">
      <w:pPr>
        <w:rPr>
          <w:b/>
        </w:rPr>
      </w:pPr>
      <w:r w:rsidRPr="00525BA8">
        <w:rPr>
          <w:b/>
        </w:rPr>
        <w:t>Details</w:t>
      </w:r>
    </w:p>
    <w:p w:rsidR="00525BA8" w:rsidRDefault="00525BA8" w:rsidP="00525BA8">
      <w:pPr>
        <w:ind w:firstLine="720"/>
        <w:rPr>
          <w:lang w:eastAsia="zh-CN"/>
        </w:rPr>
      </w:pPr>
      <w:r>
        <w:t>Below is an example of the stats table.</w:t>
      </w:r>
    </w:p>
    <w:p w:rsidR="00525BA8" w:rsidRDefault="00525BA8" w:rsidP="00525BA8">
      <w:pPr>
        <w:ind w:firstLine="720"/>
        <w:jc w:val="center"/>
      </w:pPr>
      <w:r>
        <w:rPr>
          <w:noProof/>
          <w:lang w:eastAsia="zh-CN"/>
        </w:rPr>
        <w:lastRenderedPageBreak/>
        <w:drawing>
          <wp:inline distT="0" distB="0" distL="0" distR="0" wp14:anchorId="530CBD10" wp14:editId="5D4EB180">
            <wp:extent cx="2724150" cy="306165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35015" cy="3073866"/>
                    </a:xfrm>
                    <a:prstGeom prst="rect">
                      <a:avLst/>
                    </a:prstGeom>
                  </pic:spPr>
                </pic:pic>
              </a:graphicData>
            </a:graphic>
          </wp:inline>
        </w:drawing>
      </w:r>
    </w:p>
    <w:p w:rsidR="00525BA8" w:rsidRPr="00DE3895" w:rsidRDefault="00525BA8" w:rsidP="00EC2CDA">
      <w:pPr>
        <w:ind w:firstLine="720"/>
        <w:jc w:val="center"/>
      </w:pPr>
      <w:r>
        <w:t>Table XXX. Table SpecificRisk sample output.</w:t>
      </w:r>
    </w:p>
    <w:p w:rsidR="00DE3895" w:rsidRPr="002D0214" w:rsidRDefault="00DE3895" w:rsidP="00DE3895">
      <w:pPr>
        <w:rPr>
          <w:b/>
        </w:rPr>
      </w:pPr>
      <w:r>
        <w:rPr>
          <w:b/>
        </w:rPr>
        <w:t>Usage</w:t>
      </w:r>
    </w:p>
    <w:p w:rsidR="00DE3895" w:rsidRDefault="00DE3895" w:rsidP="00DE3895">
      <w:r>
        <w:tab/>
        <w:t>%table_Stats(</w:t>
      </w:r>
      <w:r w:rsidR="00C426FA">
        <w:t>r</w:t>
      </w:r>
      <w:r>
        <w:t>eturns);</w:t>
      </w:r>
    </w:p>
    <w:p w:rsidR="00DE3895" w:rsidRDefault="00DE3895" w:rsidP="00DE3895">
      <w:pPr>
        <w:ind w:left="720"/>
      </w:pPr>
      <w:r>
        <w:t>%table_Stats(</w:t>
      </w:r>
      <w:r w:rsidR="00C426FA">
        <w:t>r</w:t>
      </w:r>
      <w:r>
        <w:t xml:space="preserve">eturns, alpha=, </w:t>
      </w:r>
      <w:r w:rsidR="00497FAA">
        <w:t>outData</w:t>
      </w:r>
      <w:r>
        <w:t>=, dateColumn=, digits=, printTable=);</w:t>
      </w:r>
      <w:r>
        <w:tab/>
      </w:r>
    </w:p>
    <w:p w:rsidR="00DE3895" w:rsidRDefault="00DE3895" w:rsidP="00DE3895">
      <w:pPr>
        <w:rPr>
          <w:b/>
        </w:rPr>
      </w:pPr>
      <w:r>
        <w:rPr>
          <w:b/>
        </w:rPr>
        <w:t>Arguments</w:t>
      </w:r>
    </w:p>
    <w:p w:rsidR="00C426FA" w:rsidRPr="00C426FA" w:rsidRDefault="00C426FA" w:rsidP="00C426FA">
      <w:pPr>
        <w:ind w:firstLine="720"/>
      </w:pPr>
      <w:r w:rsidRPr="00C426FA">
        <w:t>returns - Required.  Data Set containing returns.</w:t>
      </w:r>
    </w:p>
    <w:p w:rsidR="00C426FA" w:rsidRPr="00C426FA" w:rsidRDefault="00C426FA" w:rsidP="00C426FA">
      <w:pPr>
        <w:ind w:left="720"/>
      </w:pPr>
      <w:r w:rsidRPr="00C426FA">
        <w:t xml:space="preserve">alpha - Optional. Significance level.  Specifies the level of significance for the mean. </w:t>
      </w:r>
      <w:r>
        <w:t>[</w:t>
      </w:r>
      <w:r w:rsidRPr="00C426FA">
        <w:t>Default= 0.05</w:t>
      </w:r>
      <w:r>
        <w:t>]</w:t>
      </w:r>
    </w:p>
    <w:p w:rsidR="00C426FA" w:rsidRPr="00C426FA" w:rsidRDefault="00C426FA" w:rsidP="00C426FA">
      <w:pPr>
        <w:ind w:firstLine="720"/>
      </w:pPr>
      <w:r w:rsidRPr="00C426FA">
        <w:t xml:space="preserve">outData - Optional. Output Data Set with related statistics. </w:t>
      </w:r>
      <w:r>
        <w:t>[</w:t>
      </w:r>
      <w:r w:rsidRPr="00C426FA">
        <w:t xml:space="preserve">Default= </w:t>
      </w:r>
      <w:r>
        <w:t>“</w:t>
      </w:r>
      <w:r w:rsidRPr="00C426FA">
        <w:t>Stats</w:t>
      </w:r>
      <w:r>
        <w:t>”]</w:t>
      </w:r>
    </w:p>
    <w:p w:rsidR="00C426FA" w:rsidRPr="00C426FA" w:rsidRDefault="00C426FA" w:rsidP="00C426FA">
      <w:pPr>
        <w:ind w:firstLine="720"/>
      </w:pPr>
      <w:r w:rsidRPr="00C426FA">
        <w:t xml:space="preserve">dateColumn - Optional. Date column in Data Set. </w:t>
      </w:r>
      <w:r>
        <w:t>[</w:t>
      </w:r>
      <w:r w:rsidRPr="00C426FA">
        <w:t>Default=</w:t>
      </w:r>
      <w:r>
        <w:t>DATE]</w:t>
      </w:r>
    </w:p>
    <w:p w:rsidR="00C426FA" w:rsidRPr="00C426FA" w:rsidRDefault="00C426FA" w:rsidP="00C426FA">
      <w:pPr>
        <w:ind w:firstLine="720"/>
      </w:pPr>
      <w:r w:rsidRPr="00C426FA">
        <w:t xml:space="preserve">digits - Optional. Specifies the number of digits to display in the output table. </w:t>
      </w:r>
      <w:r>
        <w:t>[</w:t>
      </w:r>
      <w:r w:rsidRPr="00C426FA">
        <w:t>Default= 4</w:t>
      </w:r>
      <w:r>
        <w:t>]</w:t>
      </w:r>
    </w:p>
    <w:p w:rsidR="00C426FA" w:rsidRPr="00C426FA" w:rsidRDefault="00C426FA" w:rsidP="00C426FA">
      <w:pPr>
        <w:ind w:left="720"/>
      </w:pPr>
      <w:r w:rsidRPr="00C426FA">
        <w:t xml:space="preserve">VARDEF - Optional. Specify the variance divisor, DF, degree of freedom, n-1; N, number of observations, n. {N, DF} </w:t>
      </w:r>
      <w:r>
        <w:t>[</w:t>
      </w:r>
      <w:r w:rsidRPr="00C426FA">
        <w:t>Default= DF</w:t>
      </w:r>
      <w:r>
        <w:t>]</w:t>
      </w:r>
    </w:p>
    <w:p w:rsidR="00C426FA" w:rsidRPr="00C426FA" w:rsidRDefault="00C426FA" w:rsidP="00C426FA">
      <w:pPr>
        <w:ind w:left="720"/>
      </w:pPr>
      <w:r w:rsidRPr="00C426FA">
        <w:t>printTable - Optional. Option to print table.  {PRINT,</w:t>
      </w:r>
      <w:r>
        <w:t xml:space="preserve"> </w:t>
      </w:r>
      <w:r w:rsidRPr="00C426FA">
        <w:t xml:space="preserve">NOPRINT} </w:t>
      </w:r>
      <w:r>
        <w:t>[</w:t>
      </w:r>
      <w:r w:rsidRPr="00C426FA">
        <w:t>Default= NOPRINT</w:t>
      </w:r>
      <w:r>
        <w:t>]</w:t>
      </w:r>
    </w:p>
    <w:p w:rsidR="00DE3895" w:rsidRDefault="00DE3895" w:rsidP="00C426FA">
      <w:r>
        <w:rPr>
          <w:b/>
        </w:rPr>
        <w:t>Author</w:t>
      </w:r>
    </w:p>
    <w:p w:rsidR="00DE3895" w:rsidRPr="002A4284" w:rsidRDefault="00DE3895" w:rsidP="00DE3895">
      <w:r>
        <w:tab/>
        <w:t>Dominic Pazzula, Carter Johnston</w:t>
      </w:r>
    </w:p>
    <w:p w:rsidR="00DE3895" w:rsidRDefault="00DE3895" w:rsidP="00DE3895">
      <w:pPr>
        <w:rPr>
          <w:b/>
        </w:rPr>
      </w:pPr>
      <w:r w:rsidRPr="00830C18">
        <w:rPr>
          <w:b/>
        </w:rPr>
        <w:t>Examples</w:t>
      </w:r>
    </w:p>
    <w:p w:rsidR="00DE3895" w:rsidRDefault="00DE3895" w:rsidP="00DE3895">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DE3895" w:rsidRDefault="00DE3895" w:rsidP="00DE389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DE3895" w:rsidRDefault="00DE3895" w:rsidP="00DE389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lastRenderedPageBreak/>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DE3895" w:rsidRDefault="00DE3895" w:rsidP="00DE3895">
      <w:pPr>
        <w:autoSpaceDE w:val="0"/>
        <w:autoSpaceDN w:val="0"/>
        <w:adjustRightInd w:val="0"/>
        <w:spacing w:after="0" w:line="240" w:lineRule="auto"/>
        <w:rPr>
          <w:rFonts w:ascii="Courier New" w:hAnsi="Courier New" w:cs="Courier New"/>
          <w:color w:val="000000"/>
          <w:shd w:val="clear" w:color="auto" w:fill="FFFFFF"/>
        </w:rPr>
      </w:pPr>
    </w:p>
    <w:p w:rsidR="00DE3895" w:rsidRDefault="00DE3895" w:rsidP="00DE389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DE3895" w:rsidRDefault="00DE3895" w:rsidP="00DE389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DE3895" w:rsidRDefault="00DE3895" w:rsidP="00DE389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DE3895" w:rsidRDefault="00DE3895" w:rsidP="00DE389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DE3895" w:rsidRDefault="00DE3895" w:rsidP="00DE389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table_S</w:t>
      </w:r>
      <w:r w:rsidR="002A4284">
        <w:rPr>
          <w:rFonts w:ascii="Courier New" w:hAnsi="Courier New" w:cs="Courier New"/>
          <w:b/>
          <w:bCs/>
          <w:i/>
          <w:iCs/>
          <w:color w:val="000000"/>
          <w:shd w:val="clear" w:color="auto" w:fill="FFFFFF"/>
        </w:rPr>
        <w:t>tats</w:t>
      </w:r>
      <w:r>
        <w:rPr>
          <w:rFonts w:ascii="Courier New" w:hAnsi="Courier New" w:cs="Courier New"/>
          <w:b/>
          <w:bCs/>
          <w:i/>
          <w:iCs/>
          <w:color w:val="000000"/>
          <w:shd w:val="clear" w:color="auto" w:fill="FFFFFF"/>
        </w:rPr>
        <w:t>(</w:t>
      </w:r>
      <w:r>
        <w:rPr>
          <w:rFonts w:ascii="Courier New" w:hAnsi="Courier New" w:cs="Courier New"/>
          <w:color w:val="000000"/>
          <w:shd w:val="clear" w:color="auto" w:fill="FFFFFF"/>
        </w:rPr>
        <w:t>prices);</w:t>
      </w:r>
    </w:p>
    <w:p w:rsidR="00DE3895" w:rsidRDefault="00DE3895" w:rsidP="00DE3895">
      <w:pPr>
        <w:autoSpaceDE w:val="0"/>
        <w:autoSpaceDN w:val="0"/>
        <w:adjustRightInd w:val="0"/>
        <w:spacing w:after="0" w:line="240" w:lineRule="auto"/>
        <w:rPr>
          <w:rFonts w:ascii="Courier New" w:hAnsi="Courier New" w:cs="Courier New"/>
          <w:color w:val="000000"/>
          <w:shd w:val="clear" w:color="auto" w:fill="FFFFFF"/>
        </w:rPr>
      </w:pPr>
    </w:p>
    <w:p w:rsidR="00DE3895" w:rsidRDefault="00DE3895" w:rsidP="00DE389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DE3895" w:rsidRDefault="00DE3895" w:rsidP="00DE3895">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w:t>
      </w:r>
      <w:r w:rsidR="00D3280F">
        <w:rPr>
          <w:rFonts w:ascii="Courier New" w:hAnsi="Courier New" w:cs="Courier New"/>
          <w:color w:val="008000"/>
          <w:shd w:val="clear" w:color="auto" w:fill="FFFFFF"/>
        </w:rPr>
        <w:t>Stats</w:t>
      </w:r>
      <w:r>
        <w:rPr>
          <w:rFonts w:ascii="Courier New" w:hAnsi="Courier New" w:cs="Courier New"/>
          <w:color w:val="008000"/>
          <w:shd w:val="clear" w:color="auto" w:fill="FFFFFF"/>
        </w:rPr>
        <w:t xml:space="preserve">(prices, </w:t>
      </w:r>
      <w:r w:rsidR="002A4284">
        <w:rPr>
          <w:rFonts w:ascii="Courier New" w:hAnsi="Courier New" w:cs="Courier New"/>
          <w:color w:val="008000"/>
          <w:shd w:val="clear" w:color="auto" w:fill="FFFFFF"/>
        </w:rPr>
        <w:t xml:space="preserve">alpha= 0.05, </w:t>
      </w:r>
      <w:r w:rsidR="00497FAA">
        <w:rPr>
          <w:rFonts w:ascii="Courier New" w:hAnsi="Courier New" w:cs="Courier New"/>
          <w:color w:val="008000"/>
          <w:shd w:val="clear" w:color="auto" w:fill="FFFFFF"/>
        </w:rPr>
        <w:t>outData</w:t>
      </w:r>
      <w:r w:rsidR="002A4284">
        <w:rPr>
          <w:rFonts w:ascii="Courier New" w:hAnsi="Courier New" w:cs="Courier New"/>
          <w:color w:val="008000"/>
          <w:shd w:val="clear" w:color="auto" w:fill="FFFFFF"/>
        </w:rPr>
        <w:t xml:space="preserve">= Stats,  </w:t>
      </w:r>
      <w:r>
        <w:rPr>
          <w:rFonts w:ascii="Courier New" w:hAnsi="Courier New" w:cs="Courier New"/>
          <w:color w:val="008000"/>
          <w:shd w:val="clear" w:color="auto" w:fill="FFFFFF"/>
        </w:rPr>
        <w:t xml:space="preserve">dateColumn= DATE, </w:t>
      </w:r>
      <w:r w:rsidR="002A4284">
        <w:rPr>
          <w:rFonts w:ascii="Courier New" w:hAnsi="Courier New" w:cs="Courier New"/>
          <w:color w:val="008000"/>
          <w:shd w:val="clear" w:color="auto" w:fill="FFFFFF"/>
        </w:rPr>
        <w:t>digits= 4,</w:t>
      </w:r>
      <w:r>
        <w:rPr>
          <w:rFonts w:ascii="Courier New" w:hAnsi="Courier New" w:cs="Courier New"/>
          <w:color w:val="008000"/>
          <w:shd w:val="clear" w:color="auto" w:fill="FFFFFF"/>
        </w:rPr>
        <w:t xml:space="preserve">printTable= PRINT); </w:t>
      </w:r>
    </w:p>
    <w:p w:rsidR="00206B3F" w:rsidRDefault="00206B3F" w:rsidP="00206B3F"/>
    <w:p w:rsidR="00AD368F" w:rsidRDefault="00AD368F" w:rsidP="00206B3F"/>
    <w:bookmarkStart w:id="290" w:name="name_tableVariability"/>
    <w:p w:rsidR="00AD1484" w:rsidRDefault="00CC66E3" w:rsidP="00E7640B">
      <w:pPr>
        <w:pStyle w:val="IntenseQuote"/>
      </w:pPr>
      <w:r w:rsidRPr="00F7550E">
        <w:rPr>
          <w:rStyle w:val="Heading1Char"/>
          <w:i/>
        </w:rPr>
        <w:fldChar w:fldCharType="begin"/>
      </w:r>
      <w:r w:rsidRPr="00F7550E">
        <w:rPr>
          <w:rStyle w:val="Heading1Char"/>
          <w:i/>
        </w:rPr>
        <w:instrText xml:space="preserve"> HYPERLINK  \l "tableVariability_TOC" </w:instrText>
      </w:r>
      <w:r w:rsidRPr="00F7550E">
        <w:rPr>
          <w:rStyle w:val="Heading1Char"/>
          <w:i/>
        </w:rPr>
        <w:fldChar w:fldCharType="separate"/>
      </w:r>
      <w:bookmarkStart w:id="291" w:name="_Toc456359150"/>
      <w:r w:rsidR="002A5CDE" w:rsidRPr="00F7550E">
        <w:rPr>
          <w:rStyle w:val="Heading1Char"/>
          <w:i/>
        </w:rPr>
        <w:t>Table_Va</w:t>
      </w:r>
      <w:r w:rsidR="002A5CDE" w:rsidRPr="00F7550E">
        <w:rPr>
          <w:rStyle w:val="Heading1Char"/>
          <w:i/>
        </w:rPr>
        <w:t>r</w:t>
      </w:r>
      <w:r w:rsidR="002A5CDE" w:rsidRPr="00F7550E">
        <w:rPr>
          <w:rStyle w:val="Heading1Char"/>
          <w:i/>
        </w:rPr>
        <w:t>iabil</w:t>
      </w:r>
      <w:r w:rsidR="00E7640B" w:rsidRPr="00F7550E">
        <w:rPr>
          <w:rStyle w:val="Heading1Char"/>
          <w:i/>
        </w:rPr>
        <w:t>ity</w:t>
      </w:r>
      <w:bookmarkEnd w:id="290"/>
      <w:bookmarkEnd w:id="291"/>
      <w:r w:rsidRPr="00F7550E">
        <w:rPr>
          <w:rStyle w:val="Heading1Char"/>
          <w:i/>
        </w:rPr>
        <w:fldChar w:fldCharType="end"/>
      </w:r>
      <w:r w:rsidR="00E7640B">
        <w:rPr>
          <w:b/>
        </w:rPr>
        <w:tab/>
      </w:r>
      <w:r w:rsidR="00E7640B">
        <w:rPr>
          <w:b/>
        </w:rPr>
        <w:tab/>
      </w:r>
      <w:r w:rsidR="00052EF7">
        <w:t>create a table of variability</w:t>
      </w:r>
    </w:p>
    <w:p w:rsidR="00E7640B" w:rsidRDefault="00E7640B" w:rsidP="00E7640B">
      <w:pPr>
        <w:rPr>
          <w:b/>
        </w:rPr>
      </w:pPr>
      <w:r>
        <w:rPr>
          <w:b/>
        </w:rPr>
        <w:t>Description</w:t>
      </w:r>
    </w:p>
    <w:p w:rsidR="00E7640B" w:rsidRPr="00DE3895" w:rsidRDefault="00052EF7" w:rsidP="00E7640B">
      <w:pPr>
        <w:ind w:left="720"/>
      </w:pPr>
      <w:r>
        <w:t>The variability in the table consists of mean absolute deviation, monthly and annualized standard deviation.</w:t>
      </w:r>
    </w:p>
    <w:p w:rsidR="00052EF7" w:rsidRDefault="00052EF7" w:rsidP="00E7640B">
      <w:pPr>
        <w:rPr>
          <w:b/>
        </w:rPr>
      </w:pPr>
      <w:r>
        <w:rPr>
          <w:b/>
        </w:rPr>
        <w:t>Details</w:t>
      </w:r>
    </w:p>
    <w:p w:rsidR="00052EF7" w:rsidRPr="00052EF7" w:rsidRDefault="00052EF7" w:rsidP="00052EF7">
      <w:pPr>
        <w:ind w:firstLine="720"/>
        <w:rPr>
          <w:lang w:eastAsia="zh-CN"/>
        </w:rPr>
      </w:pPr>
      <w:r>
        <w:t>Below is an example of the variability table.</w:t>
      </w:r>
    </w:p>
    <w:p w:rsidR="00052EF7" w:rsidRPr="00052EF7" w:rsidRDefault="00EF713B" w:rsidP="00052EF7">
      <w:pPr>
        <w:ind w:firstLine="720"/>
        <w:jc w:val="center"/>
        <w:rPr>
          <w:rFonts w:ascii="Times New Roman" w:eastAsia="Times New Roman" w:hAnsi="Times New Roman" w:cs="Times New Roman"/>
          <w:sz w:val="24"/>
          <w:szCs w:val="24"/>
          <w:lang w:eastAsia="zh-CN"/>
        </w:rPr>
      </w:pPr>
      <w:r>
        <w:rPr>
          <w:rFonts w:ascii="Times New Roman" w:eastAsia="Times New Roman" w:hAnsi="Times New Roman" w:cs="Times New Roman"/>
          <w:noProof/>
          <w:sz w:val="24"/>
          <w:szCs w:val="24"/>
          <w:lang w:eastAsia="zh-CN"/>
        </w:rPr>
        <w:drawing>
          <wp:inline distT="0" distB="0" distL="0" distR="0">
            <wp:extent cx="3435350" cy="1123950"/>
            <wp:effectExtent l="0" t="0" r="0" b="0"/>
            <wp:docPr id="13" name="Picture 13" descr="]`{(HIC267PXCJZHOZF4M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IC267PXCJZHOZF4M0P"/>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35350" cy="1123950"/>
                    </a:xfrm>
                    <a:prstGeom prst="rect">
                      <a:avLst/>
                    </a:prstGeom>
                    <a:noFill/>
                    <a:ln>
                      <a:noFill/>
                    </a:ln>
                  </pic:spPr>
                </pic:pic>
              </a:graphicData>
            </a:graphic>
          </wp:inline>
        </w:drawing>
      </w:r>
    </w:p>
    <w:p w:rsidR="00052EF7" w:rsidRPr="00052EF7" w:rsidRDefault="00052EF7" w:rsidP="00052EF7">
      <w:pPr>
        <w:ind w:firstLine="720"/>
        <w:jc w:val="center"/>
      </w:pPr>
      <w:r>
        <w:t>Table XXX. Table Variability sample output.</w:t>
      </w:r>
    </w:p>
    <w:p w:rsidR="00E7640B" w:rsidRPr="002D0214" w:rsidRDefault="00E7640B" w:rsidP="00E7640B">
      <w:pPr>
        <w:rPr>
          <w:b/>
        </w:rPr>
      </w:pPr>
      <w:r>
        <w:rPr>
          <w:b/>
        </w:rPr>
        <w:t>Usage</w:t>
      </w:r>
    </w:p>
    <w:p w:rsidR="00E7640B" w:rsidRDefault="00E7640B" w:rsidP="00E7640B">
      <w:r>
        <w:tab/>
        <w:t>%table_Variability(</w:t>
      </w:r>
      <w:r w:rsidR="00C426FA">
        <w:t>r</w:t>
      </w:r>
      <w:r>
        <w:t>eturns, scale=);</w:t>
      </w:r>
    </w:p>
    <w:p w:rsidR="00E7640B" w:rsidRDefault="00E7640B" w:rsidP="00E7640B">
      <w:pPr>
        <w:ind w:left="720"/>
      </w:pPr>
      <w:r>
        <w:t>%table_</w:t>
      </w:r>
      <w:r w:rsidR="00D3280F">
        <w:t>Variability</w:t>
      </w:r>
      <w:r>
        <w:t>(</w:t>
      </w:r>
      <w:r w:rsidR="00C426FA">
        <w:t>r</w:t>
      </w:r>
      <w:r>
        <w:t xml:space="preserve">eturns, scale=, </w:t>
      </w:r>
      <w:r w:rsidR="00D82F5F">
        <w:t xml:space="preserve">dateColumn=, </w:t>
      </w:r>
      <w:r w:rsidR="00497FAA">
        <w:t>outData</w:t>
      </w:r>
      <w:r>
        <w:t>=, printTable=);</w:t>
      </w:r>
      <w:r>
        <w:tab/>
      </w:r>
    </w:p>
    <w:p w:rsidR="00E7640B" w:rsidRDefault="00E7640B" w:rsidP="00E7640B">
      <w:pPr>
        <w:rPr>
          <w:b/>
        </w:rPr>
      </w:pPr>
      <w:r>
        <w:rPr>
          <w:b/>
        </w:rPr>
        <w:t>Arguments</w:t>
      </w:r>
    </w:p>
    <w:p w:rsidR="00C426FA" w:rsidRPr="00C426FA" w:rsidRDefault="00C426FA" w:rsidP="00C426FA">
      <w:pPr>
        <w:ind w:firstLine="720"/>
      </w:pPr>
      <w:r w:rsidRPr="00C426FA">
        <w:t>returns - Required.  Data Set containing returns.</w:t>
      </w:r>
    </w:p>
    <w:p w:rsidR="00C426FA" w:rsidRPr="00C426FA" w:rsidRDefault="00C426FA" w:rsidP="00C426FA">
      <w:pPr>
        <w:ind w:left="720"/>
      </w:pPr>
      <w:r w:rsidRPr="00C426FA">
        <w:t>scale - Required. Number of periods in a year {any positive integer, ie daily scale= 252, monthly scale= 12, quarterly scale= 4}.</w:t>
      </w:r>
      <w:r>
        <w:t xml:space="preserve"> [Default=1]</w:t>
      </w:r>
    </w:p>
    <w:p w:rsidR="00C426FA" w:rsidRPr="00C426FA" w:rsidRDefault="00C426FA" w:rsidP="00C426FA">
      <w:pPr>
        <w:ind w:left="720"/>
      </w:pPr>
      <w:r w:rsidRPr="00C426FA">
        <w:t xml:space="preserve">VARDEF - Optional. Specify the variance divisor, DF, degree of freedom, n-1; N, number of observations, n. {N, DF} </w:t>
      </w:r>
      <w:r>
        <w:t>[</w:t>
      </w:r>
      <w:r w:rsidRPr="00C426FA">
        <w:t>Default= DF</w:t>
      </w:r>
      <w:r>
        <w:t>]</w:t>
      </w:r>
    </w:p>
    <w:p w:rsidR="00C426FA" w:rsidRPr="00C426FA" w:rsidRDefault="00C426FA" w:rsidP="00C426FA">
      <w:pPr>
        <w:ind w:firstLine="720"/>
      </w:pPr>
      <w:r w:rsidRPr="00C426FA">
        <w:lastRenderedPageBreak/>
        <w:t>digits - Optional. Specifies the amount of digits to display in output. [Default= 4]</w:t>
      </w:r>
    </w:p>
    <w:p w:rsidR="00C426FA" w:rsidRPr="00C426FA" w:rsidRDefault="00C426FA" w:rsidP="00C426FA">
      <w:pPr>
        <w:ind w:firstLine="720"/>
      </w:pPr>
      <w:r w:rsidRPr="00C426FA">
        <w:t xml:space="preserve">dateColumn - Optional. Specifies the date column in the returns data set. [Default= </w:t>
      </w:r>
      <w:r>
        <w:t>DATE</w:t>
      </w:r>
      <w:r w:rsidRPr="00C426FA">
        <w:t>]</w:t>
      </w:r>
    </w:p>
    <w:p w:rsidR="00C426FA" w:rsidRPr="00C426FA" w:rsidRDefault="00C426FA" w:rsidP="00C426FA">
      <w:pPr>
        <w:ind w:firstLine="720"/>
      </w:pPr>
      <w:r w:rsidRPr="00C426FA">
        <w:t xml:space="preserve">outData - Optional. Output Data Set with variability statistics. [Default= </w:t>
      </w:r>
      <w:r>
        <w:t>“</w:t>
      </w:r>
      <w:r w:rsidRPr="00C426FA">
        <w:t>variability_table</w:t>
      </w:r>
      <w:r>
        <w:t>”</w:t>
      </w:r>
      <w:r w:rsidRPr="00C426FA">
        <w:t>]</w:t>
      </w:r>
    </w:p>
    <w:p w:rsidR="00C426FA" w:rsidRPr="00C426FA" w:rsidRDefault="00C426FA" w:rsidP="00C426FA">
      <w:pPr>
        <w:ind w:firstLine="720"/>
      </w:pPr>
      <w:r w:rsidRPr="00C426FA">
        <w:t xml:space="preserve">printTable - Optional. Option to print output data set. {PRINT, NOPRINT} [Default= NOPRINT] </w:t>
      </w:r>
    </w:p>
    <w:p w:rsidR="00E7640B" w:rsidRDefault="00E7640B" w:rsidP="00C426FA">
      <w:r>
        <w:rPr>
          <w:b/>
        </w:rPr>
        <w:t>Author</w:t>
      </w:r>
    </w:p>
    <w:p w:rsidR="00E7640B" w:rsidRPr="002A4284" w:rsidRDefault="00E7640B" w:rsidP="00E7640B">
      <w:r>
        <w:tab/>
        <w:t>Dominic Pazzula, Carter Johnston</w:t>
      </w:r>
    </w:p>
    <w:p w:rsidR="00E7640B" w:rsidRDefault="00E7640B" w:rsidP="00E7640B">
      <w:pPr>
        <w:rPr>
          <w:b/>
        </w:rPr>
      </w:pPr>
      <w:r w:rsidRPr="00830C18">
        <w:rPr>
          <w:b/>
        </w:rPr>
        <w:t>Examples</w:t>
      </w:r>
    </w:p>
    <w:p w:rsidR="00E7640B" w:rsidRDefault="00E7640B" w:rsidP="00E7640B">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E7640B" w:rsidRDefault="00E7640B" w:rsidP="00E7640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E7640B" w:rsidRDefault="00E7640B" w:rsidP="00E7640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E7640B" w:rsidRDefault="00E7640B" w:rsidP="00E7640B">
      <w:pPr>
        <w:autoSpaceDE w:val="0"/>
        <w:autoSpaceDN w:val="0"/>
        <w:adjustRightInd w:val="0"/>
        <w:spacing w:after="0" w:line="240" w:lineRule="auto"/>
        <w:rPr>
          <w:rFonts w:ascii="Courier New" w:hAnsi="Courier New" w:cs="Courier New"/>
          <w:color w:val="000000"/>
          <w:shd w:val="clear" w:color="auto" w:fill="FFFFFF"/>
        </w:rPr>
      </w:pPr>
    </w:p>
    <w:p w:rsidR="00E7640B" w:rsidRDefault="00E7640B" w:rsidP="00E7640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E7640B" w:rsidRDefault="00E7640B" w:rsidP="00E7640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E7640B" w:rsidRDefault="00E7640B" w:rsidP="00E7640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E7640B" w:rsidRDefault="00E7640B" w:rsidP="00E7640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E7640B" w:rsidRDefault="00E7640B" w:rsidP="00E7640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w:t>
      </w:r>
      <w:r w:rsidR="00D3280F">
        <w:rPr>
          <w:rFonts w:ascii="Courier New" w:hAnsi="Courier New" w:cs="Courier New"/>
          <w:b/>
          <w:bCs/>
          <w:i/>
          <w:iCs/>
          <w:color w:val="000000"/>
          <w:shd w:val="clear" w:color="auto" w:fill="FFFFFF"/>
        </w:rPr>
        <w:t>Variability</w:t>
      </w:r>
      <w:r>
        <w:rPr>
          <w:rFonts w:ascii="Courier New" w:hAnsi="Courier New" w:cs="Courier New"/>
          <w:b/>
          <w:bCs/>
          <w:i/>
          <w:iCs/>
          <w:color w:val="000000"/>
          <w:shd w:val="clear" w:color="auto" w:fill="FFFFFF"/>
        </w:rPr>
        <w:t>(</w:t>
      </w:r>
      <w:r>
        <w:rPr>
          <w:rFonts w:ascii="Courier New" w:hAnsi="Courier New" w:cs="Courier New"/>
          <w:color w:val="000000"/>
          <w:shd w:val="clear" w:color="auto" w:fill="FFFFFF"/>
        </w:rPr>
        <w:t>prices</w:t>
      </w:r>
      <w:r w:rsidR="00D82F5F">
        <w:rPr>
          <w:rFonts w:ascii="Courier New" w:hAnsi="Courier New" w:cs="Courier New"/>
          <w:color w:val="000000"/>
          <w:shd w:val="clear" w:color="auto" w:fill="FFFFFF"/>
        </w:rPr>
        <w:t>, scale= 252</w:t>
      </w:r>
      <w:r>
        <w:rPr>
          <w:rFonts w:ascii="Courier New" w:hAnsi="Courier New" w:cs="Courier New"/>
          <w:color w:val="000000"/>
          <w:shd w:val="clear" w:color="auto" w:fill="FFFFFF"/>
        </w:rPr>
        <w:t>);</w:t>
      </w:r>
    </w:p>
    <w:p w:rsidR="00E7640B" w:rsidRDefault="00E7640B" w:rsidP="00E7640B">
      <w:pPr>
        <w:autoSpaceDE w:val="0"/>
        <w:autoSpaceDN w:val="0"/>
        <w:adjustRightInd w:val="0"/>
        <w:spacing w:after="0" w:line="240" w:lineRule="auto"/>
        <w:rPr>
          <w:rFonts w:ascii="Courier New" w:hAnsi="Courier New" w:cs="Courier New"/>
          <w:color w:val="000000"/>
          <w:shd w:val="clear" w:color="auto" w:fill="FFFFFF"/>
        </w:rPr>
      </w:pPr>
    </w:p>
    <w:p w:rsidR="00E7640B" w:rsidRDefault="00E7640B" w:rsidP="00E7640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E7640B" w:rsidRDefault="00E7640B" w:rsidP="00E7640B">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w:t>
      </w:r>
      <w:r w:rsidR="00D3280F">
        <w:rPr>
          <w:rFonts w:ascii="Courier New" w:hAnsi="Courier New" w:cs="Courier New"/>
          <w:color w:val="008000"/>
          <w:shd w:val="clear" w:color="auto" w:fill="FFFFFF"/>
        </w:rPr>
        <w:t>Variability</w:t>
      </w:r>
      <w:r>
        <w:rPr>
          <w:rFonts w:ascii="Courier New" w:hAnsi="Courier New" w:cs="Courier New"/>
          <w:color w:val="008000"/>
          <w:shd w:val="clear" w:color="auto" w:fill="FFFFFF"/>
        </w:rPr>
        <w:t xml:space="preserve">(prices, </w:t>
      </w:r>
      <w:r w:rsidR="00D3280F">
        <w:rPr>
          <w:rFonts w:ascii="Courier New" w:hAnsi="Courier New" w:cs="Courier New"/>
          <w:color w:val="008000"/>
          <w:shd w:val="clear" w:color="auto" w:fill="FFFFFF"/>
        </w:rPr>
        <w:t>scale= 252,</w:t>
      </w:r>
      <w:r>
        <w:rPr>
          <w:rFonts w:ascii="Courier New" w:hAnsi="Courier New" w:cs="Courier New"/>
          <w:color w:val="008000"/>
          <w:shd w:val="clear" w:color="auto" w:fill="FFFFFF"/>
        </w:rPr>
        <w:t xml:space="preserve">dateColumn= DATE, </w:t>
      </w:r>
      <w:r w:rsidR="00497FAA">
        <w:rPr>
          <w:rFonts w:ascii="Courier New" w:hAnsi="Courier New" w:cs="Courier New"/>
          <w:color w:val="008000"/>
          <w:shd w:val="clear" w:color="auto" w:fill="FFFFFF"/>
        </w:rPr>
        <w:t>outData</w:t>
      </w:r>
      <w:r w:rsidR="00D3280F">
        <w:rPr>
          <w:rFonts w:ascii="Courier New" w:hAnsi="Courier New" w:cs="Courier New"/>
          <w:color w:val="008000"/>
          <w:shd w:val="clear" w:color="auto" w:fill="FFFFFF"/>
        </w:rPr>
        <w:t xml:space="preserve">= variability_table, </w:t>
      </w:r>
      <w:r>
        <w:rPr>
          <w:rFonts w:ascii="Courier New" w:hAnsi="Courier New" w:cs="Courier New"/>
          <w:color w:val="008000"/>
          <w:shd w:val="clear" w:color="auto" w:fill="FFFFFF"/>
        </w:rPr>
        <w:t xml:space="preserve">printTable= PRINT); </w:t>
      </w:r>
    </w:p>
    <w:p w:rsidR="00CC66E3" w:rsidRDefault="00CC66E3" w:rsidP="00CC66E3">
      <w:pPr>
        <w:autoSpaceDE w:val="0"/>
        <w:autoSpaceDN w:val="0"/>
        <w:adjustRightInd w:val="0"/>
        <w:spacing w:after="0" w:line="240" w:lineRule="auto"/>
        <w:rPr>
          <w:rFonts w:ascii="Courier New" w:hAnsi="Courier New" w:cs="Courier New"/>
          <w:color w:val="008000"/>
          <w:shd w:val="clear" w:color="auto" w:fill="FFFFFF"/>
        </w:rPr>
      </w:pPr>
    </w:p>
    <w:p w:rsidR="00AE5DBD" w:rsidRDefault="00AE5DBD" w:rsidP="00CC66E3">
      <w:pPr>
        <w:autoSpaceDE w:val="0"/>
        <w:autoSpaceDN w:val="0"/>
        <w:adjustRightInd w:val="0"/>
        <w:spacing w:after="0" w:line="240" w:lineRule="auto"/>
        <w:rPr>
          <w:rFonts w:ascii="Courier New" w:hAnsi="Courier New" w:cs="Courier New"/>
          <w:color w:val="008000"/>
          <w:shd w:val="clear" w:color="auto" w:fill="FFFFFF"/>
        </w:rPr>
      </w:pPr>
    </w:p>
    <w:p w:rsidR="00612EB2" w:rsidRDefault="00F76B8A" w:rsidP="00612EB2">
      <w:pPr>
        <w:pStyle w:val="IntenseQuote"/>
      </w:pPr>
      <w:hyperlink w:anchor="tableUpDownRatios_TOC" w:history="1">
        <w:bookmarkStart w:id="292" w:name="_Toc456359151"/>
        <w:r w:rsidR="00612EB2" w:rsidRPr="00F7550E">
          <w:rPr>
            <w:rStyle w:val="Heading1Char"/>
            <w:i/>
          </w:rPr>
          <w:t>Tabl</w:t>
        </w:r>
        <w:bookmarkStart w:id="293" w:name="name_TableUpDownRatios"/>
        <w:bookmarkEnd w:id="293"/>
        <w:r w:rsidR="00612EB2" w:rsidRPr="00F7550E">
          <w:rPr>
            <w:rStyle w:val="Heading1Char"/>
            <w:i/>
          </w:rPr>
          <w:t>e_UpDownRatios</w:t>
        </w:r>
        <w:bookmarkEnd w:id="292"/>
      </w:hyperlink>
      <w:r w:rsidR="00612EB2" w:rsidRPr="00F7550E">
        <w:rPr>
          <w:rStyle w:val="Heading1Char"/>
          <w:i/>
        </w:rPr>
        <w:tab/>
      </w:r>
      <w:r w:rsidR="00612EB2">
        <w:tab/>
        <w:t>create a table of up/down capture/number/percent ratios</w:t>
      </w:r>
    </w:p>
    <w:p w:rsidR="00612EB2" w:rsidRDefault="00612EB2" w:rsidP="00612EB2">
      <w:pPr>
        <w:rPr>
          <w:b/>
        </w:rPr>
      </w:pPr>
      <w:r>
        <w:rPr>
          <w:b/>
        </w:rPr>
        <w:t>Description</w:t>
      </w:r>
    </w:p>
    <w:p w:rsidR="00612EB2" w:rsidRPr="00177D89" w:rsidRDefault="00612EB2" w:rsidP="00612EB2">
      <w:pPr>
        <w:ind w:left="720"/>
      </w:pPr>
      <w:r>
        <w:t>This macro creates a table of capture/number/percent ratios with the option to print it.</w:t>
      </w:r>
    </w:p>
    <w:p w:rsidR="002A06F0" w:rsidRDefault="002A06F0" w:rsidP="00612EB2">
      <w:pPr>
        <w:rPr>
          <w:b/>
        </w:rPr>
      </w:pPr>
      <w:r>
        <w:rPr>
          <w:b/>
        </w:rPr>
        <w:t>Details</w:t>
      </w:r>
    </w:p>
    <w:p w:rsidR="002A06F0" w:rsidRPr="00052EF7" w:rsidRDefault="002A06F0" w:rsidP="002A06F0">
      <w:pPr>
        <w:ind w:firstLine="720"/>
        <w:rPr>
          <w:lang w:eastAsia="zh-CN"/>
        </w:rPr>
      </w:pPr>
      <w:r>
        <w:t>Below is an example of the variability table.</w:t>
      </w:r>
    </w:p>
    <w:p w:rsidR="002A06F0" w:rsidRPr="00052EF7" w:rsidRDefault="002A06F0" w:rsidP="002A06F0">
      <w:pPr>
        <w:ind w:firstLine="720"/>
        <w:jc w:val="center"/>
        <w:rPr>
          <w:rFonts w:ascii="Times New Roman" w:eastAsia="Times New Roman" w:hAnsi="Times New Roman" w:cs="Times New Roman"/>
          <w:sz w:val="24"/>
          <w:szCs w:val="24"/>
          <w:lang w:eastAsia="zh-CN"/>
        </w:rPr>
      </w:pPr>
      <w:r>
        <w:rPr>
          <w:noProof/>
          <w:lang w:eastAsia="zh-CN"/>
        </w:rPr>
        <w:drawing>
          <wp:inline distT="0" distB="0" distL="0" distR="0" wp14:anchorId="1161364D" wp14:editId="66DE03D0">
            <wp:extent cx="4438650" cy="145868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476467" cy="1471113"/>
                    </a:xfrm>
                    <a:prstGeom prst="rect">
                      <a:avLst/>
                    </a:prstGeom>
                  </pic:spPr>
                </pic:pic>
              </a:graphicData>
            </a:graphic>
          </wp:inline>
        </w:drawing>
      </w:r>
    </w:p>
    <w:p w:rsidR="002A06F0" w:rsidRPr="002A06F0" w:rsidRDefault="002A06F0" w:rsidP="002A06F0">
      <w:pPr>
        <w:ind w:firstLine="720"/>
        <w:jc w:val="center"/>
      </w:pPr>
      <w:r>
        <w:lastRenderedPageBreak/>
        <w:t>Table XXX. Table Variability sample output.</w:t>
      </w:r>
    </w:p>
    <w:p w:rsidR="00612EB2" w:rsidRPr="00C81D8B" w:rsidRDefault="00612EB2" w:rsidP="00612EB2">
      <w:pPr>
        <w:rPr>
          <w:b/>
        </w:rPr>
      </w:pPr>
      <w:r w:rsidRPr="00C81D8B">
        <w:rPr>
          <w:b/>
        </w:rPr>
        <w:t>Usage</w:t>
      </w:r>
    </w:p>
    <w:p w:rsidR="00612EB2" w:rsidRDefault="00612EB2" w:rsidP="00612EB2">
      <w:r>
        <w:tab/>
        <w:t>%Table_UpDownRatios(returns</w:t>
      </w:r>
      <w:r w:rsidR="00052EF7">
        <w:t>, BM=</w:t>
      </w:r>
      <w:r>
        <w:t>)</w:t>
      </w:r>
    </w:p>
    <w:p w:rsidR="00612EB2" w:rsidRDefault="00612EB2" w:rsidP="00612EB2">
      <w:r>
        <w:tab/>
        <w:t>%Table_UpDownRatios(returns, BM=, digits=, dateColumn=, outData=, printTable=)</w:t>
      </w:r>
    </w:p>
    <w:p w:rsidR="00612EB2" w:rsidRPr="00C81D8B" w:rsidRDefault="00612EB2" w:rsidP="00612EB2">
      <w:pPr>
        <w:rPr>
          <w:b/>
        </w:rPr>
      </w:pPr>
      <w:r w:rsidRPr="00C81D8B">
        <w:rPr>
          <w:b/>
        </w:rPr>
        <w:t>Arguments</w:t>
      </w:r>
    </w:p>
    <w:p w:rsidR="00612EB2" w:rsidRPr="008C617B" w:rsidRDefault="00612EB2" w:rsidP="00612EB2">
      <w:pPr>
        <w:ind w:left="720"/>
      </w:pPr>
      <w:r w:rsidRPr="008C617B">
        <w:t>returns - Required.  Data Set containing returns and benchmark.</w:t>
      </w:r>
    </w:p>
    <w:p w:rsidR="00612EB2" w:rsidRPr="008C617B" w:rsidRDefault="00612EB2" w:rsidP="00612EB2">
      <w:pPr>
        <w:ind w:left="720"/>
      </w:pPr>
      <w:r w:rsidRPr="008C617B">
        <w:t>BM - Required.  Specifies the variable name of benchmark asset or index in the returns data set.</w:t>
      </w:r>
    </w:p>
    <w:p w:rsidR="00612EB2" w:rsidRPr="008C617B" w:rsidRDefault="00612EB2" w:rsidP="00612EB2">
      <w:pPr>
        <w:ind w:left="720"/>
      </w:pPr>
      <w:r w:rsidRPr="008C617B">
        <w:t xml:space="preserve">digits - Optional. Specifies number of digits displayed in the output. </w:t>
      </w:r>
      <w:r>
        <w:t>[</w:t>
      </w:r>
      <w:r w:rsidRPr="008C617B">
        <w:t>Default=4</w:t>
      </w:r>
      <w:r>
        <w:t>]</w:t>
      </w:r>
    </w:p>
    <w:p w:rsidR="00612EB2" w:rsidRPr="008C617B" w:rsidRDefault="00612EB2" w:rsidP="00612EB2">
      <w:pPr>
        <w:ind w:left="720"/>
      </w:pPr>
      <w:r w:rsidRPr="008C617B">
        <w:t xml:space="preserve">dateColumn - Optional. Date column in Data Set. </w:t>
      </w:r>
      <w:r>
        <w:t>[</w:t>
      </w:r>
      <w:r w:rsidRPr="008C617B">
        <w:t>Default=DATE</w:t>
      </w:r>
      <w:r>
        <w:t>]</w:t>
      </w:r>
    </w:p>
    <w:p w:rsidR="00612EB2" w:rsidRDefault="00612EB2" w:rsidP="00612EB2">
      <w:pPr>
        <w:ind w:left="720"/>
      </w:pPr>
      <w:r w:rsidRPr="005D378E">
        <w:t xml:space="preserve">outData - Optional. Output Data </w:t>
      </w:r>
      <w:r>
        <w:t>s</w:t>
      </w:r>
      <w:r w:rsidRPr="005D378E">
        <w:t xml:space="preserve">et with up-down ratios.  </w:t>
      </w:r>
      <w:r>
        <w:t>[</w:t>
      </w:r>
      <w:r w:rsidRPr="005D378E">
        <w:t>Default="TableUpDownRatios"</w:t>
      </w:r>
      <w:r>
        <w:t>]</w:t>
      </w:r>
    </w:p>
    <w:p w:rsidR="00612EB2" w:rsidRPr="008C617B" w:rsidRDefault="00612EB2" w:rsidP="00612EB2">
      <w:pPr>
        <w:ind w:left="720"/>
      </w:pPr>
      <w:r w:rsidRPr="008C617B">
        <w:t xml:space="preserve">printTable - Optional. Option to print table.  {PRINT, NOPRINT} </w:t>
      </w:r>
      <w:r>
        <w:t>[</w:t>
      </w:r>
      <w:r w:rsidRPr="008C617B">
        <w:t>Default= NOPRINT</w:t>
      </w:r>
      <w:r>
        <w:t>]</w:t>
      </w:r>
    </w:p>
    <w:p w:rsidR="00612EB2" w:rsidRDefault="00612EB2" w:rsidP="00612EB2">
      <w:r>
        <w:rPr>
          <w:b/>
        </w:rPr>
        <w:t>Author</w:t>
      </w:r>
    </w:p>
    <w:p w:rsidR="00612EB2" w:rsidRDefault="00612EB2" w:rsidP="00612EB2">
      <w:r>
        <w:tab/>
      </w:r>
      <w:r w:rsidR="0075714A">
        <w:t>Ruicheng Ma</w:t>
      </w:r>
    </w:p>
    <w:p w:rsidR="00612EB2" w:rsidRPr="003266DD" w:rsidRDefault="00612EB2" w:rsidP="00612EB2">
      <w:pPr>
        <w:rPr>
          <w:b/>
        </w:rPr>
      </w:pPr>
      <w:r w:rsidRPr="003266DD">
        <w:rPr>
          <w:b/>
        </w:rPr>
        <w:t>See Also</w:t>
      </w:r>
    </w:p>
    <w:p w:rsidR="00612EB2" w:rsidRDefault="00612EB2" w:rsidP="00612EB2">
      <w:r>
        <w:tab/>
      </w:r>
      <w:hyperlink w:anchor="name_UpDownRatios" w:history="1">
        <w:r w:rsidRPr="00612EB2">
          <w:rPr>
            <w:rStyle w:val="Hyperlink"/>
          </w:rPr>
          <w:t>UpDownRatios</w:t>
        </w:r>
      </w:hyperlink>
      <w:r>
        <w:t xml:space="preserve">, </w:t>
      </w:r>
      <w:hyperlink w:anchor="name_TableCaptureRatios" w:history="1">
        <w:r w:rsidRPr="00612EB2">
          <w:rPr>
            <w:rStyle w:val="Hyperlink"/>
          </w:rPr>
          <w:t>Table_CaptureRatios</w:t>
        </w:r>
      </w:hyperlink>
    </w:p>
    <w:p w:rsidR="00612EB2" w:rsidRPr="00C81D8B" w:rsidRDefault="00612EB2" w:rsidP="00612EB2">
      <w:pPr>
        <w:rPr>
          <w:b/>
        </w:rPr>
      </w:pPr>
      <w:r w:rsidRPr="00C81D8B">
        <w:rPr>
          <w:b/>
        </w:rPr>
        <w:t>Examples</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612EB2" w:rsidRDefault="00612EB2" w:rsidP="00612EB2">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Table_UpDownRatios</w:t>
      </w:r>
      <w:r>
        <w:rPr>
          <w:rFonts w:ascii="Courier New" w:hAnsi="Courier New" w:cs="Courier New"/>
          <w:color w:val="000000"/>
          <w:shd w:val="clear" w:color="auto" w:fill="FFFFFF"/>
        </w:rPr>
        <w:t>(prices, BM=SPY);</w:t>
      </w:r>
    </w:p>
    <w:p w:rsidR="00612EB2" w:rsidRDefault="00612EB2" w:rsidP="00612EB2"/>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612EB2" w:rsidRPr="007C7FAB" w:rsidRDefault="00612EB2" w:rsidP="00612EB2">
      <w:pPr>
        <w:ind w:left="720"/>
      </w:pPr>
      <w:r>
        <w:rPr>
          <w:rFonts w:ascii="Courier New" w:hAnsi="Courier New" w:cs="Courier New"/>
          <w:color w:val="008000"/>
          <w:shd w:val="clear" w:color="auto" w:fill="FFFFFF"/>
        </w:rPr>
        <w:t>/*%Table_UpDownRatios(prices, BM=SPY, dateColumn=DATE, outData=MyTableUpDowneRatios, printTable=PRINT);*/</w:t>
      </w:r>
    </w:p>
    <w:p w:rsidR="00612EB2" w:rsidRDefault="00612EB2" w:rsidP="00CC66E3">
      <w:pPr>
        <w:autoSpaceDE w:val="0"/>
        <w:autoSpaceDN w:val="0"/>
        <w:adjustRightInd w:val="0"/>
        <w:spacing w:after="0" w:line="240" w:lineRule="auto"/>
        <w:rPr>
          <w:rFonts w:ascii="Courier New" w:hAnsi="Courier New" w:cs="Courier New"/>
          <w:color w:val="008000"/>
          <w:shd w:val="clear" w:color="auto" w:fill="FFFFFF"/>
        </w:rPr>
      </w:pPr>
    </w:p>
    <w:bookmarkStart w:id="294" w:name="name_TotalRisk"/>
    <w:p w:rsidR="00AE5DBD" w:rsidRDefault="00AE5DBD" w:rsidP="00AE5DBD">
      <w:pPr>
        <w:pStyle w:val="IntenseQuote"/>
      </w:pPr>
      <w:r w:rsidRPr="00F7550E">
        <w:rPr>
          <w:rStyle w:val="Heading1Char"/>
          <w:i/>
        </w:rPr>
        <w:fldChar w:fldCharType="begin"/>
      </w:r>
      <w:r w:rsidRPr="00F7550E">
        <w:rPr>
          <w:rStyle w:val="Heading1Char"/>
          <w:i/>
        </w:rPr>
        <w:instrText>HYPERLINK  \l "TotalRisk_TOC"</w:instrText>
      </w:r>
      <w:r w:rsidRPr="00F7550E">
        <w:rPr>
          <w:rStyle w:val="Heading1Char"/>
          <w:i/>
        </w:rPr>
        <w:fldChar w:fldCharType="separate"/>
      </w:r>
      <w:bookmarkStart w:id="295" w:name="_Toc456359152"/>
      <w:r w:rsidRPr="00F7550E">
        <w:rPr>
          <w:rStyle w:val="Heading1Char"/>
          <w:i/>
        </w:rPr>
        <w:t>Total_R</w:t>
      </w:r>
      <w:r w:rsidRPr="00F7550E">
        <w:rPr>
          <w:rStyle w:val="Heading1Char"/>
          <w:i/>
        </w:rPr>
        <w:t>i</w:t>
      </w:r>
      <w:r w:rsidRPr="00F7550E">
        <w:rPr>
          <w:rStyle w:val="Heading1Char"/>
          <w:i/>
        </w:rPr>
        <w:t>sk</w:t>
      </w:r>
      <w:bookmarkEnd w:id="295"/>
      <w:r w:rsidRPr="00F7550E">
        <w:rPr>
          <w:rStyle w:val="Heading1Char"/>
          <w:i/>
        </w:rPr>
        <w:fldChar w:fldCharType="end"/>
      </w:r>
      <w:bookmarkEnd w:id="294"/>
      <w:r>
        <w:tab/>
      </w:r>
      <w:r>
        <w:tab/>
        <w:t>calculate total risk of returns</w:t>
      </w:r>
    </w:p>
    <w:p w:rsidR="00AE5DBD" w:rsidRDefault="00AE5DBD" w:rsidP="00AE5DBD">
      <w:pPr>
        <w:rPr>
          <w:b/>
        </w:rPr>
      </w:pPr>
      <w:r>
        <w:rPr>
          <w:b/>
        </w:rPr>
        <w:lastRenderedPageBreak/>
        <w:t>Description</w:t>
      </w:r>
    </w:p>
    <w:p w:rsidR="00AE5DBD" w:rsidRDefault="00AE5DBD" w:rsidP="00AE5DBD">
      <w:pPr>
        <w:ind w:left="720"/>
      </w:pPr>
      <w:r>
        <w:t>Total risk is the squared root of the sum of squared systematic risk and squared specific risk. Systematic risk is the product of beta and market risk, and specific risk is the standard deviation of the error term in the regression equation. Both terms need to be annualized first.</w:t>
      </w:r>
    </w:p>
    <w:p w:rsidR="00AE5DBD" w:rsidRDefault="00AE5DBD" w:rsidP="00AE5DBD">
      <w:r w:rsidRPr="00F076DE">
        <w:rPr>
          <w:b/>
        </w:rPr>
        <w:t>Details</w:t>
      </w:r>
      <w:r>
        <w:tab/>
      </w:r>
    </w:p>
    <w:p w:rsidR="00AE5DBD" w:rsidRPr="002C1AC8" w:rsidRDefault="00AE5DBD" w:rsidP="002C1AC8">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TotalRisk=</m:t>
          </m:r>
          <m:rad>
            <m:radPr>
              <m:degHide m:val="1"/>
              <m:ctrlPr>
                <w:rPr>
                  <w:rFonts w:ascii="Cambria Math" w:hAnsi="Cambria Math"/>
                  <w:i/>
                  <w:sz w:val="24"/>
                  <w:szCs w:val="28"/>
                </w:rPr>
              </m:ctrlPr>
            </m:radPr>
            <m:deg/>
            <m:e>
              <m:sSup>
                <m:sSupPr>
                  <m:ctrlPr>
                    <w:rPr>
                      <w:rFonts w:ascii="Cambria Math" w:hAnsi="Cambria Math"/>
                      <w:i/>
                      <w:sz w:val="24"/>
                      <w:szCs w:val="28"/>
                    </w:rPr>
                  </m:ctrlPr>
                </m:sSupPr>
                <m:e>
                  <m:r>
                    <w:rPr>
                      <w:rFonts w:ascii="Cambria Math" w:hAnsi="Cambria Math"/>
                      <w:sz w:val="24"/>
                      <w:szCs w:val="28"/>
                    </w:rPr>
                    <m:t>SystematicRisk</m:t>
                  </m:r>
                </m:e>
                <m:sup>
                  <m:r>
                    <w:rPr>
                      <w:rFonts w:ascii="Cambria Math" w:hAnsi="Cambria Math"/>
                      <w:sz w:val="24"/>
                      <w:szCs w:val="28"/>
                    </w:rPr>
                    <m:t>2</m:t>
                  </m:r>
                </m:sup>
              </m:sSup>
              <m:r>
                <w:rPr>
                  <w:rFonts w:ascii="Cambria Math" w:hAnsi="Cambria Math"/>
                  <w:sz w:val="24"/>
                  <w:szCs w:val="28"/>
                </w:rPr>
                <m:t>+</m:t>
              </m:r>
              <m:sSup>
                <m:sSupPr>
                  <m:ctrlPr>
                    <w:rPr>
                      <w:rFonts w:ascii="Cambria Math" w:hAnsi="Cambria Math"/>
                      <w:i/>
                      <w:sz w:val="24"/>
                      <w:szCs w:val="28"/>
                    </w:rPr>
                  </m:ctrlPr>
                </m:sSupPr>
                <m:e>
                  <m:r>
                    <w:rPr>
                      <w:rFonts w:ascii="Cambria Math" w:hAnsi="Cambria Math"/>
                      <w:sz w:val="24"/>
                      <w:szCs w:val="28"/>
                    </w:rPr>
                    <m:t>SpecificRisk</m:t>
                  </m:r>
                </m:e>
                <m:sup>
                  <m:r>
                    <w:rPr>
                      <w:rFonts w:ascii="Cambria Math" w:hAnsi="Cambria Math"/>
                      <w:sz w:val="24"/>
                      <w:szCs w:val="28"/>
                    </w:rPr>
                    <m:t>2</m:t>
                  </m:r>
                </m:sup>
              </m:sSup>
            </m:e>
          </m:rad>
        </m:oMath>
      </m:oMathPara>
    </w:p>
    <w:p w:rsidR="00AE5DBD" w:rsidRPr="00C81D8B" w:rsidRDefault="00AE5DBD" w:rsidP="00AE5DBD">
      <w:pPr>
        <w:rPr>
          <w:b/>
        </w:rPr>
      </w:pPr>
      <w:r w:rsidRPr="00C81D8B">
        <w:rPr>
          <w:b/>
        </w:rPr>
        <w:t>Usage</w:t>
      </w:r>
    </w:p>
    <w:p w:rsidR="00AE5DBD" w:rsidRDefault="00AE5DBD" w:rsidP="00AE5DBD">
      <w:r>
        <w:tab/>
        <w:t>%Total_Risk(returns, BM=)</w:t>
      </w:r>
    </w:p>
    <w:p w:rsidR="00AE5DBD" w:rsidRDefault="00AE5DBD" w:rsidP="00AE5DBD">
      <w:r>
        <w:tab/>
        <w:t>%Total_Risk(returns, BM=, Rf=, scale=, VARDEF=, dateColumn=, outData=)</w:t>
      </w:r>
    </w:p>
    <w:p w:rsidR="00AE5DBD" w:rsidRPr="00C81D8B" w:rsidRDefault="00AE5DBD" w:rsidP="00AE5DBD">
      <w:pPr>
        <w:rPr>
          <w:b/>
        </w:rPr>
      </w:pPr>
      <w:r w:rsidRPr="00C81D8B">
        <w:rPr>
          <w:b/>
        </w:rPr>
        <w:t>Arguments</w:t>
      </w:r>
    </w:p>
    <w:p w:rsidR="00AE5DBD" w:rsidRPr="00F076DE" w:rsidRDefault="00AE5DBD" w:rsidP="00AE5DBD">
      <w:pPr>
        <w:ind w:firstLine="720"/>
      </w:pPr>
      <w:r w:rsidRPr="00F076DE">
        <w:t>returns - Required.  Data Set containing returns with option to include risk free rate variable.</w:t>
      </w:r>
    </w:p>
    <w:p w:rsidR="00AE5DBD" w:rsidRPr="00F076DE" w:rsidRDefault="00AE5DBD" w:rsidP="00AE5DBD">
      <w:pPr>
        <w:ind w:firstLine="720"/>
      </w:pPr>
      <w:r w:rsidRPr="00F076DE">
        <w:t>BM - Required.  Specifies the variable name of benchmark asset or index in the returns data set.</w:t>
      </w:r>
    </w:p>
    <w:p w:rsidR="00AE5DBD" w:rsidRPr="00F076DE" w:rsidRDefault="00AE5DBD" w:rsidP="00AE5DBD">
      <w:pPr>
        <w:ind w:firstLine="720"/>
      </w:pPr>
      <w:r w:rsidRPr="00F076DE">
        <w:t xml:space="preserve">Rf - Optional. The value or variable representing the risk free rate of return. </w:t>
      </w:r>
      <w:r>
        <w:t>[</w:t>
      </w:r>
      <w:r w:rsidRPr="00F076DE">
        <w:t>Default=0</w:t>
      </w:r>
      <w:r>
        <w:t>]</w:t>
      </w:r>
    </w:p>
    <w:p w:rsidR="00AE5DBD" w:rsidRPr="00F076DE" w:rsidRDefault="00AE5DBD" w:rsidP="00AE5DBD">
      <w:pPr>
        <w:ind w:left="720"/>
      </w:pPr>
      <w:r w:rsidRPr="00F076DE">
        <w:t>scale - Optional. Number of periods in a year {any positive integer, ie daily scale= 252, monthly scale= 12, quarterly scale= 4}.</w:t>
      </w:r>
      <w:r>
        <w:t xml:space="preserve"> [</w:t>
      </w:r>
      <w:r w:rsidRPr="00F076DE">
        <w:t>Default=1</w:t>
      </w:r>
      <w:r>
        <w:t>]</w:t>
      </w:r>
    </w:p>
    <w:p w:rsidR="00AE5DBD" w:rsidRPr="00F076DE" w:rsidRDefault="00AE5DBD" w:rsidP="00AE5DBD">
      <w:pPr>
        <w:ind w:left="720"/>
      </w:pPr>
      <w:r w:rsidRPr="00F076DE">
        <w:t xml:space="preserve">VARDEF - Optional. Specify the variance divisor, DF, degree of freedom, n-1; N, number of observations, n. {N, DF} </w:t>
      </w:r>
      <w:r>
        <w:t>[</w:t>
      </w:r>
      <w:r w:rsidRPr="00F076DE">
        <w:t>Default= DF</w:t>
      </w:r>
      <w:r>
        <w:t>]</w:t>
      </w:r>
    </w:p>
    <w:p w:rsidR="00AE5DBD" w:rsidRPr="00F076DE" w:rsidRDefault="00AE5DBD" w:rsidP="00AE5DBD">
      <w:pPr>
        <w:ind w:firstLine="720"/>
      </w:pPr>
      <w:r w:rsidRPr="00F076DE">
        <w:t xml:space="preserve">dateColumn - Optional. Date column in Data Set. </w:t>
      </w:r>
      <w:r>
        <w:t>[</w:t>
      </w:r>
      <w:r w:rsidRPr="00F076DE">
        <w:t>Default=DATE</w:t>
      </w:r>
      <w:r>
        <w:t>]</w:t>
      </w:r>
    </w:p>
    <w:p w:rsidR="00AE5DBD" w:rsidRDefault="00AE5DBD" w:rsidP="00AE5DBD">
      <w:pPr>
        <w:ind w:firstLine="720"/>
      </w:pPr>
      <w:r w:rsidRPr="00F076DE">
        <w:t xml:space="preserve">outData - Optional. Output Data Set of total risk.  </w:t>
      </w:r>
      <w:r>
        <w:t>[</w:t>
      </w:r>
      <w:r w:rsidRPr="00F076DE">
        <w:t>Default="Risk_total"</w:t>
      </w:r>
      <w:r>
        <w:t>]</w:t>
      </w:r>
    </w:p>
    <w:p w:rsidR="00AE5DBD" w:rsidRDefault="00AE5DBD" w:rsidP="00AE5DBD">
      <w:r>
        <w:rPr>
          <w:b/>
        </w:rPr>
        <w:t>Author</w:t>
      </w:r>
    </w:p>
    <w:p w:rsidR="00AE5DBD" w:rsidRDefault="00AE5DBD" w:rsidP="00AE5DBD">
      <w:r>
        <w:tab/>
        <w:t>Qiyuan Yang</w:t>
      </w:r>
    </w:p>
    <w:p w:rsidR="00AE5DBD" w:rsidRPr="00CA29C1" w:rsidRDefault="00AE5DBD" w:rsidP="00AE5DBD">
      <w:pPr>
        <w:rPr>
          <w:b/>
        </w:rPr>
      </w:pPr>
      <w:r w:rsidRPr="00CA29C1">
        <w:rPr>
          <w:b/>
        </w:rPr>
        <w:t>See Also</w:t>
      </w:r>
    </w:p>
    <w:p w:rsidR="00AE5DBD" w:rsidRDefault="00AE5DBD" w:rsidP="00AE5DBD">
      <w:r>
        <w:tab/>
      </w:r>
      <w:hyperlink w:anchor="name_SystematicRisk" w:history="1">
        <w:r w:rsidRPr="00AE5DBD">
          <w:rPr>
            <w:rStyle w:val="Hyperlink"/>
          </w:rPr>
          <w:t>Systematic_Risk</w:t>
        </w:r>
      </w:hyperlink>
      <w:r>
        <w:t xml:space="preserve">, </w:t>
      </w:r>
      <w:hyperlink w:anchor="name_SpecificRisk" w:history="1">
        <w:r w:rsidRPr="00AE5DBD">
          <w:rPr>
            <w:rStyle w:val="Hyperlink"/>
          </w:rPr>
          <w:t>Specific_Risk</w:t>
        </w:r>
      </w:hyperlink>
    </w:p>
    <w:p w:rsidR="00AE5DBD" w:rsidRPr="00C81D8B" w:rsidRDefault="00AE5DBD" w:rsidP="00AE5DBD">
      <w:pPr>
        <w:rPr>
          <w:b/>
        </w:rPr>
      </w:pPr>
      <w:r w:rsidRPr="00C81D8B">
        <w:rPr>
          <w:b/>
        </w:rPr>
        <w:t>Examples</w:t>
      </w:r>
    </w:p>
    <w:p w:rsidR="00AE5DBD" w:rsidRDefault="00AE5DBD" w:rsidP="00AE5DBD">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AE5DBD" w:rsidRDefault="00AE5DBD" w:rsidP="00AE5DBD">
      <w:pPr>
        <w:autoSpaceDE w:val="0"/>
        <w:autoSpaceDN w:val="0"/>
        <w:adjustRightInd w:val="0"/>
        <w:spacing w:after="0" w:line="240" w:lineRule="auto"/>
        <w:rPr>
          <w:rFonts w:ascii="Courier New" w:hAnsi="Courier New" w:cs="Courier New"/>
          <w:color w:val="000000"/>
          <w:shd w:val="clear" w:color="auto" w:fill="FFFFFF"/>
        </w:rPr>
      </w:pP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AE5DBD" w:rsidRDefault="00AE5DBD" w:rsidP="00AE5DBD">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AE5DBD" w:rsidRDefault="00AE5DBD" w:rsidP="00AE5DBD">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lastRenderedPageBreak/>
        <w:t>%</w:t>
      </w:r>
      <w:r>
        <w:rPr>
          <w:rFonts w:ascii="Courier New" w:hAnsi="Courier New" w:cs="Courier New"/>
          <w:b/>
          <w:bCs/>
          <w:i/>
          <w:iCs/>
          <w:color w:val="000000"/>
          <w:shd w:val="clear" w:color="auto" w:fill="FFFFFF"/>
        </w:rPr>
        <w:t>Total_Risk</w:t>
      </w:r>
      <w:r>
        <w:rPr>
          <w:rFonts w:ascii="Courier New" w:hAnsi="Courier New" w:cs="Courier New"/>
          <w:color w:val="000000"/>
          <w:shd w:val="clear" w:color="auto" w:fill="FFFFFF"/>
        </w:rPr>
        <w:t>(prices, BM=SPY, scale=252);</w:t>
      </w:r>
    </w:p>
    <w:p w:rsidR="00AE5DBD" w:rsidRDefault="00AE5DBD" w:rsidP="00AE5DBD"/>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AE5DBD" w:rsidRDefault="00AE5DBD" w:rsidP="00AE5DBD">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/*%Total_Risk(prices, BM=SPY, Rf=0, scale=252, dateColumn=DATE, outData=MyTotalRisk);*/</w:t>
      </w:r>
    </w:p>
    <w:p w:rsidR="00AE5DBD" w:rsidRDefault="00AE5DBD" w:rsidP="00CC66E3">
      <w:pPr>
        <w:autoSpaceDE w:val="0"/>
        <w:autoSpaceDN w:val="0"/>
        <w:adjustRightInd w:val="0"/>
        <w:spacing w:after="0" w:line="240" w:lineRule="auto"/>
        <w:rPr>
          <w:rFonts w:ascii="Courier New" w:hAnsi="Courier New" w:cs="Courier New"/>
          <w:color w:val="008000"/>
          <w:shd w:val="clear" w:color="auto" w:fill="FFFFFF"/>
        </w:rPr>
      </w:pPr>
    </w:p>
    <w:bookmarkStart w:id="296" w:name="name_trackingError"/>
    <w:p w:rsidR="00CC66E3" w:rsidRDefault="007E1BA2" w:rsidP="00CC66E3">
      <w:pPr>
        <w:pStyle w:val="IntenseQuote"/>
        <w:ind w:left="3594" w:hanging="2730"/>
        <w:rPr>
          <w:shd w:val="clear" w:color="auto" w:fill="FFFFFF"/>
        </w:rPr>
      </w:pPr>
      <w:r w:rsidRPr="00F7550E">
        <w:rPr>
          <w:rStyle w:val="Heading1Char"/>
          <w:i/>
        </w:rPr>
        <w:fldChar w:fldCharType="begin"/>
      </w:r>
      <w:r w:rsidRPr="00F7550E">
        <w:rPr>
          <w:rStyle w:val="Heading1Char"/>
          <w:i/>
        </w:rPr>
        <w:instrText xml:space="preserve"> HYPERLINK  \l "trackingError_TOC" </w:instrText>
      </w:r>
      <w:r w:rsidRPr="00F7550E">
        <w:rPr>
          <w:rStyle w:val="Heading1Char"/>
          <w:i/>
        </w:rPr>
        <w:fldChar w:fldCharType="separate"/>
      </w:r>
      <w:bookmarkStart w:id="297" w:name="_Toc456359153"/>
      <w:r w:rsidRPr="00F7550E">
        <w:rPr>
          <w:rStyle w:val="Heading1Char"/>
          <w:i/>
        </w:rPr>
        <w:t>Tracking</w:t>
      </w:r>
      <w:r w:rsidR="00CC66E3" w:rsidRPr="00F7550E">
        <w:rPr>
          <w:rStyle w:val="Heading1Char"/>
          <w:i/>
        </w:rPr>
        <w:t>Error</w:t>
      </w:r>
      <w:bookmarkEnd w:id="296"/>
      <w:bookmarkEnd w:id="297"/>
      <w:r w:rsidRPr="00F7550E">
        <w:rPr>
          <w:rStyle w:val="Heading1Char"/>
          <w:i/>
        </w:rPr>
        <w:fldChar w:fldCharType="end"/>
      </w:r>
      <w:r w:rsidR="00CC66E3">
        <w:rPr>
          <w:b/>
          <w:shd w:val="clear" w:color="auto" w:fill="FFFFFF"/>
        </w:rPr>
        <w:tab/>
      </w:r>
      <w:r w:rsidR="00934F7E">
        <w:rPr>
          <w:shd w:val="clear" w:color="auto" w:fill="FFFFFF"/>
        </w:rPr>
        <w:t>calculate the tracking error</w:t>
      </w:r>
    </w:p>
    <w:p w:rsidR="00CC66E3" w:rsidRDefault="00CC66E3" w:rsidP="00CC66E3">
      <w:pPr>
        <w:rPr>
          <w:b/>
        </w:rPr>
      </w:pPr>
      <w:r>
        <w:rPr>
          <w:b/>
        </w:rPr>
        <w:t>Description</w:t>
      </w:r>
    </w:p>
    <w:p w:rsidR="00CC66E3" w:rsidRPr="00CC66E3" w:rsidRDefault="0014172E" w:rsidP="00CC66E3">
      <w:pPr>
        <w:ind w:left="720"/>
      </w:pPr>
      <w:r>
        <w:t xml:space="preserve">The tracking error is the standard deviation of the </w:t>
      </w:r>
      <w:r w:rsidR="00547321">
        <w:t xml:space="preserve">arithmetic </w:t>
      </w:r>
      <w:r>
        <w:t>excess return.</w:t>
      </w:r>
    </w:p>
    <w:p w:rsidR="00CC66E3" w:rsidRDefault="00CC66E3" w:rsidP="00CC66E3">
      <w:pPr>
        <w:rPr>
          <w:b/>
        </w:rPr>
      </w:pPr>
      <w:r>
        <w:rPr>
          <w:b/>
        </w:rPr>
        <w:t>Details</w:t>
      </w:r>
    </w:p>
    <w:p w:rsidR="00CC66E3" w:rsidRDefault="0014172E" w:rsidP="00CC66E3">
      <w:pPr>
        <w:ind w:left="720"/>
      </w:pPr>
      <w:r>
        <w:t>This macro has the option to calculate annualized tracking error which is used in calculating information ratio. Also, to calculate the standard deviation of the excess return, the variance divisor can be chosen as n or n-1.</w:t>
      </w:r>
    </w:p>
    <w:p w:rsidR="00CC66E3" w:rsidRPr="002C1AC8" w:rsidRDefault="00F76B8A" w:rsidP="002C1AC8">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sSub>
            <m:sSubPr>
              <m:ctrlPr>
                <w:rPr>
                  <w:rFonts w:ascii="Cambria Math" w:hAnsi="Cambria Math"/>
                  <w:i/>
                  <w:sz w:val="24"/>
                  <w:szCs w:val="28"/>
                </w:rPr>
              </m:ctrlPr>
            </m:sSubPr>
            <m:e>
              <m:r>
                <w:rPr>
                  <w:rFonts w:ascii="Cambria Math" w:hAnsi="Cambria Math"/>
                  <w:sz w:val="24"/>
                  <w:szCs w:val="28"/>
                </w:rPr>
                <m:t>a</m:t>
              </m:r>
            </m:e>
            <m:sub>
              <m:r>
                <w:rPr>
                  <w:rFonts w:ascii="Cambria Math" w:hAnsi="Cambria Math"/>
                  <w:sz w:val="24"/>
                  <w:szCs w:val="28"/>
                </w:rPr>
                <m:t>t</m:t>
              </m:r>
            </m:sub>
          </m:sSub>
          <m:r>
            <w:rPr>
              <w:rFonts w:ascii="Cambria Math" w:hAnsi="Cambria Math"/>
              <w:sz w:val="24"/>
              <w:szCs w:val="28"/>
            </w:rPr>
            <m:t xml:space="preserve">= </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a,t</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b,t</m:t>
              </m:r>
            </m:sub>
          </m:sSub>
        </m:oMath>
      </m:oMathPara>
    </w:p>
    <w:p w:rsidR="00DF0B84" w:rsidRPr="002C1AC8" w:rsidRDefault="00DF0B84" w:rsidP="002C1AC8">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 xml:space="preserve">Tracking Error TE= </m:t>
          </m:r>
          <m:rad>
            <m:radPr>
              <m:degHide m:val="1"/>
              <m:ctrlPr>
                <w:rPr>
                  <w:rFonts w:ascii="Cambria Math" w:hAnsi="Cambria Math"/>
                  <w:i/>
                  <w:sz w:val="24"/>
                  <w:szCs w:val="28"/>
                </w:rPr>
              </m:ctrlPr>
            </m:radPr>
            <m:deg/>
            <m:e>
              <m:f>
                <m:fPr>
                  <m:ctrlPr>
                    <w:rPr>
                      <w:rFonts w:ascii="Cambria Math" w:hAnsi="Cambria Math"/>
                      <w:i/>
                      <w:sz w:val="24"/>
                      <w:szCs w:val="28"/>
                    </w:rPr>
                  </m:ctrlPr>
                </m:fPr>
                <m:num>
                  <m:nary>
                    <m:naryPr>
                      <m:chr m:val="∑"/>
                      <m:limLoc m:val="subSup"/>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sSup>
                        <m:sSupPr>
                          <m:ctrlPr>
                            <w:rPr>
                              <w:rFonts w:ascii="Cambria Math" w:hAnsi="Cambria Math"/>
                              <w:i/>
                              <w:sz w:val="24"/>
                              <w:szCs w:val="28"/>
                            </w:rPr>
                          </m:ctrlPr>
                        </m:sSupPr>
                        <m:e>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a</m:t>
                                  </m:r>
                                </m:e>
                                <m:sub>
                                  <m:r>
                                    <w:rPr>
                                      <w:rFonts w:ascii="Cambria Math" w:hAnsi="Cambria Math"/>
                                      <w:sz w:val="24"/>
                                      <w:szCs w:val="28"/>
                                    </w:rPr>
                                    <m:t>t</m:t>
                                  </m:r>
                                </m:sub>
                              </m:sSub>
                              <m:r>
                                <w:rPr>
                                  <w:rFonts w:ascii="Cambria Math" w:hAnsi="Cambria Math"/>
                                  <w:sz w:val="24"/>
                                  <w:szCs w:val="28"/>
                                </w:rPr>
                                <m:t>-</m:t>
                              </m:r>
                              <m:acc>
                                <m:accPr>
                                  <m:chr m:val="̅"/>
                                  <m:ctrlPr>
                                    <w:rPr>
                                      <w:rFonts w:ascii="Cambria Math" w:hAnsi="Cambria Math"/>
                                      <w:i/>
                                      <w:sz w:val="24"/>
                                      <w:szCs w:val="28"/>
                                    </w:rPr>
                                  </m:ctrlPr>
                                </m:accPr>
                                <m:e>
                                  <m:r>
                                    <w:rPr>
                                      <w:rFonts w:ascii="Cambria Math" w:hAnsi="Cambria Math"/>
                                      <w:sz w:val="24"/>
                                      <w:szCs w:val="28"/>
                                    </w:rPr>
                                    <m:t>a</m:t>
                                  </m:r>
                                </m:e>
                              </m:acc>
                            </m:e>
                          </m:d>
                        </m:e>
                        <m:sup>
                          <m:r>
                            <w:rPr>
                              <w:rFonts w:ascii="Cambria Math" w:hAnsi="Cambria Math"/>
                              <w:sz w:val="24"/>
                              <w:szCs w:val="28"/>
                            </w:rPr>
                            <m:t>2</m:t>
                          </m:r>
                        </m:sup>
                      </m:sSup>
                    </m:e>
                  </m:nary>
                </m:num>
                <m:den>
                  <m:r>
                    <w:rPr>
                      <w:rFonts w:ascii="Cambria Math" w:hAnsi="Cambria Math"/>
                      <w:sz w:val="24"/>
                      <w:szCs w:val="28"/>
                    </w:rPr>
                    <m:t>n</m:t>
                  </m:r>
                </m:den>
              </m:f>
            </m:e>
          </m:rad>
        </m:oMath>
      </m:oMathPara>
    </w:p>
    <w:p w:rsidR="00DF0B84" w:rsidRPr="002C1AC8" w:rsidRDefault="00DF0B84" w:rsidP="002C1AC8">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Annualized Tracking Error= TE*</m:t>
          </m:r>
          <m:rad>
            <m:radPr>
              <m:degHide m:val="1"/>
              <m:ctrlPr>
                <w:rPr>
                  <w:rFonts w:ascii="Cambria Math" w:hAnsi="Cambria Math"/>
                  <w:i/>
                  <w:sz w:val="24"/>
                  <w:szCs w:val="28"/>
                </w:rPr>
              </m:ctrlPr>
            </m:radPr>
            <m:deg/>
            <m:e>
              <m:r>
                <w:rPr>
                  <w:rFonts w:ascii="Cambria Math" w:hAnsi="Cambria Math"/>
                  <w:sz w:val="24"/>
                  <w:szCs w:val="28"/>
                </w:rPr>
                <m:t>scale</m:t>
              </m:r>
            </m:e>
          </m:rad>
        </m:oMath>
      </m:oMathPara>
    </w:p>
    <w:p w:rsidR="00934F7E" w:rsidRPr="00934F7E" w:rsidRDefault="00934F7E" w:rsidP="00934F7E">
      <w:pPr>
        <w:ind w:left="720"/>
        <w:rPr>
          <w:rFonts w:eastAsiaTheme="minorEastAsia"/>
        </w:rPr>
      </w:pPr>
      <w:r>
        <w:rPr>
          <w:rFonts w:eastAsiaTheme="minorEastAsia"/>
        </w:rPr>
        <w:t>Where R</w:t>
      </w:r>
      <w:r>
        <w:rPr>
          <w:rFonts w:eastAsiaTheme="minorEastAsia"/>
          <w:vertAlign w:val="subscript"/>
        </w:rPr>
        <w:t>a,t</w:t>
      </w:r>
      <w:r>
        <w:rPr>
          <w:rFonts w:eastAsiaTheme="minorEastAsia"/>
        </w:rPr>
        <w:t xml:space="preserve"> is the t</w:t>
      </w:r>
      <w:r>
        <w:rPr>
          <w:rFonts w:eastAsiaTheme="minorEastAsia"/>
          <w:vertAlign w:val="superscript"/>
        </w:rPr>
        <w:t xml:space="preserve">th </w:t>
      </w:r>
      <w:r>
        <w:rPr>
          <w:rFonts w:eastAsiaTheme="minorEastAsia"/>
        </w:rPr>
        <w:t>asset return, R</w:t>
      </w:r>
      <w:r>
        <w:rPr>
          <w:rFonts w:eastAsiaTheme="minorEastAsia"/>
          <w:vertAlign w:val="subscript"/>
        </w:rPr>
        <w:t>b,t</w:t>
      </w:r>
      <w:r>
        <w:rPr>
          <w:rFonts w:eastAsiaTheme="minorEastAsia"/>
        </w:rPr>
        <w:t xml:space="preserve"> is the t</w:t>
      </w:r>
      <w:r>
        <w:rPr>
          <w:rFonts w:eastAsiaTheme="minorEastAsia"/>
          <w:vertAlign w:val="superscript"/>
        </w:rPr>
        <w:t>th</w:t>
      </w:r>
      <w:r>
        <w:rPr>
          <w:rFonts w:eastAsiaTheme="minorEastAsia"/>
        </w:rPr>
        <w:t xml:space="preserve"> benchmark return.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w:r>
        <w:rPr>
          <w:rFonts w:eastAsiaTheme="minorEastAsia"/>
        </w:rPr>
        <w:t xml:space="preserve"> is the t</w:t>
      </w:r>
      <w:r>
        <w:rPr>
          <w:rFonts w:eastAsiaTheme="minorEastAsia"/>
          <w:vertAlign w:val="superscript"/>
        </w:rPr>
        <w:t>th</w:t>
      </w:r>
      <w:r>
        <w:rPr>
          <w:rFonts w:eastAsiaTheme="minorEastAsia"/>
        </w:rPr>
        <w:t xml:space="preserve"> excess return, </w:t>
      </w:r>
      <m:oMath>
        <m:acc>
          <m:accPr>
            <m:chr m:val="̅"/>
            <m:ctrlPr>
              <w:rPr>
                <w:rFonts w:ascii="Cambria Math" w:eastAsiaTheme="minorEastAsia" w:hAnsi="Cambria Math"/>
              </w:rPr>
            </m:ctrlPr>
          </m:accPr>
          <m:e>
            <m:r>
              <w:rPr>
                <w:rFonts w:ascii="Cambria Math" w:eastAsiaTheme="minorEastAsia" w:hAnsi="Cambria Math"/>
              </w:rPr>
              <m:t>a</m:t>
            </m:r>
          </m:e>
        </m:acc>
      </m:oMath>
      <w:r>
        <w:rPr>
          <w:rFonts w:eastAsiaTheme="minorEastAsia"/>
        </w:rPr>
        <w:t xml:space="preserve"> is the arithmetic mean of excess return, and n is the total number of observations.</w:t>
      </w:r>
    </w:p>
    <w:p w:rsidR="00CC66E3" w:rsidRDefault="00CC66E3" w:rsidP="00CC66E3">
      <w:r>
        <w:rPr>
          <w:b/>
        </w:rPr>
        <w:t>Usage</w:t>
      </w:r>
    </w:p>
    <w:p w:rsidR="00CC66E3" w:rsidRDefault="00CC66E3" w:rsidP="00CC66E3">
      <w:r>
        <w:tab/>
        <w:t>%</w:t>
      </w:r>
      <w:r w:rsidR="0014643B">
        <w:t>TrackingError</w:t>
      </w:r>
      <w:r>
        <w:t>(</w:t>
      </w:r>
      <w:r w:rsidR="004C36A0">
        <w:t>r</w:t>
      </w:r>
      <w:r>
        <w:t>eturns, BM=, scale=);</w:t>
      </w:r>
    </w:p>
    <w:p w:rsidR="00CC66E3" w:rsidRDefault="00CC66E3" w:rsidP="00CC66E3">
      <w:pPr>
        <w:ind w:left="720"/>
      </w:pPr>
      <w:r>
        <w:t>%</w:t>
      </w:r>
      <w:r w:rsidR="0014643B">
        <w:t>TrackingError</w:t>
      </w:r>
      <w:r>
        <w:t>(</w:t>
      </w:r>
      <w:r w:rsidR="004C36A0">
        <w:t>r</w:t>
      </w:r>
      <w:r>
        <w:t>eturns,</w:t>
      </w:r>
      <w:r w:rsidR="0014643B">
        <w:t xml:space="preserve"> </w:t>
      </w:r>
      <w:r>
        <w:t xml:space="preserve">BM=, </w:t>
      </w:r>
      <w:r w:rsidR="0014643B">
        <w:t xml:space="preserve">annualized=, </w:t>
      </w:r>
      <w:r w:rsidR="00D82F5F">
        <w:t xml:space="preserve">scale=, </w:t>
      </w:r>
      <w:r>
        <w:t>dateColumn</w:t>
      </w:r>
      <w:r w:rsidR="00497FAA">
        <w:t>=</w:t>
      </w:r>
      <w:r>
        <w:t>, out</w:t>
      </w:r>
      <w:r w:rsidR="00497FAA">
        <w:t>Data=</w:t>
      </w:r>
      <w:r>
        <w:t>);</w:t>
      </w:r>
      <w:r>
        <w:tab/>
      </w:r>
    </w:p>
    <w:p w:rsidR="00CC66E3" w:rsidRDefault="00CC66E3" w:rsidP="00CC66E3">
      <w:pPr>
        <w:rPr>
          <w:b/>
        </w:rPr>
      </w:pPr>
      <w:r>
        <w:rPr>
          <w:b/>
        </w:rPr>
        <w:t>Arguments</w:t>
      </w:r>
    </w:p>
    <w:p w:rsidR="004C36A0" w:rsidRPr="004C36A0" w:rsidRDefault="004C36A0" w:rsidP="004C36A0">
      <w:pPr>
        <w:ind w:firstLine="720"/>
      </w:pPr>
      <w:r w:rsidRPr="004C36A0">
        <w:t>returns - Required.  Data Set containing returns with option to include risk free rate variable.</w:t>
      </w:r>
    </w:p>
    <w:p w:rsidR="004C36A0" w:rsidRPr="004C36A0" w:rsidRDefault="004C36A0" w:rsidP="004C36A0">
      <w:pPr>
        <w:ind w:firstLine="720"/>
      </w:pPr>
      <w:r w:rsidRPr="004C36A0">
        <w:t>BM - Required.  Specifies the variable name of benchmark asset or index in the returns data set.</w:t>
      </w:r>
    </w:p>
    <w:p w:rsidR="004C36A0" w:rsidRPr="004C36A0" w:rsidRDefault="004C36A0" w:rsidP="004C36A0">
      <w:pPr>
        <w:ind w:left="720"/>
      </w:pPr>
      <w:r w:rsidRPr="004C36A0">
        <w:t xml:space="preserve">annualized - Optional. Specifies whether to return annualized tracking error rather than tracking error. {TRUE,FALSE}. </w:t>
      </w:r>
      <w:r>
        <w:t>[</w:t>
      </w:r>
      <w:r w:rsidRPr="004C36A0">
        <w:t>Default= FALSE</w:t>
      </w:r>
      <w:r>
        <w:t>]</w:t>
      </w:r>
    </w:p>
    <w:p w:rsidR="004C36A0" w:rsidRPr="004C36A0" w:rsidRDefault="004C36A0" w:rsidP="004C36A0">
      <w:pPr>
        <w:ind w:left="720"/>
      </w:pPr>
      <w:r w:rsidRPr="004C36A0">
        <w:t>scale - Optional. Option if annualized= TRUE, the number of periods in a year (ie daily scale= 252, monthly scale= 12, quarterly scale= 4).</w:t>
      </w:r>
      <w:r>
        <w:t xml:space="preserve"> [</w:t>
      </w:r>
      <w:r w:rsidRPr="004C36A0">
        <w:t>Default= 1</w:t>
      </w:r>
      <w:r>
        <w:t>]</w:t>
      </w:r>
    </w:p>
    <w:p w:rsidR="004C36A0" w:rsidRPr="004C36A0" w:rsidRDefault="004C36A0" w:rsidP="004C36A0">
      <w:pPr>
        <w:ind w:left="720"/>
      </w:pPr>
      <w:r w:rsidRPr="004C36A0">
        <w:lastRenderedPageBreak/>
        <w:t xml:space="preserve">VARDEF - Optional. Specify the variance divisor, DF, degree of freedom, n-1; N, number of observations, n. {N, DF} </w:t>
      </w:r>
      <w:r>
        <w:t>[</w:t>
      </w:r>
      <w:r w:rsidRPr="004C36A0">
        <w:t>Default= DF</w:t>
      </w:r>
      <w:r>
        <w:t>]</w:t>
      </w:r>
    </w:p>
    <w:p w:rsidR="004C36A0" w:rsidRPr="004C36A0" w:rsidRDefault="004C36A0" w:rsidP="004C36A0">
      <w:pPr>
        <w:ind w:firstLine="720"/>
      </w:pPr>
      <w:r w:rsidRPr="004C36A0">
        <w:t xml:space="preserve">dateColumn - Optional. Date column in Data Set. </w:t>
      </w:r>
      <w:r>
        <w:t>[</w:t>
      </w:r>
      <w:r w:rsidRPr="004C36A0">
        <w:t>Default=DATE</w:t>
      </w:r>
      <w:r>
        <w:t>]</w:t>
      </w:r>
    </w:p>
    <w:p w:rsidR="004C36A0" w:rsidRPr="004C36A0" w:rsidRDefault="004C36A0" w:rsidP="004C36A0">
      <w:pPr>
        <w:ind w:firstLine="720"/>
      </w:pPr>
      <w:r w:rsidRPr="004C36A0">
        <w:t xml:space="preserve">outData - Optional. Output Data Set with tracking error.  </w:t>
      </w:r>
      <w:r>
        <w:t>[</w:t>
      </w:r>
      <w:r w:rsidRPr="004C36A0">
        <w:t>Default="tracking_error"</w:t>
      </w:r>
      <w:r>
        <w:t>]</w:t>
      </w:r>
    </w:p>
    <w:p w:rsidR="00CC66E3" w:rsidRDefault="00CC66E3" w:rsidP="004C36A0">
      <w:r>
        <w:rPr>
          <w:b/>
        </w:rPr>
        <w:t>Author</w:t>
      </w:r>
    </w:p>
    <w:p w:rsidR="00CC66E3" w:rsidRDefault="00CC66E3" w:rsidP="00CC66E3">
      <w:r>
        <w:tab/>
        <w:t>Dominic Pazzula, Carter Johnston</w:t>
      </w:r>
    </w:p>
    <w:p w:rsidR="00CC66E3" w:rsidRDefault="00CC66E3" w:rsidP="00CC66E3">
      <w:pPr>
        <w:rPr>
          <w:b/>
        </w:rPr>
      </w:pPr>
      <w:r>
        <w:rPr>
          <w:b/>
        </w:rPr>
        <w:t>See Also</w:t>
      </w:r>
    </w:p>
    <w:p w:rsidR="00CC66E3" w:rsidRDefault="00CC66E3" w:rsidP="00CC66E3">
      <w:r>
        <w:rPr>
          <w:b/>
        </w:rPr>
        <w:tab/>
      </w:r>
      <w:hyperlink w:anchor="name_InformationRatio" w:history="1">
        <w:r w:rsidR="00F05B69" w:rsidRPr="00F05B69">
          <w:rPr>
            <w:rStyle w:val="Hyperlink"/>
          </w:rPr>
          <w:t>Information</w:t>
        </w:r>
        <w:r w:rsidR="00D82F5F">
          <w:rPr>
            <w:rStyle w:val="Hyperlink"/>
          </w:rPr>
          <w:t>_</w:t>
        </w:r>
        <w:r w:rsidR="00F05B69" w:rsidRPr="00F05B69">
          <w:rPr>
            <w:rStyle w:val="Hyperlink"/>
          </w:rPr>
          <w:t>Ratio</w:t>
        </w:r>
      </w:hyperlink>
    </w:p>
    <w:p w:rsidR="00CC66E3" w:rsidRDefault="00CC66E3" w:rsidP="00CC66E3">
      <w:pPr>
        <w:rPr>
          <w:b/>
        </w:rPr>
      </w:pPr>
      <w:r w:rsidRPr="00830C18">
        <w:rPr>
          <w:b/>
        </w:rPr>
        <w:t>Examples</w:t>
      </w:r>
    </w:p>
    <w:p w:rsidR="00CC66E3" w:rsidRDefault="00CC66E3" w:rsidP="00CC66E3">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CC66E3" w:rsidRDefault="00CC66E3" w:rsidP="00CC66E3">
      <w:pPr>
        <w:autoSpaceDE w:val="0"/>
        <w:autoSpaceDN w:val="0"/>
        <w:adjustRightInd w:val="0"/>
        <w:spacing w:after="0" w:line="240" w:lineRule="auto"/>
        <w:rPr>
          <w:rFonts w:ascii="Courier New" w:hAnsi="Courier New" w:cs="Courier New"/>
          <w:color w:val="000000"/>
          <w:shd w:val="clear" w:color="auto" w:fill="FFFFFF"/>
        </w:rPr>
      </w:pPr>
    </w:p>
    <w:p w:rsidR="00CC66E3" w:rsidRDefault="00CC66E3" w:rsidP="00CC6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CC66E3" w:rsidRDefault="00CC66E3" w:rsidP="00CC6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CC66E3" w:rsidRDefault="00CC66E3" w:rsidP="00CC66E3">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CC66E3" w:rsidRDefault="00CC66E3" w:rsidP="00CC66E3">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CC66E3" w:rsidRDefault="00CC66E3" w:rsidP="00CC6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CC66E3" w:rsidRDefault="00CC66E3" w:rsidP="00CC6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CC66E3" w:rsidRDefault="00CC66E3" w:rsidP="00CC6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CC66E3" w:rsidRDefault="00CC66E3" w:rsidP="00CC6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14643B">
        <w:rPr>
          <w:rFonts w:ascii="Courier New" w:hAnsi="Courier New" w:cs="Courier New"/>
          <w:b/>
          <w:bCs/>
          <w:i/>
          <w:iCs/>
          <w:color w:val="000000"/>
          <w:shd w:val="clear" w:color="auto" w:fill="FFFFFF"/>
        </w:rPr>
        <w:t>TrackingError</w:t>
      </w:r>
      <w:r w:rsidR="0014643B">
        <w:rPr>
          <w:rFonts w:ascii="Courier New" w:hAnsi="Courier New" w:cs="Courier New"/>
          <w:color w:val="000000"/>
          <w:shd w:val="clear" w:color="auto" w:fill="FFFFFF"/>
        </w:rPr>
        <w:t>(prices, BM= SPY</w:t>
      </w:r>
      <w:r>
        <w:rPr>
          <w:rFonts w:ascii="Courier New" w:hAnsi="Courier New" w:cs="Courier New"/>
          <w:color w:val="000000"/>
          <w:shd w:val="clear" w:color="auto" w:fill="FFFFFF"/>
        </w:rPr>
        <w:t>);</w:t>
      </w:r>
    </w:p>
    <w:p w:rsidR="00CC66E3" w:rsidRDefault="00CC66E3" w:rsidP="00CC66E3">
      <w:pPr>
        <w:autoSpaceDE w:val="0"/>
        <w:autoSpaceDN w:val="0"/>
        <w:adjustRightInd w:val="0"/>
        <w:spacing w:after="0" w:line="240" w:lineRule="auto"/>
        <w:rPr>
          <w:rFonts w:ascii="Courier New" w:hAnsi="Courier New" w:cs="Courier New"/>
          <w:color w:val="000000"/>
          <w:shd w:val="clear" w:color="auto" w:fill="FFFFFF"/>
        </w:rPr>
      </w:pPr>
    </w:p>
    <w:p w:rsidR="00CC66E3" w:rsidRDefault="00CC66E3" w:rsidP="00CC6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CC66E3" w:rsidRDefault="00CC66E3" w:rsidP="00CC66E3">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00D82F5F">
        <w:rPr>
          <w:rFonts w:ascii="Courier New" w:hAnsi="Courier New" w:cs="Courier New"/>
          <w:color w:val="008000"/>
          <w:shd w:val="clear" w:color="auto" w:fill="FFFFFF"/>
        </w:rPr>
        <w:t>TrackingError</w:t>
      </w:r>
      <w:r>
        <w:rPr>
          <w:rFonts w:ascii="Courier New" w:hAnsi="Courier New" w:cs="Courier New"/>
          <w:color w:val="008000"/>
          <w:shd w:val="clear" w:color="auto" w:fill="FFFFFF"/>
        </w:rPr>
        <w:t>(prices, BM= SPY, scale= 252,</w:t>
      </w:r>
      <w:r w:rsidR="00D82F5F">
        <w:rPr>
          <w:rFonts w:ascii="Courier New" w:hAnsi="Courier New" w:cs="Courier New"/>
          <w:color w:val="008000"/>
          <w:shd w:val="clear" w:color="auto" w:fill="FFFFFF"/>
        </w:rPr>
        <w:t xml:space="preserve"> annualized=</w:t>
      </w:r>
      <w:r w:rsidR="0014643B">
        <w:rPr>
          <w:rFonts w:ascii="Courier New" w:hAnsi="Courier New" w:cs="Courier New"/>
          <w:color w:val="008000"/>
          <w:shd w:val="clear" w:color="auto" w:fill="FFFFFF"/>
        </w:rPr>
        <w:t xml:space="preserve"> TRUE,</w:t>
      </w:r>
      <w:r>
        <w:rPr>
          <w:rFonts w:ascii="Courier New" w:hAnsi="Courier New" w:cs="Courier New"/>
          <w:color w:val="008000"/>
          <w:shd w:val="clear" w:color="auto" w:fill="FFFFFF"/>
        </w:rPr>
        <w:t xml:space="preserve"> dateColumn= Date, </w:t>
      </w:r>
      <w:r w:rsidR="00497FAA">
        <w:rPr>
          <w:rFonts w:ascii="Courier New" w:hAnsi="Courier New" w:cs="Courier New"/>
          <w:color w:val="008000"/>
          <w:shd w:val="clear" w:color="auto" w:fill="FFFFFF"/>
        </w:rPr>
        <w:t>outData</w:t>
      </w:r>
      <w:r w:rsidR="0014643B">
        <w:rPr>
          <w:rFonts w:ascii="Courier New" w:hAnsi="Courier New" w:cs="Courier New"/>
          <w:color w:val="008000"/>
          <w:shd w:val="clear" w:color="auto" w:fill="FFFFFF"/>
        </w:rPr>
        <w:t>= tracking_error</w:t>
      </w:r>
      <w:r w:rsidR="00D82F5F">
        <w:rPr>
          <w:rFonts w:ascii="Courier New" w:hAnsi="Courier New" w:cs="Courier New"/>
          <w:color w:val="008000"/>
          <w:shd w:val="clear" w:color="auto" w:fill="FFFFFF"/>
        </w:rPr>
        <w:t>)</w:t>
      </w:r>
      <w:r>
        <w:rPr>
          <w:rFonts w:ascii="Courier New" w:hAnsi="Courier New" w:cs="Courier New"/>
          <w:color w:val="008000"/>
          <w:shd w:val="clear" w:color="auto" w:fill="FFFFFF"/>
        </w:rPr>
        <w:t>;*/</w:t>
      </w:r>
    </w:p>
    <w:p w:rsidR="00E7640B" w:rsidRDefault="00E7640B" w:rsidP="00E7640B"/>
    <w:bookmarkStart w:id="298" w:name="name_TreynorRatio"/>
    <w:p w:rsidR="00BC1DDF" w:rsidRDefault="00BC1DDF" w:rsidP="00BC1DDF">
      <w:pPr>
        <w:pStyle w:val="IntenseQuote"/>
      </w:pPr>
      <w:r w:rsidRPr="00F7550E">
        <w:rPr>
          <w:rStyle w:val="Heading1Char"/>
          <w:i/>
        </w:rPr>
        <w:fldChar w:fldCharType="begin"/>
      </w:r>
      <w:r w:rsidRPr="00F7550E">
        <w:rPr>
          <w:rStyle w:val="Heading1Char"/>
          <w:i/>
        </w:rPr>
        <w:instrText xml:space="preserve"> HYPERLINK  \l "TreynorRatio_TOC" </w:instrText>
      </w:r>
      <w:r w:rsidRPr="00F7550E">
        <w:rPr>
          <w:rStyle w:val="Heading1Char"/>
          <w:i/>
        </w:rPr>
        <w:fldChar w:fldCharType="separate"/>
      </w:r>
      <w:bookmarkStart w:id="299" w:name="_Toc456359154"/>
      <w:r w:rsidRPr="00F7550E">
        <w:rPr>
          <w:rStyle w:val="Heading1Char"/>
          <w:i/>
        </w:rPr>
        <w:t>Treynor_Ratio</w:t>
      </w:r>
      <w:bookmarkEnd w:id="298"/>
      <w:bookmarkEnd w:id="299"/>
      <w:r w:rsidRPr="00F7550E">
        <w:rPr>
          <w:rStyle w:val="Heading1Char"/>
          <w:i/>
        </w:rPr>
        <w:fldChar w:fldCharType="end"/>
      </w:r>
      <w:r w:rsidR="00D813EF">
        <w:tab/>
      </w:r>
      <w:r w:rsidR="00D813EF">
        <w:tab/>
        <w:t>calculate</w:t>
      </w:r>
      <w:r>
        <w:t xml:space="preserve"> Treynor Ratio of return over beta or systematic risk </w:t>
      </w:r>
    </w:p>
    <w:p w:rsidR="00BC1DDF" w:rsidRDefault="00BC1DDF" w:rsidP="00BC1DDF">
      <w:pPr>
        <w:rPr>
          <w:b/>
        </w:rPr>
      </w:pPr>
      <w:r>
        <w:rPr>
          <w:b/>
        </w:rPr>
        <w:t>Description</w:t>
      </w:r>
    </w:p>
    <w:p w:rsidR="00BC1DDF" w:rsidRDefault="00BC1DDF" w:rsidP="00401A14">
      <w:pPr>
        <w:ind w:left="720"/>
      </w:pPr>
      <w:r>
        <w:t>Calculates the regular Treynor Ratio, which is the asset excess return divided by asset beta. Asset beta comes from CAPM model and a market benchmark needs to be specified. Option to calculate modified Treynor Ratio is available and the denominator will be replaced by systematic risk.</w:t>
      </w:r>
    </w:p>
    <w:p w:rsidR="00BC1DDF" w:rsidRPr="002A3E4C" w:rsidRDefault="00BC1DDF" w:rsidP="00BC1DDF">
      <w:pPr>
        <w:rPr>
          <w:b/>
        </w:rPr>
      </w:pPr>
      <w:r w:rsidRPr="002A3E4C">
        <w:rPr>
          <w:b/>
        </w:rPr>
        <w:t>Details</w:t>
      </w:r>
    </w:p>
    <w:p w:rsidR="00BC1DDF" w:rsidRDefault="00BC1DDF" w:rsidP="002A757C">
      <w:pPr>
        <w:ind w:left="720"/>
      </w:pPr>
      <w:r>
        <w:t xml:space="preserve">Treynor Ratio is very similar to Sharpe Ratio in a way that both ratios measure portfolio performance with respect to return and risk. Treynor Ratio uses the relative market risk and is </w:t>
      </w:r>
      <w:r>
        <w:lastRenderedPageBreak/>
        <w:t>thus more suitable for well-diversified portfolio. Sharpe Ratio uses the standard deviation and can be applied to all portfolios.</w:t>
      </w:r>
    </w:p>
    <w:p w:rsidR="00BC1DDF" w:rsidRDefault="00BC1DDF" w:rsidP="00BC1DDF">
      <w:r>
        <w:tab/>
        <w:t>The systematic risk is defined by Bacon (2008) as the product of beta by market risk.</w:t>
      </w:r>
    </w:p>
    <w:p w:rsidR="00585A39" w:rsidRPr="002C1AC8" w:rsidRDefault="00585A39"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 xml:space="preserve">Regular Treynor Sharpe= </m:t>
          </m:r>
          <m:f>
            <m:fPr>
              <m:ctrlPr>
                <w:rPr>
                  <w:rFonts w:ascii="Cambria Math" w:hAnsi="Cambria Math"/>
                  <w:i/>
                  <w:sz w:val="24"/>
                  <w:szCs w:val="28"/>
                </w:rPr>
              </m:ctrlPr>
            </m:fPr>
            <m:num>
              <m:r>
                <w:rPr>
                  <w:rFonts w:ascii="Cambria Math" w:hAnsi="Cambria Math"/>
                  <w:sz w:val="24"/>
                  <w:szCs w:val="28"/>
                </w:rPr>
                <m:t>annualized(</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r>
                <w:rPr>
                  <w:rFonts w:ascii="Cambria Math" w:hAnsi="Cambria Math"/>
                  <w:sz w:val="24"/>
                  <w:szCs w:val="28"/>
                </w:rPr>
                <m:t>)</m:t>
              </m:r>
            </m:num>
            <m:den>
              <m:r>
                <w:rPr>
                  <w:rFonts w:ascii="Cambria Math" w:hAnsi="Cambria Math"/>
                  <w:sz w:val="24"/>
                  <w:szCs w:val="28"/>
                </w:rPr>
                <m:t>β</m:t>
              </m:r>
            </m:den>
          </m:f>
        </m:oMath>
      </m:oMathPara>
    </w:p>
    <w:p w:rsidR="00585A39" w:rsidRPr="002C1AC8" w:rsidRDefault="00585A39"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 xml:space="preserve">Modified Treynor Sharpe= </m:t>
          </m:r>
          <m:f>
            <m:fPr>
              <m:ctrlPr>
                <w:rPr>
                  <w:rFonts w:ascii="Cambria Math" w:hAnsi="Cambria Math"/>
                  <w:i/>
                  <w:sz w:val="24"/>
                  <w:szCs w:val="28"/>
                </w:rPr>
              </m:ctrlPr>
            </m:fPr>
            <m:num>
              <m:r>
                <w:rPr>
                  <w:rFonts w:ascii="Cambria Math" w:hAnsi="Cambria Math"/>
                  <w:sz w:val="24"/>
                  <w:szCs w:val="28"/>
                </w:rPr>
                <m:t>annualized(</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r>
                <w:rPr>
                  <w:rFonts w:ascii="Cambria Math" w:hAnsi="Cambria Math"/>
                  <w:sz w:val="24"/>
                  <w:szCs w:val="28"/>
                </w:rPr>
                <m:t>)</m:t>
              </m:r>
            </m:num>
            <m:den>
              <m:sSub>
                <m:sSubPr>
                  <m:ctrlPr>
                    <w:rPr>
                      <w:rFonts w:ascii="Cambria Math" w:hAnsi="Cambria Math"/>
                      <w:i/>
                      <w:sz w:val="24"/>
                      <w:szCs w:val="28"/>
                    </w:rPr>
                  </m:ctrlPr>
                </m:sSubPr>
                <m:e>
                  <m:r>
                    <w:rPr>
                      <w:rFonts w:ascii="Cambria Math" w:hAnsi="Cambria Math"/>
                      <w:sz w:val="24"/>
                      <w:szCs w:val="28"/>
                    </w:rPr>
                    <m:t>σ</m:t>
                  </m:r>
                </m:e>
                <m:sub>
                  <m:r>
                    <w:rPr>
                      <w:rFonts w:ascii="Cambria Math" w:hAnsi="Cambria Math"/>
                      <w:sz w:val="24"/>
                      <w:szCs w:val="28"/>
                    </w:rPr>
                    <m:t>S</m:t>
                  </m:r>
                </m:sub>
              </m:sSub>
            </m:den>
          </m:f>
        </m:oMath>
      </m:oMathPara>
    </w:p>
    <w:p w:rsidR="00BC1DDF" w:rsidRPr="00585A39" w:rsidRDefault="00EF713B" w:rsidP="00585A39">
      <w:pPr>
        <w:ind w:left="720"/>
        <w:rPr>
          <w:rFonts w:eastAsiaTheme="minorEastAsia"/>
        </w:rPr>
      </w:pPr>
      <w:r>
        <w:t xml:space="preserve">Where </w:t>
      </w:r>
      <m:oMath>
        <m:sSub>
          <m:sSubPr>
            <m:ctrlPr>
              <w:rPr>
                <w:rFonts w:ascii="Cambria Math" w:hAnsi="Cambria Math"/>
              </w:rPr>
            </m:ctrlPr>
          </m:sSubPr>
          <m:e>
            <m:r>
              <w:rPr>
                <w:rFonts w:ascii="Cambria Math" w:hAnsi="Cambria Math"/>
              </w:rPr>
              <m:t>R</m:t>
            </m:r>
          </m:e>
          <m:sub>
            <m:r>
              <w:rPr>
                <w:rFonts w:ascii="Cambria Math" w:hAnsi="Cambria Math"/>
              </w:rPr>
              <m:t>a</m:t>
            </m:r>
          </m:sub>
        </m:sSub>
      </m:oMath>
      <w:r w:rsidR="00585A39">
        <w:t xml:space="preserve"> is the asset return, </w:t>
      </w:r>
      <m:oMath>
        <m:sSub>
          <m:sSubPr>
            <m:ctrlPr>
              <w:rPr>
                <w:rFonts w:ascii="Cambria Math" w:hAnsi="Cambria Math"/>
              </w:rPr>
            </m:ctrlPr>
          </m:sSubPr>
          <m:e>
            <m:r>
              <w:rPr>
                <w:rFonts w:ascii="Cambria Math" w:hAnsi="Cambria Math"/>
              </w:rPr>
              <m:t>R</m:t>
            </m:r>
          </m:e>
          <m:sub>
            <m:r>
              <w:rPr>
                <w:rFonts w:ascii="Cambria Math" w:hAnsi="Cambria Math"/>
              </w:rPr>
              <m:t>f</m:t>
            </m:r>
          </m:sub>
        </m:sSub>
      </m:oMath>
      <w:r>
        <w:t xml:space="preserve"> is the risk free rate</w:t>
      </w:r>
      <w:r w:rsidR="00585A39">
        <w:t xml:space="preserve"> for period, </w:t>
      </w:r>
      <m:oMath>
        <m:r>
          <w:rPr>
            <w:rFonts w:ascii="Cambria Math" w:eastAsiaTheme="minorEastAsia" w:hAnsi="Cambria Math"/>
          </w:rPr>
          <m:t>β</m:t>
        </m:r>
      </m:oMath>
      <w:r w:rsidR="00585A39">
        <w:rPr>
          <w:rFonts w:eastAsiaTheme="minorEastAsia"/>
        </w:rPr>
        <w:t xml:space="preserve"> is regression beta, and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S</m:t>
            </m:r>
          </m:sub>
        </m:sSub>
      </m:oMath>
      <w:r w:rsidR="00585A39">
        <w:rPr>
          <w:rFonts w:eastAsiaTheme="minorEastAsia"/>
        </w:rPr>
        <w:t xml:space="preserve"> is the systematic risk.</w:t>
      </w:r>
    </w:p>
    <w:p w:rsidR="00BC1DDF" w:rsidRPr="00C81D8B" w:rsidRDefault="00BC1DDF" w:rsidP="00BC1DDF">
      <w:pPr>
        <w:rPr>
          <w:b/>
        </w:rPr>
      </w:pPr>
      <w:r w:rsidRPr="00C81D8B">
        <w:rPr>
          <w:b/>
        </w:rPr>
        <w:t>Usage</w:t>
      </w:r>
    </w:p>
    <w:p w:rsidR="00BC1DDF" w:rsidRDefault="00BC1DDF" w:rsidP="00BC1DDF">
      <w:r>
        <w:tab/>
        <w:t>%Treynor_Ratio(returns=, BM=);</w:t>
      </w:r>
    </w:p>
    <w:p w:rsidR="00BC1DDF" w:rsidRDefault="00BC1DDF" w:rsidP="00BC1DDF">
      <w:r>
        <w:tab/>
        <w:t>%Treynor_Ratio(returns=, BM=, scale=, method=, modified=, dateColumn=, outData=);</w:t>
      </w:r>
    </w:p>
    <w:p w:rsidR="00BC1DDF" w:rsidRDefault="00BC1DDF" w:rsidP="00BC1DDF">
      <w:pPr>
        <w:rPr>
          <w:b/>
        </w:rPr>
      </w:pPr>
      <w:r w:rsidRPr="00C81D8B">
        <w:rPr>
          <w:b/>
        </w:rPr>
        <w:t>Arguments</w:t>
      </w:r>
    </w:p>
    <w:p w:rsidR="00BC1DDF" w:rsidRPr="00E95A66" w:rsidRDefault="00BC1DDF" w:rsidP="00BC1DDF">
      <w:pPr>
        <w:ind w:firstLine="720"/>
      </w:pPr>
      <w:r w:rsidRPr="00E95A66">
        <w:t>returns - Required.  Data Set containing returns with option to include risk free rate variable.</w:t>
      </w:r>
    </w:p>
    <w:p w:rsidR="00BC1DDF" w:rsidRPr="00E95A66" w:rsidRDefault="00BC1DDF" w:rsidP="00BC1DDF">
      <w:pPr>
        <w:ind w:firstLine="720"/>
      </w:pPr>
      <w:r w:rsidRPr="00E95A66">
        <w:t>BM - Required.  Specifies the variable name of benchmark asset or index in the returns data set.</w:t>
      </w:r>
    </w:p>
    <w:p w:rsidR="00BC1DDF" w:rsidRPr="00E95A66" w:rsidRDefault="00BC1DDF" w:rsidP="00BC1DDF">
      <w:pPr>
        <w:ind w:firstLine="720"/>
      </w:pPr>
      <w:r w:rsidRPr="00E95A66">
        <w:t xml:space="preserve">Rf - Optional. The value or variable representing the risk free rate of return. </w:t>
      </w:r>
      <w:r>
        <w:t>[Default=0]</w:t>
      </w:r>
    </w:p>
    <w:p w:rsidR="00BC1DDF" w:rsidRPr="00E95A66" w:rsidRDefault="00BC1DDF" w:rsidP="00BC1DDF">
      <w:pPr>
        <w:ind w:left="720"/>
      </w:pPr>
      <w:r w:rsidRPr="00E95A66">
        <w:t>scale - Optional. Number of periods in a year {any positive integer, ie daily scale= 252, monthly scale= 12, quarterly scale= 4}.</w:t>
      </w:r>
    </w:p>
    <w:p w:rsidR="00BC1DDF" w:rsidRPr="00E95A66" w:rsidRDefault="00BC1DDF" w:rsidP="00BC1DDF">
      <w:pPr>
        <w:ind w:left="720"/>
      </w:pPr>
      <w:r w:rsidRPr="00E95A66">
        <w:t>method - Optional. Specifies either DISCRETE or LOG chaining method {DISCRETE, L</w:t>
      </w:r>
      <w:r>
        <w:t>OG}.  [</w:t>
      </w:r>
      <w:r w:rsidRPr="00E95A66">
        <w:t>Default=DISCRETE</w:t>
      </w:r>
      <w:r>
        <w:t>]</w:t>
      </w:r>
    </w:p>
    <w:p w:rsidR="00BC1DDF" w:rsidRPr="00E95A66" w:rsidRDefault="00BC1DDF" w:rsidP="00BC1DDF">
      <w:pPr>
        <w:ind w:left="720"/>
      </w:pPr>
      <w:r w:rsidRPr="00E95A66">
        <w:t xml:space="preserve">VARDEF - Optional. Specify the variance divisor, DF, degree of freedom, n-1; N, number of observations, n. {N, DF} </w:t>
      </w:r>
      <w:r>
        <w:t>[Default= DF]</w:t>
      </w:r>
    </w:p>
    <w:p w:rsidR="00BC1DDF" w:rsidRPr="00E95A66" w:rsidRDefault="00BC1DDF" w:rsidP="00BC1DDF">
      <w:pPr>
        <w:ind w:left="720"/>
      </w:pPr>
      <w:r w:rsidRPr="00E95A66">
        <w:t>modified - Optional. Specifies either regular or modified</w:t>
      </w:r>
      <w:r>
        <w:t xml:space="preserve"> Treynor Ratio {FALSE, TRUE}.  [Default=FALSE]</w:t>
      </w:r>
    </w:p>
    <w:p w:rsidR="00BC1DDF" w:rsidRPr="00E95A66" w:rsidRDefault="00BC1DDF" w:rsidP="00BC1DDF">
      <w:pPr>
        <w:ind w:firstLine="720"/>
      </w:pPr>
      <w:r w:rsidRPr="00E95A66">
        <w:t xml:space="preserve">dateColumn - Optional. Date column in Data Set. </w:t>
      </w:r>
      <w:r>
        <w:t>[Default=DATE]</w:t>
      </w:r>
    </w:p>
    <w:p w:rsidR="00BC1DDF" w:rsidRDefault="00BC1DDF" w:rsidP="00BC1DDF">
      <w:pPr>
        <w:ind w:firstLine="720"/>
      </w:pPr>
      <w:r w:rsidRPr="00E95A66">
        <w:t xml:space="preserve">outData - Optional. Output Data Set with Treynor ratios.  </w:t>
      </w:r>
      <w:r>
        <w:t>[Default="TreynorRatio"]</w:t>
      </w:r>
    </w:p>
    <w:p w:rsidR="00BC1DDF" w:rsidRDefault="00BC1DDF" w:rsidP="00BC1DDF">
      <w:r>
        <w:rPr>
          <w:b/>
        </w:rPr>
        <w:t>Author</w:t>
      </w:r>
    </w:p>
    <w:p w:rsidR="00BC1DDF" w:rsidRPr="00642D09" w:rsidRDefault="00BC1DDF" w:rsidP="00BC1DDF">
      <w:r>
        <w:tab/>
        <w:t>Qiyuan Yang</w:t>
      </w:r>
    </w:p>
    <w:p w:rsidR="00BC1DDF" w:rsidRDefault="00BC1DDF" w:rsidP="00BC1DDF">
      <w:pPr>
        <w:rPr>
          <w:b/>
        </w:rPr>
      </w:pPr>
      <w:r>
        <w:rPr>
          <w:b/>
        </w:rPr>
        <w:t>See Also</w:t>
      </w:r>
    </w:p>
    <w:p w:rsidR="00BC1DDF" w:rsidRPr="00974ADB" w:rsidRDefault="00BC1DDF" w:rsidP="00BC1DDF">
      <w:r>
        <w:rPr>
          <w:b/>
        </w:rPr>
        <w:tab/>
      </w:r>
      <w:hyperlink w:anchor="name_SharpeRAtio" w:history="1">
        <w:r w:rsidRPr="004C36A0">
          <w:rPr>
            <w:rStyle w:val="Hyperlink"/>
          </w:rPr>
          <w:t>Sharpe Ratio</w:t>
        </w:r>
      </w:hyperlink>
      <w:r>
        <w:t xml:space="preserve">, </w:t>
      </w:r>
      <w:hyperlink w:anchor="name_SystematicRisk" w:history="1">
        <w:r w:rsidRPr="004C36A0">
          <w:rPr>
            <w:rStyle w:val="Hyperlink"/>
          </w:rPr>
          <w:t>Systematic Risk</w:t>
        </w:r>
      </w:hyperlink>
      <w:r>
        <w:t xml:space="preserve">, </w:t>
      </w:r>
      <w:hyperlink w:anchor="name_CAPMalphabeta" w:history="1">
        <w:r w:rsidRPr="004C36A0">
          <w:rPr>
            <w:rStyle w:val="Hyperlink"/>
          </w:rPr>
          <w:t>CAPM_alpha_beta</w:t>
        </w:r>
      </w:hyperlink>
      <w:r w:rsidRPr="00974ADB">
        <w:t>.</w:t>
      </w:r>
    </w:p>
    <w:p w:rsidR="00BC1DDF" w:rsidRPr="00FA42EB" w:rsidRDefault="00BC1DDF" w:rsidP="00BC1DDF">
      <w:pPr>
        <w:rPr>
          <w:b/>
        </w:rPr>
      </w:pPr>
      <w:r>
        <w:rPr>
          <w:b/>
        </w:rPr>
        <w:t>Example</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lastRenderedPageBreak/>
        <w:t>%let</w:t>
      </w:r>
      <w:r>
        <w:rPr>
          <w:rFonts w:ascii="Courier New" w:hAnsi="Courier New" w:cs="Courier New"/>
          <w:color w:val="000000"/>
          <w:shd w:val="clear" w:color="auto" w:fill="FFFFFF"/>
        </w:rPr>
        <w:t xml:space="preserve"> dir=C:\SVN\SAS_Perf_Anly;</w:t>
      </w:r>
    </w:p>
    <w:p w:rsidR="00BC1DDF" w:rsidRDefault="00BC1DDF" w:rsidP="00BC1DDF">
      <w:pPr>
        <w:autoSpaceDE w:val="0"/>
        <w:autoSpaceDN w:val="0"/>
        <w:adjustRightInd w:val="0"/>
        <w:spacing w:after="0" w:line="240" w:lineRule="auto"/>
        <w:rPr>
          <w:rFonts w:ascii="Courier New" w:hAnsi="Courier New" w:cs="Courier New"/>
          <w:color w:val="000000"/>
          <w:shd w:val="clear" w:color="auto" w:fill="FFFFFF"/>
        </w:rPr>
      </w:pP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BC1DDF" w:rsidRDefault="00BC1DDF" w:rsidP="00BC1DDF">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BC1DDF" w:rsidRDefault="00BC1DDF" w:rsidP="00BC1DDF">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Treynor_Ratio</w:t>
      </w:r>
      <w:r>
        <w:rPr>
          <w:rFonts w:ascii="Courier New" w:hAnsi="Courier New" w:cs="Courier New"/>
          <w:color w:val="000000"/>
          <w:shd w:val="clear" w:color="auto" w:fill="FFFFFF"/>
        </w:rPr>
        <w:t>(prices, BM=IBM);</w:t>
      </w:r>
    </w:p>
    <w:p w:rsidR="00BC1DDF" w:rsidRDefault="00BC1DDF" w:rsidP="00BC1DDF"/>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BC1DDF" w:rsidRDefault="00BC1DDF" w:rsidP="00BC1DDF">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/*%Treynor_Ratio(prices, BM=IBM, Rf=0, scale=1, method=LOG, modified=FALSE, dateColumn=DATE, outData=MyTreynorRatio);*/</w:t>
      </w:r>
    </w:p>
    <w:bookmarkStart w:id="300" w:name="name_UlcerIndex"/>
    <w:p w:rsidR="00F20F01" w:rsidRDefault="00F20F01" w:rsidP="00F20F01">
      <w:pPr>
        <w:pStyle w:val="IntenseQuote"/>
      </w:pPr>
      <w:r w:rsidRPr="00F7550E">
        <w:rPr>
          <w:rStyle w:val="Heading1Char"/>
          <w:i/>
        </w:rPr>
        <w:fldChar w:fldCharType="begin"/>
      </w:r>
      <w:r w:rsidRPr="00F7550E">
        <w:rPr>
          <w:rStyle w:val="Heading1Char"/>
          <w:i/>
        </w:rPr>
        <w:instrText xml:space="preserve"> HYPERLINK  \l "UlcerIndex_TOC" </w:instrText>
      </w:r>
      <w:r w:rsidRPr="00F7550E">
        <w:rPr>
          <w:rStyle w:val="Heading1Char"/>
          <w:i/>
        </w:rPr>
        <w:fldChar w:fldCharType="separate"/>
      </w:r>
      <w:bookmarkStart w:id="301" w:name="_Toc456359155"/>
      <w:r w:rsidRPr="00F7550E">
        <w:rPr>
          <w:rStyle w:val="Heading1Char"/>
          <w:i/>
        </w:rPr>
        <w:t>Ulcer_Index</w:t>
      </w:r>
      <w:bookmarkEnd w:id="300"/>
      <w:bookmarkEnd w:id="301"/>
      <w:r w:rsidRPr="00F7550E">
        <w:rPr>
          <w:rStyle w:val="Heading1Char"/>
          <w:i/>
        </w:rPr>
        <w:fldChar w:fldCharType="end"/>
      </w:r>
      <w:r>
        <w:tab/>
      </w:r>
      <w:r>
        <w:tab/>
        <w:t>calculate</w:t>
      </w:r>
      <w:r w:rsidR="00AE20FE">
        <w:t xml:space="preserve"> the</w:t>
      </w:r>
      <w:r>
        <w:t xml:space="preserve"> </w:t>
      </w:r>
      <w:r w:rsidR="00AE20FE">
        <w:t>Ulcer</w:t>
      </w:r>
      <w:r>
        <w:t xml:space="preserve"> Index</w:t>
      </w:r>
    </w:p>
    <w:p w:rsidR="00F20F01" w:rsidRDefault="00F20F01" w:rsidP="00F20F01">
      <w:pPr>
        <w:rPr>
          <w:b/>
        </w:rPr>
      </w:pPr>
      <w:r>
        <w:rPr>
          <w:b/>
        </w:rPr>
        <w:t>Description</w:t>
      </w:r>
    </w:p>
    <w:p w:rsidR="00F20F01" w:rsidRDefault="00F20F01" w:rsidP="002A757C">
      <w:pPr>
        <w:ind w:left="720"/>
      </w:pPr>
      <w:r>
        <w:t xml:space="preserve">Calculate Ulcer Index devised by Perter Martin in 1987. Different from standard deviation that takes into account both up and down movements, Ulcer Index takes downside drawdowns. </w:t>
      </w:r>
    </w:p>
    <w:p w:rsidR="00F20F01" w:rsidRPr="00C81D8B" w:rsidRDefault="00F20F01" w:rsidP="00F20F01">
      <w:pPr>
        <w:rPr>
          <w:b/>
        </w:rPr>
      </w:pPr>
      <w:r>
        <w:rPr>
          <w:b/>
        </w:rPr>
        <w:t>Details</w:t>
      </w:r>
    </w:p>
    <w:p w:rsidR="00AE20FE" w:rsidRDefault="00AE20FE" w:rsidP="000A5E65">
      <w:pPr>
        <w:ind w:left="720"/>
      </w:pPr>
      <w:r>
        <w:t>The drawdown</w:t>
      </w:r>
      <w:r w:rsidR="0051768F">
        <w:t>s</w:t>
      </w:r>
      <w:r>
        <w:t xml:space="preserve"> used in Ulcer ratio</w:t>
      </w:r>
      <w:r w:rsidR="0051768F">
        <w:t xml:space="preserve"> are calculated by Drawdowns macro</w:t>
      </w:r>
      <w:r>
        <w:t>.</w:t>
      </w:r>
      <w:r w:rsidR="000A5E65">
        <w:t xml:space="preserve"> </w:t>
      </w:r>
      <w:r w:rsidR="0051768F">
        <w:t>It</w:t>
      </w:r>
      <w:r w:rsidR="000A5E65">
        <w:t xml:space="preserve"> is the cumulative return divided by historical peak cumulative return minus 1, or 0 if current cumulative return is the historical peak.</w:t>
      </w:r>
    </w:p>
    <w:p w:rsidR="000A5E65" w:rsidRDefault="000A5E65" w:rsidP="000A5E65">
      <w:pPr>
        <w:ind w:left="720"/>
      </w:pPr>
      <w:r>
        <w:t xml:space="preserve">Ulcer ratio as a risk measure is used </w:t>
      </w:r>
      <w:r w:rsidR="0051768F">
        <w:t>in calculation of</w:t>
      </w:r>
      <w:r>
        <w:t xml:space="preserve"> Martin Ratio.</w:t>
      </w:r>
    </w:p>
    <w:p w:rsidR="00F20F01" w:rsidRDefault="00F20F01" w:rsidP="000A5E65">
      <w:pPr>
        <w:ind w:firstLine="720"/>
      </w:pPr>
      <w:r>
        <w:t xml:space="preserve">The </w:t>
      </w:r>
      <w:r w:rsidR="0014172E">
        <w:t>Ulcer</w:t>
      </w:r>
      <w:r>
        <w:t xml:space="preserve"> Index can be calculated as:</w:t>
      </w:r>
    </w:p>
    <w:p w:rsidR="00F20F01" w:rsidRPr="002C1AC8" w:rsidRDefault="00F20F01" w:rsidP="002C1AC8">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Ulcer Index=</m:t>
          </m:r>
          <m:rad>
            <m:radPr>
              <m:degHide m:val="1"/>
              <m:ctrlPr>
                <w:rPr>
                  <w:rFonts w:ascii="Cambria Math" w:hAnsi="Cambria Math"/>
                  <w:i/>
                  <w:sz w:val="24"/>
                  <w:szCs w:val="28"/>
                </w:rPr>
              </m:ctrlPr>
            </m:radPr>
            <m:deg/>
            <m:e>
              <m:f>
                <m:fPr>
                  <m:ctrlPr>
                    <w:rPr>
                      <w:rFonts w:ascii="Cambria Math" w:hAnsi="Cambria Math"/>
                      <w:i/>
                      <w:sz w:val="24"/>
                      <w:szCs w:val="28"/>
                    </w:rPr>
                  </m:ctrlPr>
                </m:fPr>
                <m:num>
                  <m:nary>
                    <m:naryPr>
                      <m:chr m:val="∑"/>
                      <m:limLoc m:val="undOvr"/>
                      <m:subHide m:val="1"/>
                      <m:supHide m:val="1"/>
                      <m:ctrlPr>
                        <w:rPr>
                          <w:rFonts w:ascii="Cambria Math" w:hAnsi="Cambria Math"/>
                          <w:i/>
                          <w:sz w:val="24"/>
                          <w:szCs w:val="28"/>
                        </w:rPr>
                      </m:ctrlPr>
                    </m:naryPr>
                    <m:sub/>
                    <m:sup/>
                    <m:e>
                      <m:sSup>
                        <m:sSupPr>
                          <m:ctrlPr>
                            <w:rPr>
                              <w:rFonts w:ascii="Cambria Math" w:hAnsi="Cambria Math"/>
                              <w:i/>
                              <w:sz w:val="24"/>
                              <w:szCs w:val="28"/>
                            </w:rPr>
                          </m:ctrlPr>
                        </m:sSupPr>
                        <m:e>
                          <m:r>
                            <w:rPr>
                              <w:rFonts w:ascii="Cambria Math" w:hAnsi="Cambria Math"/>
                              <w:sz w:val="24"/>
                              <w:szCs w:val="28"/>
                            </w:rPr>
                            <m:t>DD</m:t>
                          </m:r>
                        </m:e>
                        <m:sup>
                          <m:r>
                            <w:rPr>
                              <w:rFonts w:ascii="Cambria Math" w:hAnsi="Cambria Math"/>
                              <w:sz w:val="24"/>
                              <w:szCs w:val="28"/>
                            </w:rPr>
                            <m:t>2</m:t>
                          </m:r>
                        </m:sup>
                      </m:sSup>
                    </m:e>
                  </m:nary>
                </m:num>
                <m:den>
                  <m:r>
                    <w:rPr>
                      <w:rFonts w:ascii="Cambria Math" w:hAnsi="Cambria Math"/>
                      <w:sz w:val="24"/>
                      <w:szCs w:val="28"/>
                    </w:rPr>
                    <m:t>n</m:t>
                  </m:r>
                </m:den>
              </m:f>
            </m:e>
          </m:rad>
        </m:oMath>
      </m:oMathPara>
    </w:p>
    <w:p w:rsidR="00F20F01" w:rsidRDefault="00F20F01" w:rsidP="00F20F01">
      <w:pPr>
        <w:ind w:firstLine="720"/>
      </w:pPr>
      <w:r>
        <w:t xml:space="preserve">Where </w:t>
      </w:r>
      <m:oMath>
        <m:r>
          <w:rPr>
            <w:rFonts w:ascii="Cambria Math" w:hAnsi="Cambria Math"/>
          </w:rPr>
          <m:t>DD</m:t>
        </m:r>
      </m:oMath>
      <w:r w:rsidR="00C827F2">
        <w:t xml:space="preserve"> is drawdowns calculated by Drawdowns macro, </w:t>
      </w:r>
      <m:oMath>
        <m:r>
          <w:rPr>
            <w:rFonts w:ascii="Cambria Math" w:hAnsi="Cambria Math"/>
          </w:rPr>
          <m:t>n</m:t>
        </m:r>
      </m:oMath>
      <w:r w:rsidR="00C827F2">
        <w:t xml:space="preserve"> is number of observations of </w:t>
      </w:r>
      <m:oMath>
        <m:r>
          <w:rPr>
            <w:rFonts w:ascii="Cambria Math" w:hAnsi="Cambria Math"/>
          </w:rPr>
          <m:t>DD</m:t>
        </m:r>
      </m:oMath>
      <w:r>
        <w:t>.</w:t>
      </w:r>
    </w:p>
    <w:p w:rsidR="00914529" w:rsidRDefault="00914529" w:rsidP="00F20F01">
      <w:pPr>
        <w:ind w:firstLine="720"/>
      </w:pPr>
      <w:r>
        <w:t xml:space="preserve">See </w:t>
      </w:r>
      <w:hyperlink w:anchor="name_BurkeRatio" w:history="1">
        <w:r w:rsidRPr="00914529">
          <w:rPr>
            <w:rStyle w:val="Hyperlink"/>
          </w:rPr>
          <w:t>Burke_Ratio</w:t>
        </w:r>
      </w:hyperlink>
      <w:r>
        <w:t xml:space="preserve"> for more information about drawdown</w:t>
      </w:r>
      <w:r w:rsidR="000A5E65">
        <w:t>s</w:t>
      </w:r>
      <w:r>
        <w:t>.</w:t>
      </w:r>
    </w:p>
    <w:p w:rsidR="00F20F01" w:rsidRPr="00C81D8B" w:rsidRDefault="00F20F01" w:rsidP="00F20F01">
      <w:pPr>
        <w:rPr>
          <w:b/>
        </w:rPr>
      </w:pPr>
      <w:r w:rsidRPr="00C81D8B">
        <w:rPr>
          <w:b/>
        </w:rPr>
        <w:t>Usage</w:t>
      </w:r>
    </w:p>
    <w:p w:rsidR="00F20F01" w:rsidRDefault="00F20F01" w:rsidP="00F20F01">
      <w:r>
        <w:tab/>
        <w:t>%Ulcer_Index(returns);</w:t>
      </w:r>
    </w:p>
    <w:p w:rsidR="00F20F01" w:rsidRDefault="00F20F01" w:rsidP="00F20F01">
      <w:r>
        <w:tab/>
        <w:t>%Ulcer_Index(returns, method=, dateColumn=, outData=);</w:t>
      </w:r>
    </w:p>
    <w:p w:rsidR="00F20F01" w:rsidRDefault="00F20F01" w:rsidP="00F20F01">
      <w:pPr>
        <w:rPr>
          <w:b/>
        </w:rPr>
      </w:pPr>
      <w:r w:rsidRPr="00C81D8B">
        <w:rPr>
          <w:b/>
        </w:rPr>
        <w:t>Arguments</w:t>
      </w:r>
    </w:p>
    <w:p w:rsidR="00F20F01" w:rsidRPr="00B561AC" w:rsidRDefault="00F20F01" w:rsidP="00F20F01">
      <w:pPr>
        <w:ind w:left="720"/>
      </w:pPr>
      <w:r w:rsidRPr="00B561AC">
        <w:lastRenderedPageBreak/>
        <w:t>returns - Required.</w:t>
      </w:r>
      <w:r>
        <w:t xml:space="preserve">  Data Set containing returns</w:t>
      </w:r>
      <w:r w:rsidRPr="00B561AC">
        <w:t>.</w:t>
      </w:r>
    </w:p>
    <w:p w:rsidR="00F20F01" w:rsidRPr="00B561AC" w:rsidRDefault="00F20F01" w:rsidP="00F20F01">
      <w:pPr>
        <w:ind w:left="720"/>
      </w:pPr>
      <w:r w:rsidRPr="00B561AC">
        <w:t>method - Optional. Specifies either DISCRETE or LOG chain</w:t>
      </w:r>
      <w:r>
        <w:t>ing method {DISCRETE, LOG}.    [</w:t>
      </w:r>
      <w:r w:rsidRPr="00B561AC">
        <w:t>Default=DISCRETE</w:t>
      </w:r>
      <w:r>
        <w:t>]</w:t>
      </w:r>
    </w:p>
    <w:p w:rsidR="00F20F01" w:rsidRPr="00B561AC" w:rsidRDefault="00F20F01" w:rsidP="00F20F01">
      <w:pPr>
        <w:ind w:left="720"/>
      </w:pPr>
      <w:r w:rsidRPr="00B561AC">
        <w:t xml:space="preserve">dateColumn - Optional. Date column in Data Set. </w:t>
      </w:r>
      <w:r>
        <w:t>[</w:t>
      </w:r>
      <w:r w:rsidRPr="00B561AC">
        <w:t>Default=DATE</w:t>
      </w:r>
      <w:r>
        <w:t>]</w:t>
      </w:r>
    </w:p>
    <w:p w:rsidR="00F20F01" w:rsidRDefault="00F20F01" w:rsidP="00F20F01">
      <w:pPr>
        <w:ind w:left="720"/>
      </w:pPr>
      <w:r w:rsidRPr="00B561AC">
        <w:t xml:space="preserve">outData - Optional. Output Data Set with </w:t>
      </w:r>
      <w:r w:rsidR="00A67E1E">
        <w:t>ulcer</w:t>
      </w:r>
      <w:r w:rsidRPr="00B561AC">
        <w:t xml:space="preserve"> index.  </w:t>
      </w:r>
      <w:r>
        <w:t>[Default="UlcerIndex"]</w:t>
      </w:r>
    </w:p>
    <w:p w:rsidR="00F20F01" w:rsidRDefault="00F20F01" w:rsidP="00F20F01">
      <w:r>
        <w:rPr>
          <w:b/>
        </w:rPr>
        <w:t>Author</w:t>
      </w:r>
    </w:p>
    <w:p w:rsidR="00F20F01" w:rsidRDefault="00F20F01" w:rsidP="00F20F01">
      <w:r>
        <w:tab/>
        <w:t>Qiyuan Yang</w:t>
      </w:r>
    </w:p>
    <w:p w:rsidR="0059403D" w:rsidRDefault="0059403D" w:rsidP="00F20F01">
      <w:pPr>
        <w:rPr>
          <w:b/>
        </w:rPr>
      </w:pPr>
      <w:r>
        <w:rPr>
          <w:b/>
        </w:rPr>
        <w:t xml:space="preserve">See Also </w:t>
      </w:r>
    </w:p>
    <w:p w:rsidR="0059403D" w:rsidRPr="0059403D" w:rsidRDefault="0059403D" w:rsidP="00F20F01">
      <w:r>
        <w:rPr>
          <w:b/>
        </w:rPr>
        <w:tab/>
      </w:r>
      <w:hyperlink w:anchor="name_MartinRatio" w:history="1">
        <w:r w:rsidRPr="0059403D">
          <w:rPr>
            <w:rStyle w:val="Hyperlink"/>
          </w:rPr>
          <w:t>Martin_Ratio</w:t>
        </w:r>
      </w:hyperlink>
      <w:r w:rsidR="00C827F2" w:rsidRPr="0059403D">
        <w:t xml:space="preserve"> </w:t>
      </w:r>
    </w:p>
    <w:p w:rsidR="00B57F75" w:rsidRDefault="00B57F75" w:rsidP="00F20F01">
      <w:pPr>
        <w:rPr>
          <w:b/>
        </w:rPr>
      </w:pPr>
      <w:r>
        <w:rPr>
          <w:b/>
        </w:rPr>
        <w:t>References</w:t>
      </w:r>
    </w:p>
    <w:p w:rsidR="00B57F75" w:rsidRPr="00B57F75" w:rsidRDefault="00B57F75" w:rsidP="00B57F75">
      <w:pPr>
        <w:ind w:left="720"/>
      </w:pPr>
      <w:r w:rsidRPr="00057CCC">
        <w:t xml:space="preserve">P.G.Martin, </w:t>
      </w:r>
      <w:r w:rsidRPr="00057CCC">
        <w:rPr>
          <w:i/>
        </w:rPr>
        <w:t>An Alternative Approach to the Measurement of Investment Risk &amp; Risk-Adjusted Peformance</w:t>
      </w:r>
      <w:r w:rsidRPr="00057CCC">
        <w:t>, Peter Martin’s Ulcer Index page, 1987.</w:t>
      </w:r>
    </w:p>
    <w:p w:rsidR="00F20F01" w:rsidRPr="00FA42EB" w:rsidRDefault="00F20F01" w:rsidP="00F20F01">
      <w:pPr>
        <w:rPr>
          <w:b/>
        </w:rPr>
      </w:pPr>
      <w:r>
        <w:rPr>
          <w:b/>
        </w:rPr>
        <w:t>Example</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F20F01" w:rsidRDefault="00F20F01" w:rsidP="00F20F01">
      <w:pPr>
        <w:autoSpaceDE w:val="0"/>
        <w:autoSpaceDN w:val="0"/>
        <w:adjustRightInd w:val="0"/>
        <w:spacing w:after="0" w:line="240" w:lineRule="auto"/>
        <w:rPr>
          <w:rFonts w:ascii="Courier New" w:hAnsi="Courier New" w:cs="Courier New"/>
          <w:color w:val="000000"/>
          <w:shd w:val="clear" w:color="auto" w:fill="FFFFFF"/>
        </w:rPr>
      </w:pP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F20F01" w:rsidRDefault="00F20F01" w:rsidP="00F20F01">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F20F01" w:rsidRDefault="00F20F01" w:rsidP="00F20F01">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Ulcer_Index</w:t>
      </w:r>
      <w:r>
        <w:rPr>
          <w:rFonts w:ascii="Courier New" w:hAnsi="Courier New" w:cs="Courier New"/>
          <w:color w:val="000000"/>
          <w:shd w:val="clear" w:color="auto" w:fill="FFFFFF"/>
        </w:rPr>
        <w:t>(prices);</w:t>
      </w:r>
    </w:p>
    <w:p w:rsidR="00F20F01" w:rsidRDefault="00F20F01" w:rsidP="00F20F01"/>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F20F01" w:rsidRDefault="00F20F01" w:rsidP="00F20F01">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/*%Ulcer_Index(prices, method=LOG, dateColumn=DATE, outData=MyUlcerIndex);*/</w:t>
      </w:r>
    </w:p>
    <w:p w:rsidR="00BC1DDF" w:rsidRDefault="00BC1DDF" w:rsidP="00E7640B"/>
    <w:bookmarkStart w:id="302" w:name="name_UpDownRatios"/>
    <w:p w:rsidR="00612EB2" w:rsidRDefault="00612EB2" w:rsidP="00612EB2">
      <w:pPr>
        <w:pStyle w:val="IntenseQuote"/>
      </w:pPr>
      <w:r w:rsidRPr="00F7550E">
        <w:rPr>
          <w:rStyle w:val="Heading1Char"/>
          <w:i/>
        </w:rPr>
        <w:fldChar w:fldCharType="begin"/>
      </w:r>
      <w:r w:rsidRPr="00F7550E">
        <w:rPr>
          <w:rStyle w:val="Heading1Char"/>
          <w:i/>
        </w:rPr>
        <w:instrText xml:space="preserve"> HYPERLINK  \l "UpDownRatios_TOC" </w:instrText>
      </w:r>
      <w:r w:rsidRPr="00F7550E">
        <w:rPr>
          <w:rStyle w:val="Heading1Char"/>
          <w:i/>
        </w:rPr>
        <w:fldChar w:fldCharType="separate"/>
      </w:r>
      <w:bookmarkStart w:id="303" w:name="_Toc456359156"/>
      <w:r w:rsidRPr="00F7550E">
        <w:rPr>
          <w:rStyle w:val="Heading1Char"/>
          <w:i/>
        </w:rPr>
        <w:t>UpDownR</w:t>
      </w:r>
      <w:r w:rsidRPr="00F7550E">
        <w:rPr>
          <w:rStyle w:val="Heading1Char"/>
          <w:i/>
        </w:rPr>
        <w:t>a</w:t>
      </w:r>
      <w:r w:rsidRPr="00F7550E">
        <w:rPr>
          <w:rStyle w:val="Heading1Char"/>
          <w:i/>
        </w:rPr>
        <w:t>tios</w:t>
      </w:r>
      <w:bookmarkEnd w:id="302"/>
      <w:bookmarkEnd w:id="303"/>
      <w:r w:rsidRPr="00F7550E">
        <w:rPr>
          <w:rStyle w:val="Heading1Char"/>
          <w:i/>
        </w:rPr>
        <w:fldChar w:fldCharType="end"/>
      </w:r>
      <w:r>
        <w:tab/>
      </w:r>
      <w:r>
        <w:tab/>
        <w:t>calculate capture/number/percent ratios in up/down market</w:t>
      </w:r>
    </w:p>
    <w:p w:rsidR="00612EB2" w:rsidRDefault="00612EB2" w:rsidP="00612EB2">
      <w:pPr>
        <w:rPr>
          <w:b/>
        </w:rPr>
      </w:pPr>
      <w:r>
        <w:rPr>
          <w:b/>
        </w:rPr>
        <w:t>Description</w:t>
      </w:r>
    </w:p>
    <w:p w:rsidR="00612EB2" w:rsidRPr="00177D89" w:rsidRDefault="00612EB2" w:rsidP="00612EB2">
      <w:pPr>
        <w:ind w:left="720"/>
      </w:pPr>
      <w:r>
        <w:t xml:space="preserve">These three metrics measure the performance of asset when market is up </w:t>
      </w:r>
      <w:r w:rsidR="000A5E65">
        <w:t>or</w:t>
      </w:r>
      <w:r>
        <w:t xml:space="preserve"> down, against a benchmark asset. To be consistent with R function, the returns are compounded arithmetically for calculating capture ratio.</w:t>
      </w:r>
    </w:p>
    <w:p w:rsidR="00612EB2" w:rsidRDefault="00612EB2" w:rsidP="00612EB2">
      <w:pPr>
        <w:rPr>
          <w:b/>
        </w:rPr>
      </w:pPr>
      <w:r w:rsidRPr="00F076DE">
        <w:rPr>
          <w:b/>
        </w:rPr>
        <w:lastRenderedPageBreak/>
        <w:t>Details</w:t>
      </w:r>
    </w:p>
    <w:p w:rsidR="00612EB2" w:rsidRDefault="00612EB2" w:rsidP="00612EB2">
      <w:r>
        <w:rPr>
          <w:b/>
        </w:rPr>
        <w:tab/>
      </w:r>
      <w:r w:rsidRPr="004316F1">
        <w:t>The metrics are calculated as follows:</w:t>
      </w:r>
    </w:p>
    <w:p w:rsidR="00612EB2" w:rsidRDefault="00612EB2" w:rsidP="00612EB2">
      <w:pPr>
        <w:ind w:left="720"/>
      </w:pPr>
      <w:r>
        <w:t>Capture Ratio is the sum of asset returns when market is up/down, divided by the sum of benchmark returns when market is up/down.</w:t>
      </w:r>
    </w:p>
    <w:p w:rsidR="00612EB2" w:rsidRDefault="00612EB2" w:rsidP="00612EB2">
      <w:pPr>
        <w:ind w:left="720"/>
      </w:pPr>
      <w:r>
        <w:t>Number Ratio is the number of periods the asset is up/down when market is up/down, divided by number of periods the market is up/down.</w:t>
      </w:r>
    </w:p>
    <w:p w:rsidR="00612EB2" w:rsidRPr="00045FDA" w:rsidRDefault="00612EB2" w:rsidP="00612EB2">
      <w:pPr>
        <w:ind w:left="720"/>
        <w:rPr>
          <w:b/>
        </w:rPr>
      </w:pPr>
      <w:r>
        <w:t>Percentage Ratio is the number of periods the asset outperforms the market when market is up/down, divided by the number of periods the market is up/down.</w:t>
      </w:r>
    </w:p>
    <w:p w:rsidR="00612EB2" w:rsidRPr="00C81D8B" w:rsidRDefault="00612EB2" w:rsidP="00612EB2">
      <w:pPr>
        <w:rPr>
          <w:b/>
        </w:rPr>
      </w:pPr>
      <w:r w:rsidRPr="00C81D8B">
        <w:rPr>
          <w:b/>
        </w:rPr>
        <w:t>Usage</w:t>
      </w:r>
    </w:p>
    <w:p w:rsidR="00612EB2" w:rsidRDefault="00612EB2" w:rsidP="00612EB2">
      <w:r>
        <w:tab/>
        <w:t>%UpDownRatios(returns, BM=)</w:t>
      </w:r>
    </w:p>
    <w:p w:rsidR="00612EB2" w:rsidRDefault="00612EB2" w:rsidP="00612EB2">
      <w:r>
        <w:tab/>
        <w:t>%UpDownRatios(returns, BM=, option=, side=, dateColumn=, outData=)</w:t>
      </w:r>
    </w:p>
    <w:p w:rsidR="00612EB2" w:rsidRPr="00C81D8B" w:rsidRDefault="00612EB2" w:rsidP="00612EB2">
      <w:pPr>
        <w:rPr>
          <w:b/>
        </w:rPr>
      </w:pPr>
      <w:r w:rsidRPr="00C81D8B">
        <w:rPr>
          <w:b/>
        </w:rPr>
        <w:t>Arguments</w:t>
      </w:r>
    </w:p>
    <w:p w:rsidR="00612EB2" w:rsidRPr="0061059B" w:rsidRDefault="00612EB2" w:rsidP="00612EB2">
      <w:pPr>
        <w:ind w:left="720"/>
      </w:pPr>
      <w:r w:rsidRPr="0061059B">
        <w:t>returns - Required.  Data Set containing returns and benchmark.</w:t>
      </w:r>
    </w:p>
    <w:p w:rsidR="00612EB2" w:rsidRPr="0061059B" w:rsidRDefault="00612EB2" w:rsidP="00612EB2">
      <w:pPr>
        <w:ind w:left="720"/>
      </w:pPr>
      <w:r w:rsidRPr="0061059B">
        <w:t>BM - Required.  Specifies the variable name of benchmark asset or index in the returns data set.</w:t>
      </w:r>
    </w:p>
    <w:p w:rsidR="00612EB2" w:rsidRPr="0061059B" w:rsidRDefault="00612EB2" w:rsidP="00612EB2">
      <w:pPr>
        <w:ind w:left="720"/>
      </w:pPr>
      <w:r w:rsidRPr="0061059B">
        <w:t xml:space="preserve">option - Optional. Specifies which ratio to be calculated. If not specified, all three ratios will be displayed. </w:t>
      </w:r>
      <w:r>
        <w:t>[Defaulted as blank]</w:t>
      </w:r>
    </w:p>
    <w:p w:rsidR="00612EB2" w:rsidRPr="0061059B" w:rsidRDefault="00612EB2" w:rsidP="00612EB2">
      <w:pPr>
        <w:ind w:left="720"/>
      </w:pPr>
      <w:r w:rsidRPr="0061059B">
        <w:t xml:space="preserve">side - Optional. Specifies up/down market statistics. If not specified, both up and down market will be calculated. </w:t>
      </w:r>
      <w:r>
        <w:t>[</w:t>
      </w:r>
      <w:r w:rsidRPr="0061059B">
        <w:t>Defaulted as blank</w:t>
      </w:r>
      <w:r>
        <w:t>]</w:t>
      </w:r>
    </w:p>
    <w:p w:rsidR="00612EB2" w:rsidRPr="0061059B" w:rsidRDefault="00612EB2" w:rsidP="00612EB2">
      <w:pPr>
        <w:ind w:left="720"/>
      </w:pPr>
      <w:r w:rsidRPr="0061059B">
        <w:t xml:space="preserve">dateColumn - Optional. Date column in Data Set. </w:t>
      </w:r>
      <w:r>
        <w:t>[</w:t>
      </w:r>
      <w:r w:rsidRPr="0061059B">
        <w:t>Default=DATE</w:t>
      </w:r>
      <w:r>
        <w:t>]</w:t>
      </w:r>
    </w:p>
    <w:p w:rsidR="00612EB2" w:rsidRPr="0061059B" w:rsidRDefault="00612EB2" w:rsidP="00612EB2">
      <w:pPr>
        <w:ind w:left="720"/>
      </w:pPr>
      <w:r w:rsidRPr="0061059B">
        <w:t xml:space="preserve">outData - Optional. Output Data Set with up-down ratios.  </w:t>
      </w:r>
      <w:r>
        <w:t>[</w:t>
      </w:r>
      <w:r w:rsidRPr="0061059B">
        <w:t>Default="UpDownRatios"</w:t>
      </w:r>
      <w:r>
        <w:t>]</w:t>
      </w:r>
    </w:p>
    <w:p w:rsidR="00612EB2" w:rsidRDefault="00612EB2" w:rsidP="00612EB2">
      <w:r>
        <w:rPr>
          <w:b/>
        </w:rPr>
        <w:t>Author</w:t>
      </w:r>
    </w:p>
    <w:p w:rsidR="00612EB2" w:rsidRDefault="00612EB2" w:rsidP="00612EB2">
      <w:r>
        <w:tab/>
      </w:r>
      <w:r w:rsidR="0075714A">
        <w:t>Ruicheng Ma</w:t>
      </w:r>
    </w:p>
    <w:p w:rsidR="00612EB2" w:rsidRPr="003266DD" w:rsidRDefault="00612EB2" w:rsidP="00612EB2">
      <w:pPr>
        <w:rPr>
          <w:b/>
        </w:rPr>
      </w:pPr>
      <w:r w:rsidRPr="003266DD">
        <w:rPr>
          <w:b/>
        </w:rPr>
        <w:t>See Also</w:t>
      </w:r>
    </w:p>
    <w:p w:rsidR="00612EB2" w:rsidRDefault="00612EB2" w:rsidP="00612EB2">
      <w:r>
        <w:tab/>
      </w:r>
      <w:hyperlink w:anchor="name_TableCaptureRatios" w:history="1">
        <w:r w:rsidRPr="00612EB2">
          <w:rPr>
            <w:rStyle w:val="Hyperlink"/>
          </w:rPr>
          <w:t>Table_CaptureRatios</w:t>
        </w:r>
      </w:hyperlink>
      <w:r>
        <w:t xml:space="preserve">, </w:t>
      </w:r>
      <w:hyperlink w:anchor="name_TableUpDownRatios" w:history="1">
        <w:r w:rsidRPr="00612EB2">
          <w:rPr>
            <w:rStyle w:val="Hyperlink"/>
          </w:rPr>
          <w:t>Table_UpDownRatios</w:t>
        </w:r>
      </w:hyperlink>
    </w:p>
    <w:p w:rsidR="00612EB2" w:rsidRPr="00C81D8B" w:rsidRDefault="00612EB2" w:rsidP="00612EB2">
      <w:pPr>
        <w:rPr>
          <w:b/>
        </w:rPr>
      </w:pPr>
      <w:r w:rsidRPr="00C81D8B">
        <w:rPr>
          <w:b/>
        </w:rPr>
        <w:t>Examples</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612EB2" w:rsidRDefault="00612EB2" w:rsidP="00612EB2">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lastRenderedPageBreak/>
        <w:t>%</w:t>
      </w:r>
      <w:r>
        <w:rPr>
          <w:rFonts w:ascii="Courier New" w:hAnsi="Courier New" w:cs="Courier New"/>
          <w:b/>
          <w:bCs/>
          <w:i/>
          <w:iCs/>
          <w:color w:val="000000"/>
          <w:shd w:val="clear" w:color="auto" w:fill="FFFFFF"/>
        </w:rPr>
        <w:t>UpDownRatios</w:t>
      </w:r>
      <w:r>
        <w:rPr>
          <w:rFonts w:ascii="Courier New" w:hAnsi="Courier New" w:cs="Courier New"/>
          <w:color w:val="000000"/>
          <w:shd w:val="clear" w:color="auto" w:fill="FFFFFF"/>
        </w:rPr>
        <w:t>(prices, BM=SPY);</w:t>
      </w:r>
    </w:p>
    <w:p w:rsidR="00612EB2" w:rsidRDefault="00612EB2" w:rsidP="00612EB2"/>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612EB2" w:rsidRPr="007C7FAB" w:rsidRDefault="00612EB2" w:rsidP="00612EB2">
      <w:pPr>
        <w:ind w:left="720"/>
      </w:pPr>
      <w:r>
        <w:rPr>
          <w:rFonts w:ascii="Courier New" w:hAnsi="Courier New" w:cs="Courier New"/>
          <w:color w:val="008000"/>
          <w:shd w:val="clear" w:color="auto" w:fill="FFFFFF"/>
        </w:rPr>
        <w:t>/*%UpDownRatios(prices, BM=SPY, option=CAPTURE, side=UP, dateColumn=DATE, outData=MyUpDownRatio);*/</w:t>
      </w:r>
    </w:p>
    <w:p w:rsidR="00612EB2" w:rsidRDefault="00612EB2" w:rsidP="00E7640B"/>
    <w:bookmarkStart w:id="304" w:name="name_UpsideFrequency"/>
    <w:p w:rsidR="009D0845" w:rsidRDefault="009D0845" w:rsidP="009D0845">
      <w:pPr>
        <w:pStyle w:val="IntenseQuote"/>
      </w:pPr>
      <w:r w:rsidRPr="00F7550E">
        <w:rPr>
          <w:rStyle w:val="Heading1Char"/>
          <w:i/>
        </w:rPr>
        <w:fldChar w:fldCharType="begin"/>
      </w:r>
      <w:r w:rsidRPr="00F7550E">
        <w:rPr>
          <w:rStyle w:val="Heading1Char"/>
          <w:i/>
        </w:rPr>
        <w:instrText xml:space="preserve"> HYPERLINK  \l "UpsideFrequency" </w:instrText>
      </w:r>
      <w:r w:rsidRPr="00F7550E">
        <w:rPr>
          <w:rStyle w:val="Heading1Char"/>
          <w:i/>
        </w:rPr>
        <w:fldChar w:fldCharType="separate"/>
      </w:r>
      <w:bookmarkStart w:id="305" w:name="_Toc456359157"/>
      <w:r w:rsidRPr="00F7550E">
        <w:rPr>
          <w:rStyle w:val="Heading1Char"/>
          <w:i/>
        </w:rPr>
        <w:t>upside_frequency</w:t>
      </w:r>
      <w:bookmarkEnd w:id="304"/>
      <w:bookmarkEnd w:id="305"/>
      <w:r w:rsidRPr="00F7550E">
        <w:rPr>
          <w:rStyle w:val="Heading1Char"/>
          <w:i/>
        </w:rPr>
        <w:fldChar w:fldCharType="end"/>
      </w:r>
      <w:r>
        <w:tab/>
      </w:r>
      <w:r>
        <w:tab/>
        <w:t>calculate upside frequency</w:t>
      </w:r>
    </w:p>
    <w:p w:rsidR="009D0845" w:rsidRDefault="009D0845" w:rsidP="009D0845">
      <w:pPr>
        <w:rPr>
          <w:b/>
        </w:rPr>
      </w:pPr>
      <w:r>
        <w:rPr>
          <w:b/>
        </w:rPr>
        <w:t>Description</w:t>
      </w:r>
    </w:p>
    <w:p w:rsidR="009D0845" w:rsidRDefault="009D0845" w:rsidP="009D0845">
      <w:pPr>
        <w:ind w:left="720"/>
      </w:pPr>
      <w:r>
        <w:t>Calculate the frequency of returns greater than the Minimum Acceptable Return (MAR).</w:t>
      </w:r>
    </w:p>
    <w:p w:rsidR="009D0845" w:rsidRPr="009D0845" w:rsidRDefault="009D0845" w:rsidP="009D0845">
      <w:pPr>
        <w:rPr>
          <w:b/>
        </w:rPr>
      </w:pPr>
      <w:r w:rsidRPr="00F076DE">
        <w:rPr>
          <w:b/>
        </w:rPr>
        <w:t>Details</w:t>
      </w:r>
    </w:p>
    <w:p w:rsidR="009D0845" w:rsidRPr="002C1AC8" w:rsidRDefault="009D0845" w:rsidP="002C1AC8">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Upside Frequency</m:t>
          </m:r>
          <m:d>
            <m:dPr>
              <m:ctrlPr>
                <w:rPr>
                  <w:rFonts w:ascii="Cambria Math" w:hAnsi="Cambria Math"/>
                  <w:i/>
                  <w:sz w:val="24"/>
                  <w:szCs w:val="28"/>
                </w:rPr>
              </m:ctrlPr>
            </m:dPr>
            <m:e>
              <m:r>
                <w:rPr>
                  <w:rFonts w:ascii="Cambria Math" w:hAnsi="Cambria Math"/>
                  <w:sz w:val="24"/>
                  <w:szCs w:val="28"/>
                </w:rPr>
                <m:t>R, MAR</m:t>
              </m:r>
            </m:e>
          </m:d>
          <m:r>
            <w:rPr>
              <w:rFonts w:ascii="Cambria Math" w:hAnsi="Cambria Math"/>
              <w:sz w:val="24"/>
              <w:szCs w:val="28"/>
            </w:rPr>
            <m:t>=</m:t>
          </m:r>
          <m:f>
            <m:fPr>
              <m:ctrlPr>
                <w:rPr>
                  <w:rFonts w:ascii="Cambria Math" w:hAnsi="Cambria Math"/>
                  <w:i/>
                  <w:sz w:val="24"/>
                  <w:szCs w:val="28"/>
                </w:rPr>
              </m:ctrlPr>
            </m:fPr>
            <m:num>
              <m:r>
                <w:rPr>
                  <w:rFonts w:ascii="Cambria Math" w:hAnsi="Cambria Math"/>
                  <w:sz w:val="24"/>
                  <w:szCs w:val="28"/>
                </w:rPr>
                <m:t>m</m:t>
              </m:r>
            </m:num>
            <m:den>
              <m:r>
                <w:rPr>
                  <w:rFonts w:ascii="Cambria Math" w:hAnsi="Cambria Math"/>
                  <w:sz w:val="24"/>
                  <w:szCs w:val="28"/>
                </w:rPr>
                <m:t>n</m:t>
              </m:r>
            </m:den>
          </m:f>
        </m:oMath>
      </m:oMathPara>
    </w:p>
    <w:p w:rsidR="009D0845" w:rsidRPr="001D217C" w:rsidRDefault="00965551" w:rsidP="009D0845">
      <w:pPr>
        <w:ind w:left="720"/>
      </w:pPr>
      <w:r>
        <w:t xml:space="preserve">Where </w:t>
      </w:r>
      <m:oMath>
        <m:r>
          <w:rPr>
            <w:rFonts w:ascii="Cambria Math" w:hAnsi="Cambria Math"/>
          </w:rPr>
          <m:t>m</m:t>
        </m:r>
      </m:oMath>
      <w:r w:rsidR="009D0845">
        <w:t xml:space="preserve"> is the number of returns greater than MAR and </w:t>
      </w:r>
      <m:oMath>
        <m:r>
          <w:rPr>
            <w:rFonts w:ascii="Cambria Math" w:hAnsi="Cambria Math"/>
          </w:rPr>
          <m:t>n</m:t>
        </m:r>
      </m:oMath>
      <w:r>
        <w:t xml:space="preserve"> </w:t>
      </w:r>
      <w:r w:rsidR="009D0845">
        <w:t>is the number of whole observations.</w:t>
      </w:r>
    </w:p>
    <w:p w:rsidR="009D0845" w:rsidRPr="00C81D8B" w:rsidRDefault="009D0845" w:rsidP="009D0845">
      <w:pPr>
        <w:rPr>
          <w:b/>
        </w:rPr>
      </w:pPr>
      <w:r w:rsidRPr="00C81D8B">
        <w:rPr>
          <w:b/>
        </w:rPr>
        <w:t>Usage</w:t>
      </w:r>
    </w:p>
    <w:p w:rsidR="009D0845" w:rsidRDefault="009D0845" w:rsidP="009D0845">
      <w:r>
        <w:tab/>
        <w:t>%upside_frequency(returns)</w:t>
      </w:r>
    </w:p>
    <w:p w:rsidR="009D0845" w:rsidRDefault="009D0845" w:rsidP="009D0845">
      <w:r>
        <w:tab/>
        <w:t>%upside_frequency(returns, MAR=, dateColumn=, outData=)</w:t>
      </w:r>
    </w:p>
    <w:p w:rsidR="009D0845" w:rsidRPr="00C81D8B" w:rsidRDefault="009D0845" w:rsidP="009D0845">
      <w:pPr>
        <w:rPr>
          <w:b/>
        </w:rPr>
      </w:pPr>
      <w:r w:rsidRPr="00C81D8B">
        <w:rPr>
          <w:b/>
        </w:rPr>
        <w:t>Arguments</w:t>
      </w:r>
    </w:p>
    <w:p w:rsidR="009D0845" w:rsidRPr="008376C2" w:rsidRDefault="009D0845" w:rsidP="009D0845">
      <w:pPr>
        <w:ind w:firstLine="720"/>
      </w:pPr>
      <w:r w:rsidRPr="008376C2">
        <w:t>returns - Required. Data Set containing returns.</w:t>
      </w:r>
    </w:p>
    <w:p w:rsidR="009D0845" w:rsidRPr="008376C2" w:rsidRDefault="009D0845" w:rsidP="009D0845">
      <w:pPr>
        <w:ind w:firstLine="720"/>
      </w:pPr>
      <w:r w:rsidRPr="008376C2">
        <w:t xml:space="preserve">MAR - Optional. Minimum Acceptable Return. </w:t>
      </w:r>
      <w:r>
        <w:t>[</w:t>
      </w:r>
      <w:r w:rsidRPr="008376C2">
        <w:t>Default=0</w:t>
      </w:r>
      <w:r>
        <w:t>]</w:t>
      </w:r>
    </w:p>
    <w:p w:rsidR="009D0845" w:rsidRPr="008376C2" w:rsidRDefault="009D0845" w:rsidP="009D0845">
      <w:pPr>
        <w:ind w:firstLine="720"/>
      </w:pPr>
      <w:r w:rsidRPr="008376C2">
        <w:t xml:space="preserve">dateColumn - Optional. Date column in Data Set. </w:t>
      </w:r>
      <w:r>
        <w:t>[</w:t>
      </w:r>
      <w:r w:rsidRPr="008376C2">
        <w:t>Default=DATE</w:t>
      </w:r>
      <w:r>
        <w:t>]</w:t>
      </w:r>
    </w:p>
    <w:p w:rsidR="009D0845" w:rsidRPr="008376C2" w:rsidRDefault="009D0845" w:rsidP="009D0845">
      <w:pPr>
        <w:ind w:firstLine="720"/>
      </w:pPr>
      <w:r>
        <w:t>outData - Optional. O</w:t>
      </w:r>
      <w:r w:rsidRPr="008376C2">
        <w:t xml:space="preserve">utput Data Set with </w:t>
      </w:r>
      <w:r>
        <w:t>up</w:t>
      </w:r>
      <w:r w:rsidRPr="008376C2">
        <w:t xml:space="preserve">side frequency.  </w:t>
      </w:r>
      <w:r>
        <w:t>[</w:t>
      </w:r>
      <w:r w:rsidRPr="008376C2">
        <w:t>Default="</w:t>
      </w:r>
      <w:r>
        <w:t>Up</w:t>
      </w:r>
      <w:r w:rsidRPr="008376C2">
        <w:t>sideFrequency"</w:t>
      </w:r>
      <w:r>
        <w:t>]</w:t>
      </w:r>
    </w:p>
    <w:p w:rsidR="009D0845" w:rsidRDefault="009D0845" w:rsidP="009D0845">
      <w:r>
        <w:rPr>
          <w:b/>
        </w:rPr>
        <w:t>Author</w:t>
      </w:r>
    </w:p>
    <w:p w:rsidR="009D0845" w:rsidRDefault="009D0845" w:rsidP="009D0845">
      <w:r>
        <w:tab/>
        <w:t>Qiyuan Yang</w:t>
      </w:r>
    </w:p>
    <w:p w:rsidR="009D0845" w:rsidRPr="00CA29C1" w:rsidRDefault="009D0845" w:rsidP="009D0845">
      <w:pPr>
        <w:rPr>
          <w:b/>
        </w:rPr>
      </w:pPr>
      <w:r w:rsidRPr="00CA29C1">
        <w:rPr>
          <w:b/>
        </w:rPr>
        <w:t>See Also</w:t>
      </w:r>
    </w:p>
    <w:p w:rsidR="009D0845" w:rsidRDefault="009D0845" w:rsidP="009D0845">
      <w:r>
        <w:tab/>
      </w:r>
      <w:hyperlink w:anchor="name_UpsideRisk" w:history="1">
        <w:r w:rsidRPr="00941205">
          <w:rPr>
            <w:rStyle w:val="Hyperlink"/>
          </w:rPr>
          <w:t>upside_risk</w:t>
        </w:r>
      </w:hyperlink>
      <w:r>
        <w:t xml:space="preserve">, </w:t>
      </w:r>
      <w:hyperlink w:anchor="name_DownsideRisk" w:history="1">
        <w:r w:rsidRPr="00941205">
          <w:rPr>
            <w:rStyle w:val="Hyperlink"/>
          </w:rPr>
          <w:t>downside_risk</w:t>
        </w:r>
      </w:hyperlink>
      <w:r>
        <w:t xml:space="preserve">, </w:t>
      </w:r>
      <w:hyperlink w:anchor="name_DownsideFrequency" w:history="1">
        <w:r w:rsidRPr="00941205">
          <w:rPr>
            <w:rStyle w:val="Hyperlink"/>
          </w:rPr>
          <w:t>downside_frequency</w:t>
        </w:r>
      </w:hyperlink>
    </w:p>
    <w:p w:rsidR="009D0845" w:rsidRPr="00C81D8B" w:rsidRDefault="009D0845" w:rsidP="009D0845">
      <w:pPr>
        <w:rPr>
          <w:b/>
        </w:rPr>
      </w:pPr>
      <w:r w:rsidRPr="00C81D8B">
        <w:rPr>
          <w:b/>
        </w:rPr>
        <w:t>Examples</w:t>
      </w:r>
    </w:p>
    <w:p w:rsidR="009D0845" w:rsidRDefault="009D0845" w:rsidP="009D0845">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9D0845" w:rsidRDefault="009D0845" w:rsidP="009D0845">
      <w:pPr>
        <w:autoSpaceDE w:val="0"/>
        <w:autoSpaceDN w:val="0"/>
        <w:adjustRightInd w:val="0"/>
        <w:spacing w:after="0" w:line="240" w:lineRule="auto"/>
        <w:rPr>
          <w:rFonts w:ascii="Courier New" w:hAnsi="Courier New" w:cs="Courier New"/>
          <w:color w:val="000000"/>
          <w:shd w:val="clear" w:color="auto" w:fill="FFFFFF"/>
        </w:rPr>
      </w:pP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lastRenderedPageBreak/>
        <w:t>/*Include SASPerformanceAnalytics*/</w:t>
      </w:r>
    </w:p>
    <w:p w:rsidR="009D0845" w:rsidRDefault="009D0845" w:rsidP="009D0845">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9D0845" w:rsidRDefault="009D0845" w:rsidP="009D0845">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upside_frequency</w:t>
      </w:r>
      <w:r>
        <w:rPr>
          <w:rFonts w:ascii="Courier New" w:hAnsi="Courier New" w:cs="Courier New"/>
          <w:color w:val="000000"/>
          <w:shd w:val="clear" w:color="auto" w:fill="FFFFFF"/>
        </w:rPr>
        <w:t>(prices);</w:t>
      </w:r>
    </w:p>
    <w:p w:rsidR="009D0845" w:rsidRDefault="009D0845" w:rsidP="009D0845"/>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9D0845" w:rsidRDefault="009D0845" w:rsidP="009D0845">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/*%upside_frequency(prices, MAR=0, dateColumn=DATE, outData=MyUpsideFrequency);*/</w:t>
      </w:r>
    </w:p>
    <w:p w:rsidR="009D0845" w:rsidRDefault="009D0845" w:rsidP="00E7640B"/>
    <w:bookmarkStart w:id="306" w:name="name_UpsideRisk"/>
    <w:p w:rsidR="009D0845" w:rsidRDefault="009D0845" w:rsidP="009D0845">
      <w:pPr>
        <w:pStyle w:val="IntenseQuote"/>
      </w:pPr>
      <w:r w:rsidRPr="00F7550E">
        <w:rPr>
          <w:rStyle w:val="Heading1Char"/>
          <w:i/>
        </w:rPr>
        <w:fldChar w:fldCharType="begin"/>
      </w:r>
      <w:r w:rsidRPr="00F7550E">
        <w:rPr>
          <w:rStyle w:val="Heading1Char"/>
          <w:i/>
        </w:rPr>
        <w:instrText xml:space="preserve"> HYPERLINK  \l "UpsideRisk_TOC" </w:instrText>
      </w:r>
      <w:r w:rsidRPr="00F7550E">
        <w:rPr>
          <w:rStyle w:val="Heading1Char"/>
          <w:i/>
        </w:rPr>
        <w:fldChar w:fldCharType="separate"/>
      </w:r>
      <w:bookmarkStart w:id="307" w:name="_Toc456359158"/>
      <w:r w:rsidRPr="00F7550E">
        <w:rPr>
          <w:rStyle w:val="Heading1Char"/>
          <w:i/>
        </w:rPr>
        <w:t>upsid</w:t>
      </w:r>
      <w:r w:rsidRPr="00F7550E">
        <w:rPr>
          <w:rStyle w:val="Heading1Char"/>
          <w:i/>
        </w:rPr>
        <w:t>e</w:t>
      </w:r>
      <w:r w:rsidRPr="00F7550E">
        <w:rPr>
          <w:rStyle w:val="Heading1Char"/>
          <w:i/>
        </w:rPr>
        <w:t>_risk</w:t>
      </w:r>
      <w:bookmarkEnd w:id="306"/>
      <w:bookmarkEnd w:id="307"/>
      <w:r w:rsidRPr="00F7550E">
        <w:rPr>
          <w:rStyle w:val="Heading1Char"/>
          <w:i/>
        </w:rPr>
        <w:fldChar w:fldCharType="end"/>
      </w:r>
      <w:r>
        <w:tab/>
      </w:r>
      <w:r>
        <w:tab/>
        <w:t>calculate total upside statistics of risk</w:t>
      </w:r>
    </w:p>
    <w:p w:rsidR="009D0845" w:rsidRDefault="009D0845" w:rsidP="009D0845">
      <w:pPr>
        <w:rPr>
          <w:b/>
        </w:rPr>
      </w:pPr>
      <w:r>
        <w:rPr>
          <w:b/>
        </w:rPr>
        <w:t>Description</w:t>
      </w:r>
    </w:p>
    <w:p w:rsidR="009D0845" w:rsidRDefault="009D0845" w:rsidP="009D0845">
      <w:pPr>
        <w:ind w:left="720"/>
      </w:pPr>
      <w:r>
        <w:t>Calculate upside risk, variance and potential. All three are metrics of variability of performance over a target rate.</w:t>
      </w:r>
    </w:p>
    <w:p w:rsidR="009D0845" w:rsidRDefault="009D0845" w:rsidP="009D0845">
      <w:pPr>
        <w:rPr>
          <w:b/>
        </w:rPr>
      </w:pPr>
      <w:r w:rsidRPr="00F076DE">
        <w:rPr>
          <w:b/>
        </w:rPr>
        <w:t>Details</w:t>
      </w:r>
    </w:p>
    <w:p w:rsidR="009D0845" w:rsidRPr="001D217C" w:rsidRDefault="009D0845" w:rsidP="009D0845">
      <w:pPr>
        <w:ind w:left="720"/>
      </w:pPr>
      <w:r>
        <w:t>We take the subset of returns that are greater than the Minimum Acceptable Return (proposed by Sharpe) to calculate the statistics.</w:t>
      </w:r>
    </w:p>
    <w:p w:rsidR="009D0845" w:rsidRPr="002C1AC8" w:rsidRDefault="009D0845" w:rsidP="002C1AC8">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UpsideRisk</m:t>
          </m:r>
          <m:d>
            <m:dPr>
              <m:ctrlPr>
                <w:rPr>
                  <w:rFonts w:ascii="Cambria Math" w:hAnsi="Cambria Math"/>
                  <w:i/>
                  <w:sz w:val="24"/>
                  <w:szCs w:val="28"/>
                </w:rPr>
              </m:ctrlPr>
            </m:dPr>
            <m:e>
              <m:r>
                <w:rPr>
                  <w:rFonts w:ascii="Cambria Math" w:hAnsi="Cambria Math"/>
                  <w:sz w:val="24"/>
                  <w:szCs w:val="28"/>
                </w:rPr>
                <m:t>R, MAR</m:t>
              </m:r>
            </m:e>
          </m:d>
          <m:r>
            <w:rPr>
              <w:rFonts w:ascii="Cambria Math" w:hAnsi="Cambria Math"/>
              <w:sz w:val="24"/>
              <w:szCs w:val="28"/>
            </w:rPr>
            <m:t>=</m:t>
          </m:r>
          <m:rad>
            <m:radPr>
              <m:degHide m:val="1"/>
              <m:ctrlPr>
                <w:rPr>
                  <w:rFonts w:ascii="Cambria Math" w:hAnsi="Cambria Math"/>
                  <w:i/>
                  <w:sz w:val="24"/>
                  <w:szCs w:val="28"/>
                </w:rPr>
              </m:ctrlPr>
            </m:radPr>
            <m:deg/>
            <m:e>
              <m:nary>
                <m:naryPr>
                  <m:chr m:val="∑"/>
                  <m:limLoc m:val="undOvr"/>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f>
                    <m:fPr>
                      <m:ctrlPr>
                        <w:rPr>
                          <w:rFonts w:ascii="Cambria Math" w:hAnsi="Cambria Math"/>
                          <w:i/>
                          <w:sz w:val="24"/>
                          <w:szCs w:val="28"/>
                        </w:rPr>
                      </m:ctrlPr>
                    </m:fPr>
                    <m:num>
                      <m:sSup>
                        <m:sSupPr>
                          <m:ctrlPr>
                            <w:rPr>
                              <w:rFonts w:ascii="Cambria Math" w:hAnsi="Cambria Math"/>
                              <w:i/>
                              <w:sz w:val="24"/>
                              <w:szCs w:val="28"/>
                            </w:rPr>
                          </m:ctrlPr>
                        </m:sSupPr>
                        <m:e>
                          <m:r>
                            <w:rPr>
                              <w:rFonts w:ascii="Cambria Math" w:hAnsi="Cambria Math"/>
                              <w:sz w:val="24"/>
                              <w:szCs w:val="28"/>
                            </w:rPr>
                            <m:t>max⁡[</m:t>
                          </m:r>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-MAR</m:t>
                              </m:r>
                            </m:e>
                          </m:d>
                          <m:r>
                            <w:rPr>
                              <w:rFonts w:ascii="Cambria Math" w:hAnsi="Cambria Math"/>
                              <w:sz w:val="24"/>
                              <w:szCs w:val="28"/>
                            </w:rPr>
                            <m:t>,0]</m:t>
                          </m:r>
                        </m:e>
                        <m:sup>
                          <m:r>
                            <w:rPr>
                              <w:rFonts w:ascii="Cambria Math" w:hAnsi="Cambria Math"/>
                              <w:sz w:val="24"/>
                              <w:szCs w:val="28"/>
                            </w:rPr>
                            <m:t>2</m:t>
                          </m:r>
                        </m:sup>
                      </m:sSup>
                    </m:num>
                    <m:den>
                      <m:r>
                        <w:rPr>
                          <w:rFonts w:ascii="Cambria Math" w:hAnsi="Cambria Math"/>
                          <w:sz w:val="24"/>
                          <w:szCs w:val="28"/>
                        </w:rPr>
                        <m:t>n</m:t>
                      </m:r>
                    </m:den>
                  </m:f>
                </m:e>
              </m:nary>
            </m:e>
          </m:rad>
        </m:oMath>
      </m:oMathPara>
    </w:p>
    <w:p w:rsidR="009D0845" w:rsidRPr="002C1AC8" w:rsidRDefault="009D0845" w:rsidP="002C1AC8">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UpsideVariance</m:t>
          </m:r>
          <m:d>
            <m:dPr>
              <m:ctrlPr>
                <w:rPr>
                  <w:rFonts w:ascii="Cambria Math" w:hAnsi="Cambria Math"/>
                  <w:i/>
                  <w:sz w:val="24"/>
                  <w:szCs w:val="28"/>
                </w:rPr>
              </m:ctrlPr>
            </m:dPr>
            <m:e>
              <m:r>
                <w:rPr>
                  <w:rFonts w:ascii="Cambria Math" w:hAnsi="Cambria Math"/>
                  <w:sz w:val="24"/>
                  <w:szCs w:val="28"/>
                </w:rPr>
                <m:t>R, MAR</m:t>
              </m:r>
            </m:e>
          </m:d>
          <m:r>
            <w:rPr>
              <w:rFonts w:ascii="Cambria Math" w:hAnsi="Cambria Math"/>
              <w:sz w:val="24"/>
              <w:szCs w:val="28"/>
            </w:rPr>
            <m:t>=</m:t>
          </m:r>
          <m:nary>
            <m:naryPr>
              <m:chr m:val="∑"/>
              <m:limLoc m:val="undOvr"/>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f>
                <m:fPr>
                  <m:ctrlPr>
                    <w:rPr>
                      <w:rFonts w:ascii="Cambria Math" w:hAnsi="Cambria Math"/>
                      <w:i/>
                      <w:sz w:val="24"/>
                      <w:szCs w:val="28"/>
                    </w:rPr>
                  </m:ctrlPr>
                </m:fPr>
                <m:num>
                  <m:sSup>
                    <m:sSupPr>
                      <m:ctrlPr>
                        <w:rPr>
                          <w:rFonts w:ascii="Cambria Math" w:hAnsi="Cambria Math"/>
                          <w:i/>
                          <w:sz w:val="24"/>
                          <w:szCs w:val="28"/>
                        </w:rPr>
                      </m:ctrlPr>
                    </m:sSupPr>
                    <m:e>
                      <m:r>
                        <w:rPr>
                          <w:rFonts w:ascii="Cambria Math" w:hAnsi="Cambria Math"/>
                          <w:sz w:val="24"/>
                          <w:szCs w:val="28"/>
                        </w:rPr>
                        <m:t>max⁡[</m:t>
                      </m:r>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-MAR</m:t>
                          </m:r>
                        </m:e>
                      </m:d>
                      <m:r>
                        <w:rPr>
                          <w:rFonts w:ascii="Cambria Math" w:hAnsi="Cambria Math"/>
                          <w:sz w:val="24"/>
                          <w:szCs w:val="28"/>
                        </w:rPr>
                        <m:t>,0]</m:t>
                      </m:r>
                    </m:e>
                    <m:sup>
                      <m:r>
                        <w:rPr>
                          <w:rFonts w:ascii="Cambria Math" w:hAnsi="Cambria Math"/>
                          <w:sz w:val="24"/>
                          <w:szCs w:val="28"/>
                        </w:rPr>
                        <m:t>2</m:t>
                      </m:r>
                    </m:sup>
                  </m:sSup>
                </m:num>
                <m:den>
                  <m:r>
                    <w:rPr>
                      <w:rFonts w:ascii="Cambria Math" w:hAnsi="Cambria Math"/>
                      <w:sz w:val="24"/>
                      <w:szCs w:val="28"/>
                    </w:rPr>
                    <m:t>n</m:t>
                  </m:r>
                </m:den>
              </m:f>
            </m:e>
          </m:nary>
        </m:oMath>
      </m:oMathPara>
    </w:p>
    <w:p w:rsidR="009D0845" w:rsidRPr="002C1AC8" w:rsidRDefault="009D0845" w:rsidP="002C1AC8">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UpsidePotential</m:t>
          </m:r>
          <m:d>
            <m:dPr>
              <m:ctrlPr>
                <w:rPr>
                  <w:rFonts w:ascii="Cambria Math" w:hAnsi="Cambria Math"/>
                  <w:i/>
                  <w:sz w:val="24"/>
                  <w:szCs w:val="28"/>
                </w:rPr>
              </m:ctrlPr>
            </m:dPr>
            <m:e>
              <m:r>
                <w:rPr>
                  <w:rFonts w:ascii="Cambria Math" w:hAnsi="Cambria Math"/>
                  <w:sz w:val="24"/>
                  <w:szCs w:val="28"/>
                </w:rPr>
                <m:t>R, MAR</m:t>
              </m:r>
            </m:e>
          </m:d>
          <m:r>
            <w:rPr>
              <w:rFonts w:ascii="Cambria Math" w:hAnsi="Cambria Math"/>
              <w:sz w:val="24"/>
              <w:szCs w:val="28"/>
            </w:rPr>
            <m:t>=</m:t>
          </m:r>
          <m:nary>
            <m:naryPr>
              <m:chr m:val="∑"/>
              <m:limLoc m:val="undOvr"/>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f>
                <m:fPr>
                  <m:ctrlPr>
                    <w:rPr>
                      <w:rFonts w:ascii="Cambria Math" w:hAnsi="Cambria Math"/>
                      <w:i/>
                      <w:sz w:val="24"/>
                      <w:szCs w:val="28"/>
                    </w:rPr>
                  </m:ctrlPr>
                </m:fPr>
                <m:num>
                  <m:r>
                    <w:rPr>
                      <w:rFonts w:ascii="Cambria Math" w:hAnsi="Cambria Math"/>
                      <w:sz w:val="24"/>
                      <w:szCs w:val="28"/>
                    </w:rPr>
                    <m:t>max⁡[</m:t>
                  </m:r>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-MAR</m:t>
                      </m:r>
                    </m:e>
                  </m:d>
                  <m:r>
                    <w:rPr>
                      <w:rFonts w:ascii="Cambria Math" w:hAnsi="Cambria Math"/>
                      <w:sz w:val="24"/>
                      <w:szCs w:val="28"/>
                    </w:rPr>
                    <m:t>,0]</m:t>
                  </m:r>
                </m:num>
                <m:den>
                  <m:r>
                    <w:rPr>
                      <w:rFonts w:ascii="Cambria Math" w:hAnsi="Cambria Math"/>
                      <w:sz w:val="24"/>
                      <w:szCs w:val="28"/>
                    </w:rPr>
                    <m:t>n</m:t>
                  </m:r>
                </m:den>
              </m:f>
            </m:e>
          </m:nary>
        </m:oMath>
      </m:oMathPara>
    </w:p>
    <w:p w:rsidR="00302AD2" w:rsidRPr="001D217C" w:rsidRDefault="00302AD2" w:rsidP="00302AD2">
      <w:pPr>
        <w:ind w:left="720"/>
      </w:pPr>
      <w:r>
        <w:t xml:space="preserve">Where </w:t>
      </w:r>
      <m:oMath>
        <m:r>
          <w:rPr>
            <w:rFonts w:ascii="Cambria Math" w:hAnsi="Cambria Math"/>
          </w:rPr>
          <m:t>n</m:t>
        </m:r>
      </m:oMath>
      <w:r>
        <w:t xml:space="preserve"> can be the number of whole observations or the number of observations with return larger than MAR. The user has the option to choose wether the subgroup is taken as the denominator.</w:t>
      </w:r>
    </w:p>
    <w:p w:rsidR="009D0845" w:rsidRPr="00C81D8B" w:rsidRDefault="009D0845" w:rsidP="009D0845">
      <w:pPr>
        <w:rPr>
          <w:b/>
        </w:rPr>
      </w:pPr>
      <w:r w:rsidRPr="00C81D8B">
        <w:rPr>
          <w:b/>
        </w:rPr>
        <w:t>Usage</w:t>
      </w:r>
    </w:p>
    <w:p w:rsidR="009D0845" w:rsidRDefault="009D0845" w:rsidP="009D0845">
      <w:r>
        <w:tab/>
        <w:t>%upside_risk(returns, option=)</w:t>
      </w:r>
    </w:p>
    <w:p w:rsidR="009D0845" w:rsidRDefault="009D0845" w:rsidP="009D0845">
      <w:r>
        <w:tab/>
        <w:t>%upside_risk(returns, MAR=, option=, group=, dateColumn=, outData=)</w:t>
      </w:r>
    </w:p>
    <w:p w:rsidR="009D0845" w:rsidRPr="00C81D8B" w:rsidRDefault="009D0845" w:rsidP="009D0845">
      <w:pPr>
        <w:rPr>
          <w:b/>
        </w:rPr>
      </w:pPr>
      <w:r w:rsidRPr="00C81D8B">
        <w:rPr>
          <w:b/>
        </w:rPr>
        <w:lastRenderedPageBreak/>
        <w:t>Arguments</w:t>
      </w:r>
    </w:p>
    <w:p w:rsidR="009D0845" w:rsidRPr="002A2E25" w:rsidRDefault="009D0845" w:rsidP="009D0845">
      <w:pPr>
        <w:ind w:firstLine="720"/>
      </w:pPr>
      <w:r w:rsidRPr="002A2E25">
        <w:t>returns - Required. Data Set containing returns.</w:t>
      </w:r>
    </w:p>
    <w:p w:rsidR="009D0845" w:rsidRPr="002A2E25" w:rsidRDefault="009D0845" w:rsidP="009D0845">
      <w:pPr>
        <w:ind w:firstLine="720"/>
      </w:pPr>
      <w:r w:rsidRPr="002A2E25">
        <w:t xml:space="preserve">MAR - Optional. Minimum Acceptable Return. </w:t>
      </w:r>
      <w:r>
        <w:t>[</w:t>
      </w:r>
      <w:r w:rsidRPr="002A2E25">
        <w:t>Default=0</w:t>
      </w:r>
      <w:r>
        <w:t>]</w:t>
      </w:r>
    </w:p>
    <w:p w:rsidR="009D0845" w:rsidRPr="002A2E25" w:rsidRDefault="009D0845" w:rsidP="009D0845">
      <w:pPr>
        <w:ind w:left="720"/>
      </w:pPr>
      <w:r w:rsidRPr="002A2E25">
        <w:t xml:space="preserve">option- Required. {RISK, VARIANCE, POTENTIAL}.  Choose "RISK" to calculate the </w:t>
      </w:r>
      <w:r>
        <w:t>up</w:t>
      </w:r>
      <w:r w:rsidRPr="002A2E25">
        <w:t xml:space="preserve">side risk, </w:t>
      </w:r>
      <w:r>
        <w:t xml:space="preserve">            </w:t>
      </w:r>
      <w:r w:rsidRPr="002A2E25">
        <w:t xml:space="preserve">"VARIANCE" to calculate </w:t>
      </w:r>
      <w:r>
        <w:t>up</w:t>
      </w:r>
      <w:r w:rsidRPr="002A2E25">
        <w:t>side variance, or "P</w:t>
      </w:r>
      <w:r>
        <w:t xml:space="preserve">OTENTIAL" to calculate upside </w:t>
      </w:r>
      <w:r w:rsidRPr="002A2E25">
        <w:t>potential.</w:t>
      </w:r>
    </w:p>
    <w:p w:rsidR="009D0845" w:rsidRPr="002A2E25" w:rsidRDefault="009D0845" w:rsidP="009D0845">
      <w:pPr>
        <w:ind w:left="720"/>
      </w:pPr>
      <w:r w:rsidRPr="002A2E25">
        <w:t>group - Optional. Specifies to choose full observations or subset observations as 'n' in the divisor. {FULL, SUBSET}</w:t>
      </w:r>
      <w:r>
        <w:t xml:space="preserve"> [</w:t>
      </w:r>
      <w:r w:rsidRPr="002A2E25">
        <w:t>Default=FULL</w:t>
      </w:r>
      <w:r>
        <w:t>]</w:t>
      </w:r>
    </w:p>
    <w:p w:rsidR="009D0845" w:rsidRPr="002A2E25" w:rsidRDefault="009D0845" w:rsidP="009D0845">
      <w:pPr>
        <w:ind w:firstLine="720"/>
      </w:pPr>
      <w:r w:rsidRPr="002A2E25">
        <w:t xml:space="preserve">dateColumn - Optional. Date column in Data Set. </w:t>
      </w:r>
      <w:r>
        <w:t>[</w:t>
      </w:r>
      <w:r w:rsidRPr="002A2E25">
        <w:t>Default=DATE</w:t>
      </w:r>
      <w:r>
        <w:t>]</w:t>
      </w:r>
    </w:p>
    <w:p w:rsidR="009D0845" w:rsidRPr="002A2E25" w:rsidRDefault="009D0845" w:rsidP="009D0845">
      <w:pPr>
        <w:ind w:firstLine="720"/>
      </w:pPr>
      <w:r w:rsidRPr="002A2E25">
        <w:t xml:space="preserve">outData - Optional. output Data Set with </w:t>
      </w:r>
      <w:r>
        <w:t>up</w:t>
      </w:r>
      <w:r w:rsidRPr="002A2E25">
        <w:t xml:space="preserve">side risks.  </w:t>
      </w:r>
      <w:r>
        <w:t>[</w:t>
      </w:r>
      <w:r w:rsidRPr="002A2E25">
        <w:t>Default="</w:t>
      </w:r>
      <w:r>
        <w:t>Up</w:t>
      </w:r>
      <w:r w:rsidRPr="002A2E25">
        <w:t>sideRisk"</w:t>
      </w:r>
      <w:r>
        <w:t>]</w:t>
      </w:r>
    </w:p>
    <w:p w:rsidR="009D0845" w:rsidRDefault="009D0845" w:rsidP="009D0845">
      <w:r>
        <w:rPr>
          <w:b/>
        </w:rPr>
        <w:t>Author</w:t>
      </w:r>
    </w:p>
    <w:p w:rsidR="009D0845" w:rsidRDefault="009D0845" w:rsidP="009D0845">
      <w:r>
        <w:tab/>
        <w:t>Qiyuan Yang</w:t>
      </w:r>
    </w:p>
    <w:p w:rsidR="009D0845" w:rsidRPr="00CA29C1" w:rsidRDefault="009D0845" w:rsidP="009D0845">
      <w:pPr>
        <w:rPr>
          <w:b/>
        </w:rPr>
      </w:pPr>
      <w:r w:rsidRPr="00CA29C1">
        <w:rPr>
          <w:b/>
        </w:rPr>
        <w:t>See Also</w:t>
      </w:r>
    </w:p>
    <w:p w:rsidR="009D0845" w:rsidRDefault="009D0845" w:rsidP="009D0845">
      <w:r>
        <w:tab/>
      </w:r>
      <w:hyperlink w:anchor="name_UpsideFrequency" w:history="1">
        <w:r w:rsidRPr="00941205">
          <w:rPr>
            <w:rStyle w:val="Hyperlink"/>
          </w:rPr>
          <w:t>upside_frequency</w:t>
        </w:r>
      </w:hyperlink>
      <w:r>
        <w:t xml:space="preserve">, </w:t>
      </w:r>
      <w:hyperlink w:anchor="name_DownsideRisk" w:history="1">
        <w:r w:rsidRPr="00941205">
          <w:rPr>
            <w:rStyle w:val="Hyperlink"/>
          </w:rPr>
          <w:t>downside_risk</w:t>
        </w:r>
      </w:hyperlink>
      <w:r>
        <w:t xml:space="preserve">, </w:t>
      </w:r>
      <w:hyperlink w:anchor="name_DownsideFrequency" w:history="1">
        <w:r w:rsidRPr="00941205">
          <w:rPr>
            <w:rStyle w:val="Hyperlink"/>
          </w:rPr>
          <w:t>downside_frequency</w:t>
        </w:r>
      </w:hyperlink>
    </w:p>
    <w:p w:rsidR="009D0845" w:rsidRPr="00C81D8B" w:rsidRDefault="009D0845" w:rsidP="009D0845">
      <w:pPr>
        <w:rPr>
          <w:b/>
        </w:rPr>
      </w:pPr>
      <w:r w:rsidRPr="00C81D8B">
        <w:rPr>
          <w:b/>
        </w:rPr>
        <w:t>Examples</w:t>
      </w:r>
    </w:p>
    <w:p w:rsidR="009D0845" w:rsidRDefault="009D0845" w:rsidP="009D0845">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9D0845" w:rsidRDefault="009D0845" w:rsidP="009D0845">
      <w:pPr>
        <w:autoSpaceDE w:val="0"/>
        <w:autoSpaceDN w:val="0"/>
        <w:adjustRightInd w:val="0"/>
        <w:spacing w:after="0" w:line="240" w:lineRule="auto"/>
        <w:rPr>
          <w:rFonts w:ascii="Courier New" w:hAnsi="Courier New" w:cs="Courier New"/>
          <w:color w:val="000000"/>
          <w:shd w:val="clear" w:color="auto" w:fill="FFFFFF"/>
        </w:rPr>
      </w:pP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9D0845" w:rsidRDefault="009D0845" w:rsidP="009D0845">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9D0845" w:rsidRDefault="009D0845" w:rsidP="009D0845">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upside_risk</w:t>
      </w:r>
      <w:r>
        <w:rPr>
          <w:rFonts w:ascii="Courier New" w:hAnsi="Courier New" w:cs="Courier New"/>
          <w:color w:val="000000"/>
          <w:shd w:val="clear" w:color="auto" w:fill="FFFFFF"/>
        </w:rPr>
        <w:t>(prices, option=RISK);</w:t>
      </w:r>
    </w:p>
    <w:p w:rsidR="009D0845" w:rsidRDefault="009D0845" w:rsidP="009D0845"/>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9D0845" w:rsidRDefault="009D0845" w:rsidP="009D0845">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/*%upside_risk(prices, MAR=0, option=RISK, group=FULL, dateColumn=DATE, outData=MyUpsideRisk);*/</w:t>
      </w:r>
    </w:p>
    <w:p w:rsidR="009D0845" w:rsidRDefault="009D0845" w:rsidP="00E7640B"/>
    <w:bookmarkStart w:id="308" w:name="name_UpSidePotentialRatio"/>
    <w:p w:rsidR="00364F58" w:rsidRDefault="00364F58" w:rsidP="00364F58">
      <w:pPr>
        <w:pStyle w:val="IntenseQuote"/>
      </w:pPr>
      <w:r w:rsidRPr="00F76B8A">
        <w:rPr>
          <w:rStyle w:val="Heading1Char"/>
          <w:i/>
        </w:rPr>
        <w:fldChar w:fldCharType="begin"/>
      </w:r>
      <w:r w:rsidRPr="00F76B8A">
        <w:rPr>
          <w:rStyle w:val="Heading1Char"/>
          <w:i/>
        </w:rPr>
        <w:instrText xml:space="preserve"> HYPERLINK  \l "UpsidePotentialRatio_TOC" </w:instrText>
      </w:r>
      <w:r w:rsidRPr="00F76B8A">
        <w:rPr>
          <w:rStyle w:val="Heading1Char"/>
          <w:i/>
        </w:rPr>
        <w:fldChar w:fldCharType="separate"/>
      </w:r>
      <w:bookmarkStart w:id="309" w:name="_Toc456359159"/>
      <w:r w:rsidRPr="00F76B8A">
        <w:rPr>
          <w:rStyle w:val="Heading1Char"/>
          <w:i/>
        </w:rPr>
        <w:t>Upside</w:t>
      </w:r>
      <w:r w:rsidRPr="00F76B8A">
        <w:rPr>
          <w:rStyle w:val="Heading1Char"/>
          <w:i/>
        </w:rPr>
        <w:t>P</w:t>
      </w:r>
      <w:r w:rsidRPr="00F76B8A">
        <w:rPr>
          <w:rStyle w:val="Heading1Char"/>
          <w:i/>
        </w:rPr>
        <w:t>o</w:t>
      </w:r>
      <w:r w:rsidRPr="00F76B8A">
        <w:rPr>
          <w:rStyle w:val="Heading1Char"/>
          <w:i/>
        </w:rPr>
        <w:t>tentialRatio</w:t>
      </w:r>
      <w:bookmarkEnd w:id="308"/>
      <w:bookmarkEnd w:id="309"/>
      <w:r w:rsidRPr="00F76B8A">
        <w:rPr>
          <w:rStyle w:val="Heading1Char"/>
          <w:i/>
        </w:rPr>
        <w:tab/>
      </w:r>
      <w:r w:rsidRPr="00F76B8A">
        <w:rPr>
          <w:rStyle w:val="Heading1Char"/>
          <w:i/>
        </w:rPr>
        <w:fldChar w:fldCharType="end"/>
      </w:r>
      <w:r>
        <w:tab/>
        <w:t>calculate upside potential ratio</w:t>
      </w:r>
    </w:p>
    <w:p w:rsidR="00364F58" w:rsidRDefault="00364F58" w:rsidP="00364F58">
      <w:pPr>
        <w:rPr>
          <w:b/>
        </w:rPr>
      </w:pPr>
      <w:r>
        <w:rPr>
          <w:b/>
        </w:rPr>
        <w:t>Description</w:t>
      </w:r>
    </w:p>
    <w:p w:rsidR="00364F58" w:rsidRPr="00177D89" w:rsidRDefault="00364F58" w:rsidP="00364F58">
      <w:pPr>
        <w:ind w:left="720"/>
      </w:pPr>
      <w:r>
        <w:t>Downside frequency is the proportion of returns that are smaller than the Minimum Acceptable Return (MAR) in the data set.</w:t>
      </w:r>
    </w:p>
    <w:p w:rsidR="00364F58" w:rsidRPr="00846021" w:rsidRDefault="00364F58" w:rsidP="00364F58">
      <w:pPr>
        <w:rPr>
          <w:b/>
        </w:rPr>
      </w:pPr>
      <w:r w:rsidRPr="00F076DE">
        <w:rPr>
          <w:b/>
        </w:rPr>
        <w:lastRenderedPageBreak/>
        <w:t>Details</w:t>
      </w:r>
    </w:p>
    <w:p w:rsidR="00364F58" w:rsidRPr="002C1AC8" w:rsidRDefault="00364F58" w:rsidP="002C1AC8">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UpsidePotentialRatio=</m:t>
          </m:r>
          <m:f>
            <m:fPr>
              <m:ctrlPr>
                <w:rPr>
                  <w:rFonts w:ascii="Cambria Math" w:hAnsi="Cambria Math"/>
                  <w:i/>
                  <w:sz w:val="24"/>
                  <w:szCs w:val="28"/>
                </w:rPr>
              </m:ctrlPr>
            </m:fPr>
            <m:num>
              <m:r>
                <w:rPr>
                  <w:rFonts w:ascii="Cambria Math" w:hAnsi="Cambria Math"/>
                  <w:sz w:val="24"/>
                  <w:szCs w:val="28"/>
                </w:rPr>
                <m:t>UpsidePotential</m:t>
              </m:r>
            </m:num>
            <m:den>
              <m:r>
                <w:rPr>
                  <w:rFonts w:ascii="Cambria Math" w:hAnsi="Cambria Math"/>
                  <w:sz w:val="24"/>
                  <w:szCs w:val="28"/>
                </w:rPr>
                <m:t>DownsideRisk</m:t>
              </m:r>
            </m:den>
          </m:f>
        </m:oMath>
      </m:oMathPara>
    </w:p>
    <w:p w:rsidR="00364F58" w:rsidRPr="002C1AC8" w:rsidRDefault="00364F58" w:rsidP="002C1AC8">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UpsidePotential=</m:t>
          </m:r>
          <m:nary>
            <m:naryPr>
              <m:chr m:val="∑"/>
              <m:limLoc m:val="undOvr"/>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f>
                <m:fPr>
                  <m:ctrlPr>
                    <w:rPr>
                      <w:rFonts w:ascii="Cambria Math" w:hAnsi="Cambria Math"/>
                      <w:i/>
                      <w:sz w:val="24"/>
                      <w:szCs w:val="28"/>
                    </w:rPr>
                  </m:ctrlPr>
                </m:fPr>
                <m:num>
                  <m:r>
                    <w:rPr>
                      <w:rFonts w:ascii="Cambria Math" w:hAnsi="Cambria Math"/>
                      <w:sz w:val="24"/>
                      <w:szCs w:val="28"/>
                    </w:rPr>
                    <m:t>max⁡[</m:t>
                  </m:r>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-MAR</m:t>
                      </m:r>
                    </m:e>
                  </m:d>
                  <m:r>
                    <w:rPr>
                      <w:rFonts w:ascii="Cambria Math" w:hAnsi="Cambria Math"/>
                      <w:sz w:val="24"/>
                      <w:szCs w:val="28"/>
                    </w:rPr>
                    <m:t>,0]</m:t>
                  </m:r>
                </m:num>
                <m:den>
                  <m:sSub>
                    <m:sSubPr>
                      <m:ctrlPr>
                        <w:rPr>
                          <w:rFonts w:ascii="Cambria Math" w:hAnsi="Cambria Math"/>
                          <w:i/>
                          <w:sz w:val="24"/>
                          <w:szCs w:val="28"/>
                        </w:rPr>
                      </m:ctrlPr>
                    </m:sSubPr>
                    <m:e>
                      <m:r>
                        <w:rPr>
                          <w:rFonts w:ascii="Cambria Math" w:hAnsi="Cambria Math"/>
                          <w:sz w:val="24"/>
                          <w:szCs w:val="28"/>
                        </w:rPr>
                        <m:t>n</m:t>
                      </m:r>
                    </m:e>
                    <m:sub>
                      <m:r>
                        <w:rPr>
                          <w:rFonts w:ascii="Cambria Math" w:hAnsi="Cambria Math"/>
                          <w:sz w:val="24"/>
                          <w:szCs w:val="28"/>
                        </w:rPr>
                        <m:t>u</m:t>
                      </m:r>
                    </m:sub>
                  </m:sSub>
                </m:den>
              </m:f>
            </m:e>
          </m:nary>
        </m:oMath>
      </m:oMathPara>
    </w:p>
    <w:p w:rsidR="00364F58" w:rsidRPr="002C1AC8" w:rsidRDefault="00364F58" w:rsidP="002C1AC8">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DownsideRisk=</m:t>
          </m:r>
          <m:rad>
            <m:radPr>
              <m:degHide m:val="1"/>
              <m:ctrlPr>
                <w:rPr>
                  <w:rFonts w:ascii="Cambria Math" w:hAnsi="Cambria Math"/>
                  <w:i/>
                  <w:sz w:val="24"/>
                  <w:szCs w:val="28"/>
                </w:rPr>
              </m:ctrlPr>
            </m:radPr>
            <m:deg/>
            <m:e>
              <m:nary>
                <m:naryPr>
                  <m:chr m:val="∑"/>
                  <m:limLoc m:val="undOvr"/>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f>
                    <m:fPr>
                      <m:ctrlPr>
                        <w:rPr>
                          <w:rFonts w:ascii="Cambria Math" w:hAnsi="Cambria Math"/>
                          <w:i/>
                          <w:sz w:val="24"/>
                          <w:szCs w:val="28"/>
                        </w:rPr>
                      </m:ctrlPr>
                    </m:fPr>
                    <m:num>
                      <m:sSup>
                        <m:sSupPr>
                          <m:ctrlPr>
                            <w:rPr>
                              <w:rFonts w:ascii="Cambria Math" w:hAnsi="Cambria Math"/>
                              <w:i/>
                              <w:sz w:val="24"/>
                              <w:szCs w:val="28"/>
                            </w:rPr>
                          </m:ctrlPr>
                        </m:sSupPr>
                        <m:e>
                          <m:r>
                            <w:rPr>
                              <w:rFonts w:ascii="Cambria Math" w:hAnsi="Cambria Math"/>
                              <w:sz w:val="24"/>
                              <w:szCs w:val="28"/>
                            </w:rPr>
                            <m:t>min⁡[</m:t>
                          </m:r>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-MAR</m:t>
                              </m:r>
                            </m:e>
                          </m:d>
                          <m:r>
                            <w:rPr>
                              <w:rFonts w:ascii="Cambria Math" w:hAnsi="Cambria Math"/>
                              <w:sz w:val="24"/>
                              <w:szCs w:val="28"/>
                            </w:rPr>
                            <m:t>,0]</m:t>
                          </m:r>
                        </m:e>
                        <m:sup>
                          <m:r>
                            <w:rPr>
                              <w:rFonts w:ascii="Cambria Math" w:hAnsi="Cambria Math"/>
                              <w:sz w:val="24"/>
                              <w:szCs w:val="28"/>
                            </w:rPr>
                            <m:t>2</m:t>
                          </m:r>
                        </m:sup>
                      </m:sSup>
                    </m:num>
                    <m:den>
                      <m:sSub>
                        <m:sSubPr>
                          <m:ctrlPr>
                            <w:rPr>
                              <w:rFonts w:ascii="Cambria Math" w:hAnsi="Cambria Math"/>
                              <w:i/>
                              <w:sz w:val="24"/>
                              <w:szCs w:val="28"/>
                            </w:rPr>
                          </m:ctrlPr>
                        </m:sSubPr>
                        <m:e>
                          <m:r>
                            <w:rPr>
                              <w:rFonts w:ascii="Cambria Math" w:hAnsi="Cambria Math"/>
                              <w:sz w:val="24"/>
                              <w:szCs w:val="28"/>
                            </w:rPr>
                            <m:t>n</m:t>
                          </m:r>
                        </m:e>
                        <m:sub>
                          <m:r>
                            <w:rPr>
                              <w:rFonts w:ascii="Cambria Math" w:hAnsi="Cambria Math"/>
                              <w:sz w:val="24"/>
                              <w:szCs w:val="28"/>
                            </w:rPr>
                            <m:t>d</m:t>
                          </m:r>
                        </m:sub>
                      </m:sSub>
                    </m:den>
                  </m:f>
                </m:e>
              </m:nary>
            </m:e>
          </m:rad>
        </m:oMath>
      </m:oMathPara>
    </w:p>
    <w:p w:rsidR="00364F58" w:rsidRPr="00E32C6A" w:rsidRDefault="00364F58" w:rsidP="00E32C6A">
      <w:pPr>
        <w:ind w:left="720"/>
      </w:pPr>
      <w:r w:rsidRPr="00936597">
        <w:t xml:space="preserve">Where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rsidRPr="00936597">
        <w:t>is the t</w:t>
      </w:r>
      <w:r w:rsidRPr="00936597">
        <w:rPr>
          <w:vertAlign w:val="superscript"/>
        </w:rPr>
        <w:t>th</w:t>
      </w:r>
      <w:r w:rsidRPr="00936597">
        <w:t xml:space="preserve"> return and </w:t>
      </w:r>
      <m:oMath>
        <m:r>
          <w:rPr>
            <w:rFonts w:ascii="Cambria Math" w:hAnsi="Cambria Math"/>
          </w:rPr>
          <m:t>MAR</m:t>
        </m:r>
      </m:oMath>
      <w:r w:rsidR="00E32C6A">
        <w:t xml:space="preserve"> </w:t>
      </w:r>
      <w:r w:rsidRPr="00936597">
        <w:t>is the Minimum Acceptable Rat</w:t>
      </w:r>
      <w:r>
        <w:t xml:space="preserve">urn, and </w:t>
      </w:r>
      <m:oMath>
        <m:sSub>
          <m:sSubPr>
            <m:ctrlPr>
              <w:rPr>
                <w:rFonts w:ascii="Cambria Math" w:hAnsi="Cambria Math"/>
                <w:i/>
              </w:rPr>
            </m:ctrlPr>
          </m:sSubPr>
          <m:e>
            <m:r>
              <w:rPr>
                <w:rFonts w:ascii="Cambria Math" w:hAnsi="Cambria Math"/>
              </w:rPr>
              <m:t>n</m:t>
            </m:r>
          </m:e>
          <m:sub>
            <m:r>
              <w:rPr>
                <w:rFonts w:ascii="Cambria Math" w:hAnsi="Cambria Math"/>
              </w:rPr>
              <m:t>u</m:t>
            </m:r>
          </m:sub>
        </m:sSub>
      </m:oMath>
      <w:r w:rsidR="00E32C6A">
        <w:t xml:space="preserve"> </w:t>
      </w:r>
      <w:r>
        <w:t xml:space="preserve">is either the number of total observations or the number of observations in the subset that are greater than MAR. </w:t>
      </w:r>
      <m:oMath>
        <m:sSub>
          <m:sSubPr>
            <m:ctrlPr>
              <w:rPr>
                <w:rFonts w:ascii="Cambria Math" w:hAnsi="Cambria Math"/>
                <w:i/>
              </w:rPr>
            </m:ctrlPr>
          </m:sSubPr>
          <m:e>
            <m:r>
              <w:rPr>
                <w:rFonts w:ascii="Cambria Math" w:hAnsi="Cambria Math"/>
              </w:rPr>
              <m:t>n</m:t>
            </m:r>
          </m:e>
          <m:sub>
            <m:r>
              <w:rPr>
                <w:rFonts w:ascii="Cambria Math" w:hAnsi="Cambria Math"/>
              </w:rPr>
              <m:t>d</m:t>
            </m:r>
          </m:sub>
        </m:sSub>
      </m:oMath>
      <w:r>
        <w:t xml:space="preserve"> is the number of total observations or the number of observations in the subset that are smaller than MAR.</w:t>
      </w:r>
    </w:p>
    <w:p w:rsidR="00364F58" w:rsidRPr="00C81D8B" w:rsidRDefault="00364F58" w:rsidP="00364F58">
      <w:pPr>
        <w:rPr>
          <w:b/>
        </w:rPr>
      </w:pPr>
      <w:r w:rsidRPr="00C81D8B">
        <w:rPr>
          <w:b/>
        </w:rPr>
        <w:t>Usage</w:t>
      </w:r>
    </w:p>
    <w:p w:rsidR="00364F58" w:rsidRDefault="00364F58" w:rsidP="00364F58">
      <w:r>
        <w:tab/>
        <w:t>%UpsidePotentialRatio(returns)</w:t>
      </w:r>
    </w:p>
    <w:p w:rsidR="00364F58" w:rsidRDefault="00364F58" w:rsidP="00364F58">
      <w:r>
        <w:tab/>
        <w:t>%UpsidePotentialRatio(returns, MAR=, group=, dateColumn=, outData=)</w:t>
      </w:r>
    </w:p>
    <w:p w:rsidR="00364F58" w:rsidRPr="00C81D8B" w:rsidRDefault="00364F58" w:rsidP="00364F58">
      <w:pPr>
        <w:rPr>
          <w:b/>
        </w:rPr>
      </w:pPr>
      <w:r w:rsidRPr="00C81D8B">
        <w:rPr>
          <w:b/>
        </w:rPr>
        <w:t>Arguments</w:t>
      </w:r>
    </w:p>
    <w:p w:rsidR="00364F58" w:rsidRPr="003266DD" w:rsidRDefault="00364F58" w:rsidP="00364F58">
      <w:pPr>
        <w:ind w:firstLine="720"/>
      </w:pPr>
      <w:r w:rsidRPr="003266DD">
        <w:t>returns - Required.  Data Set containing returns.</w:t>
      </w:r>
    </w:p>
    <w:p w:rsidR="00364F58" w:rsidRDefault="00364F58" w:rsidP="00364F58">
      <w:pPr>
        <w:ind w:firstLine="720"/>
      </w:pPr>
      <w:r w:rsidRPr="003266DD">
        <w:t xml:space="preserve">MAR - Optional. Minimum Acceptable Return. </w:t>
      </w:r>
      <w:r>
        <w:t>[</w:t>
      </w:r>
      <w:r w:rsidRPr="003266DD">
        <w:t>Default=0</w:t>
      </w:r>
      <w:r>
        <w:t>]</w:t>
      </w:r>
    </w:p>
    <w:p w:rsidR="00364F58" w:rsidRPr="003266DD" w:rsidRDefault="00364F58" w:rsidP="00364F58">
      <w:pPr>
        <w:ind w:left="720"/>
      </w:pPr>
      <w:r w:rsidRPr="005E7FB4">
        <w:t>group - Optional. Specifies to choose full observations or subset observations as 'n' in the divisor. {FULL, SUBSET}</w:t>
      </w:r>
      <w:r>
        <w:t xml:space="preserve"> [</w:t>
      </w:r>
      <w:r w:rsidRPr="005E7FB4">
        <w:t>Default=FULL</w:t>
      </w:r>
      <w:r>
        <w:t>]</w:t>
      </w:r>
    </w:p>
    <w:p w:rsidR="00364F58" w:rsidRPr="003266DD" w:rsidRDefault="00364F58" w:rsidP="00364F58">
      <w:pPr>
        <w:ind w:firstLine="720"/>
      </w:pPr>
      <w:r w:rsidRPr="003266DD">
        <w:t xml:space="preserve">dateColumn - Optional. Date column in Data Set. </w:t>
      </w:r>
      <w:r>
        <w:t>[</w:t>
      </w:r>
      <w:r w:rsidRPr="003266DD">
        <w:t>Default=DATE</w:t>
      </w:r>
      <w:r>
        <w:t>]</w:t>
      </w:r>
    </w:p>
    <w:p w:rsidR="00364F58" w:rsidRDefault="00364F58" w:rsidP="00364F58">
      <w:pPr>
        <w:ind w:firstLine="720"/>
      </w:pPr>
      <w:r w:rsidRPr="003266DD">
        <w:t xml:space="preserve">outData - Optional. Output Data Set with </w:t>
      </w:r>
      <w:r>
        <w:t>upside potential ratio.  [Default="UPR</w:t>
      </w:r>
      <w:r w:rsidRPr="003266DD">
        <w:t>"</w:t>
      </w:r>
      <w:r>
        <w:t>]</w:t>
      </w:r>
    </w:p>
    <w:p w:rsidR="00364F58" w:rsidRDefault="00364F58" w:rsidP="00364F58">
      <w:r>
        <w:rPr>
          <w:b/>
        </w:rPr>
        <w:t>Author</w:t>
      </w:r>
    </w:p>
    <w:p w:rsidR="00364F58" w:rsidRDefault="00364F58" w:rsidP="00364F58">
      <w:r>
        <w:tab/>
        <w:t>Qiyuan Yang</w:t>
      </w:r>
    </w:p>
    <w:p w:rsidR="00364F58" w:rsidRPr="003266DD" w:rsidRDefault="00364F58" w:rsidP="00364F58">
      <w:pPr>
        <w:rPr>
          <w:b/>
        </w:rPr>
      </w:pPr>
      <w:r w:rsidRPr="003266DD">
        <w:rPr>
          <w:b/>
        </w:rPr>
        <w:t>See Also</w:t>
      </w:r>
    </w:p>
    <w:p w:rsidR="00364F58" w:rsidRDefault="00364F58" w:rsidP="00364F58">
      <w:r>
        <w:tab/>
      </w:r>
      <w:hyperlink w:anchor="name_UpsideFrequency" w:history="1">
        <w:r w:rsidRPr="00364F58">
          <w:rPr>
            <w:rStyle w:val="Hyperlink"/>
          </w:rPr>
          <w:t>upside_frequency</w:t>
        </w:r>
      </w:hyperlink>
      <w:r>
        <w:t xml:space="preserve">, </w:t>
      </w:r>
      <w:hyperlink w:anchor="name_UpsideRisk" w:history="1">
        <w:r w:rsidRPr="00364F58">
          <w:rPr>
            <w:rStyle w:val="Hyperlink"/>
          </w:rPr>
          <w:t>upside_risk</w:t>
        </w:r>
      </w:hyperlink>
      <w:r>
        <w:t xml:space="preserve">, </w:t>
      </w:r>
      <w:hyperlink w:anchor="name_DownsideRisk" w:history="1">
        <w:r w:rsidRPr="00364F58">
          <w:rPr>
            <w:rStyle w:val="Hyperlink"/>
          </w:rPr>
          <w:t>downside_risk</w:t>
        </w:r>
      </w:hyperlink>
      <w:r>
        <w:t xml:space="preserve">, </w:t>
      </w:r>
      <w:hyperlink w:anchor="name_DownsideFrequency" w:history="1">
        <w:r w:rsidRPr="00364F58">
          <w:rPr>
            <w:rStyle w:val="Hyperlink"/>
          </w:rPr>
          <w:t>downside_frequency</w:t>
        </w:r>
      </w:hyperlink>
    </w:p>
    <w:p w:rsidR="00364F58" w:rsidRPr="00C81D8B" w:rsidRDefault="00364F58" w:rsidP="00364F58">
      <w:pPr>
        <w:rPr>
          <w:b/>
        </w:rPr>
      </w:pPr>
      <w:r w:rsidRPr="00C81D8B">
        <w:rPr>
          <w:b/>
        </w:rPr>
        <w:t>Examples</w:t>
      </w:r>
    </w:p>
    <w:p w:rsidR="00364F58" w:rsidRDefault="00364F58" w:rsidP="00364F58">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364F58" w:rsidRDefault="00364F58" w:rsidP="00364F58">
      <w:pPr>
        <w:autoSpaceDE w:val="0"/>
        <w:autoSpaceDN w:val="0"/>
        <w:adjustRightInd w:val="0"/>
        <w:spacing w:after="0" w:line="240" w:lineRule="auto"/>
        <w:rPr>
          <w:rFonts w:ascii="Courier New" w:hAnsi="Courier New" w:cs="Courier New"/>
          <w:color w:val="000000"/>
          <w:shd w:val="clear" w:color="auto" w:fill="FFFFFF"/>
        </w:rPr>
      </w:pPr>
    </w:p>
    <w:p w:rsidR="00364F58" w:rsidRDefault="00364F58" w:rsidP="00364F5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364F58" w:rsidRDefault="00364F58" w:rsidP="00364F5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364F58" w:rsidRDefault="00364F58" w:rsidP="00364F58">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364F58" w:rsidRDefault="00364F58" w:rsidP="00364F58">
      <w:pPr>
        <w:autoSpaceDE w:val="0"/>
        <w:autoSpaceDN w:val="0"/>
        <w:adjustRightInd w:val="0"/>
        <w:spacing w:after="0" w:line="240" w:lineRule="auto"/>
        <w:rPr>
          <w:rFonts w:ascii="Courier New" w:hAnsi="Courier New" w:cs="Courier New"/>
          <w:color w:val="000000"/>
          <w:shd w:val="clear" w:color="auto" w:fill="FFFFFF"/>
        </w:rPr>
      </w:pPr>
      <w:r>
        <w:lastRenderedPageBreak/>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364F58" w:rsidRDefault="00364F58" w:rsidP="00364F5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364F58" w:rsidRDefault="00364F58" w:rsidP="00364F5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364F58" w:rsidRDefault="00364F58" w:rsidP="00364F5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364F58" w:rsidRDefault="00364F58" w:rsidP="00364F5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UpsidePotentialRatio</w:t>
      </w:r>
      <w:r>
        <w:rPr>
          <w:rFonts w:ascii="Courier New" w:hAnsi="Courier New" w:cs="Courier New"/>
          <w:color w:val="000000"/>
          <w:shd w:val="clear" w:color="auto" w:fill="FFFFFF"/>
        </w:rPr>
        <w:t>(prices);</w:t>
      </w:r>
    </w:p>
    <w:p w:rsidR="00364F58" w:rsidRDefault="00364F58" w:rsidP="00364F58"/>
    <w:p w:rsidR="00364F58" w:rsidRDefault="00364F58" w:rsidP="00364F5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364F58" w:rsidRPr="007C7FAB" w:rsidRDefault="00364F58" w:rsidP="00364F58">
      <w:pPr>
        <w:ind w:left="720"/>
      </w:pPr>
      <w:r>
        <w:rPr>
          <w:rFonts w:ascii="Courier New" w:hAnsi="Courier New" w:cs="Courier New"/>
          <w:color w:val="008000"/>
          <w:shd w:val="clear" w:color="auto" w:fill="FFFFFF"/>
        </w:rPr>
        <w:t>/*%UpsidePotentialRatio(prices, MAR=0, group=SUBSET, dateColumn=DATE, outData=MyUPR);*/</w:t>
      </w:r>
    </w:p>
    <w:p w:rsidR="00364F58" w:rsidRPr="00E7640B" w:rsidRDefault="00364F58" w:rsidP="00E7640B"/>
    <w:sectPr w:rsidR="00364F58" w:rsidRPr="00E7640B">
      <w:headerReference w:type="default" r:id="rId27"/>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0686" w:rsidRDefault="00680686" w:rsidP="0042025C">
      <w:pPr>
        <w:spacing w:after="0" w:line="240" w:lineRule="auto"/>
      </w:pPr>
      <w:r>
        <w:separator/>
      </w:r>
    </w:p>
  </w:endnote>
  <w:endnote w:type="continuationSeparator" w:id="0">
    <w:p w:rsidR="00680686" w:rsidRDefault="00680686" w:rsidP="004202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6210000"/>
      <w:docPartObj>
        <w:docPartGallery w:val="Page Numbers (Bottom of Page)"/>
        <w:docPartUnique/>
      </w:docPartObj>
    </w:sdtPr>
    <w:sdtEndPr>
      <w:rPr>
        <w:noProof/>
      </w:rPr>
    </w:sdtEndPr>
    <w:sdtContent>
      <w:p w:rsidR="00F76B8A" w:rsidRDefault="00F76B8A">
        <w:pPr>
          <w:pStyle w:val="Footer"/>
          <w:jc w:val="center"/>
        </w:pPr>
        <w:r>
          <w:fldChar w:fldCharType="begin"/>
        </w:r>
        <w:r>
          <w:instrText xml:space="preserve"> PAGE   \* MERGEFORMAT </w:instrText>
        </w:r>
        <w:r>
          <w:fldChar w:fldCharType="separate"/>
        </w:r>
        <w:r w:rsidR="009A2E9B">
          <w:rPr>
            <w:noProof/>
          </w:rPr>
          <w:t>131</w:t>
        </w:r>
        <w:r>
          <w:rPr>
            <w:noProof/>
          </w:rPr>
          <w:fldChar w:fldCharType="end"/>
        </w:r>
      </w:p>
    </w:sdtContent>
  </w:sdt>
  <w:p w:rsidR="00F76B8A" w:rsidRDefault="00F76B8A" w:rsidP="00F7550E">
    <w:pPr>
      <w:pStyle w:val="Footer"/>
      <w:tabs>
        <w:tab w:val="clear" w:pos="4680"/>
        <w:tab w:val="clear" w:pos="9360"/>
        <w:tab w:val="left" w:pos="3110"/>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0686" w:rsidRDefault="00680686" w:rsidP="0042025C">
      <w:pPr>
        <w:spacing w:after="0" w:line="240" w:lineRule="auto"/>
      </w:pPr>
      <w:r>
        <w:separator/>
      </w:r>
    </w:p>
  </w:footnote>
  <w:footnote w:type="continuationSeparator" w:id="0">
    <w:p w:rsidR="00680686" w:rsidRDefault="00680686" w:rsidP="0042025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6B8A" w:rsidRDefault="00F76B8A">
    <w:pPr>
      <w:pStyle w:val="Header"/>
    </w:pPr>
  </w:p>
  <w:p w:rsidR="00F76B8A" w:rsidRDefault="00F76B8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23C4"/>
    <w:rsid w:val="00003A02"/>
    <w:rsid w:val="00004F6E"/>
    <w:rsid w:val="00005A15"/>
    <w:rsid w:val="000060F8"/>
    <w:rsid w:val="00006F97"/>
    <w:rsid w:val="00007AC8"/>
    <w:rsid w:val="0001576A"/>
    <w:rsid w:val="000157AE"/>
    <w:rsid w:val="000377CD"/>
    <w:rsid w:val="00041A41"/>
    <w:rsid w:val="00044895"/>
    <w:rsid w:val="0005049A"/>
    <w:rsid w:val="00052EF7"/>
    <w:rsid w:val="00057CCC"/>
    <w:rsid w:val="00065DC2"/>
    <w:rsid w:val="0006621B"/>
    <w:rsid w:val="00067769"/>
    <w:rsid w:val="000679B0"/>
    <w:rsid w:val="00071D79"/>
    <w:rsid w:val="000749A2"/>
    <w:rsid w:val="000767AE"/>
    <w:rsid w:val="00084711"/>
    <w:rsid w:val="00086639"/>
    <w:rsid w:val="00093477"/>
    <w:rsid w:val="00094D1C"/>
    <w:rsid w:val="000972FD"/>
    <w:rsid w:val="000A3022"/>
    <w:rsid w:val="000A467A"/>
    <w:rsid w:val="000A5E65"/>
    <w:rsid w:val="000B28AA"/>
    <w:rsid w:val="000B5A47"/>
    <w:rsid w:val="000B665B"/>
    <w:rsid w:val="000B7764"/>
    <w:rsid w:val="000C255B"/>
    <w:rsid w:val="000D0D4D"/>
    <w:rsid w:val="000D5B12"/>
    <w:rsid w:val="000E4BBB"/>
    <w:rsid w:val="000E4F5E"/>
    <w:rsid w:val="000F0B28"/>
    <w:rsid w:val="000F0EDB"/>
    <w:rsid w:val="001002C6"/>
    <w:rsid w:val="001007A0"/>
    <w:rsid w:val="00111F29"/>
    <w:rsid w:val="00114FF7"/>
    <w:rsid w:val="001171D1"/>
    <w:rsid w:val="001250DD"/>
    <w:rsid w:val="001272FB"/>
    <w:rsid w:val="00140480"/>
    <w:rsid w:val="0014172E"/>
    <w:rsid w:val="0014643B"/>
    <w:rsid w:val="001504C8"/>
    <w:rsid w:val="0015166D"/>
    <w:rsid w:val="00153E0F"/>
    <w:rsid w:val="00160DD3"/>
    <w:rsid w:val="001719DC"/>
    <w:rsid w:val="00181772"/>
    <w:rsid w:val="001943C7"/>
    <w:rsid w:val="0019460A"/>
    <w:rsid w:val="001A159F"/>
    <w:rsid w:val="001B31DB"/>
    <w:rsid w:val="001B3DFA"/>
    <w:rsid w:val="001C1450"/>
    <w:rsid w:val="001D3E80"/>
    <w:rsid w:val="001F19DC"/>
    <w:rsid w:val="001F2920"/>
    <w:rsid w:val="001F2B9B"/>
    <w:rsid w:val="001F5B6F"/>
    <w:rsid w:val="001F732A"/>
    <w:rsid w:val="00204038"/>
    <w:rsid w:val="00206B3F"/>
    <w:rsid w:val="002134E8"/>
    <w:rsid w:val="0022450E"/>
    <w:rsid w:val="0022504E"/>
    <w:rsid w:val="00230140"/>
    <w:rsid w:val="00233A56"/>
    <w:rsid w:val="00233B57"/>
    <w:rsid w:val="00243804"/>
    <w:rsid w:val="00243A6C"/>
    <w:rsid w:val="0024487C"/>
    <w:rsid w:val="00245C53"/>
    <w:rsid w:val="0025064E"/>
    <w:rsid w:val="00252DAB"/>
    <w:rsid w:val="00262F7F"/>
    <w:rsid w:val="00273D74"/>
    <w:rsid w:val="00274D8E"/>
    <w:rsid w:val="00280F58"/>
    <w:rsid w:val="00292EDA"/>
    <w:rsid w:val="00295D88"/>
    <w:rsid w:val="002A06F0"/>
    <w:rsid w:val="002A1E88"/>
    <w:rsid w:val="002A4284"/>
    <w:rsid w:val="002A5CDE"/>
    <w:rsid w:val="002A6792"/>
    <w:rsid w:val="002A757C"/>
    <w:rsid w:val="002B1470"/>
    <w:rsid w:val="002B6601"/>
    <w:rsid w:val="002C1AC8"/>
    <w:rsid w:val="002C5261"/>
    <w:rsid w:val="002C76BA"/>
    <w:rsid w:val="002D0214"/>
    <w:rsid w:val="002D25A1"/>
    <w:rsid w:val="002D30B1"/>
    <w:rsid w:val="002D5182"/>
    <w:rsid w:val="002E6E49"/>
    <w:rsid w:val="002F0B93"/>
    <w:rsid w:val="00300336"/>
    <w:rsid w:val="00302AD2"/>
    <w:rsid w:val="003074E7"/>
    <w:rsid w:val="00311545"/>
    <w:rsid w:val="003122B6"/>
    <w:rsid w:val="00312518"/>
    <w:rsid w:val="003170D8"/>
    <w:rsid w:val="0032605A"/>
    <w:rsid w:val="00326F8F"/>
    <w:rsid w:val="00332C57"/>
    <w:rsid w:val="00336B2E"/>
    <w:rsid w:val="00343694"/>
    <w:rsid w:val="00343D62"/>
    <w:rsid w:val="003461B9"/>
    <w:rsid w:val="00353AAA"/>
    <w:rsid w:val="00364F58"/>
    <w:rsid w:val="003663E6"/>
    <w:rsid w:val="00373AD4"/>
    <w:rsid w:val="00377066"/>
    <w:rsid w:val="00380C8E"/>
    <w:rsid w:val="00383478"/>
    <w:rsid w:val="003860FA"/>
    <w:rsid w:val="00392678"/>
    <w:rsid w:val="003937BD"/>
    <w:rsid w:val="003B2526"/>
    <w:rsid w:val="003B469D"/>
    <w:rsid w:val="003B4FFF"/>
    <w:rsid w:val="003B6F44"/>
    <w:rsid w:val="003C0857"/>
    <w:rsid w:val="003C3BDF"/>
    <w:rsid w:val="003D22FC"/>
    <w:rsid w:val="003D4E7D"/>
    <w:rsid w:val="003D5CA4"/>
    <w:rsid w:val="003E0C76"/>
    <w:rsid w:val="003E553B"/>
    <w:rsid w:val="003F0C46"/>
    <w:rsid w:val="003F7314"/>
    <w:rsid w:val="00401A14"/>
    <w:rsid w:val="004101E7"/>
    <w:rsid w:val="00413B57"/>
    <w:rsid w:val="00416430"/>
    <w:rsid w:val="0042025C"/>
    <w:rsid w:val="004323C5"/>
    <w:rsid w:val="004351FA"/>
    <w:rsid w:val="00440FBA"/>
    <w:rsid w:val="004444E6"/>
    <w:rsid w:val="0045193B"/>
    <w:rsid w:val="0045522B"/>
    <w:rsid w:val="004555DF"/>
    <w:rsid w:val="00455F35"/>
    <w:rsid w:val="004604D0"/>
    <w:rsid w:val="004647D8"/>
    <w:rsid w:val="0046721E"/>
    <w:rsid w:val="0047180B"/>
    <w:rsid w:val="00473F8B"/>
    <w:rsid w:val="0049591F"/>
    <w:rsid w:val="00496E38"/>
    <w:rsid w:val="004972B2"/>
    <w:rsid w:val="0049753E"/>
    <w:rsid w:val="004979A7"/>
    <w:rsid w:val="00497FAA"/>
    <w:rsid w:val="004A48F7"/>
    <w:rsid w:val="004A775B"/>
    <w:rsid w:val="004B4D48"/>
    <w:rsid w:val="004B777A"/>
    <w:rsid w:val="004C36A0"/>
    <w:rsid w:val="004C6D8E"/>
    <w:rsid w:val="004D67BF"/>
    <w:rsid w:val="004E4AF3"/>
    <w:rsid w:val="004F26E3"/>
    <w:rsid w:val="005038E1"/>
    <w:rsid w:val="00503CD3"/>
    <w:rsid w:val="00504039"/>
    <w:rsid w:val="00505AE4"/>
    <w:rsid w:val="005066A9"/>
    <w:rsid w:val="005111F1"/>
    <w:rsid w:val="00512383"/>
    <w:rsid w:val="00513A3A"/>
    <w:rsid w:val="005147AB"/>
    <w:rsid w:val="00516112"/>
    <w:rsid w:val="00516434"/>
    <w:rsid w:val="0051768F"/>
    <w:rsid w:val="005242A3"/>
    <w:rsid w:val="005247EF"/>
    <w:rsid w:val="00525BA8"/>
    <w:rsid w:val="0054144D"/>
    <w:rsid w:val="00542626"/>
    <w:rsid w:val="00547321"/>
    <w:rsid w:val="00550D70"/>
    <w:rsid w:val="00552384"/>
    <w:rsid w:val="00555B51"/>
    <w:rsid w:val="00561F27"/>
    <w:rsid w:val="00564F9E"/>
    <w:rsid w:val="005677CB"/>
    <w:rsid w:val="005821A8"/>
    <w:rsid w:val="00582C45"/>
    <w:rsid w:val="00585A39"/>
    <w:rsid w:val="00591FAE"/>
    <w:rsid w:val="00592A38"/>
    <w:rsid w:val="0059403D"/>
    <w:rsid w:val="00597211"/>
    <w:rsid w:val="00597585"/>
    <w:rsid w:val="005A39FC"/>
    <w:rsid w:val="005A5EC9"/>
    <w:rsid w:val="005B50AD"/>
    <w:rsid w:val="005D52FB"/>
    <w:rsid w:val="005D6F6F"/>
    <w:rsid w:val="005F0375"/>
    <w:rsid w:val="005F0C82"/>
    <w:rsid w:val="00600CA9"/>
    <w:rsid w:val="006128AE"/>
    <w:rsid w:val="00612EB2"/>
    <w:rsid w:val="006140EF"/>
    <w:rsid w:val="00647DA9"/>
    <w:rsid w:val="00650E38"/>
    <w:rsid w:val="00653527"/>
    <w:rsid w:val="00653800"/>
    <w:rsid w:val="00654C11"/>
    <w:rsid w:val="00657FF0"/>
    <w:rsid w:val="00661532"/>
    <w:rsid w:val="00662F8B"/>
    <w:rsid w:val="0067232D"/>
    <w:rsid w:val="006727F8"/>
    <w:rsid w:val="00680686"/>
    <w:rsid w:val="00685611"/>
    <w:rsid w:val="0068717B"/>
    <w:rsid w:val="00695961"/>
    <w:rsid w:val="006968DF"/>
    <w:rsid w:val="006978FF"/>
    <w:rsid w:val="006A2AC4"/>
    <w:rsid w:val="006A5CF1"/>
    <w:rsid w:val="006B065F"/>
    <w:rsid w:val="006B740A"/>
    <w:rsid w:val="006C6D26"/>
    <w:rsid w:val="006D01E8"/>
    <w:rsid w:val="006D080E"/>
    <w:rsid w:val="006D0974"/>
    <w:rsid w:val="006D18DC"/>
    <w:rsid w:val="006F0453"/>
    <w:rsid w:val="006F5D9A"/>
    <w:rsid w:val="00701B8A"/>
    <w:rsid w:val="0070259F"/>
    <w:rsid w:val="007039C7"/>
    <w:rsid w:val="007149BB"/>
    <w:rsid w:val="0071606F"/>
    <w:rsid w:val="0073186A"/>
    <w:rsid w:val="00744B59"/>
    <w:rsid w:val="007458C0"/>
    <w:rsid w:val="00750807"/>
    <w:rsid w:val="0075714A"/>
    <w:rsid w:val="007644C6"/>
    <w:rsid w:val="0076465B"/>
    <w:rsid w:val="0076500F"/>
    <w:rsid w:val="00766ED3"/>
    <w:rsid w:val="007975EB"/>
    <w:rsid w:val="007A49EC"/>
    <w:rsid w:val="007A4ABE"/>
    <w:rsid w:val="007B46E7"/>
    <w:rsid w:val="007B567E"/>
    <w:rsid w:val="007B5BB1"/>
    <w:rsid w:val="007B7051"/>
    <w:rsid w:val="007B73C4"/>
    <w:rsid w:val="007B7CC2"/>
    <w:rsid w:val="007C7E7C"/>
    <w:rsid w:val="007C7EB8"/>
    <w:rsid w:val="007D6D4D"/>
    <w:rsid w:val="007D74C9"/>
    <w:rsid w:val="007E0FDF"/>
    <w:rsid w:val="007E1BA2"/>
    <w:rsid w:val="007E5447"/>
    <w:rsid w:val="007F0AF1"/>
    <w:rsid w:val="007F29EC"/>
    <w:rsid w:val="007F6A01"/>
    <w:rsid w:val="00801D0D"/>
    <w:rsid w:val="00806B2F"/>
    <w:rsid w:val="00812F65"/>
    <w:rsid w:val="00813186"/>
    <w:rsid w:val="00822E82"/>
    <w:rsid w:val="00830C18"/>
    <w:rsid w:val="00830E13"/>
    <w:rsid w:val="00831B6C"/>
    <w:rsid w:val="00845F2C"/>
    <w:rsid w:val="00861462"/>
    <w:rsid w:val="00864025"/>
    <w:rsid w:val="00866DFA"/>
    <w:rsid w:val="00874B9A"/>
    <w:rsid w:val="008816E7"/>
    <w:rsid w:val="00885FCB"/>
    <w:rsid w:val="008904CB"/>
    <w:rsid w:val="008935F6"/>
    <w:rsid w:val="00897911"/>
    <w:rsid w:val="00897DCF"/>
    <w:rsid w:val="008A0B93"/>
    <w:rsid w:val="008A6185"/>
    <w:rsid w:val="008A691A"/>
    <w:rsid w:val="008A7C84"/>
    <w:rsid w:val="008B19DE"/>
    <w:rsid w:val="008D15B3"/>
    <w:rsid w:val="008D3F8F"/>
    <w:rsid w:val="008D5095"/>
    <w:rsid w:val="008D7B2D"/>
    <w:rsid w:val="008D7B7D"/>
    <w:rsid w:val="008D7F8E"/>
    <w:rsid w:val="008E3832"/>
    <w:rsid w:val="008F1A29"/>
    <w:rsid w:val="008F4CC4"/>
    <w:rsid w:val="009008E1"/>
    <w:rsid w:val="00900E41"/>
    <w:rsid w:val="00905CAC"/>
    <w:rsid w:val="00914529"/>
    <w:rsid w:val="00916ECE"/>
    <w:rsid w:val="0092111C"/>
    <w:rsid w:val="00921222"/>
    <w:rsid w:val="00934BFE"/>
    <w:rsid w:val="00934F7E"/>
    <w:rsid w:val="00935B84"/>
    <w:rsid w:val="0093748F"/>
    <w:rsid w:val="00941205"/>
    <w:rsid w:val="00946C80"/>
    <w:rsid w:val="00954C59"/>
    <w:rsid w:val="00964CB9"/>
    <w:rsid w:val="00965551"/>
    <w:rsid w:val="00966C23"/>
    <w:rsid w:val="00973FDA"/>
    <w:rsid w:val="0097489B"/>
    <w:rsid w:val="009A2684"/>
    <w:rsid w:val="009A2E9B"/>
    <w:rsid w:val="009A6626"/>
    <w:rsid w:val="009B47E1"/>
    <w:rsid w:val="009B513D"/>
    <w:rsid w:val="009C549F"/>
    <w:rsid w:val="009D0845"/>
    <w:rsid w:val="009D5312"/>
    <w:rsid w:val="009D79A2"/>
    <w:rsid w:val="009F2314"/>
    <w:rsid w:val="00A07101"/>
    <w:rsid w:val="00A138D4"/>
    <w:rsid w:val="00A15035"/>
    <w:rsid w:val="00A22FA1"/>
    <w:rsid w:val="00A25DE2"/>
    <w:rsid w:val="00A25F3C"/>
    <w:rsid w:val="00A30248"/>
    <w:rsid w:val="00A32EDE"/>
    <w:rsid w:val="00A341D7"/>
    <w:rsid w:val="00A35CC4"/>
    <w:rsid w:val="00A408DF"/>
    <w:rsid w:val="00A42873"/>
    <w:rsid w:val="00A4519A"/>
    <w:rsid w:val="00A45BBB"/>
    <w:rsid w:val="00A5194B"/>
    <w:rsid w:val="00A5207B"/>
    <w:rsid w:val="00A5315A"/>
    <w:rsid w:val="00A53CE0"/>
    <w:rsid w:val="00A610B9"/>
    <w:rsid w:val="00A6152E"/>
    <w:rsid w:val="00A64647"/>
    <w:rsid w:val="00A64F8F"/>
    <w:rsid w:val="00A67E1E"/>
    <w:rsid w:val="00A70E37"/>
    <w:rsid w:val="00A85AFD"/>
    <w:rsid w:val="00A914CA"/>
    <w:rsid w:val="00A920F0"/>
    <w:rsid w:val="00A95CE6"/>
    <w:rsid w:val="00AA2939"/>
    <w:rsid w:val="00AA4449"/>
    <w:rsid w:val="00AA6CA5"/>
    <w:rsid w:val="00AD1484"/>
    <w:rsid w:val="00AD368F"/>
    <w:rsid w:val="00AD3B4D"/>
    <w:rsid w:val="00AD7E52"/>
    <w:rsid w:val="00AE021C"/>
    <w:rsid w:val="00AE16E7"/>
    <w:rsid w:val="00AE20FE"/>
    <w:rsid w:val="00AE5DBD"/>
    <w:rsid w:val="00AE6907"/>
    <w:rsid w:val="00AE6B6B"/>
    <w:rsid w:val="00B0585D"/>
    <w:rsid w:val="00B11B2A"/>
    <w:rsid w:val="00B11CF4"/>
    <w:rsid w:val="00B16FE5"/>
    <w:rsid w:val="00B255E6"/>
    <w:rsid w:val="00B259E7"/>
    <w:rsid w:val="00B30A0E"/>
    <w:rsid w:val="00B30B97"/>
    <w:rsid w:val="00B31972"/>
    <w:rsid w:val="00B33D12"/>
    <w:rsid w:val="00B57F75"/>
    <w:rsid w:val="00B615AD"/>
    <w:rsid w:val="00B62437"/>
    <w:rsid w:val="00B65878"/>
    <w:rsid w:val="00B8063A"/>
    <w:rsid w:val="00B8738A"/>
    <w:rsid w:val="00B87B1F"/>
    <w:rsid w:val="00B948FC"/>
    <w:rsid w:val="00B97B6C"/>
    <w:rsid w:val="00BA3642"/>
    <w:rsid w:val="00BB28AF"/>
    <w:rsid w:val="00BB3CF5"/>
    <w:rsid w:val="00BB656D"/>
    <w:rsid w:val="00BB692B"/>
    <w:rsid w:val="00BC1DDF"/>
    <w:rsid w:val="00BC4E1D"/>
    <w:rsid w:val="00BC66DB"/>
    <w:rsid w:val="00BC77D9"/>
    <w:rsid w:val="00BD038E"/>
    <w:rsid w:val="00BD4858"/>
    <w:rsid w:val="00BD72EC"/>
    <w:rsid w:val="00BE57D8"/>
    <w:rsid w:val="00BE72E2"/>
    <w:rsid w:val="00BF0C0F"/>
    <w:rsid w:val="00BF0D20"/>
    <w:rsid w:val="00C00097"/>
    <w:rsid w:val="00C01C59"/>
    <w:rsid w:val="00C03963"/>
    <w:rsid w:val="00C045D5"/>
    <w:rsid w:val="00C060D9"/>
    <w:rsid w:val="00C160F8"/>
    <w:rsid w:val="00C25CAE"/>
    <w:rsid w:val="00C25F30"/>
    <w:rsid w:val="00C30C10"/>
    <w:rsid w:val="00C40482"/>
    <w:rsid w:val="00C426FA"/>
    <w:rsid w:val="00C42731"/>
    <w:rsid w:val="00C42CC9"/>
    <w:rsid w:val="00C6127C"/>
    <w:rsid w:val="00C623C4"/>
    <w:rsid w:val="00C649B4"/>
    <w:rsid w:val="00C76AD3"/>
    <w:rsid w:val="00C77464"/>
    <w:rsid w:val="00C827F2"/>
    <w:rsid w:val="00C91ACB"/>
    <w:rsid w:val="00CA47D2"/>
    <w:rsid w:val="00CA4C71"/>
    <w:rsid w:val="00CC0D3F"/>
    <w:rsid w:val="00CC1013"/>
    <w:rsid w:val="00CC1B94"/>
    <w:rsid w:val="00CC2CD0"/>
    <w:rsid w:val="00CC66E3"/>
    <w:rsid w:val="00CD3D0E"/>
    <w:rsid w:val="00CE4599"/>
    <w:rsid w:val="00CE5216"/>
    <w:rsid w:val="00CE5E2D"/>
    <w:rsid w:val="00CF2AC3"/>
    <w:rsid w:val="00CF3A86"/>
    <w:rsid w:val="00CF56D8"/>
    <w:rsid w:val="00D065FA"/>
    <w:rsid w:val="00D0678A"/>
    <w:rsid w:val="00D12B45"/>
    <w:rsid w:val="00D1366C"/>
    <w:rsid w:val="00D14C9D"/>
    <w:rsid w:val="00D174D8"/>
    <w:rsid w:val="00D3280F"/>
    <w:rsid w:val="00D361A6"/>
    <w:rsid w:val="00D47ABE"/>
    <w:rsid w:val="00D5040E"/>
    <w:rsid w:val="00D52DFC"/>
    <w:rsid w:val="00D54167"/>
    <w:rsid w:val="00D6203B"/>
    <w:rsid w:val="00D662C3"/>
    <w:rsid w:val="00D66617"/>
    <w:rsid w:val="00D71306"/>
    <w:rsid w:val="00D75107"/>
    <w:rsid w:val="00D80549"/>
    <w:rsid w:val="00D813EF"/>
    <w:rsid w:val="00D81577"/>
    <w:rsid w:val="00D81961"/>
    <w:rsid w:val="00D82027"/>
    <w:rsid w:val="00D82F5F"/>
    <w:rsid w:val="00D84F8F"/>
    <w:rsid w:val="00D9440D"/>
    <w:rsid w:val="00D95CE5"/>
    <w:rsid w:val="00DA0BE7"/>
    <w:rsid w:val="00DA7562"/>
    <w:rsid w:val="00DB0EA4"/>
    <w:rsid w:val="00DB51E9"/>
    <w:rsid w:val="00DC0E89"/>
    <w:rsid w:val="00DD131B"/>
    <w:rsid w:val="00DE3895"/>
    <w:rsid w:val="00DE45D2"/>
    <w:rsid w:val="00DF038E"/>
    <w:rsid w:val="00DF0B84"/>
    <w:rsid w:val="00DF3A8A"/>
    <w:rsid w:val="00DF4BB7"/>
    <w:rsid w:val="00E011D5"/>
    <w:rsid w:val="00E03B21"/>
    <w:rsid w:val="00E051DA"/>
    <w:rsid w:val="00E058CC"/>
    <w:rsid w:val="00E136EA"/>
    <w:rsid w:val="00E170CC"/>
    <w:rsid w:val="00E24099"/>
    <w:rsid w:val="00E25CE2"/>
    <w:rsid w:val="00E26ED5"/>
    <w:rsid w:val="00E30DFF"/>
    <w:rsid w:val="00E32C6A"/>
    <w:rsid w:val="00E37E48"/>
    <w:rsid w:val="00E41211"/>
    <w:rsid w:val="00E60063"/>
    <w:rsid w:val="00E720F4"/>
    <w:rsid w:val="00E7640B"/>
    <w:rsid w:val="00E766B6"/>
    <w:rsid w:val="00E775FF"/>
    <w:rsid w:val="00E81423"/>
    <w:rsid w:val="00E84E95"/>
    <w:rsid w:val="00E85ECE"/>
    <w:rsid w:val="00E85F1A"/>
    <w:rsid w:val="00E978E9"/>
    <w:rsid w:val="00EA482A"/>
    <w:rsid w:val="00EA7CA3"/>
    <w:rsid w:val="00EA7EEA"/>
    <w:rsid w:val="00EB50D9"/>
    <w:rsid w:val="00EC2828"/>
    <w:rsid w:val="00EC2CDA"/>
    <w:rsid w:val="00EC4813"/>
    <w:rsid w:val="00ED0A21"/>
    <w:rsid w:val="00ED26EF"/>
    <w:rsid w:val="00ED5A58"/>
    <w:rsid w:val="00EE0154"/>
    <w:rsid w:val="00EE0B6A"/>
    <w:rsid w:val="00EE2161"/>
    <w:rsid w:val="00EE35C0"/>
    <w:rsid w:val="00EE549B"/>
    <w:rsid w:val="00EE5FBF"/>
    <w:rsid w:val="00EF0F5E"/>
    <w:rsid w:val="00EF332C"/>
    <w:rsid w:val="00EF3D47"/>
    <w:rsid w:val="00EF713B"/>
    <w:rsid w:val="00F003F0"/>
    <w:rsid w:val="00F045A3"/>
    <w:rsid w:val="00F05B69"/>
    <w:rsid w:val="00F10345"/>
    <w:rsid w:val="00F14034"/>
    <w:rsid w:val="00F20292"/>
    <w:rsid w:val="00F20F01"/>
    <w:rsid w:val="00F221D9"/>
    <w:rsid w:val="00F23509"/>
    <w:rsid w:val="00F23CEE"/>
    <w:rsid w:val="00F23EC8"/>
    <w:rsid w:val="00F328B8"/>
    <w:rsid w:val="00F32AF1"/>
    <w:rsid w:val="00F32EFD"/>
    <w:rsid w:val="00F469D4"/>
    <w:rsid w:val="00F47DDA"/>
    <w:rsid w:val="00F551F3"/>
    <w:rsid w:val="00F72B24"/>
    <w:rsid w:val="00F72E30"/>
    <w:rsid w:val="00F740C4"/>
    <w:rsid w:val="00F7550E"/>
    <w:rsid w:val="00F76B8A"/>
    <w:rsid w:val="00F81AC6"/>
    <w:rsid w:val="00F8248B"/>
    <w:rsid w:val="00F82BF8"/>
    <w:rsid w:val="00F837B0"/>
    <w:rsid w:val="00F8766C"/>
    <w:rsid w:val="00F92FF1"/>
    <w:rsid w:val="00F97ABD"/>
    <w:rsid w:val="00F97EC7"/>
    <w:rsid w:val="00FA1C0C"/>
    <w:rsid w:val="00FA52E2"/>
    <w:rsid w:val="00FA7E0E"/>
    <w:rsid w:val="00FC5DC9"/>
    <w:rsid w:val="00FD44B7"/>
    <w:rsid w:val="00FF12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E9BBB63-CE7E-4D9B-A22A-7D9BEFFB5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7550E"/>
    <w:pPr>
      <w:keepNext/>
      <w:keepLines/>
      <w:spacing w:before="240" w:after="0"/>
      <w:outlineLvl w:val="0"/>
    </w:pPr>
    <w:rPr>
      <w:rFonts w:eastAsiaTheme="majorEastAsia" w:cstheme="majorBidi"/>
      <w:b/>
      <w:i/>
      <w:color w:val="0563C1"/>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550E"/>
    <w:rPr>
      <w:rFonts w:eastAsiaTheme="majorEastAsia" w:cstheme="majorBidi"/>
      <w:b/>
      <w:i/>
      <w:color w:val="0563C1"/>
      <w:szCs w:val="32"/>
      <w:u w:val="single"/>
    </w:rPr>
  </w:style>
  <w:style w:type="character" w:styleId="PlaceholderText">
    <w:name w:val="Placeholder Text"/>
    <w:basedOn w:val="DefaultParagraphFont"/>
    <w:uiPriority w:val="99"/>
    <w:semiHidden/>
    <w:rsid w:val="00C623C4"/>
    <w:rPr>
      <w:color w:val="808080"/>
    </w:rPr>
  </w:style>
  <w:style w:type="paragraph" w:styleId="Title">
    <w:name w:val="Title"/>
    <w:basedOn w:val="Normal"/>
    <w:next w:val="Normal"/>
    <w:link w:val="TitleChar"/>
    <w:uiPriority w:val="10"/>
    <w:qFormat/>
    <w:rsid w:val="00C623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23C4"/>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C623C4"/>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C623C4"/>
    <w:rPr>
      <w:i/>
      <w:iCs/>
      <w:color w:val="5B9BD5" w:themeColor="accent1"/>
    </w:rPr>
  </w:style>
  <w:style w:type="character" w:styleId="BookTitle">
    <w:name w:val="Book Title"/>
    <w:basedOn w:val="DefaultParagraphFont"/>
    <w:uiPriority w:val="33"/>
    <w:qFormat/>
    <w:rsid w:val="00C623C4"/>
    <w:rPr>
      <w:b/>
      <w:bCs/>
      <w:i/>
      <w:iCs/>
      <w:spacing w:val="5"/>
    </w:rPr>
  </w:style>
  <w:style w:type="paragraph" w:styleId="Subtitle">
    <w:name w:val="Subtitle"/>
    <w:basedOn w:val="Normal"/>
    <w:next w:val="Normal"/>
    <w:link w:val="SubtitleChar"/>
    <w:uiPriority w:val="11"/>
    <w:qFormat/>
    <w:rsid w:val="00C623C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623C4"/>
    <w:rPr>
      <w:rFonts w:eastAsiaTheme="minorEastAsia"/>
      <w:color w:val="5A5A5A" w:themeColor="text1" w:themeTint="A5"/>
      <w:spacing w:val="15"/>
    </w:rPr>
  </w:style>
  <w:style w:type="paragraph" w:styleId="Header">
    <w:name w:val="header"/>
    <w:basedOn w:val="Normal"/>
    <w:link w:val="HeaderChar"/>
    <w:uiPriority w:val="99"/>
    <w:unhideWhenUsed/>
    <w:rsid w:val="004202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025C"/>
  </w:style>
  <w:style w:type="paragraph" w:styleId="Footer">
    <w:name w:val="footer"/>
    <w:basedOn w:val="Normal"/>
    <w:link w:val="FooterChar"/>
    <w:uiPriority w:val="99"/>
    <w:unhideWhenUsed/>
    <w:rsid w:val="004202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025C"/>
  </w:style>
  <w:style w:type="character" w:styleId="SubtleEmphasis">
    <w:name w:val="Subtle Emphasis"/>
    <w:basedOn w:val="DefaultParagraphFont"/>
    <w:uiPriority w:val="19"/>
    <w:qFormat/>
    <w:rsid w:val="00BE72E2"/>
    <w:rPr>
      <w:i/>
      <w:iCs/>
      <w:color w:val="404040" w:themeColor="text1" w:themeTint="BF"/>
    </w:rPr>
  </w:style>
  <w:style w:type="character" w:styleId="Hyperlink">
    <w:name w:val="Hyperlink"/>
    <w:basedOn w:val="DefaultParagraphFont"/>
    <w:uiPriority w:val="99"/>
    <w:unhideWhenUsed/>
    <w:rsid w:val="00262F7F"/>
    <w:rPr>
      <w:color w:val="0563C1" w:themeColor="hyperlink"/>
      <w:u w:val="single"/>
    </w:rPr>
  </w:style>
  <w:style w:type="character" w:styleId="FollowedHyperlink">
    <w:name w:val="FollowedHyperlink"/>
    <w:basedOn w:val="DefaultParagraphFont"/>
    <w:uiPriority w:val="99"/>
    <w:semiHidden/>
    <w:unhideWhenUsed/>
    <w:rsid w:val="00262F7F"/>
    <w:rPr>
      <w:color w:val="954F72" w:themeColor="followedHyperlink"/>
      <w:u w:val="single"/>
    </w:rPr>
  </w:style>
  <w:style w:type="paragraph" w:styleId="BalloonText">
    <w:name w:val="Balloon Text"/>
    <w:basedOn w:val="Normal"/>
    <w:link w:val="BalloonTextChar"/>
    <w:uiPriority w:val="99"/>
    <w:semiHidden/>
    <w:unhideWhenUsed/>
    <w:rsid w:val="003B4F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4FFF"/>
    <w:rPr>
      <w:rFonts w:ascii="Tahoma" w:hAnsi="Tahoma" w:cs="Tahoma"/>
      <w:sz w:val="16"/>
      <w:szCs w:val="16"/>
    </w:rPr>
  </w:style>
  <w:style w:type="table" w:styleId="TableGrid">
    <w:name w:val="Table Grid"/>
    <w:basedOn w:val="TableNormal"/>
    <w:uiPriority w:val="39"/>
    <w:rsid w:val="00F003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85611"/>
    <w:pPr>
      <w:ind w:left="720"/>
      <w:contextualSpacing/>
    </w:pPr>
  </w:style>
  <w:style w:type="paragraph" w:styleId="TOCHeading">
    <w:name w:val="TOC Heading"/>
    <w:basedOn w:val="Heading1"/>
    <w:next w:val="Normal"/>
    <w:uiPriority w:val="39"/>
    <w:unhideWhenUsed/>
    <w:qFormat/>
    <w:rsid w:val="00F76B8A"/>
    <w:pPr>
      <w:outlineLvl w:val="9"/>
    </w:pPr>
    <w:rPr>
      <w:rFonts w:asciiTheme="majorHAnsi" w:hAnsiTheme="majorHAnsi"/>
      <w:b w:val="0"/>
      <w:i w:val="0"/>
      <w:color w:val="2E74B5" w:themeColor="accent1" w:themeShade="BF"/>
      <w:sz w:val="32"/>
      <w:u w:val="none"/>
    </w:rPr>
  </w:style>
  <w:style w:type="paragraph" w:styleId="TOC1">
    <w:name w:val="toc 1"/>
    <w:basedOn w:val="Normal"/>
    <w:next w:val="Normal"/>
    <w:autoRedefine/>
    <w:uiPriority w:val="39"/>
    <w:unhideWhenUsed/>
    <w:rsid w:val="00F76B8A"/>
    <w:pPr>
      <w:spacing w:after="100"/>
    </w:pPr>
  </w:style>
  <w:style w:type="paragraph" w:styleId="TOC2">
    <w:name w:val="toc 2"/>
    <w:basedOn w:val="Normal"/>
    <w:next w:val="Normal"/>
    <w:autoRedefine/>
    <w:uiPriority w:val="39"/>
    <w:unhideWhenUsed/>
    <w:rsid w:val="00AD368F"/>
    <w:pPr>
      <w:spacing w:after="100"/>
      <w:ind w:left="220"/>
    </w:pPr>
    <w:rPr>
      <w:rFonts w:eastAsiaTheme="minorEastAsia"/>
      <w:lang w:eastAsia="zh-CN"/>
    </w:rPr>
  </w:style>
  <w:style w:type="paragraph" w:styleId="TOC3">
    <w:name w:val="toc 3"/>
    <w:basedOn w:val="Normal"/>
    <w:next w:val="Normal"/>
    <w:autoRedefine/>
    <w:uiPriority w:val="39"/>
    <w:unhideWhenUsed/>
    <w:rsid w:val="00AD368F"/>
    <w:pPr>
      <w:spacing w:after="100"/>
      <w:ind w:left="440"/>
    </w:pPr>
    <w:rPr>
      <w:rFonts w:eastAsiaTheme="minorEastAsia"/>
      <w:lang w:eastAsia="zh-CN"/>
    </w:rPr>
  </w:style>
  <w:style w:type="paragraph" w:styleId="TOC4">
    <w:name w:val="toc 4"/>
    <w:basedOn w:val="Normal"/>
    <w:next w:val="Normal"/>
    <w:autoRedefine/>
    <w:uiPriority w:val="39"/>
    <w:unhideWhenUsed/>
    <w:rsid w:val="00AD368F"/>
    <w:pPr>
      <w:spacing w:after="100"/>
      <w:ind w:left="660"/>
    </w:pPr>
    <w:rPr>
      <w:rFonts w:eastAsiaTheme="minorEastAsia"/>
      <w:lang w:eastAsia="zh-CN"/>
    </w:rPr>
  </w:style>
  <w:style w:type="paragraph" w:styleId="TOC5">
    <w:name w:val="toc 5"/>
    <w:basedOn w:val="Normal"/>
    <w:next w:val="Normal"/>
    <w:autoRedefine/>
    <w:uiPriority w:val="39"/>
    <w:unhideWhenUsed/>
    <w:rsid w:val="00AD368F"/>
    <w:pPr>
      <w:spacing w:after="100"/>
      <w:ind w:left="880"/>
    </w:pPr>
    <w:rPr>
      <w:rFonts w:eastAsiaTheme="minorEastAsia"/>
      <w:lang w:eastAsia="zh-CN"/>
    </w:rPr>
  </w:style>
  <w:style w:type="paragraph" w:styleId="TOC6">
    <w:name w:val="toc 6"/>
    <w:basedOn w:val="Normal"/>
    <w:next w:val="Normal"/>
    <w:autoRedefine/>
    <w:uiPriority w:val="39"/>
    <w:unhideWhenUsed/>
    <w:rsid w:val="00AD368F"/>
    <w:pPr>
      <w:spacing w:after="100"/>
      <w:ind w:left="1100"/>
    </w:pPr>
    <w:rPr>
      <w:rFonts w:eastAsiaTheme="minorEastAsia"/>
      <w:lang w:eastAsia="zh-CN"/>
    </w:rPr>
  </w:style>
  <w:style w:type="paragraph" w:styleId="TOC7">
    <w:name w:val="toc 7"/>
    <w:basedOn w:val="Normal"/>
    <w:next w:val="Normal"/>
    <w:autoRedefine/>
    <w:uiPriority w:val="39"/>
    <w:unhideWhenUsed/>
    <w:rsid w:val="00AD368F"/>
    <w:pPr>
      <w:spacing w:after="100"/>
      <w:ind w:left="1320"/>
    </w:pPr>
    <w:rPr>
      <w:rFonts w:eastAsiaTheme="minorEastAsia"/>
      <w:lang w:eastAsia="zh-CN"/>
    </w:rPr>
  </w:style>
  <w:style w:type="paragraph" w:styleId="TOC8">
    <w:name w:val="toc 8"/>
    <w:basedOn w:val="Normal"/>
    <w:next w:val="Normal"/>
    <w:autoRedefine/>
    <w:uiPriority w:val="39"/>
    <w:unhideWhenUsed/>
    <w:rsid w:val="00AD368F"/>
    <w:pPr>
      <w:spacing w:after="100"/>
      <w:ind w:left="1540"/>
    </w:pPr>
    <w:rPr>
      <w:rFonts w:eastAsiaTheme="minorEastAsia"/>
      <w:lang w:eastAsia="zh-CN"/>
    </w:rPr>
  </w:style>
  <w:style w:type="paragraph" w:styleId="TOC9">
    <w:name w:val="toc 9"/>
    <w:basedOn w:val="Normal"/>
    <w:next w:val="Normal"/>
    <w:autoRedefine/>
    <w:uiPriority w:val="39"/>
    <w:unhideWhenUsed/>
    <w:rsid w:val="00AD368F"/>
    <w:pPr>
      <w:spacing w:after="100"/>
      <w:ind w:left="1760"/>
    </w:pPr>
    <w:rPr>
      <w:rFonts w:eastAsiaTheme="minorEastAsia"/>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355461">
      <w:bodyDiv w:val="1"/>
      <w:marLeft w:val="0"/>
      <w:marRight w:val="0"/>
      <w:marTop w:val="0"/>
      <w:marBottom w:val="0"/>
      <w:divBdr>
        <w:top w:val="none" w:sz="0" w:space="0" w:color="auto"/>
        <w:left w:val="none" w:sz="0" w:space="0" w:color="auto"/>
        <w:bottom w:val="none" w:sz="0" w:space="0" w:color="auto"/>
        <w:right w:val="none" w:sz="0" w:space="0" w:color="auto"/>
      </w:divBdr>
      <w:divsChild>
        <w:div w:id="244652691">
          <w:marLeft w:val="0"/>
          <w:marRight w:val="0"/>
          <w:marTop w:val="0"/>
          <w:marBottom w:val="0"/>
          <w:divBdr>
            <w:top w:val="none" w:sz="0" w:space="0" w:color="auto"/>
            <w:left w:val="none" w:sz="0" w:space="0" w:color="auto"/>
            <w:bottom w:val="none" w:sz="0" w:space="0" w:color="auto"/>
            <w:right w:val="none" w:sz="0" w:space="0" w:color="auto"/>
          </w:divBdr>
        </w:div>
      </w:divsChild>
    </w:div>
    <w:div w:id="179010200">
      <w:bodyDiv w:val="1"/>
      <w:marLeft w:val="0"/>
      <w:marRight w:val="0"/>
      <w:marTop w:val="0"/>
      <w:marBottom w:val="0"/>
      <w:divBdr>
        <w:top w:val="none" w:sz="0" w:space="0" w:color="auto"/>
        <w:left w:val="none" w:sz="0" w:space="0" w:color="auto"/>
        <w:bottom w:val="none" w:sz="0" w:space="0" w:color="auto"/>
        <w:right w:val="none" w:sz="0" w:space="0" w:color="auto"/>
      </w:divBdr>
      <w:divsChild>
        <w:div w:id="884413138">
          <w:marLeft w:val="0"/>
          <w:marRight w:val="0"/>
          <w:marTop w:val="0"/>
          <w:marBottom w:val="0"/>
          <w:divBdr>
            <w:top w:val="none" w:sz="0" w:space="0" w:color="auto"/>
            <w:left w:val="none" w:sz="0" w:space="0" w:color="auto"/>
            <w:bottom w:val="none" w:sz="0" w:space="0" w:color="auto"/>
            <w:right w:val="none" w:sz="0" w:space="0" w:color="auto"/>
          </w:divBdr>
        </w:div>
      </w:divsChild>
    </w:div>
    <w:div w:id="205290302">
      <w:bodyDiv w:val="1"/>
      <w:marLeft w:val="0"/>
      <w:marRight w:val="0"/>
      <w:marTop w:val="0"/>
      <w:marBottom w:val="0"/>
      <w:divBdr>
        <w:top w:val="none" w:sz="0" w:space="0" w:color="auto"/>
        <w:left w:val="none" w:sz="0" w:space="0" w:color="auto"/>
        <w:bottom w:val="none" w:sz="0" w:space="0" w:color="auto"/>
        <w:right w:val="none" w:sz="0" w:space="0" w:color="auto"/>
      </w:divBdr>
      <w:divsChild>
        <w:div w:id="1960447608">
          <w:marLeft w:val="0"/>
          <w:marRight w:val="0"/>
          <w:marTop w:val="0"/>
          <w:marBottom w:val="0"/>
          <w:divBdr>
            <w:top w:val="none" w:sz="0" w:space="0" w:color="auto"/>
            <w:left w:val="none" w:sz="0" w:space="0" w:color="auto"/>
            <w:bottom w:val="none" w:sz="0" w:space="0" w:color="auto"/>
            <w:right w:val="none" w:sz="0" w:space="0" w:color="auto"/>
          </w:divBdr>
        </w:div>
      </w:divsChild>
    </w:div>
    <w:div w:id="312370190">
      <w:bodyDiv w:val="1"/>
      <w:marLeft w:val="0"/>
      <w:marRight w:val="0"/>
      <w:marTop w:val="0"/>
      <w:marBottom w:val="0"/>
      <w:divBdr>
        <w:top w:val="none" w:sz="0" w:space="0" w:color="auto"/>
        <w:left w:val="none" w:sz="0" w:space="0" w:color="auto"/>
        <w:bottom w:val="none" w:sz="0" w:space="0" w:color="auto"/>
        <w:right w:val="none" w:sz="0" w:space="0" w:color="auto"/>
      </w:divBdr>
    </w:div>
    <w:div w:id="425157144">
      <w:bodyDiv w:val="1"/>
      <w:marLeft w:val="0"/>
      <w:marRight w:val="0"/>
      <w:marTop w:val="0"/>
      <w:marBottom w:val="0"/>
      <w:divBdr>
        <w:top w:val="none" w:sz="0" w:space="0" w:color="auto"/>
        <w:left w:val="none" w:sz="0" w:space="0" w:color="auto"/>
        <w:bottom w:val="none" w:sz="0" w:space="0" w:color="auto"/>
        <w:right w:val="none" w:sz="0" w:space="0" w:color="auto"/>
      </w:divBdr>
      <w:divsChild>
        <w:div w:id="1248927980">
          <w:marLeft w:val="0"/>
          <w:marRight w:val="0"/>
          <w:marTop w:val="0"/>
          <w:marBottom w:val="0"/>
          <w:divBdr>
            <w:top w:val="none" w:sz="0" w:space="0" w:color="auto"/>
            <w:left w:val="none" w:sz="0" w:space="0" w:color="auto"/>
            <w:bottom w:val="none" w:sz="0" w:space="0" w:color="auto"/>
            <w:right w:val="none" w:sz="0" w:space="0" w:color="auto"/>
          </w:divBdr>
        </w:div>
      </w:divsChild>
    </w:div>
    <w:div w:id="428938285">
      <w:bodyDiv w:val="1"/>
      <w:marLeft w:val="0"/>
      <w:marRight w:val="0"/>
      <w:marTop w:val="0"/>
      <w:marBottom w:val="0"/>
      <w:divBdr>
        <w:top w:val="none" w:sz="0" w:space="0" w:color="auto"/>
        <w:left w:val="none" w:sz="0" w:space="0" w:color="auto"/>
        <w:bottom w:val="none" w:sz="0" w:space="0" w:color="auto"/>
        <w:right w:val="none" w:sz="0" w:space="0" w:color="auto"/>
      </w:divBdr>
    </w:div>
    <w:div w:id="586234805">
      <w:bodyDiv w:val="1"/>
      <w:marLeft w:val="0"/>
      <w:marRight w:val="0"/>
      <w:marTop w:val="0"/>
      <w:marBottom w:val="0"/>
      <w:divBdr>
        <w:top w:val="none" w:sz="0" w:space="0" w:color="auto"/>
        <w:left w:val="none" w:sz="0" w:space="0" w:color="auto"/>
        <w:bottom w:val="none" w:sz="0" w:space="0" w:color="auto"/>
        <w:right w:val="none" w:sz="0" w:space="0" w:color="auto"/>
      </w:divBdr>
      <w:divsChild>
        <w:div w:id="59139857">
          <w:marLeft w:val="0"/>
          <w:marRight w:val="0"/>
          <w:marTop w:val="0"/>
          <w:marBottom w:val="0"/>
          <w:divBdr>
            <w:top w:val="none" w:sz="0" w:space="0" w:color="auto"/>
            <w:left w:val="none" w:sz="0" w:space="0" w:color="auto"/>
            <w:bottom w:val="none" w:sz="0" w:space="0" w:color="auto"/>
            <w:right w:val="none" w:sz="0" w:space="0" w:color="auto"/>
          </w:divBdr>
        </w:div>
      </w:divsChild>
    </w:div>
    <w:div w:id="676812959">
      <w:bodyDiv w:val="1"/>
      <w:marLeft w:val="0"/>
      <w:marRight w:val="0"/>
      <w:marTop w:val="0"/>
      <w:marBottom w:val="0"/>
      <w:divBdr>
        <w:top w:val="none" w:sz="0" w:space="0" w:color="auto"/>
        <w:left w:val="none" w:sz="0" w:space="0" w:color="auto"/>
        <w:bottom w:val="none" w:sz="0" w:space="0" w:color="auto"/>
        <w:right w:val="none" w:sz="0" w:space="0" w:color="auto"/>
      </w:divBdr>
      <w:divsChild>
        <w:div w:id="939996031">
          <w:marLeft w:val="0"/>
          <w:marRight w:val="0"/>
          <w:marTop w:val="0"/>
          <w:marBottom w:val="0"/>
          <w:divBdr>
            <w:top w:val="none" w:sz="0" w:space="0" w:color="auto"/>
            <w:left w:val="none" w:sz="0" w:space="0" w:color="auto"/>
            <w:bottom w:val="none" w:sz="0" w:space="0" w:color="auto"/>
            <w:right w:val="none" w:sz="0" w:space="0" w:color="auto"/>
          </w:divBdr>
        </w:div>
      </w:divsChild>
    </w:div>
    <w:div w:id="726758201">
      <w:bodyDiv w:val="1"/>
      <w:marLeft w:val="0"/>
      <w:marRight w:val="0"/>
      <w:marTop w:val="0"/>
      <w:marBottom w:val="0"/>
      <w:divBdr>
        <w:top w:val="none" w:sz="0" w:space="0" w:color="auto"/>
        <w:left w:val="none" w:sz="0" w:space="0" w:color="auto"/>
        <w:bottom w:val="none" w:sz="0" w:space="0" w:color="auto"/>
        <w:right w:val="none" w:sz="0" w:space="0" w:color="auto"/>
      </w:divBdr>
      <w:divsChild>
        <w:div w:id="1284387835">
          <w:marLeft w:val="0"/>
          <w:marRight w:val="0"/>
          <w:marTop w:val="0"/>
          <w:marBottom w:val="0"/>
          <w:divBdr>
            <w:top w:val="none" w:sz="0" w:space="0" w:color="auto"/>
            <w:left w:val="none" w:sz="0" w:space="0" w:color="auto"/>
            <w:bottom w:val="none" w:sz="0" w:space="0" w:color="auto"/>
            <w:right w:val="none" w:sz="0" w:space="0" w:color="auto"/>
          </w:divBdr>
        </w:div>
      </w:divsChild>
    </w:div>
    <w:div w:id="881208084">
      <w:bodyDiv w:val="1"/>
      <w:marLeft w:val="0"/>
      <w:marRight w:val="0"/>
      <w:marTop w:val="0"/>
      <w:marBottom w:val="0"/>
      <w:divBdr>
        <w:top w:val="none" w:sz="0" w:space="0" w:color="auto"/>
        <w:left w:val="none" w:sz="0" w:space="0" w:color="auto"/>
        <w:bottom w:val="none" w:sz="0" w:space="0" w:color="auto"/>
        <w:right w:val="none" w:sz="0" w:space="0" w:color="auto"/>
      </w:divBdr>
      <w:divsChild>
        <w:div w:id="1579631368">
          <w:marLeft w:val="0"/>
          <w:marRight w:val="0"/>
          <w:marTop w:val="0"/>
          <w:marBottom w:val="0"/>
          <w:divBdr>
            <w:top w:val="none" w:sz="0" w:space="0" w:color="auto"/>
            <w:left w:val="none" w:sz="0" w:space="0" w:color="auto"/>
            <w:bottom w:val="none" w:sz="0" w:space="0" w:color="auto"/>
            <w:right w:val="none" w:sz="0" w:space="0" w:color="auto"/>
          </w:divBdr>
        </w:div>
      </w:divsChild>
    </w:div>
    <w:div w:id="900485543">
      <w:bodyDiv w:val="1"/>
      <w:marLeft w:val="0"/>
      <w:marRight w:val="0"/>
      <w:marTop w:val="0"/>
      <w:marBottom w:val="0"/>
      <w:divBdr>
        <w:top w:val="none" w:sz="0" w:space="0" w:color="auto"/>
        <w:left w:val="none" w:sz="0" w:space="0" w:color="auto"/>
        <w:bottom w:val="none" w:sz="0" w:space="0" w:color="auto"/>
        <w:right w:val="none" w:sz="0" w:space="0" w:color="auto"/>
      </w:divBdr>
    </w:div>
    <w:div w:id="1048453014">
      <w:bodyDiv w:val="1"/>
      <w:marLeft w:val="0"/>
      <w:marRight w:val="0"/>
      <w:marTop w:val="0"/>
      <w:marBottom w:val="0"/>
      <w:divBdr>
        <w:top w:val="none" w:sz="0" w:space="0" w:color="auto"/>
        <w:left w:val="none" w:sz="0" w:space="0" w:color="auto"/>
        <w:bottom w:val="none" w:sz="0" w:space="0" w:color="auto"/>
        <w:right w:val="none" w:sz="0" w:space="0" w:color="auto"/>
      </w:divBdr>
      <w:divsChild>
        <w:div w:id="213932904">
          <w:marLeft w:val="0"/>
          <w:marRight w:val="0"/>
          <w:marTop w:val="0"/>
          <w:marBottom w:val="0"/>
          <w:divBdr>
            <w:top w:val="none" w:sz="0" w:space="0" w:color="auto"/>
            <w:left w:val="none" w:sz="0" w:space="0" w:color="auto"/>
            <w:bottom w:val="none" w:sz="0" w:space="0" w:color="auto"/>
            <w:right w:val="none" w:sz="0" w:space="0" w:color="auto"/>
          </w:divBdr>
        </w:div>
      </w:divsChild>
    </w:div>
    <w:div w:id="1051999414">
      <w:bodyDiv w:val="1"/>
      <w:marLeft w:val="0"/>
      <w:marRight w:val="0"/>
      <w:marTop w:val="0"/>
      <w:marBottom w:val="0"/>
      <w:divBdr>
        <w:top w:val="none" w:sz="0" w:space="0" w:color="auto"/>
        <w:left w:val="none" w:sz="0" w:space="0" w:color="auto"/>
        <w:bottom w:val="none" w:sz="0" w:space="0" w:color="auto"/>
        <w:right w:val="none" w:sz="0" w:space="0" w:color="auto"/>
      </w:divBdr>
    </w:div>
    <w:div w:id="1082293279">
      <w:bodyDiv w:val="1"/>
      <w:marLeft w:val="0"/>
      <w:marRight w:val="0"/>
      <w:marTop w:val="0"/>
      <w:marBottom w:val="0"/>
      <w:divBdr>
        <w:top w:val="none" w:sz="0" w:space="0" w:color="auto"/>
        <w:left w:val="none" w:sz="0" w:space="0" w:color="auto"/>
        <w:bottom w:val="none" w:sz="0" w:space="0" w:color="auto"/>
        <w:right w:val="none" w:sz="0" w:space="0" w:color="auto"/>
      </w:divBdr>
    </w:div>
    <w:div w:id="1087963882">
      <w:bodyDiv w:val="1"/>
      <w:marLeft w:val="0"/>
      <w:marRight w:val="0"/>
      <w:marTop w:val="0"/>
      <w:marBottom w:val="0"/>
      <w:divBdr>
        <w:top w:val="none" w:sz="0" w:space="0" w:color="auto"/>
        <w:left w:val="none" w:sz="0" w:space="0" w:color="auto"/>
        <w:bottom w:val="none" w:sz="0" w:space="0" w:color="auto"/>
        <w:right w:val="none" w:sz="0" w:space="0" w:color="auto"/>
      </w:divBdr>
      <w:divsChild>
        <w:div w:id="2061127430">
          <w:marLeft w:val="0"/>
          <w:marRight w:val="0"/>
          <w:marTop w:val="0"/>
          <w:marBottom w:val="0"/>
          <w:divBdr>
            <w:top w:val="none" w:sz="0" w:space="0" w:color="auto"/>
            <w:left w:val="none" w:sz="0" w:space="0" w:color="auto"/>
            <w:bottom w:val="none" w:sz="0" w:space="0" w:color="auto"/>
            <w:right w:val="none" w:sz="0" w:space="0" w:color="auto"/>
          </w:divBdr>
        </w:div>
      </w:divsChild>
    </w:div>
    <w:div w:id="1281692065">
      <w:bodyDiv w:val="1"/>
      <w:marLeft w:val="0"/>
      <w:marRight w:val="0"/>
      <w:marTop w:val="0"/>
      <w:marBottom w:val="0"/>
      <w:divBdr>
        <w:top w:val="none" w:sz="0" w:space="0" w:color="auto"/>
        <w:left w:val="none" w:sz="0" w:space="0" w:color="auto"/>
        <w:bottom w:val="none" w:sz="0" w:space="0" w:color="auto"/>
        <w:right w:val="none" w:sz="0" w:space="0" w:color="auto"/>
      </w:divBdr>
      <w:divsChild>
        <w:div w:id="1813406252">
          <w:marLeft w:val="0"/>
          <w:marRight w:val="0"/>
          <w:marTop w:val="0"/>
          <w:marBottom w:val="0"/>
          <w:divBdr>
            <w:top w:val="none" w:sz="0" w:space="0" w:color="auto"/>
            <w:left w:val="none" w:sz="0" w:space="0" w:color="auto"/>
            <w:bottom w:val="none" w:sz="0" w:space="0" w:color="auto"/>
            <w:right w:val="none" w:sz="0" w:space="0" w:color="auto"/>
          </w:divBdr>
        </w:div>
      </w:divsChild>
    </w:div>
    <w:div w:id="1294286172">
      <w:bodyDiv w:val="1"/>
      <w:marLeft w:val="0"/>
      <w:marRight w:val="0"/>
      <w:marTop w:val="0"/>
      <w:marBottom w:val="0"/>
      <w:divBdr>
        <w:top w:val="none" w:sz="0" w:space="0" w:color="auto"/>
        <w:left w:val="none" w:sz="0" w:space="0" w:color="auto"/>
        <w:bottom w:val="none" w:sz="0" w:space="0" w:color="auto"/>
        <w:right w:val="none" w:sz="0" w:space="0" w:color="auto"/>
      </w:divBdr>
    </w:div>
    <w:div w:id="1297759260">
      <w:bodyDiv w:val="1"/>
      <w:marLeft w:val="0"/>
      <w:marRight w:val="0"/>
      <w:marTop w:val="0"/>
      <w:marBottom w:val="0"/>
      <w:divBdr>
        <w:top w:val="none" w:sz="0" w:space="0" w:color="auto"/>
        <w:left w:val="none" w:sz="0" w:space="0" w:color="auto"/>
        <w:bottom w:val="none" w:sz="0" w:space="0" w:color="auto"/>
        <w:right w:val="none" w:sz="0" w:space="0" w:color="auto"/>
      </w:divBdr>
      <w:divsChild>
        <w:div w:id="760879468">
          <w:marLeft w:val="0"/>
          <w:marRight w:val="0"/>
          <w:marTop w:val="0"/>
          <w:marBottom w:val="0"/>
          <w:divBdr>
            <w:top w:val="none" w:sz="0" w:space="0" w:color="auto"/>
            <w:left w:val="none" w:sz="0" w:space="0" w:color="auto"/>
            <w:bottom w:val="none" w:sz="0" w:space="0" w:color="auto"/>
            <w:right w:val="none" w:sz="0" w:space="0" w:color="auto"/>
          </w:divBdr>
        </w:div>
      </w:divsChild>
    </w:div>
    <w:div w:id="1324090050">
      <w:bodyDiv w:val="1"/>
      <w:marLeft w:val="0"/>
      <w:marRight w:val="0"/>
      <w:marTop w:val="0"/>
      <w:marBottom w:val="0"/>
      <w:divBdr>
        <w:top w:val="none" w:sz="0" w:space="0" w:color="auto"/>
        <w:left w:val="none" w:sz="0" w:space="0" w:color="auto"/>
        <w:bottom w:val="none" w:sz="0" w:space="0" w:color="auto"/>
        <w:right w:val="none" w:sz="0" w:space="0" w:color="auto"/>
      </w:divBdr>
    </w:div>
    <w:div w:id="1539048843">
      <w:bodyDiv w:val="1"/>
      <w:marLeft w:val="0"/>
      <w:marRight w:val="0"/>
      <w:marTop w:val="0"/>
      <w:marBottom w:val="0"/>
      <w:divBdr>
        <w:top w:val="none" w:sz="0" w:space="0" w:color="auto"/>
        <w:left w:val="none" w:sz="0" w:space="0" w:color="auto"/>
        <w:bottom w:val="none" w:sz="0" w:space="0" w:color="auto"/>
        <w:right w:val="none" w:sz="0" w:space="0" w:color="auto"/>
      </w:divBdr>
      <w:divsChild>
        <w:div w:id="461926994">
          <w:marLeft w:val="0"/>
          <w:marRight w:val="0"/>
          <w:marTop w:val="0"/>
          <w:marBottom w:val="0"/>
          <w:divBdr>
            <w:top w:val="none" w:sz="0" w:space="0" w:color="auto"/>
            <w:left w:val="none" w:sz="0" w:space="0" w:color="auto"/>
            <w:bottom w:val="none" w:sz="0" w:space="0" w:color="auto"/>
            <w:right w:val="none" w:sz="0" w:space="0" w:color="auto"/>
          </w:divBdr>
        </w:div>
      </w:divsChild>
    </w:div>
    <w:div w:id="1541627006">
      <w:bodyDiv w:val="1"/>
      <w:marLeft w:val="0"/>
      <w:marRight w:val="0"/>
      <w:marTop w:val="0"/>
      <w:marBottom w:val="0"/>
      <w:divBdr>
        <w:top w:val="none" w:sz="0" w:space="0" w:color="auto"/>
        <w:left w:val="none" w:sz="0" w:space="0" w:color="auto"/>
        <w:bottom w:val="none" w:sz="0" w:space="0" w:color="auto"/>
        <w:right w:val="none" w:sz="0" w:space="0" w:color="auto"/>
      </w:divBdr>
      <w:divsChild>
        <w:div w:id="242879531">
          <w:marLeft w:val="0"/>
          <w:marRight w:val="0"/>
          <w:marTop w:val="0"/>
          <w:marBottom w:val="0"/>
          <w:divBdr>
            <w:top w:val="none" w:sz="0" w:space="0" w:color="auto"/>
            <w:left w:val="none" w:sz="0" w:space="0" w:color="auto"/>
            <w:bottom w:val="none" w:sz="0" w:space="0" w:color="auto"/>
            <w:right w:val="none" w:sz="0" w:space="0" w:color="auto"/>
          </w:divBdr>
        </w:div>
      </w:divsChild>
    </w:div>
    <w:div w:id="1590699978">
      <w:bodyDiv w:val="1"/>
      <w:marLeft w:val="0"/>
      <w:marRight w:val="0"/>
      <w:marTop w:val="0"/>
      <w:marBottom w:val="0"/>
      <w:divBdr>
        <w:top w:val="none" w:sz="0" w:space="0" w:color="auto"/>
        <w:left w:val="none" w:sz="0" w:space="0" w:color="auto"/>
        <w:bottom w:val="none" w:sz="0" w:space="0" w:color="auto"/>
        <w:right w:val="none" w:sz="0" w:space="0" w:color="auto"/>
      </w:divBdr>
      <w:divsChild>
        <w:div w:id="799347435">
          <w:marLeft w:val="0"/>
          <w:marRight w:val="0"/>
          <w:marTop w:val="0"/>
          <w:marBottom w:val="0"/>
          <w:divBdr>
            <w:top w:val="none" w:sz="0" w:space="0" w:color="auto"/>
            <w:left w:val="none" w:sz="0" w:space="0" w:color="auto"/>
            <w:bottom w:val="none" w:sz="0" w:space="0" w:color="auto"/>
            <w:right w:val="none" w:sz="0" w:space="0" w:color="auto"/>
          </w:divBdr>
        </w:div>
      </w:divsChild>
    </w:div>
    <w:div w:id="1687175880">
      <w:bodyDiv w:val="1"/>
      <w:marLeft w:val="0"/>
      <w:marRight w:val="0"/>
      <w:marTop w:val="0"/>
      <w:marBottom w:val="0"/>
      <w:divBdr>
        <w:top w:val="none" w:sz="0" w:space="0" w:color="auto"/>
        <w:left w:val="none" w:sz="0" w:space="0" w:color="auto"/>
        <w:bottom w:val="none" w:sz="0" w:space="0" w:color="auto"/>
        <w:right w:val="none" w:sz="0" w:space="0" w:color="auto"/>
      </w:divBdr>
    </w:div>
    <w:div w:id="1947542246">
      <w:bodyDiv w:val="1"/>
      <w:marLeft w:val="0"/>
      <w:marRight w:val="0"/>
      <w:marTop w:val="0"/>
      <w:marBottom w:val="0"/>
      <w:divBdr>
        <w:top w:val="none" w:sz="0" w:space="0" w:color="auto"/>
        <w:left w:val="none" w:sz="0" w:space="0" w:color="auto"/>
        <w:bottom w:val="none" w:sz="0" w:space="0" w:color="auto"/>
        <w:right w:val="none" w:sz="0" w:space="0" w:color="auto"/>
      </w:divBdr>
      <w:divsChild>
        <w:div w:id="1513035410">
          <w:marLeft w:val="0"/>
          <w:marRight w:val="0"/>
          <w:marTop w:val="0"/>
          <w:marBottom w:val="0"/>
          <w:divBdr>
            <w:top w:val="none" w:sz="0" w:space="0" w:color="auto"/>
            <w:left w:val="none" w:sz="0" w:space="0" w:color="auto"/>
            <w:bottom w:val="none" w:sz="0" w:space="0" w:color="auto"/>
            <w:right w:val="none" w:sz="0" w:space="0" w:color="auto"/>
          </w:divBdr>
        </w:div>
      </w:divsChild>
    </w:div>
    <w:div w:id="2073968256">
      <w:bodyDiv w:val="1"/>
      <w:marLeft w:val="0"/>
      <w:marRight w:val="0"/>
      <w:marTop w:val="0"/>
      <w:marBottom w:val="0"/>
      <w:divBdr>
        <w:top w:val="none" w:sz="0" w:space="0" w:color="auto"/>
        <w:left w:val="none" w:sz="0" w:space="0" w:color="auto"/>
        <w:bottom w:val="none" w:sz="0" w:space="0" w:color="auto"/>
        <w:right w:val="none" w:sz="0" w:space="0" w:color="auto"/>
      </w:divBdr>
      <w:divsChild>
        <w:div w:id="1584991076">
          <w:marLeft w:val="0"/>
          <w:marRight w:val="0"/>
          <w:marTop w:val="0"/>
          <w:marBottom w:val="0"/>
          <w:divBdr>
            <w:top w:val="none" w:sz="0" w:space="0" w:color="auto"/>
            <w:left w:val="none" w:sz="0" w:space="0" w:color="auto"/>
            <w:bottom w:val="none" w:sz="0" w:space="0" w:color="auto"/>
            <w:right w:val="none" w:sz="0" w:space="0" w:color="auto"/>
          </w:divBdr>
        </w:div>
      </w:divsChild>
    </w:div>
    <w:div w:id="2098935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hyperlink" Target="https://en.wikipedia.org/wiki/Ljung%E2%80%93Box_test" TargetMode="External"/><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A88E45-5DBD-461B-B35E-6972A3B92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6431</TotalTime>
  <Pages>132</Pages>
  <Words>26979</Words>
  <Characters>153782</Characters>
  <Application>Microsoft Office Word</Application>
  <DocSecurity>0</DocSecurity>
  <Lines>1281</Lines>
  <Paragraphs>360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Johnston</dc:creator>
  <cp:keywords/>
  <dc:description/>
  <cp:lastModifiedBy>Ruicheng Ma</cp:lastModifiedBy>
  <cp:revision>74</cp:revision>
  <dcterms:created xsi:type="dcterms:W3CDTF">2015-07-16T17:39:00Z</dcterms:created>
  <dcterms:modified xsi:type="dcterms:W3CDTF">2016-07-15T19:42:00Z</dcterms:modified>
</cp:coreProperties>
</file>