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20C" w:rsidRPr="000D08AE" w:rsidRDefault="00EC142B" w:rsidP="00A87E00">
      <w:pPr>
        <w:spacing w:after="0" w:line="240" w:lineRule="auto"/>
        <w:jc w:val="both"/>
        <w:rPr>
          <w:i/>
          <w:sz w:val="32"/>
          <w:szCs w:val="28"/>
        </w:rPr>
      </w:pPr>
      <w:r w:rsidRPr="00EC142B">
        <w:rPr>
          <w:i/>
          <w:sz w:val="32"/>
          <w:szCs w:val="28"/>
        </w:rPr>
        <w:tab/>
        <w:t xml:space="preserve">Лабораторная работа </w:t>
      </w:r>
      <w:r w:rsidR="000F6D3A">
        <w:rPr>
          <w:sz w:val="32"/>
          <w:szCs w:val="28"/>
        </w:rPr>
        <w:t>5</w:t>
      </w:r>
    </w:p>
    <w:p w:rsidR="00EC142B" w:rsidRPr="000D08AE" w:rsidRDefault="00EC142B" w:rsidP="00A87E00">
      <w:pPr>
        <w:spacing w:after="0" w:line="240" w:lineRule="auto"/>
        <w:jc w:val="both"/>
        <w:rPr>
          <w:b/>
          <w:sz w:val="36"/>
          <w:szCs w:val="28"/>
        </w:rPr>
      </w:pPr>
      <w:r w:rsidRPr="00EC142B">
        <w:rPr>
          <w:b/>
          <w:sz w:val="36"/>
          <w:szCs w:val="28"/>
        </w:rPr>
        <w:tab/>
      </w:r>
      <w:r w:rsidR="006F43A4">
        <w:rPr>
          <w:b/>
          <w:sz w:val="36"/>
          <w:szCs w:val="28"/>
        </w:rPr>
        <w:t>А</w:t>
      </w:r>
      <w:r w:rsidR="000D08AE">
        <w:rPr>
          <w:b/>
          <w:sz w:val="36"/>
          <w:szCs w:val="28"/>
        </w:rPr>
        <w:t>Ц</w:t>
      </w:r>
      <w:r w:rsidR="006F43A4">
        <w:rPr>
          <w:b/>
          <w:sz w:val="36"/>
          <w:szCs w:val="28"/>
        </w:rPr>
        <w:t xml:space="preserve">П </w:t>
      </w:r>
      <w:r w:rsidR="000D08AE">
        <w:rPr>
          <w:b/>
          <w:sz w:val="36"/>
          <w:szCs w:val="28"/>
        </w:rPr>
        <w:t>прямого счёта</w:t>
      </w:r>
    </w:p>
    <w:p w:rsidR="00A87E00" w:rsidRDefault="00A87E00" w:rsidP="00A87E00">
      <w:pPr>
        <w:spacing w:after="0" w:line="240" w:lineRule="auto"/>
        <w:jc w:val="both"/>
        <w:rPr>
          <w:sz w:val="28"/>
          <w:szCs w:val="28"/>
        </w:rPr>
      </w:pPr>
    </w:p>
    <w:p w:rsidR="00A87E00" w:rsidRPr="00A87E00" w:rsidRDefault="00A87E00" w:rsidP="00A87E00">
      <w:pPr>
        <w:spacing w:after="0" w:line="240" w:lineRule="auto"/>
        <w:jc w:val="both"/>
        <w:rPr>
          <w:b/>
          <w:sz w:val="28"/>
          <w:szCs w:val="28"/>
        </w:rPr>
      </w:pPr>
      <w:r w:rsidRPr="00A87E00">
        <w:rPr>
          <w:b/>
          <w:sz w:val="28"/>
          <w:szCs w:val="28"/>
        </w:rPr>
        <w:tab/>
        <w:t>Цель работы.</w:t>
      </w:r>
    </w:p>
    <w:p w:rsidR="00A87E00" w:rsidRDefault="00A87E00" w:rsidP="00A87E00">
      <w:pPr>
        <w:spacing w:after="0" w:line="240" w:lineRule="auto"/>
        <w:jc w:val="both"/>
        <w:rPr>
          <w:spacing w:val="-6"/>
          <w:sz w:val="28"/>
          <w:szCs w:val="28"/>
        </w:rPr>
      </w:pPr>
      <w:r w:rsidRPr="001E6E68">
        <w:rPr>
          <w:spacing w:val="-6"/>
          <w:sz w:val="28"/>
          <w:szCs w:val="28"/>
        </w:rPr>
        <w:tab/>
      </w:r>
      <w:r w:rsidR="001E6E68" w:rsidRPr="001E6E68">
        <w:rPr>
          <w:spacing w:val="-6"/>
          <w:sz w:val="28"/>
          <w:szCs w:val="28"/>
        </w:rPr>
        <w:t>О</w:t>
      </w:r>
      <w:r w:rsidRPr="001E6E68">
        <w:rPr>
          <w:spacing w:val="-6"/>
          <w:sz w:val="28"/>
          <w:szCs w:val="28"/>
        </w:rPr>
        <w:t xml:space="preserve">знакомиться с </w:t>
      </w:r>
      <w:r w:rsidR="00024F89" w:rsidRPr="001E6E68">
        <w:rPr>
          <w:spacing w:val="-6"/>
          <w:sz w:val="28"/>
          <w:szCs w:val="28"/>
        </w:rPr>
        <w:t>аналоговы</w:t>
      </w:r>
      <w:r w:rsidR="006F43A4">
        <w:rPr>
          <w:spacing w:val="-6"/>
          <w:sz w:val="28"/>
          <w:szCs w:val="28"/>
        </w:rPr>
        <w:t>ми</w:t>
      </w:r>
      <w:r w:rsidR="000D08AE">
        <w:rPr>
          <w:spacing w:val="-6"/>
          <w:sz w:val="28"/>
          <w:szCs w:val="28"/>
        </w:rPr>
        <w:t>-</w:t>
      </w:r>
      <w:r w:rsidR="000D08AE" w:rsidRPr="001E6E68">
        <w:rPr>
          <w:spacing w:val="-6"/>
          <w:sz w:val="28"/>
          <w:szCs w:val="28"/>
        </w:rPr>
        <w:t>цифро</w:t>
      </w:r>
      <w:r w:rsidR="000D08AE">
        <w:rPr>
          <w:spacing w:val="-6"/>
          <w:sz w:val="28"/>
          <w:szCs w:val="28"/>
        </w:rPr>
        <w:t>выми</w:t>
      </w:r>
      <w:r w:rsidR="00024F89" w:rsidRPr="001E6E68">
        <w:rPr>
          <w:spacing w:val="-6"/>
          <w:sz w:val="28"/>
          <w:szCs w:val="28"/>
        </w:rPr>
        <w:t xml:space="preserve"> преобразовател</w:t>
      </w:r>
      <w:r w:rsidR="006F43A4">
        <w:rPr>
          <w:spacing w:val="-6"/>
          <w:sz w:val="28"/>
          <w:szCs w:val="28"/>
        </w:rPr>
        <w:t>ями, использующи</w:t>
      </w:r>
      <w:r w:rsidR="000D08AE">
        <w:rPr>
          <w:spacing w:val="-6"/>
          <w:sz w:val="28"/>
          <w:szCs w:val="28"/>
        </w:rPr>
        <w:t>ми метод прямого счёта</w:t>
      </w:r>
      <w:r w:rsidRPr="001E6E68">
        <w:rPr>
          <w:spacing w:val="-6"/>
          <w:sz w:val="28"/>
          <w:szCs w:val="28"/>
        </w:rPr>
        <w:t>.</w:t>
      </w:r>
    </w:p>
    <w:p w:rsidR="000F6D3A" w:rsidRDefault="006F43A4" w:rsidP="000F6D3A">
      <w:pPr>
        <w:spacing w:after="0" w:line="240" w:lineRule="auto"/>
        <w:jc w:val="both"/>
        <w:rPr>
          <w:spacing w:val="-6"/>
          <w:sz w:val="28"/>
          <w:szCs w:val="28"/>
        </w:rPr>
      </w:pPr>
      <w:r>
        <w:rPr>
          <w:spacing w:val="-6"/>
          <w:sz w:val="28"/>
          <w:szCs w:val="28"/>
        </w:rPr>
        <w:tab/>
        <w:t xml:space="preserve">Научиться </w:t>
      </w:r>
      <w:r w:rsidR="000F6D3A">
        <w:rPr>
          <w:spacing w:val="-6"/>
          <w:sz w:val="28"/>
          <w:szCs w:val="28"/>
        </w:rPr>
        <w:t xml:space="preserve">проектировать АЦП прямого счёта </w:t>
      </w:r>
      <w:r w:rsidR="000D08AE">
        <w:rPr>
          <w:spacing w:val="-6"/>
          <w:sz w:val="28"/>
          <w:szCs w:val="28"/>
        </w:rPr>
        <w:t xml:space="preserve">на основе </w:t>
      </w:r>
      <w:r w:rsidR="000F6D3A">
        <w:rPr>
          <w:spacing w:val="-6"/>
          <w:sz w:val="28"/>
          <w:szCs w:val="28"/>
        </w:rPr>
        <w:t xml:space="preserve">микроконтроллера </w:t>
      </w:r>
      <w:r w:rsidR="000F6D3A">
        <w:rPr>
          <w:spacing w:val="-6"/>
          <w:sz w:val="28"/>
          <w:szCs w:val="28"/>
          <w:lang w:val="en-US"/>
        </w:rPr>
        <w:t>ATmega</w:t>
      </w:r>
      <w:r w:rsidR="000F6D3A">
        <w:rPr>
          <w:spacing w:val="-6"/>
          <w:sz w:val="28"/>
          <w:szCs w:val="28"/>
        </w:rPr>
        <w:t xml:space="preserve">16, </w:t>
      </w:r>
      <w:r w:rsidR="0063063A">
        <w:rPr>
          <w:spacing w:val="-6"/>
          <w:sz w:val="28"/>
          <w:szCs w:val="28"/>
        </w:rPr>
        <w:t xml:space="preserve"> </w:t>
      </w:r>
      <w:r w:rsidR="000F6D3A">
        <w:rPr>
          <w:spacing w:val="-6"/>
          <w:sz w:val="28"/>
          <w:szCs w:val="28"/>
        </w:rPr>
        <w:t>настраивать и измерять его основные параметры.</w:t>
      </w:r>
    </w:p>
    <w:p w:rsidR="005F21AD" w:rsidRDefault="005F21AD" w:rsidP="00A87E00">
      <w:pPr>
        <w:spacing w:after="0" w:line="240" w:lineRule="auto"/>
        <w:jc w:val="both"/>
        <w:rPr>
          <w:sz w:val="28"/>
          <w:szCs w:val="28"/>
        </w:rPr>
      </w:pPr>
    </w:p>
    <w:p w:rsidR="00A87E00" w:rsidRDefault="00A87E00" w:rsidP="00A87E00">
      <w:pPr>
        <w:spacing w:after="0" w:line="240" w:lineRule="auto"/>
        <w:jc w:val="both"/>
        <w:rPr>
          <w:sz w:val="28"/>
          <w:szCs w:val="28"/>
        </w:rPr>
      </w:pPr>
    </w:p>
    <w:p w:rsidR="000D08AE" w:rsidRDefault="000D08AE" w:rsidP="00A87E00">
      <w:pPr>
        <w:spacing w:after="0" w:line="240" w:lineRule="auto"/>
        <w:jc w:val="both"/>
        <w:rPr>
          <w:sz w:val="28"/>
          <w:szCs w:val="28"/>
        </w:rPr>
      </w:pPr>
      <w:r>
        <w:rPr>
          <w:sz w:val="28"/>
          <w:szCs w:val="28"/>
        </w:rPr>
        <w:tab/>
        <w:t xml:space="preserve">Любая система управления использует датчики, формирующие информацию об объекте управления. </w:t>
      </w:r>
      <w:r w:rsidR="007A4E12">
        <w:rPr>
          <w:sz w:val="28"/>
          <w:szCs w:val="28"/>
        </w:rPr>
        <w:t>Датчики, к</w:t>
      </w:r>
      <w:r>
        <w:rPr>
          <w:sz w:val="28"/>
          <w:szCs w:val="28"/>
        </w:rPr>
        <w:t>ак правило</w:t>
      </w:r>
      <w:r w:rsidR="007A4E12">
        <w:rPr>
          <w:sz w:val="28"/>
          <w:szCs w:val="28"/>
        </w:rPr>
        <w:t>, создают непрерывный, аналоговый сигнал. При этом собственно система управления носит, в большей части, цифровой характер, и выполнена на базе дискретных вычислительных систем. Поэтому при проектировании системы управления на передний план выдвигается задача преобразования аналогового сигнала датчиков в цифровой сигнал, используемый управляющей системой.</w:t>
      </w:r>
    </w:p>
    <w:p w:rsidR="007A4E12" w:rsidRDefault="007A4E12" w:rsidP="00A87E00">
      <w:pPr>
        <w:spacing w:after="0" w:line="240" w:lineRule="auto"/>
        <w:jc w:val="both"/>
        <w:rPr>
          <w:sz w:val="28"/>
          <w:szCs w:val="28"/>
        </w:rPr>
      </w:pPr>
      <w:r>
        <w:rPr>
          <w:sz w:val="28"/>
          <w:szCs w:val="28"/>
        </w:rPr>
        <w:tab/>
        <w:t xml:space="preserve">Именно эту задачу решают аналогово-цифровые преобразователи. АЦП ставят в соответствие аналоговому сигналу (чаще всего, напряжению) цифровой код, представляющий собой </w:t>
      </w:r>
      <w:r w:rsidR="002B254F">
        <w:rPr>
          <w:sz w:val="28"/>
          <w:szCs w:val="28"/>
        </w:rPr>
        <w:t xml:space="preserve">отношение этого сигнала к некоторому опорному, фиксированному уровню, выраженное в двоичном коде. </w:t>
      </w:r>
    </w:p>
    <w:p w:rsidR="002B254F" w:rsidRDefault="002B254F" w:rsidP="00A87E00">
      <w:pPr>
        <w:spacing w:after="0" w:line="240" w:lineRule="auto"/>
        <w:jc w:val="both"/>
        <w:rPr>
          <w:sz w:val="28"/>
          <w:szCs w:val="28"/>
        </w:rPr>
      </w:pPr>
      <w:r>
        <w:rPr>
          <w:sz w:val="28"/>
          <w:szCs w:val="28"/>
        </w:rPr>
        <w:tab/>
        <w:t>Основными параметрами АЦП являются:</w:t>
      </w:r>
    </w:p>
    <w:p w:rsidR="002B254F" w:rsidRDefault="002B254F" w:rsidP="00A87E00">
      <w:pPr>
        <w:spacing w:after="0" w:line="240" w:lineRule="auto"/>
        <w:jc w:val="both"/>
        <w:rPr>
          <w:sz w:val="28"/>
          <w:szCs w:val="28"/>
        </w:rPr>
      </w:pPr>
      <w:r>
        <w:rPr>
          <w:sz w:val="28"/>
          <w:szCs w:val="28"/>
        </w:rPr>
        <w:tab/>
        <w:t>– разрядность – количество двоичных разрядов в цифровом представлении сигнала;</w:t>
      </w:r>
    </w:p>
    <w:p w:rsidR="002B254F" w:rsidRDefault="002B254F" w:rsidP="00A87E00">
      <w:pPr>
        <w:spacing w:after="0" w:line="240" w:lineRule="auto"/>
        <w:jc w:val="both"/>
        <w:rPr>
          <w:sz w:val="28"/>
          <w:szCs w:val="28"/>
        </w:rPr>
      </w:pPr>
      <w:r>
        <w:rPr>
          <w:sz w:val="28"/>
          <w:szCs w:val="28"/>
        </w:rPr>
        <w:tab/>
        <w:t>– максимальное входное напряжение (или ток) – максимальное значение аналогового входного сигнала, допустимое на входе АЦП, и приводящего к максимальному значению выходного цифрового кода;</w:t>
      </w:r>
    </w:p>
    <w:p w:rsidR="002B254F" w:rsidRDefault="002B254F" w:rsidP="00A87E00">
      <w:pPr>
        <w:spacing w:after="0" w:line="240" w:lineRule="auto"/>
        <w:jc w:val="both"/>
        <w:rPr>
          <w:sz w:val="28"/>
          <w:szCs w:val="28"/>
        </w:rPr>
      </w:pPr>
      <w:r>
        <w:rPr>
          <w:sz w:val="28"/>
          <w:szCs w:val="28"/>
        </w:rPr>
        <w:tab/>
        <w:t>– частота преобразования – частота обновления выходного цифрового входа.</w:t>
      </w:r>
    </w:p>
    <w:p w:rsidR="002B254F" w:rsidRDefault="008C0DFE" w:rsidP="008C0DFE">
      <w:pPr>
        <w:spacing w:after="0" w:line="240" w:lineRule="auto"/>
        <w:ind w:firstLine="708"/>
        <w:jc w:val="both"/>
        <w:rPr>
          <w:sz w:val="28"/>
          <w:szCs w:val="28"/>
        </w:rPr>
      </w:pPr>
      <w:r>
        <w:rPr>
          <w:sz w:val="28"/>
          <w:szCs w:val="28"/>
        </w:rPr>
        <w:t>На практике</w:t>
      </w:r>
      <w:r w:rsidR="002B254F">
        <w:rPr>
          <w:sz w:val="28"/>
          <w:szCs w:val="28"/>
        </w:rPr>
        <w:t xml:space="preserve"> используются разнообразные конструкции аналогово-цифровых преобразователей</w:t>
      </w:r>
      <w:r>
        <w:rPr>
          <w:sz w:val="28"/>
          <w:szCs w:val="28"/>
        </w:rPr>
        <w:t>. Наиболее часто применяются следующие методы преобразования:</w:t>
      </w:r>
    </w:p>
    <w:p w:rsidR="008C0DFE" w:rsidRDefault="008C0DFE" w:rsidP="00A87E00">
      <w:pPr>
        <w:spacing w:after="0" w:line="240" w:lineRule="auto"/>
        <w:jc w:val="both"/>
        <w:rPr>
          <w:sz w:val="28"/>
          <w:szCs w:val="28"/>
        </w:rPr>
      </w:pPr>
      <w:r>
        <w:rPr>
          <w:sz w:val="28"/>
          <w:szCs w:val="28"/>
        </w:rPr>
        <w:tab/>
        <w:t>– прямого счёта;</w:t>
      </w:r>
    </w:p>
    <w:p w:rsidR="008C0DFE" w:rsidRDefault="008C0DFE" w:rsidP="00A87E00">
      <w:pPr>
        <w:spacing w:after="0" w:line="240" w:lineRule="auto"/>
        <w:jc w:val="both"/>
        <w:rPr>
          <w:sz w:val="28"/>
          <w:szCs w:val="28"/>
        </w:rPr>
      </w:pPr>
      <w:r>
        <w:rPr>
          <w:sz w:val="28"/>
          <w:szCs w:val="28"/>
        </w:rPr>
        <w:tab/>
        <w:t>– последовательного приближения;</w:t>
      </w:r>
    </w:p>
    <w:p w:rsidR="008C0DFE" w:rsidRDefault="008C0DFE" w:rsidP="00A87E00">
      <w:pPr>
        <w:spacing w:after="0" w:line="240" w:lineRule="auto"/>
        <w:jc w:val="both"/>
        <w:rPr>
          <w:sz w:val="28"/>
          <w:szCs w:val="28"/>
        </w:rPr>
      </w:pPr>
      <w:r>
        <w:rPr>
          <w:sz w:val="28"/>
          <w:szCs w:val="28"/>
        </w:rPr>
        <w:tab/>
        <w:t>– сигма-дельта;</w:t>
      </w:r>
    </w:p>
    <w:p w:rsidR="008C0DFE" w:rsidRDefault="008C0DFE" w:rsidP="00A87E00">
      <w:pPr>
        <w:spacing w:after="0" w:line="240" w:lineRule="auto"/>
        <w:jc w:val="both"/>
        <w:rPr>
          <w:sz w:val="28"/>
          <w:szCs w:val="28"/>
        </w:rPr>
      </w:pPr>
      <w:r>
        <w:rPr>
          <w:sz w:val="28"/>
          <w:szCs w:val="28"/>
        </w:rPr>
        <w:tab/>
        <w:t>– параллельное преобразование.</w:t>
      </w:r>
    </w:p>
    <w:p w:rsidR="008C0DFE" w:rsidRPr="008C0DFE" w:rsidRDefault="008C0DFE" w:rsidP="00A87E00">
      <w:pPr>
        <w:spacing w:after="0" w:line="240" w:lineRule="auto"/>
        <w:jc w:val="both"/>
        <w:rPr>
          <w:spacing w:val="-2"/>
          <w:sz w:val="28"/>
          <w:szCs w:val="28"/>
        </w:rPr>
      </w:pPr>
      <w:r w:rsidRPr="008C0DFE">
        <w:rPr>
          <w:spacing w:val="-2"/>
          <w:sz w:val="28"/>
          <w:szCs w:val="28"/>
        </w:rPr>
        <w:tab/>
        <w:t>В настоящей лабораторной работе рассматривается АЦП прямого счёта.</w:t>
      </w:r>
    </w:p>
    <w:p w:rsidR="00DB6350" w:rsidRPr="005F21AD" w:rsidRDefault="00DB6350" w:rsidP="00A87E00">
      <w:pPr>
        <w:spacing w:after="0" w:line="240" w:lineRule="auto"/>
        <w:jc w:val="both"/>
        <w:rPr>
          <w:sz w:val="28"/>
          <w:szCs w:val="28"/>
        </w:rPr>
      </w:pPr>
    </w:p>
    <w:p w:rsidR="00A75243" w:rsidRDefault="00A75243" w:rsidP="00A87E00">
      <w:pPr>
        <w:spacing w:after="0" w:line="240" w:lineRule="auto"/>
        <w:jc w:val="both"/>
        <w:rPr>
          <w:sz w:val="28"/>
          <w:szCs w:val="28"/>
        </w:rPr>
      </w:pPr>
    </w:p>
    <w:p w:rsidR="00AA78CB" w:rsidRDefault="00AA78CB" w:rsidP="00A87E00">
      <w:pPr>
        <w:spacing w:after="0" w:line="240" w:lineRule="auto"/>
        <w:jc w:val="both"/>
        <w:rPr>
          <w:sz w:val="28"/>
          <w:szCs w:val="28"/>
        </w:rPr>
      </w:pPr>
    </w:p>
    <w:p w:rsidR="000F6D3A" w:rsidRDefault="000F6D3A" w:rsidP="00A87E00">
      <w:pPr>
        <w:spacing w:after="0" w:line="240" w:lineRule="auto"/>
        <w:jc w:val="both"/>
        <w:rPr>
          <w:sz w:val="28"/>
          <w:szCs w:val="28"/>
        </w:rPr>
      </w:pPr>
    </w:p>
    <w:p w:rsidR="000F6D3A" w:rsidRDefault="000F6D3A" w:rsidP="00A87E00">
      <w:pPr>
        <w:spacing w:after="0" w:line="240" w:lineRule="auto"/>
        <w:jc w:val="both"/>
        <w:rPr>
          <w:sz w:val="28"/>
          <w:szCs w:val="28"/>
        </w:rPr>
      </w:pPr>
    </w:p>
    <w:p w:rsidR="00315B6D" w:rsidRDefault="00315B6D" w:rsidP="00A87E00">
      <w:pPr>
        <w:spacing w:after="0" w:line="240" w:lineRule="auto"/>
        <w:jc w:val="both"/>
        <w:rPr>
          <w:b/>
          <w:sz w:val="28"/>
          <w:szCs w:val="24"/>
        </w:rPr>
      </w:pPr>
      <w:r w:rsidRPr="00C96C53">
        <w:rPr>
          <w:b/>
          <w:sz w:val="28"/>
          <w:szCs w:val="28"/>
        </w:rPr>
        <w:tab/>
        <w:t xml:space="preserve">1. </w:t>
      </w:r>
      <w:r w:rsidR="008C0DFE">
        <w:rPr>
          <w:b/>
          <w:sz w:val="28"/>
          <w:szCs w:val="24"/>
        </w:rPr>
        <w:t>Принцип действия АЦП прямого счёта.</w:t>
      </w:r>
    </w:p>
    <w:p w:rsidR="00821F91" w:rsidRDefault="00821F91" w:rsidP="002B254F">
      <w:pPr>
        <w:spacing w:after="0" w:line="240" w:lineRule="auto"/>
        <w:jc w:val="both"/>
        <w:rPr>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6482"/>
      </w:tblGrid>
      <w:tr w:rsidR="00FE75A6" w:rsidTr="00FE75A6">
        <w:tc>
          <w:tcPr>
            <w:tcW w:w="3085" w:type="dxa"/>
            <w:vMerge w:val="restart"/>
          </w:tcPr>
          <w:p w:rsidR="00FE75A6" w:rsidRDefault="00FE75A6" w:rsidP="00FE75A6">
            <w:pPr>
              <w:jc w:val="both"/>
              <w:rPr>
                <w:sz w:val="28"/>
                <w:szCs w:val="28"/>
              </w:rPr>
            </w:pPr>
            <w:r>
              <w:rPr>
                <w:sz w:val="28"/>
                <w:szCs w:val="28"/>
              </w:rPr>
              <w:tab/>
              <w:t>Структурная схема АЦП прямого счёта приведена на рис.1. Его основой является преобразователь напряжения в частоту, формирующий импульсы с</w:t>
            </w:r>
          </w:p>
        </w:tc>
        <w:tc>
          <w:tcPr>
            <w:tcW w:w="6485" w:type="dxa"/>
            <w:tcBorders>
              <w:left w:val="nil"/>
            </w:tcBorders>
            <w:vAlign w:val="center"/>
          </w:tcPr>
          <w:p w:rsidR="00FE75A6" w:rsidRDefault="00FE75A6" w:rsidP="00FE75A6">
            <w:pPr>
              <w:jc w:val="center"/>
              <w:rPr>
                <w:sz w:val="28"/>
                <w:szCs w:val="28"/>
              </w:rPr>
            </w:pPr>
            <w:r>
              <w:object w:dxaOrig="12516" w:dyaOrig="3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99pt" o:ole="">
                  <v:imagedata r:id="rId7" o:title=""/>
                </v:shape>
                <o:OLEObject Type="Embed" ProgID="PBrush" ShapeID="_x0000_i1025" DrawAspect="Content" ObjectID="_1737223947" r:id="rId8"/>
              </w:object>
            </w:r>
          </w:p>
        </w:tc>
      </w:tr>
      <w:tr w:rsidR="00FE75A6" w:rsidTr="00FE75A6">
        <w:tc>
          <w:tcPr>
            <w:tcW w:w="3085" w:type="dxa"/>
            <w:vMerge/>
            <w:vAlign w:val="center"/>
          </w:tcPr>
          <w:p w:rsidR="00FE75A6" w:rsidRPr="00FE75A6" w:rsidRDefault="00FE75A6" w:rsidP="00FE75A6">
            <w:pPr>
              <w:spacing w:after="120"/>
              <w:jc w:val="center"/>
              <w:rPr>
                <w:sz w:val="24"/>
                <w:szCs w:val="28"/>
              </w:rPr>
            </w:pPr>
          </w:p>
        </w:tc>
        <w:tc>
          <w:tcPr>
            <w:tcW w:w="6485" w:type="dxa"/>
            <w:tcBorders>
              <w:left w:val="nil"/>
            </w:tcBorders>
            <w:vAlign w:val="center"/>
          </w:tcPr>
          <w:p w:rsidR="00FE75A6" w:rsidRPr="00FE75A6" w:rsidRDefault="00FE75A6" w:rsidP="005B746F">
            <w:pPr>
              <w:spacing w:after="120"/>
              <w:jc w:val="center"/>
              <w:rPr>
                <w:sz w:val="24"/>
                <w:szCs w:val="28"/>
              </w:rPr>
            </w:pPr>
            <w:r>
              <w:rPr>
                <w:sz w:val="24"/>
                <w:szCs w:val="28"/>
              </w:rPr>
              <w:t>Рис.</w:t>
            </w:r>
            <w:r w:rsidR="00611A99">
              <w:rPr>
                <w:sz w:val="24"/>
                <w:szCs w:val="28"/>
              </w:rPr>
              <w:t xml:space="preserve"> </w:t>
            </w:r>
            <w:r>
              <w:rPr>
                <w:sz w:val="24"/>
                <w:szCs w:val="28"/>
              </w:rPr>
              <w:t xml:space="preserve">1. </w:t>
            </w:r>
            <w:r w:rsidR="005B746F">
              <w:rPr>
                <w:sz w:val="24"/>
                <w:szCs w:val="28"/>
              </w:rPr>
              <w:t>Общая с</w:t>
            </w:r>
            <w:r>
              <w:rPr>
                <w:sz w:val="24"/>
                <w:szCs w:val="28"/>
              </w:rPr>
              <w:t>труктурная схема АЦП прямого счёта</w:t>
            </w:r>
          </w:p>
        </w:tc>
      </w:tr>
    </w:tbl>
    <w:p w:rsidR="00FE75A6" w:rsidRPr="00D714A4" w:rsidRDefault="00FE75A6" w:rsidP="002B254F">
      <w:pPr>
        <w:spacing w:after="0" w:line="240" w:lineRule="auto"/>
        <w:jc w:val="both"/>
        <w:rPr>
          <w:sz w:val="28"/>
          <w:szCs w:val="28"/>
        </w:rPr>
      </w:pPr>
      <w:r>
        <w:rPr>
          <w:sz w:val="28"/>
          <w:szCs w:val="28"/>
        </w:rPr>
        <w:t>частотой, пропорциональной входному напряжению.</w:t>
      </w:r>
      <w:r w:rsidR="00315591">
        <w:rPr>
          <w:sz w:val="28"/>
          <w:szCs w:val="28"/>
        </w:rPr>
        <w:t xml:space="preserve"> Эти импульсы поступают на вход счётчика, и количество подсчитанных импульсов запоминается в регистре-защёлке. Счётчик должен обнуляться каждый раз после загрузки его содержимого в регистр, поэтому общий тактовый генератор используется как для загрузки регистра, так и для сброса счётчика</w:t>
      </w:r>
      <w:r w:rsidR="00717218">
        <w:rPr>
          <w:sz w:val="28"/>
          <w:szCs w:val="28"/>
        </w:rPr>
        <w:t>.</w:t>
      </w:r>
    </w:p>
    <w:p w:rsidR="006F43A4" w:rsidRDefault="005B746F" w:rsidP="00A87E00">
      <w:pPr>
        <w:spacing w:after="0" w:line="240" w:lineRule="auto"/>
        <w:jc w:val="both"/>
        <w:rPr>
          <w:sz w:val="28"/>
          <w:szCs w:val="28"/>
        </w:rPr>
      </w:pPr>
      <w:r>
        <w:rPr>
          <w:sz w:val="28"/>
          <w:szCs w:val="28"/>
        </w:rPr>
        <w:tab/>
        <w:t xml:space="preserve">При реализации АЦП на микроконтроллере на микроконтроллер можно реализовать </w:t>
      </w:r>
      <w:r w:rsidR="00611A99">
        <w:rPr>
          <w:sz w:val="28"/>
          <w:szCs w:val="28"/>
        </w:rPr>
        <w:t>тактовый генератор, счётчик и регистр, поэтому схема АЦП становится достаточно простой (рис. 2).</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4B5DBA" w:rsidTr="004B5DBA">
        <w:tc>
          <w:tcPr>
            <w:tcW w:w="9570" w:type="dxa"/>
          </w:tcPr>
          <w:p w:rsidR="004B5DBA" w:rsidRDefault="004B5DBA" w:rsidP="00A87E00">
            <w:pPr>
              <w:jc w:val="both"/>
              <w:rPr>
                <w:sz w:val="28"/>
                <w:szCs w:val="28"/>
              </w:rPr>
            </w:pPr>
            <w:r>
              <w:rPr>
                <w:noProof/>
                <w:sz w:val="28"/>
                <w:szCs w:val="28"/>
                <w:lang w:eastAsia="ru-RU"/>
              </w:rPr>
              <w:drawing>
                <wp:inline distT="0" distB="0" distL="0" distR="0" wp14:anchorId="1D95CB3B" wp14:editId="16A24950">
                  <wp:extent cx="5925600" cy="190440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600" cy="1904400"/>
                          </a:xfrm>
                          <a:prstGeom prst="rect">
                            <a:avLst/>
                          </a:prstGeom>
                          <a:noFill/>
                          <a:ln>
                            <a:noFill/>
                          </a:ln>
                        </pic:spPr>
                      </pic:pic>
                    </a:graphicData>
                  </a:graphic>
                </wp:inline>
              </w:drawing>
            </w:r>
          </w:p>
        </w:tc>
      </w:tr>
      <w:tr w:rsidR="004B5DBA" w:rsidTr="004B5DBA">
        <w:tc>
          <w:tcPr>
            <w:tcW w:w="9570" w:type="dxa"/>
          </w:tcPr>
          <w:p w:rsidR="004B5DBA" w:rsidRPr="004B5DBA" w:rsidRDefault="004B5DBA" w:rsidP="004B5DBA">
            <w:pPr>
              <w:spacing w:after="120"/>
              <w:jc w:val="center"/>
              <w:rPr>
                <w:sz w:val="28"/>
                <w:szCs w:val="28"/>
              </w:rPr>
            </w:pPr>
            <w:r>
              <w:rPr>
                <w:sz w:val="24"/>
                <w:szCs w:val="28"/>
              </w:rPr>
              <w:t xml:space="preserve">Рис. </w:t>
            </w:r>
            <w:r w:rsidRPr="004B5DBA">
              <w:rPr>
                <w:sz w:val="24"/>
                <w:szCs w:val="28"/>
              </w:rPr>
              <w:t>2</w:t>
            </w:r>
            <w:r>
              <w:rPr>
                <w:sz w:val="24"/>
                <w:szCs w:val="28"/>
              </w:rPr>
              <w:t>. Структурная схема АЦП прямого счёта</w:t>
            </w:r>
            <w:r w:rsidRPr="004B5DBA">
              <w:rPr>
                <w:sz w:val="24"/>
                <w:szCs w:val="28"/>
              </w:rPr>
              <w:t xml:space="preserve"> </w:t>
            </w:r>
            <w:r>
              <w:rPr>
                <w:sz w:val="24"/>
                <w:szCs w:val="28"/>
              </w:rPr>
              <w:t>на основе микроконтроллера</w:t>
            </w:r>
          </w:p>
        </w:tc>
      </w:tr>
    </w:tbl>
    <w:p w:rsidR="005B746F" w:rsidRDefault="00B74619" w:rsidP="00A87E00">
      <w:pPr>
        <w:spacing w:after="0" w:line="240" w:lineRule="auto"/>
        <w:jc w:val="both"/>
        <w:rPr>
          <w:sz w:val="28"/>
          <w:szCs w:val="28"/>
        </w:rPr>
      </w:pPr>
      <w:r w:rsidRPr="00B74619">
        <w:rPr>
          <w:sz w:val="28"/>
          <w:szCs w:val="28"/>
        </w:rPr>
        <w:tab/>
      </w:r>
      <w:r>
        <w:rPr>
          <w:sz w:val="28"/>
          <w:szCs w:val="28"/>
        </w:rPr>
        <w:t>Основная идея работы АЦП прямого счёта иллюстрируется на рис. 3</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3"/>
        <w:gridCol w:w="4901"/>
      </w:tblGrid>
      <w:tr w:rsidR="00F21431" w:rsidTr="00F21431">
        <w:tc>
          <w:tcPr>
            <w:tcW w:w="4669" w:type="dxa"/>
            <w:vMerge w:val="restart"/>
          </w:tcPr>
          <w:p w:rsidR="00F21431" w:rsidRPr="00F21431" w:rsidRDefault="00F21431" w:rsidP="00F21431">
            <w:pPr>
              <w:jc w:val="both"/>
              <w:rPr>
                <w:sz w:val="28"/>
                <w:szCs w:val="28"/>
              </w:rPr>
            </w:pPr>
            <w:r>
              <w:rPr>
                <w:sz w:val="28"/>
                <w:szCs w:val="28"/>
              </w:rPr>
              <w:t xml:space="preserve">Источник постоянного тока заряжает конденсатор, при этом потенциал верхней обкладки конденсатора </w:t>
            </w:r>
            <w:r>
              <w:rPr>
                <w:i/>
                <w:sz w:val="28"/>
                <w:szCs w:val="28"/>
                <w:lang w:val="en-US"/>
              </w:rPr>
              <w:t>U</w:t>
            </w:r>
            <w:r>
              <w:rPr>
                <w:i/>
                <w:sz w:val="28"/>
                <w:szCs w:val="28"/>
                <w:vertAlign w:val="subscript"/>
                <w:lang w:val="en-US"/>
              </w:rPr>
              <w:t>C</w:t>
            </w:r>
            <w:r>
              <w:rPr>
                <w:sz w:val="28"/>
                <w:szCs w:val="28"/>
              </w:rPr>
              <w:t xml:space="preserve"> увеличивается линейно. Этот потенциал вместе со входным (измеряемым) напряжением поступают на входы компаратора напряжений. Как только </w:t>
            </w:r>
            <w:r>
              <w:rPr>
                <w:i/>
                <w:sz w:val="28"/>
                <w:szCs w:val="28"/>
                <w:lang w:val="en-US"/>
              </w:rPr>
              <w:t>U</w:t>
            </w:r>
            <w:r>
              <w:rPr>
                <w:i/>
                <w:sz w:val="28"/>
                <w:szCs w:val="28"/>
                <w:vertAlign w:val="subscript"/>
                <w:lang w:val="en-US"/>
              </w:rPr>
              <w:t>C</w:t>
            </w:r>
            <w:r w:rsidRPr="00F21431">
              <w:rPr>
                <w:sz w:val="28"/>
                <w:szCs w:val="28"/>
              </w:rPr>
              <w:t xml:space="preserve"> </w:t>
            </w:r>
            <w:r>
              <w:rPr>
                <w:sz w:val="28"/>
                <w:szCs w:val="28"/>
              </w:rPr>
              <w:t xml:space="preserve">становится больше входного напряжения </w:t>
            </w:r>
            <w:r>
              <w:rPr>
                <w:i/>
                <w:sz w:val="28"/>
                <w:szCs w:val="28"/>
                <w:lang w:val="en-US"/>
              </w:rPr>
              <w:t>U</w:t>
            </w:r>
            <w:r>
              <w:rPr>
                <w:sz w:val="28"/>
                <w:szCs w:val="28"/>
                <w:vertAlign w:val="subscript"/>
              </w:rPr>
              <w:t>х</w:t>
            </w:r>
            <w:r>
              <w:rPr>
                <w:sz w:val="28"/>
                <w:szCs w:val="28"/>
              </w:rPr>
              <w:t xml:space="preserve">, выходное напряжение компаратора изменяет своё значение с  1  на  0.  Изменение </w:t>
            </w:r>
          </w:p>
        </w:tc>
        <w:tc>
          <w:tcPr>
            <w:tcW w:w="4901" w:type="dxa"/>
          </w:tcPr>
          <w:p w:rsidR="00F21431" w:rsidRDefault="00F21431" w:rsidP="00A87E00">
            <w:pPr>
              <w:jc w:val="both"/>
              <w:rPr>
                <w:sz w:val="28"/>
                <w:szCs w:val="28"/>
              </w:rPr>
            </w:pPr>
            <w:r>
              <w:object w:dxaOrig="10140" w:dyaOrig="7500">
                <v:shape id="_x0000_i1026" type="#_x0000_t75" style="width:234pt;height:172.5pt;mso-position-horizontal:absolute" o:ole="">
                  <v:imagedata r:id="rId10" o:title=""/>
                </v:shape>
                <o:OLEObject Type="Embed" ProgID="PBrush" ShapeID="_x0000_i1026" DrawAspect="Content" ObjectID="_1737223948" r:id="rId11"/>
              </w:object>
            </w:r>
          </w:p>
        </w:tc>
      </w:tr>
      <w:tr w:rsidR="00F21431" w:rsidTr="00F21431">
        <w:tc>
          <w:tcPr>
            <w:tcW w:w="4669" w:type="dxa"/>
            <w:vMerge/>
          </w:tcPr>
          <w:p w:rsidR="00F21431" w:rsidRDefault="00F21431" w:rsidP="00F21431">
            <w:pPr>
              <w:jc w:val="both"/>
              <w:rPr>
                <w:sz w:val="28"/>
                <w:szCs w:val="28"/>
              </w:rPr>
            </w:pPr>
          </w:p>
        </w:tc>
        <w:tc>
          <w:tcPr>
            <w:tcW w:w="4901" w:type="dxa"/>
          </w:tcPr>
          <w:p w:rsidR="00F21431" w:rsidRPr="00F21431" w:rsidRDefault="00F21431" w:rsidP="00F21431">
            <w:pPr>
              <w:spacing w:after="120"/>
              <w:jc w:val="center"/>
              <w:rPr>
                <w:sz w:val="24"/>
              </w:rPr>
            </w:pPr>
            <w:r>
              <w:rPr>
                <w:sz w:val="24"/>
              </w:rPr>
              <w:t>Рис. 3. Диаграммы работы схемы рис. 2</w:t>
            </w:r>
          </w:p>
        </w:tc>
      </w:tr>
    </w:tbl>
    <w:p w:rsidR="00B74619" w:rsidRDefault="00F21431" w:rsidP="00A87E00">
      <w:pPr>
        <w:spacing w:after="0" w:line="240" w:lineRule="auto"/>
        <w:jc w:val="both"/>
        <w:rPr>
          <w:sz w:val="28"/>
          <w:szCs w:val="28"/>
        </w:rPr>
      </w:pPr>
      <w:r>
        <w:rPr>
          <w:sz w:val="28"/>
          <w:szCs w:val="28"/>
        </w:rPr>
        <w:t>Этого напряжения регистрируется микроконтроллером, который сразу же выдаёт сигнал сброса, по которому конденсатор разряжается, и процесс его за</w:t>
      </w:r>
      <w:r>
        <w:rPr>
          <w:sz w:val="28"/>
          <w:szCs w:val="28"/>
        </w:rPr>
        <w:lastRenderedPageBreak/>
        <w:t>ряда начинается вновь. При этом микроконтроллер с помощью таймера осуществляет измерение интервала времени между началом заряда конденсатора и его сбросом.</w:t>
      </w:r>
    </w:p>
    <w:p w:rsidR="003E7C6F" w:rsidRDefault="003E7C6F" w:rsidP="00A87E00">
      <w:pPr>
        <w:spacing w:after="0" w:line="240" w:lineRule="auto"/>
        <w:jc w:val="both"/>
        <w:rPr>
          <w:sz w:val="28"/>
          <w:szCs w:val="28"/>
        </w:rPr>
      </w:pPr>
      <w:r>
        <w:rPr>
          <w:sz w:val="28"/>
          <w:szCs w:val="28"/>
        </w:rPr>
        <w:tab/>
        <w:t>Стабилитрон в схеме на рис. 2 предназначен для того, чтобы поступающий на вход микроконтроллера сигнал находился в диапазоне 0…5 В. Он должен, конечно, иметь напряжение стабилизации 5 В.</w:t>
      </w:r>
    </w:p>
    <w:p w:rsidR="00F21431" w:rsidRPr="00E232C9" w:rsidRDefault="00F21431" w:rsidP="00A87E00">
      <w:pPr>
        <w:spacing w:after="0" w:line="240" w:lineRule="auto"/>
        <w:jc w:val="both"/>
        <w:rPr>
          <w:sz w:val="28"/>
          <w:szCs w:val="28"/>
        </w:rPr>
      </w:pPr>
      <w:r>
        <w:rPr>
          <w:sz w:val="28"/>
          <w:szCs w:val="28"/>
        </w:rPr>
        <w:tab/>
        <w:t>Легко показать,</w:t>
      </w:r>
      <w:r w:rsidR="00E232C9">
        <w:rPr>
          <w:sz w:val="28"/>
          <w:szCs w:val="28"/>
        </w:rPr>
        <w:t xml:space="preserve"> что измеряемый интервал времени </w:t>
      </w:r>
      <w:r w:rsidR="00E232C9" w:rsidRPr="00E232C9">
        <w:rPr>
          <w:i/>
          <w:sz w:val="28"/>
          <w:szCs w:val="28"/>
          <w:lang w:val="en-US"/>
        </w:rPr>
        <w:t>T</w:t>
      </w:r>
      <w:r w:rsidR="00E232C9">
        <w:rPr>
          <w:sz w:val="28"/>
          <w:szCs w:val="28"/>
        </w:rPr>
        <w:t xml:space="preserve"> </w:t>
      </w:r>
      <w:r w:rsidR="00E232C9" w:rsidRPr="00E232C9">
        <w:rPr>
          <w:sz w:val="28"/>
          <w:szCs w:val="28"/>
        </w:rPr>
        <w:t>оказывается</w:t>
      </w:r>
      <w:r w:rsidR="00E232C9">
        <w:rPr>
          <w:sz w:val="28"/>
          <w:szCs w:val="28"/>
        </w:rPr>
        <w:t xml:space="preserve"> пропорционален входному напряжению </w:t>
      </w:r>
      <w:r w:rsidR="00E232C9">
        <w:rPr>
          <w:i/>
          <w:sz w:val="28"/>
          <w:szCs w:val="28"/>
          <w:lang w:val="en-US"/>
        </w:rPr>
        <w:t>U</w:t>
      </w:r>
      <w:r w:rsidR="00E232C9">
        <w:rPr>
          <w:sz w:val="28"/>
          <w:szCs w:val="28"/>
          <w:vertAlign w:val="subscript"/>
        </w:rPr>
        <w:t>х</w:t>
      </w:r>
      <w:r w:rsidR="00E232C9">
        <w:rPr>
          <w:sz w:val="28"/>
          <w:szCs w:val="28"/>
        </w:rPr>
        <w:t xml:space="preserve">, (а также току заряда конденсатора и его ёмкости). Если по каждому сигналу сброса выводить содержимое таймера, осуществляющего подсчёт импульсов фиксированной частоты за интервал времени </w:t>
      </w:r>
      <w:r w:rsidR="00E232C9" w:rsidRPr="00E232C9">
        <w:rPr>
          <w:i/>
          <w:sz w:val="28"/>
          <w:szCs w:val="28"/>
          <w:lang w:val="en-US"/>
        </w:rPr>
        <w:t>T</w:t>
      </w:r>
      <w:r w:rsidR="00E232C9">
        <w:rPr>
          <w:sz w:val="28"/>
          <w:szCs w:val="28"/>
        </w:rPr>
        <w:t xml:space="preserve">, то этот цифровой сигнал будет пропорционален входному напряжению </w:t>
      </w:r>
      <w:r w:rsidR="00E232C9">
        <w:rPr>
          <w:i/>
          <w:sz w:val="28"/>
          <w:szCs w:val="28"/>
          <w:lang w:val="en-US"/>
        </w:rPr>
        <w:t>U</w:t>
      </w:r>
      <w:r w:rsidR="00E232C9">
        <w:rPr>
          <w:sz w:val="28"/>
          <w:szCs w:val="28"/>
          <w:vertAlign w:val="subscript"/>
        </w:rPr>
        <w:t>х</w:t>
      </w:r>
      <w:r w:rsidR="00E232C9">
        <w:rPr>
          <w:sz w:val="28"/>
          <w:szCs w:val="28"/>
        </w:rPr>
        <w:t>.</w:t>
      </w:r>
    </w:p>
    <w:p w:rsidR="005B746F" w:rsidRPr="00E7055E" w:rsidRDefault="00473EED" w:rsidP="00A87E00">
      <w:pPr>
        <w:spacing w:after="0" w:line="240" w:lineRule="auto"/>
        <w:jc w:val="both"/>
        <w:rPr>
          <w:sz w:val="28"/>
          <w:szCs w:val="28"/>
          <w:lang w:val="en-US"/>
        </w:rPr>
      </w:pPr>
      <w:r>
        <w:rPr>
          <w:sz w:val="28"/>
          <w:szCs w:val="28"/>
        </w:rPr>
        <w:tab/>
      </w:r>
      <w:r w:rsidR="003E7C6F">
        <w:rPr>
          <w:sz w:val="28"/>
          <w:szCs w:val="28"/>
        </w:rPr>
        <w:t>Схема алгоритма работы микроконтроллера приведена на рис. 4.</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5493"/>
      </w:tblGrid>
      <w:tr w:rsidR="00E7055E" w:rsidTr="00E7055E">
        <w:tc>
          <w:tcPr>
            <w:tcW w:w="4077" w:type="dxa"/>
            <w:vMerge w:val="restart"/>
          </w:tcPr>
          <w:p w:rsidR="00E7055E" w:rsidRPr="00A946CF" w:rsidRDefault="00E7055E" w:rsidP="00A87E00">
            <w:pPr>
              <w:jc w:val="both"/>
              <w:rPr>
                <w:sz w:val="28"/>
                <w:szCs w:val="28"/>
              </w:rPr>
            </w:pPr>
            <w:r>
              <w:rPr>
                <w:sz w:val="28"/>
                <w:szCs w:val="28"/>
              </w:rPr>
              <w:tab/>
              <w:t xml:space="preserve">Микроконтроллер производит непрерывное считывание выходного сигнала компаратора </w:t>
            </w:r>
            <w:r>
              <w:rPr>
                <w:sz w:val="28"/>
                <w:szCs w:val="28"/>
                <w:lang w:val="en-US"/>
              </w:rPr>
              <w:t>Cmp</w:t>
            </w:r>
            <w:r>
              <w:rPr>
                <w:sz w:val="28"/>
                <w:szCs w:val="28"/>
              </w:rPr>
              <w:t xml:space="preserve">. Если </w:t>
            </w:r>
            <w:r>
              <w:rPr>
                <w:sz w:val="28"/>
                <w:szCs w:val="28"/>
                <w:lang w:val="en-US"/>
              </w:rPr>
              <w:t>Cmp</w:t>
            </w:r>
            <w:r>
              <w:rPr>
                <w:sz w:val="28"/>
                <w:szCs w:val="28"/>
              </w:rPr>
              <w:t xml:space="preserve"> = 0 (это реализуется, когда потенциал верхней обкладки конденса</w:t>
            </w:r>
            <w:r w:rsidR="00A946CF">
              <w:rPr>
                <w:sz w:val="28"/>
                <w:szCs w:val="28"/>
              </w:rPr>
              <w:t>-</w:t>
            </w:r>
            <w:r>
              <w:rPr>
                <w:sz w:val="28"/>
                <w:szCs w:val="28"/>
              </w:rPr>
              <w:t xml:space="preserve">тора </w:t>
            </w:r>
            <w:r w:rsidR="00A946CF">
              <w:rPr>
                <w:sz w:val="28"/>
                <w:szCs w:val="28"/>
              </w:rPr>
              <w:t>рис. 2 превысит измеряемое напряжение), то микроконтроллер выдаёт управляющий сигнал (1→</w:t>
            </w:r>
            <w:r w:rsidR="00A946CF">
              <w:rPr>
                <w:sz w:val="28"/>
                <w:szCs w:val="28"/>
                <w:lang w:val="en-US"/>
              </w:rPr>
              <w:t>Start</w:t>
            </w:r>
            <w:r w:rsidR="00A946CF" w:rsidRPr="00A946CF">
              <w:rPr>
                <w:sz w:val="28"/>
                <w:szCs w:val="28"/>
              </w:rPr>
              <w:t>)</w:t>
            </w:r>
            <w:r w:rsidR="00A946CF">
              <w:rPr>
                <w:sz w:val="28"/>
                <w:szCs w:val="28"/>
              </w:rPr>
              <w:t>, по которому конденсатор замыкается накоротко. Выдача этого сигнала продолжается до той поры, когда содержимое таймера не</w:t>
            </w:r>
            <w:r w:rsidR="008C55F5">
              <w:rPr>
                <w:sz w:val="28"/>
                <w:szCs w:val="28"/>
              </w:rPr>
              <w:t xml:space="preserve"> изменится на 1 (это необходимо для того, чтобы конденсатор гарантированно разрядился),</w:t>
            </w:r>
          </w:p>
        </w:tc>
        <w:tc>
          <w:tcPr>
            <w:tcW w:w="5493" w:type="dxa"/>
            <w:vAlign w:val="center"/>
          </w:tcPr>
          <w:p w:rsidR="00E7055E" w:rsidRDefault="00A946CF" w:rsidP="00E7055E">
            <w:pPr>
              <w:spacing w:before="120"/>
              <w:jc w:val="center"/>
              <w:rPr>
                <w:sz w:val="28"/>
                <w:szCs w:val="28"/>
              </w:rPr>
            </w:pPr>
            <w:r>
              <w:object w:dxaOrig="16380" w:dyaOrig="17220">
                <v:shape id="_x0000_i1027" type="#_x0000_t75" style="width:247.5pt;height:260.25pt;mso-position-horizontal:absolute" o:ole="">
                  <v:imagedata r:id="rId12" o:title=""/>
                </v:shape>
                <o:OLEObject Type="Embed" ProgID="PBrush" ShapeID="_x0000_i1027" DrawAspect="Content" ObjectID="_1737223949" r:id="rId13"/>
              </w:object>
            </w:r>
          </w:p>
        </w:tc>
      </w:tr>
      <w:tr w:rsidR="00E7055E" w:rsidTr="00E7055E">
        <w:tc>
          <w:tcPr>
            <w:tcW w:w="4077" w:type="dxa"/>
            <w:vMerge/>
          </w:tcPr>
          <w:p w:rsidR="00E7055E" w:rsidRDefault="00E7055E" w:rsidP="00A87E00">
            <w:pPr>
              <w:jc w:val="both"/>
              <w:rPr>
                <w:sz w:val="28"/>
                <w:szCs w:val="28"/>
              </w:rPr>
            </w:pPr>
          </w:p>
        </w:tc>
        <w:tc>
          <w:tcPr>
            <w:tcW w:w="5493" w:type="dxa"/>
            <w:vAlign w:val="center"/>
          </w:tcPr>
          <w:p w:rsidR="00E7055E" w:rsidRPr="00E7055E" w:rsidRDefault="00E7055E" w:rsidP="00E7055E">
            <w:pPr>
              <w:spacing w:after="120"/>
              <w:jc w:val="center"/>
              <w:rPr>
                <w:sz w:val="28"/>
                <w:szCs w:val="28"/>
              </w:rPr>
            </w:pPr>
            <w:r w:rsidRPr="00E7055E">
              <w:rPr>
                <w:sz w:val="24"/>
                <w:szCs w:val="28"/>
              </w:rPr>
              <w:t>Рис. 4</w:t>
            </w:r>
            <w:r>
              <w:rPr>
                <w:sz w:val="24"/>
                <w:szCs w:val="28"/>
              </w:rPr>
              <w:t>. Алгоритм работы микроконтроллера рис. 2</w:t>
            </w:r>
          </w:p>
        </w:tc>
      </w:tr>
    </w:tbl>
    <w:p w:rsidR="005B746F" w:rsidRDefault="00A946CF" w:rsidP="00A87E00">
      <w:pPr>
        <w:spacing w:after="0" w:line="240" w:lineRule="auto"/>
        <w:jc w:val="both"/>
        <w:rPr>
          <w:sz w:val="28"/>
          <w:szCs w:val="28"/>
        </w:rPr>
      </w:pPr>
      <w:r>
        <w:rPr>
          <w:sz w:val="28"/>
          <w:szCs w:val="28"/>
        </w:rPr>
        <w:t>после чего ключ, закорачивающий конденсатор, размыкается, и содержимое таймера обнуляется. Таким образом, начало заряда конденсатора совпадает с нулевым значением таймера</w:t>
      </w:r>
      <w:r w:rsidR="008C55F5">
        <w:rPr>
          <w:sz w:val="28"/>
          <w:szCs w:val="28"/>
        </w:rPr>
        <w:t>.</w:t>
      </w:r>
    </w:p>
    <w:p w:rsidR="005B746F" w:rsidRDefault="008C55F5" w:rsidP="00A87E00">
      <w:pPr>
        <w:spacing w:after="0" w:line="240" w:lineRule="auto"/>
        <w:jc w:val="both"/>
        <w:rPr>
          <w:sz w:val="28"/>
          <w:szCs w:val="28"/>
        </w:rPr>
      </w:pPr>
      <w:r>
        <w:rPr>
          <w:sz w:val="28"/>
          <w:szCs w:val="28"/>
        </w:rPr>
        <w:tab/>
        <w:t xml:space="preserve">В случае же, если </w:t>
      </w:r>
      <w:r>
        <w:rPr>
          <w:sz w:val="28"/>
          <w:szCs w:val="28"/>
          <w:lang w:val="en-US"/>
        </w:rPr>
        <w:t>Cmp</w:t>
      </w:r>
      <w:r>
        <w:rPr>
          <w:sz w:val="28"/>
          <w:szCs w:val="28"/>
        </w:rPr>
        <w:t xml:space="preserve"> = 1 (потенциал верхней обкладки конденсатора рис. 2 ещё не превысил измеряемое напряжение), содержимое таймера увеличивается согласно его настройкам, и непрерывно сохраняется в регистре </w:t>
      </w:r>
      <w:r>
        <w:rPr>
          <w:sz w:val="28"/>
          <w:szCs w:val="28"/>
          <w:lang w:val="en-US"/>
        </w:rPr>
        <w:t>Res</w:t>
      </w:r>
      <w:r>
        <w:rPr>
          <w:sz w:val="28"/>
          <w:szCs w:val="28"/>
        </w:rPr>
        <w:t>.</w:t>
      </w:r>
    </w:p>
    <w:p w:rsidR="008C55F5" w:rsidRDefault="008C55F5" w:rsidP="00A87E00">
      <w:pPr>
        <w:spacing w:after="0" w:line="240" w:lineRule="auto"/>
        <w:jc w:val="both"/>
        <w:rPr>
          <w:sz w:val="28"/>
          <w:szCs w:val="28"/>
        </w:rPr>
      </w:pPr>
      <w:r>
        <w:rPr>
          <w:sz w:val="28"/>
          <w:szCs w:val="28"/>
        </w:rPr>
        <w:tab/>
        <w:t xml:space="preserve">Содержимое регистра </w:t>
      </w:r>
      <w:r>
        <w:rPr>
          <w:sz w:val="28"/>
          <w:szCs w:val="28"/>
          <w:lang w:val="en-US"/>
        </w:rPr>
        <w:t>Res</w:t>
      </w:r>
      <w:r w:rsidRPr="008C55F5">
        <w:rPr>
          <w:sz w:val="28"/>
          <w:szCs w:val="28"/>
        </w:rPr>
        <w:t xml:space="preserve"> </w:t>
      </w:r>
      <w:r>
        <w:rPr>
          <w:sz w:val="28"/>
          <w:szCs w:val="28"/>
        </w:rPr>
        <w:t xml:space="preserve">выводится одновременно с обнулением таймера и началом заряда конденсатора , и, таким образом, представляет собой количество тактовых интервалов таймера, уложившихся за время заряда конденсатора от нулевого напряжения до измеряемого напряжения, то есть время </w:t>
      </w:r>
      <w:r>
        <w:rPr>
          <w:i/>
          <w:sz w:val="28"/>
          <w:szCs w:val="28"/>
          <w:lang w:val="en-US"/>
        </w:rPr>
        <w:t>T</w:t>
      </w:r>
      <w:r>
        <w:rPr>
          <w:sz w:val="28"/>
          <w:szCs w:val="28"/>
        </w:rPr>
        <w:t xml:space="preserve"> в единицах тактовых интервалов таймера</w:t>
      </w:r>
      <w:r w:rsidR="00396F7C">
        <w:rPr>
          <w:sz w:val="28"/>
          <w:szCs w:val="28"/>
        </w:rPr>
        <w:t>.</w:t>
      </w:r>
    </w:p>
    <w:p w:rsidR="00396F7C" w:rsidRPr="00396F7C" w:rsidRDefault="00396F7C" w:rsidP="00A87E00">
      <w:pPr>
        <w:spacing w:after="0" w:line="240" w:lineRule="auto"/>
        <w:jc w:val="both"/>
        <w:rPr>
          <w:sz w:val="28"/>
          <w:szCs w:val="28"/>
        </w:rPr>
      </w:pPr>
      <w:r>
        <w:rPr>
          <w:sz w:val="28"/>
          <w:szCs w:val="28"/>
        </w:rPr>
        <w:lastRenderedPageBreak/>
        <w:tab/>
        <w:t xml:space="preserve">Микроконтроллер </w:t>
      </w:r>
      <w:r>
        <w:rPr>
          <w:sz w:val="28"/>
          <w:szCs w:val="28"/>
          <w:lang w:val="en-US"/>
        </w:rPr>
        <w:t>ATmega</w:t>
      </w:r>
      <w:r w:rsidRPr="00396F7C">
        <w:rPr>
          <w:sz w:val="28"/>
          <w:szCs w:val="28"/>
        </w:rPr>
        <w:t xml:space="preserve">16 </w:t>
      </w:r>
      <w:r>
        <w:rPr>
          <w:sz w:val="28"/>
          <w:szCs w:val="28"/>
        </w:rPr>
        <w:t xml:space="preserve">позволяет использовать внутренний компаратор – его входами являются выводы </w:t>
      </w:r>
      <w:r>
        <w:rPr>
          <w:sz w:val="28"/>
          <w:szCs w:val="28"/>
          <w:lang w:val="en-US"/>
        </w:rPr>
        <w:t>PB</w:t>
      </w:r>
      <w:r w:rsidRPr="00396F7C">
        <w:rPr>
          <w:sz w:val="28"/>
          <w:szCs w:val="28"/>
        </w:rPr>
        <w:t>2 (</w:t>
      </w:r>
      <w:r>
        <w:rPr>
          <w:sz w:val="28"/>
          <w:szCs w:val="28"/>
          <w:lang w:val="en-US"/>
        </w:rPr>
        <w:t>Ain</w:t>
      </w:r>
      <w:r w:rsidRPr="00396F7C">
        <w:rPr>
          <w:sz w:val="28"/>
          <w:szCs w:val="28"/>
        </w:rPr>
        <w:t xml:space="preserve">0) </w:t>
      </w:r>
      <w:r>
        <w:rPr>
          <w:sz w:val="28"/>
          <w:szCs w:val="28"/>
        </w:rPr>
        <w:t xml:space="preserve">и </w:t>
      </w:r>
      <w:r>
        <w:rPr>
          <w:sz w:val="28"/>
          <w:szCs w:val="28"/>
          <w:lang w:val="en-US"/>
        </w:rPr>
        <w:t>PB</w:t>
      </w:r>
      <w:r>
        <w:rPr>
          <w:sz w:val="28"/>
          <w:szCs w:val="28"/>
        </w:rPr>
        <w:t>3</w:t>
      </w:r>
      <w:r w:rsidRPr="00396F7C">
        <w:rPr>
          <w:sz w:val="28"/>
          <w:szCs w:val="28"/>
        </w:rPr>
        <w:t xml:space="preserve"> (</w:t>
      </w:r>
      <w:r>
        <w:rPr>
          <w:sz w:val="28"/>
          <w:szCs w:val="28"/>
          <w:lang w:val="en-US"/>
        </w:rPr>
        <w:t>Ain</w:t>
      </w:r>
      <w:r>
        <w:rPr>
          <w:sz w:val="28"/>
          <w:szCs w:val="28"/>
        </w:rPr>
        <w:t>1</w:t>
      </w:r>
      <w:r w:rsidRPr="00396F7C">
        <w:rPr>
          <w:sz w:val="28"/>
          <w:szCs w:val="28"/>
        </w:rPr>
        <w:t>)</w:t>
      </w:r>
      <w:r>
        <w:rPr>
          <w:sz w:val="28"/>
          <w:szCs w:val="28"/>
        </w:rPr>
        <w:t>. В настоящей лабораторной работе для наглядности предлагается использовать внешний компаратор на базе операционного усилителя.</w:t>
      </w:r>
    </w:p>
    <w:p w:rsidR="005B746F" w:rsidRDefault="005B746F" w:rsidP="00A87E00">
      <w:pPr>
        <w:spacing w:after="0" w:line="240" w:lineRule="auto"/>
        <w:jc w:val="both"/>
        <w:rPr>
          <w:sz w:val="28"/>
          <w:szCs w:val="28"/>
        </w:rPr>
      </w:pPr>
    </w:p>
    <w:p w:rsidR="00315591" w:rsidRDefault="00315591" w:rsidP="00315591">
      <w:pPr>
        <w:spacing w:after="0" w:line="240" w:lineRule="auto"/>
        <w:jc w:val="both"/>
        <w:rPr>
          <w:sz w:val="28"/>
          <w:szCs w:val="28"/>
        </w:rPr>
      </w:pPr>
    </w:p>
    <w:p w:rsidR="00E47503" w:rsidRPr="00E47503" w:rsidRDefault="00E47503" w:rsidP="00A87E00">
      <w:pPr>
        <w:spacing w:after="120" w:line="240" w:lineRule="auto"/>
        <w:jc w:val="both"/>
        <w:rPr>
          <w:b/>
          <w:sz w:val="32"/>
          <w:szCs w:val="28"/>
        </w:rPr>
      </w:pPr>
      <w:r w:rsidRPr="00E47503">
        <w:rPr>
          <w:b/>
          <w:sz w:val="32"/>
          <w:szCs w:val="28"/>
        </w:rPr>
        <w:tab/>
        <w:t>Порядок выполнения работы.</w:t>
      </w:r>
    </w:p>
    <w:p w:rsidR="00A75243" w:rsidRDefault="00A75243" w:rsidP="00A87E00">
      <w:pPr>
        <w:spacing w:after="0" w:line="240" w:lineRule="auto"/>
        <w:jc w:val="both"/>
        <w:rPr>
          <w:sz w:val="28"/>
          <w:szCs w:val="28"/>
        </w:rPr>
      </w:pPr>
      <w:r>
        <w:rPr>
          <w:sz w:val="28"/>
          <w:szCs w:val="28"/>
        </w:rPr>
        <w:tab/>
        <w:t>1. Получить у преподавателя исходные данные:</w:t>
      </w:r>
    </w:p>
    <w:p w:rsidR="006437A4" w:rsidRDefault="00822E54" w:rsidP="00A87E00">
      <w:pPr>
        <w:spacing w:after="0" w:line="240" w:lineRule="auto"/>
        <w:jc w:val="both"/>
        <w:rPr>
          <w:sz w:val="28"/>
          <w:szCs w:val="28"/>
        </w:rPr>
      </w:pPr>
      <w:r>
        <w:rPr>
          <w:sz w:val="28"/>
          <w:szCs w:val="28"/>
        </w:rPr>
        <w:tab/>
      </w:r>
      <w:r w:rsidRPr="00822E54">
        <w:rPr>
          <w:sz w:val="28"/>
          <w:szCs w:val="28"/>
        </w:rPr>
        <w:t>–</w:t>
      </w:r>
      <w:r>
        <w:rPr>
          <w:sz w:val="28"/>
          <w:szCs w:val="28"/>
        </w:rPr>
        <w:t xml:space="preserve"> </w:t>
      </w:r>
      <w:r w:rsidR="00D01BAC">
        <w:rPr>
          <w:sz w:val="28"/>
          <w:szCs w:val="28"/>
        </w:rPr>
        <w:t xml:space="preserve">максимальное значение входного напряжения АЦП </w:t>
      </w:r>
      <w:r w:rsidR="00D01BAC">
        <w:rPr>
          <w:i/>
          <w:sz w:val="28"/>
          <w:szCs w:val="28"/>
          <w:lang w:val="en-US"/>
        </w:rPr>
        <w:t>U</w:t>
      </w:r>
      <w:r w:rsidR="00D01BAC">
        <w:rPr>
          <w:sz w:val="28"/>
          <w:szCs w:val="28"/>
          <w:vertAlign w:val="subscript"/>
          <w:lang w:val="en-US"/>
        </w:rPr>
        <w:t>max</w:t>
      </w:r>
      <w:r w:rsidR="00D01BAC">
        <w:rPr>
          <w:sz w:val="28"/>
          <w:szCs w:val="28"/>
        </w:rPr>
        <w:t>;</w:t>
      </w:r>
    </w:p>
    <w:p w:rsidR="00655DA8" w:rsidRDefault="00655DA8" w:rsidP="00A87E00">
      <w:pPr>
        <w:spacing w:after="0" w:line="240" w:lineRule="auto"/>
        <w:jc w:val="both"/>
        <w:rPr>
          <w:sz w:val="28"/>
          <w:szCs w:val="28"/>
        </w:rPr>
      </w:pPr>
      <w:r>
        <w:rPr>
          <w:sz w:val="28"/>
          <w:szCs w:val="28"/>
        </w:rPr>
        <w:tab/>
        <w:t>– разрядность АЦП</w:t>
      </w:r>
      <w:r w:rsidR="006410AC">
        <w:rPr>
          <w:sz w:val="28"/>
          <w:szCs w:val="28"/>
        </w:rPr>
        <w:t xml:space="preserve"> </w:t>
      </w:r>
      <w:r w:rsidR="006410AC" w:rsidRPr="006410AC">
        <w:rPr>
          <w:i/>
          <w:sz w:val="28"/>
          <w:szCs w:val="28"/>
          <w:lang w:val="en-US"/>
        </w:rPr>
        <w:t>N</w:t>
      </w:r>
      <w:r>
        <w:rPr>
          <w:sz w:val="28"/>
          <w:szCs w:val="28"/>
        </w:rPr>
        <w:t>;</w:t>
      </w:r>
    </w:p>
    <w:p w:rsidR="00175EDE" w:rsidRPr="00175EDE" w:rsidRDefault="00175EDE" w:rsidP="00DA7B49">
      <w:pPr>
        <w:spacing w:after="120" w:line="240" w:lineRule="auto"/>
        <w:jc w:val="both"/>
        <w:rPr>
          <w:sz w:val="28"/>
          <w:szCs w:val="28"/>
        </w:rPr>
      </w:pPr>
      <w:r>
        <w:rPr>
          <w:sz w:val="28"/>
          <w:szCs w:val="28"/>
        </w:rPr>
        <w:tab/>
        <w:t xml:space="preserve">– частоту тактовых импульсов таймера </w:t>
      </w:r>
      <w:r>
        <w:rPr>
          <w:i/>
          <w:sz w:val="28"/>
          <w:szCs w:val="28"/>
          <w:lang w:val="en-US"/>
        </w:rPr>
        <w:t>f</w:t>
      </w:r>
      <w:r w:rsidRPr="00175EDE">
        <w:rPr>
          <w:sz w:val="28"/>
          <w:szCs w:val="28"/>
          <w:vertAlign w:val="subscript"/>
        </w:rPr>
        <w:t>0</w:t>
      </w:r>
      <w:r>
        <w:rPr>
          <w:sz w:val="28"/>
          <w:szCs w:val="28"/>
        </w:rPr>
        <w:t>.</w:t>
      </w:r>
    </w:p>
    <w:p w:rsidR="00E47503" w:rsidRDefault="00E47503" w:rsidP="00DA2C18">
      <w:pPr>
        <w:spacing w:after="120" w:line="240" w:lineRule="auto"/>
        <w:jc w:val="both"/>
        <w:rPr>
          <w:sz w:val="28"/>
          <w:szCs w:val="28"/>
        </w:rPr>
      </w:pPr>
      <w:r>
        <w:rPr>
          <w:sz w:val="28"/>
          <w:szCs w:val="28"/>
        </w:rPr>
        <w:tab/>
        <w:t>2. Собрать</w:t>
      </w:r>
      <w:r w:rsidR="00C7637B">
        <w:rPr>
          <w:sz w:val="28"/>
          <w:szCs w:val="28"/>
        </w:rPr>
        <w:t xml:space="preserve"> по одной из схем рис.3а и рис.3б источник тока, управляемый напряжением</w:t>
      </w:r>
      <w:r w:rsidR="00DA2C18">
        <w:rPr>
          <w:sz w:val="28"/>
          <w:szCs w:val="28"/>
        </w:rPr>
        <w:t>.</w:t>
      </w:r>
      <w:r w:rsidR="00C7637B">
        <w:rPr>
          <w:sz w:val="28"/>
          <w:szCs w:val="28"/>
        </w:rPr>
        <w:t xml:space="preserve"> Удостовериться, что выходной ток источника прямо пропорционален входному напряжению.</w:t>
      </w:r>
    </w:p>
    <w:p w:rsidR="006410AC" w:rsidRPr="006410AC" w:rsidRDefault="00DA2C18" w:rsidP="00024F89">
      <w:pPr>
        <w:spacing w:after="120" w:line="240" w:lineRule="auto"/>
        <w:jc w:val="both"/>
        <w:rPr>
          <w:sz w:val="28"/>
          <w:szCs w:val="28"/>
        </w:rPr>
      </w:pPr>
      <w:r>
        <w:rPr>
          <w:sz w:val="28"/>
          <w:szCs w:val="28"/>
        </w:rPr>
        <w:tab/>
        <w:t xml:space="preserve">3. </w:t>
      </w:r>
      <w:r w:rsidR="00C7637B">
        <w:rPr>
          <w:sz w:val="28"/>
          <w:szCs w:val="28"/>
        </w:rPr>
        <w:t>Собрать по схеме рис.4 преобразователь напряжения в частоту. Подобрать ёмкость конденсатора преобразователя</w:t>
      </w:r>
      <w:r w:rsidR="006410AC" w:rsidRPr="006410AC">
        <w:rPr>
          <w:sz w:val="28"/>
          <w:szCs w:val="28"/>
        </w:rPr>
        <w:t xml:space="preserve"> </w:t>
      </w:r>
      <w:r w:rsidR="006410AC">
        <w:rPr>
          <w:sz w:val="28"/>
          <w:szCs w:val="28"/>
        </w:rPr>
        <w:t xml:space="preserve">такой, чтобы при максимальном входном напряжении </w:t>
      </w:r>
      <w:r w:rsidR="006410AC">
        <w:rPr>
          <w:i/>
          <w:sz w:val="28"/>
          <w:szCs w:val="28"/>
          <w:lang w:val="en-US"/>
        </w:rPr>
        <w:t>U</w:t>
      </w:r>
      <w:r w:rsidR="006410AC">
        <w:rPr>
          <w:sz w:val="28"/>
          <w:szCs w:val="28"/>
          <w:vertAlign w:val="subscript"/>
          <w:lang w:val="en-US"/>
        </w:rPr>
        <w:t>max</w:t>
      </w:r>
      <w:r w:rsidR="006410AC">
        <w:rPr>
          <w:sz w:val="28"/>
          <w:szCs w:val="28"/>
        </w:rPr>
        <w:t xml:space="preserve"> на длительности 1/(2</w:t>
      </w:r>
      <w:r w:rsidR="006410AC" w:rsidRPr="006410AC">
        <w:rPr>
          <w:i/>
          <w:sz w:val="28"/>
          <w:szCs w:val="28"/>
          <w:lang w:val="en-US"/>
        </w:rPr>
        <w:t>f</w:t>
      </w:r>
      <w:r w:rsidR="006410AC" w:rsidRPr="006410AC">
        <w:rPr>
          <w:sz w:val="28"/>
          <w:szCs w:val="28"/>
          <w:vertAlign w:val="subscript"/>
        </w:rPr>
        <w:t>0</w:t>
      </w:r>
      <w:r w:rsidR="006410AC">
        <w:rPr>
          <w:sz w:val="28"/>
          <w:szCs w:val="28"/>
        </w:rPr>
        <w:t>) укладывалось 2</w:t>
      </w:r>
      <w:r w:rsidR="006410AC">
        <w:rPr>
          <w:i/>
          <w:sz w:val="28"/>
          <w:szCs w:val="28"/>
          <w:vertAlign w:val="superscript"/>
          <w:lang w:val="en-US"/>
        </w:rPr>
        <w:t>N</w:t>
      </w:r>
      <w:r w:rsidR="006410AC">
        <w:rPr>
          <w:sz w:val="28"/>
          <w:szCs w:val="28"/>
        </w:rPr>
        <w:t xml:space="preserve"> импульсов. При этом контролировать, чтобы при максимальном входном напряжении операционные усилители преобразователя не входили в состояние насыщения, добиваясь этого изменением соответствующих сопротивлений. Следует отметить, что ёмкость конденсатора не должна быть меньше по крайней мере 100 нФ, поскольку при меньших её значения начинает сильно сказываться ток утечки выхода </w:t>
      </w:r>
      <w:r w:rsidR="006410AC">
        <w:rPr>
          <w:sz w:val="28"/>
          <w:szCs w:val="28"/>
          <w:lang w:val="en-US"/>
        </w:rPr>
        <w:t>DIS</w:t>
      </w:r>
      <w:r w:rsidR="006410AC">
        <w:rPr>
          <w:sz w:val="28"/>
          <w:szCs w:val="28"/>
        </w:rPr>
        <w:t xml:space="preserve"> интегрального таймера 555.</w:t>
      </w:r>
    </w:p>
    <w:p w:rsidR="002B3E34" w:rsidRDefault="002B3E34" w:rsidP="00024F89">
      <w:pPr>
        <w:spacing w:after="120" w:line="240" w:lineRule="auto"/>
        <w:jc w:val="both"/>
        <w:rPr>
          <w:sz w:val="28"/>
          <w:szCs w:val="28"/>
        </w:rPr>
      </w:pPr>
      <w:r>
        <w:rPr>
          <w:sz w:val="28"/>
          <w:szCs w:val="28"/>
        </w:rPr>
        <w:tab/>
        <w:t xml:space="preserve">4. </w:t>
      </w:r>
      <w:r w:rsidR="006410AC">
        <w:rPr>
          <w:sz w:val="28"/>
          <w:szCs w:val="28"/>
        </w:rPr>
        <w:t xml:space="preserve">На интегральном таймере 555 собрать симметричный мультивибратор, выдающий меандр с частотой </w:t>
      </w:r>
      <w:r w:rsidR="006410AC" w:rsidRPr="006410AC">
        <w:rPr>
          <w:i/>
          <w:sz w:val="28"/>
          <w:szCs w:val="28"/>
          <w:lang w:val="en-US"/>
        </w:rPr>
        <w:t>f</w:t>
      </w:r>
      <w:r w:rsidR="006410AC" w:rsidRPr="006410AC">
        <w:rPr>
          <w:sz w:val="28"/>
          <w:szCs w:val="28"/>
          <w:vertAlign w:val="subscript"/>
        </w:rPr>
        <w:t>0</w:t>
      </w:r>
      <w:r w:rsidR="00024F89">
        <w:rPr>
          <w:sz w:val="28"/>
          <w:szCs w:val="28"/>
        </w:rPr>
        <w:t>.</w:t>
      </w:r>
    </w:p>
    <w:p w:rsidR="00DA2C18" w:rsidRDefault="00DA2C18" w:rsidP="00024F89">
      <w:pPr>
        <w:spacing w:after="120" w:line="240" w:lineRule="auto"/>
        <w:jc w:val="both"/>
        <w:rPr>
          <w:sz w:val="28"/>
          <w:szCs w:val="28"/>
        </w:rPr>
      </w:pPr>
      <w:r>
        <w:rPr>
          <w:sz w:val="28"/>
          <w:szCs w:val="28"/>
        </w:rPr>
        <w:tab/>
        <w:t>5.</w:t>
      </w:r>
      <w:r w:rsidR="006410AC">
        <w:rPr>
          <w:sz w:val="28"/>
          <w:szCs w:val="28"/>
        </w:rPr>
        <w:t xml:space="preserve"> Собрать полную схему АЦП.</w:t>
      </w:r>
    </w:p>
    <w:p w:rsidR="00AF4B67" w:rsidRDefault="00F506DA" w:rsidP="00024F89">
      <w:pPr>
        <w:spacing w:after="120" w:line="240" w:lineRule="auto"/>
        <w:jc w:val="both"/>
        <w:rPr>
          <w:sz w:val="28"/>
          <w:szCs w:val="28"/>
        </w:rPr>
      </w:pPr>
      <w:r>
        <w:rPr>
          <w:sz w:val="28"/>
          <w:szCs w:val="28"/>
        </w:rPr>
        <w:tab/>
        <w:t xml:space="preserve">6. </w:t>
      </w:r>
      <w:r w:rsidR="00AF4B67">
        <w:rPr>
          <w:sz w:val="28"/>
          <w:szCs w:val="28"/>
        </w:rPr>
        <w:t>Снять зависимость выходного кода АЦП от уровня постоянного входного напряжения. Построить график получившейся зависимости.</w:t>
      </w:r>
    </w:p>
    <w:p w:rsidR="00E47503" w:rsidRDefault="00E47503" w:rsidP="00C50637">
      <w:pPr>
        <w:spacing w:after="0" w:line="240" w:lineRule="auto"/>
        <w:jc w:val="both"/>
        <w:rPr>
          <w:sz w:val="28"/>
          <w:szCs w:val="28"/>
        </w:rPr>
      </w:pPr>
    </w:p>
    <w:p w:rsidR="00D4477E" w:rsidRDefault="00D4477E" w:rsidP="00C50637">
      <w:pPr>
        <w:spacing w:after="0" w:line="240" w:lineRule="auto"/>
        <w:rPr>
          <w:sz w:val="28"/>
          <w:szCs w:val="28"/>
        </w:rPr>
      </w:pPr>
    </w:p>
    <w:p w:rsidR="00E47503" w:rsidRDefault="00E47503" w:rsidP="00A87E00">
      <w:pPr>
        <w:spacing w:after="120" w:line="240" w:lineRule="auto"/>
        <w:jc w:val="both"/>
        <w:rPr>
          <w:b/>
          <w:sz w:val="32"/>
          <w:szCs w:val="28"/>
        </w:rPr>
      </w:pPr>
      <w:r w:rsidRPr="00D569A0">
        <w:rPr>
          <w:b/>
          <w:sz w:val="32"/>
          <w:szCs w:val="28"/>
        </w:rPr>
        <w:tab/>
        <w:t>Содержание отчёта.</w:t>
      </w:r>
    </w:p>
    <w:p w:rsidR="00E02E31" w:rsidRPr="00E02E31" w:rsidRDefault="00E02E31" w:rsidP="00A87E00">
      <w:pPr>
        <w:spacing w:after="120" w:line="240" w:lineRule="auto"/>
        <w:jc w:val="both"/>
        <w:rPr>
          <w:sz w:val="28"/>
          <w:szCs w:val="28"/>
        </w:rPr>
      </w:pPr>
      <w:r w:rsidRPr="00E02E31">
        <w:rPr>
          <w:b/>
          <w:sz w:val="28"/>
          <w:szCs w:val="28"/>
        </w:rPr>
        <w:tab/>
      </w:r>
      <w:r w:rsidRPr="00E02E31">
        <w:rPr>
          <w:sz w:val="28"/>
          <w:szCs w:val="28"/>
        </w:rPr>
        <w:t>Отчёт должен содержать:</w:t>
      </w:r>
    </w:p>
    <w:p w:rsidR="00024F89" w:rsidRDefault="00024F89" w:rsidP="00024F89">
      <w:pPr>
        <w:spacing w:after="120" w:line="240" w:lineRule="auto"/>
        <w:jc w:val="both"/>
        <w:rPr>
          <w:sz w:val="28"/>
          <w:szCs w:val="28"/>
        </w:rPr>
      </w:pPr>
      <w:r>
        <w:rPr>
          <w:sz w:val="28"/>
          <w:szCs w:val="28"/>
        </w:rPr>
        <w:tab/>
        <w:t>1. Исходные данные для лабораторной работы.</w:t>
      </w:r>
    </w:p>
    <w:p w:rsidR="00D569A0" w:rsidRDefault="00D569A0" w:rsidP="00A87E00">
      <w:pPr>
        <w:spacing w:after="120" w:line="240" w:lineRule="auto"/>
        <w:jc w:val="both"/>
        <w:rPr>
          <w:sz w:val="28"/>
          <w:szCs w:val="28"/>
        </w:rPr>
      </w:pPr>
      <w:r>
        <w:rPr>
          <w:sz w:val="28"/>
          <w:szCs w:val="28"/>
        </w:rPr>
        <w:tab/>
        <w:t xml:space="preserve">2. </w:t>
      </w:r>
      <w:r w:rsidR="00AF4B67">
        <w:rPr>
          <w:sz w:val="28"/>
          <w:szCs w:val="28"/>
        </w:rPr>
        <w:t>Полную с</w:t>
      </w:r>
      <w:r w:rsidR="00024F89">
        <w:rPr>
          <w:sz w:val="28"/>
          <w:szCs w:val="28"/>
        </w:rPr>
        <w:t xml:space="preserve">хему </w:t>
      </w:r>
      <w:r w:rsidR="00AF4B67">
        <w:rPr>
          <w:sz w:val="28"/>
          <w:szCs w:val="28"/>
        </w:rPr>
        <w:t>АЦП с номиналами элементов</w:t>
      </w:r>
      <w:r w:rsidR="00024F89">
        <w:rPr>
          <w:sz w:val="28"/>
          <w:szCs w:val="28"/>
        </w:rPr>
        <w:t>.</w:t>
      </w:r>
    </w:p>
    <w:p w:rsidR="00D569A0" w:rsidRDefault="00D569A0" w:rsidP="00A87E00">
      <w:pPr>
        <w:spacing w:after="120" w:line="240" w:lineRule="auto"/>
        <w:ind w:firstLine="708"/>
        <w:jc w:val="both"/>
        <w:rPr>
          <w:sz w:val="28"/>
          <w:szCs w:val="28"/>
        </w:rPr>
      </w:pPr>
      <w:r>
        <w:rPr>
          <w:sz w:val="28"/>
          <w:szCs w:val="28"/>
        </w:rPr>
        <w:t xml:space="preserve">3. </w:t>
      </w:r>
      <w:r w:rsidR="00F506DA">
        <w:rPr>
          <w:sz w:val="28"/>
          <w:szCs w:val="28"/>
        </w:rPr>
        <w:t xml:space="preserve">Таблицу и график зависимости выходного </w:t>
      </w:r>
      <w:r w:rsidR="00AF4B67">
        <w:rPr>
          <w:sz w:val="28"/>
          <w:szCs w:val="28"/>
        </w:rPr>
        <w:t>кода</w:t>
      </w:r>
      <w:r w:rsidR="00F506DA">
        <w:rPr>
          <w:sz w:val="28"/>
          <w:szCs w:val="28"/>
        </w:rPr>
        <w:t xml:space="preserve"> </w:t>
      </w:r>
      <w:r w:rsidR="00AF4B67">
        <w:rPr>
          <w:sz w:val="28"/>
          <w:szCs w:val="28"/>
        </w:rPr>
        <w:t>А</w:t>
      </w:r>
      <w:r w:rsidR="00F506DA">
        <w:rPr>
          <w:sz w:val="28"/>
          <w:szCs w:val="28"/>
        </w:rPr>
        <w:t xml:space="preserve">ЦП от </w:t>
      </w:r>
      <w:r w:rsidR="00AF4B67">
        <w:rPr>
          <w:sz w:val="28"/>
          <w:szCs w:val="28"/>
        </w:rPr>
        <w:t xml:space="preserve">уровня </w:t>
      </w:r>
      <w:r w:rsidR="00736B33">
        <w:rPr>
          <w:sz w:val="28"/>
          <w:szCs w:val="28"/>
        </w:rPr>
        <w:t xml:space="preserve">постоянного входного напряжения   </w:t>
      </w:r>
      <w:r w:rsidR="00736B33">
        <w:rPr>
          <w:noProof/>
          <w:sz w:val="28"/>
          <w:szCs w:val="28"/>
          <w:lang w:eastAsia="ru-RU"/>
        </w:rPr>
        <w:drawing>
          <wp:inline distT="0" distB="0" distL="0" distR="0">
            <wp:extent cx="728333" cy="18115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9992" cy="196491"/>
                    </a:xfrm>
                    <a:prstGeom prst="rect">
                      <a:avLst/>
                    </a:prstGeom>
                    <a:noFill/>
                    <a:ln>
                      <a:noFill/>
                    </a:ln>
                  </pic:spPr>
                </pic:pic>
              </a:graphicData>
            </a:graphic>
          </wp:inline>
        </w:drawing>
      </w:r>
    </w:p>
    <w:p w:rsidR="000F5100" w:rsidRDefault="000F5100" w:rsidP="00A87E00">
      <w:pPr>
        <w:spacing w:after="0" w:line="240" w:lineRule="auto"/>
        <w:jc w:val="both"/>
        <w:rPr>
          <w:sz w:val="28"/>
          <w:szCs w:val="28"/>
        </w:rPr>
      </w:pPr>
    </w:p>
    <w:bookmarkStart w:id="0" w:name="_GoBack"/>
    <w:bookmarkEnd w:id="0"/>
    <w:p w:rsidR="00A25D52" w:rsidRDefault="00A25D52" w:rsidP="00CB11AE">
      <w:pPr>
        <w:spacing w:after="120" w:line="240" w:lineRule="auto"/>
        <w:jc w:val="both"/>
        <w:rPr>
          <w:sz w:val="28"/>
          <w:szCs w:val="28"/>
        </w:rPr>
      </w:pPr>
      <w:r w:rsidRPr="00A25D52">
        <w:rPr>
          <w:position w:val="-4"/>
          <w:sz w:val="28"/>
          <w:szCs w:val="28"/>
        </w:rPr>
        <w:object w:dxaOrig="1440" w:dyaOrig="340">
          <v:shape id="_x0000_i1029" type="#_x0000_t75" style="width:1in;height:16.5pt" o:ole="">
            <v:imagedata r:id="rId15" o:title=""/>
          </v:shape>
          <o:OLEObject Type="Embed" ProgID="Equation.DSMT4" ShapeID="_x0000_i1029" DrawAspect="Content" ObjectID="_1737223950" r:id="rId16"/>
        </w:object>
      </w:r>
    </w:p>
    <w:sectPr w:rsidR="00A25D52" w:rsidSect="00AA78CB">
      <w:footerReference w:type="default" r:id="rId17"/>
      <w:pgSz w:w="11906" w:h="16838" w:code="9"/>
      <w:pgMar w:top="709"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8CB" w:rsidRDefault="00AA78CB" w:rsidP="00AA78CB">
      <w:pPr>
        <w:spacing w:after="0" w:line="240" w:lineRule="auto"/>
      </w:pPr>
      <w:r>
        <w:separator/>
      </w:r>
    </w:p>
  </w:endnote>
  <w:endnote w:type="continuationSeparator" w:id="0">
    <w:p w:rsidR="00AA78CB" w:rsidRDefault="00AA78CB" w:rsidP="00AA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229072"/>
      <w:docPartObj>
        <w:docPartGallery w:val="Page Numbers (Bottom of Page)"/>
        <w:docPartUnique/>
      </w:docPartObj>
    </w:sdtPr>
    <w:sdtContent>
      <w:p w:rsidR="00AA78CB" w:rsidRDefault="00AA78CB">
        <w:pPr>
          <w:pStyle w:val="af"/>
          <w:jc w:val="center"/>
        </w:pPr>
        <w:r>
          <w:fldChar w:fldCharType="begin"/>
        </w:r>
        <w:r>
          <w:instrText>PAGE   \* MERGEFORMAT</w:instrText>
        </w:r>
        <w:r>
          <w:fldChar w:fldCharType="separate"/>
        </w:r>
        <w:r>
          <w:rPr>
            <w:noProof/>
          </w:rPr>
          <w:t>4</w:t>
        </w:r>
        <w:r>
          <w:fldChar w:fldCharType="end"/>
        </w:r>
      </w:p>
    </w:sdtContent>
  </w:sdt>
  <w:p w:rsidR="00AA78CB" w:rsidRDefault="00AA78CB">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8CB" w:rsidRDefault="00AA78CB" w:rsidP="00AA78CB">
      <w:pPr>
        <w:spacing w:after="0" w:line="240" w:lineRule="auto"/>
      </w:pPr>
      <w:r>
        <w:separator/>
      </w:r>
    </w:p>
  </w:footnote>
  <w:footnote w:type="continuationSeparator" w:id="0">
    <w:p w:rsidR="00AA78CB" w:rsidRDefault="00AA78CB" w:rsidP="00AA78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D19"/>
    <w:rsid w:val="00021C88"/>
    <w:rsid w:val="00024F89"/>
    <w:rsid w:val="000859CF"/>
    <w:rsid w:val="0009071F"/>
    <w:rsid w:val="000A0620"/>
    <w:rsid w:val="000B7C0F"/>
    <w:rsid w:val="000D08AE"/>
    <w:rsid w:val="000D1022"/>
    <w:rsid w:val="000F5100"/>
    <w:rsid w:val="000F6D3A"/>
    <w:rsid w:val="00175EDE"/>
    <w:rsid w:val="00193576"/>
    <w:rsid w:val="00195DD3"/>
    <w:rsid w:val="001C2ECE"/>
    <w:rsid w:val="001E0F18"/>
    <w:rsid w:val="001E38A0"/>
    <w:rsid w:val="001E4D19"/>
    <w:rsid w:val="001E6E68"/>
    <w:rsid w:val="00216B4A"/>
    <w:rsid w:val="002427DE"/>
    <w:rsid w:val="00255DB7"/>
    <w:rsid w:val="002A513C"/>
    <w:rsid w:val="002B254F"/>
    <w:rsid w:val="002B2A66"/>
    <w:rsid w:val="002B3E34"/>
    <w:rsid w:val="002C264B"/>
    <w:rsid w:val="00315591"/>
    <w:rsid w:val="00315B6D"/>
    <w:rsid w:val="00320CF0"/>
    <w:rsid w:val="00330E06"/>
    <w:rsid w:val="00363B92"/>
    <w:rsid w:val="00373149"/>
    <w:rsid w:val="00396F7C"/>
    <w:rsid w:val="003B2F30"/>
    <w:rsid w:val="003B6075"/>
    <w:rsid w:val="003B6389"/>
    <w:rsid w:val="003E7C6F"/>
    <w:rsid w:val="00412C96"/>
    <w:rsid w:val="00426752"/>
    <w:rsid w:val="00473EED"/>
    <w:rsid w:val="004A142A"/>
    <w:rsid w:val="004A7E65"/>
    <w:rsid w:val="004B5DBA"/>
    <w:rsid w:val="004B7BBC"/>
    <w:rsid w:val="004D3120"/>
    <w:rsid w:val="00510C5A"/>
    <w:rsid w:val="00520EDB"/>
    <w:rsid w:val="00523A09"/>
    <w:rsid w:val="00553AEF"/>
    <w:rsid w:val="00565386"/>
    <w:rsid w:val="005B746F"/>
    <w:rsid w:val="005D2F41"/>
    <w:rsid w:val="005D3A09"/>
    <w:rsid w:val="005D78DD"/>
    <w:rsid w:val="005F21AD"/>
    <w:rsid w:val="00601767"/>
    <w:rsid w:val="006036DF"/>
    <w:rsid w:val="00604597"/>
    <w:rsid w:val="00611A99"/>
    <w:rsid w:val="00622A87"/>
    <w:rsid w:val="0063063A"/>
    <w:rsid w:val="006410AC"/>
    <w:rsid w:val="006437A4"/>
    <w:rsid w:val="00654470"/>
    <w:rsid w:val="00655DA8"/>
    <w:rsid w:val="006A1991"/>
    <w:rsid w:val="006E32C6"/>
    <w:rsid w:val="006F43A4"/>
    <w:rsid w:val="00717218"/>
    <w:rsid w:val="00736B33"/>
    <w:rsid w:val="00747D2D"/>
    <w:rsid w:val="00764573"/>
    <w:rsid w:val="00765FCC"/>
    <w:rsid w:val="00794B7C"/>
    <w:rsid w:val="007A4E12"/>
    <w:rsid w:val="007D45C8"/>
    <w:rsid w:val="007F37F1"/>
    <w:rsid w:val="00812E54"/>
    <w:rsid w:val="0082032E"/>
    <w:rsid w:val="00821F91"/>
    <w:rsid w:val="00822E54"/>
    <w:rsid w:val="00835D99"/>
    <w:rsid w:val="00840333"/>
    <w:rsid w:val="008558CB"/>
    <w:rsid w:val="0085625E"/>
    <w:rsid w:val="008772CE"/>
    <w:rsid w:val="008A5F4F"/>
    <w:rsid w:val="008C0DFE"/>
    <w:rsid w:val="008C55F5"/>
    <w:rsid w:val="00900374"/>
    <w:rsid w:val="009407FE"/>
    <w:rsid w:val="00951F51"/>
    <w:rsid w:val="00967085"/>
    <w:rsid w:val="009735FA"/>
    <w:rsid w:val="00977CAB"/>
    <w:rsid w:val="009A6FF9"/>
    <w:rsid w:val="009C16BA"/>
    <w:rsid w:val="009C20B3"/>
    <w:rsid w:val="009D183F"/>
    <w:rsid w:val="009F20E1"/>
    <w:rsid w:val="00A1036B"/>
    <w:rsid w:val="00A25D52"/>
    <w:rsid w:val="00A34849"/>
    <w:rsid w:val="00A5120C"/>
    <w:rsid w:val="00A618D5"/>
    <w:rsid w:val="00A75243"/>
    <w:rsid w:val="00A81DF2"/>
    <w:rsid w:val="00A82F00"/>
    <w:rsid w:val="00A8351C"/>
    <w:rsid w:val="00A847E4"/>
    <w:rsid w:val="00A87E00"/>
    <w:rsid w:val="00A924BE"/>
    <w:rsid w:val="00A946CF"/>
    <w:rsid w:val="00A97E40"/>
    <w:rsid w:val="00AA78CB"/>
    <w:rsid w:val="00AF4B67"/>
    <w:rsid w:val="00B340A1"/>
    <w:rsid w:val="00B43725"/>
    <w:rsid w:val="00B46F29"/>
    <w:rsid w:val="00B7222E"/>
    <w:rsid w:val="00B74619"/>
    <w:rsid w:val="00BD3BED"/>
    <w:rsid w:val="00BF26DB"/>
    <w:rsid w:val="00BF3A51"/>
    <w:rsid w:val="00C05795"/>
    <w:rsid w:val="00C26EF6"/>
    <w:rsid w:val="00C45FA5"/>
    <w:rsid w:val="00C50637"/>
    <w:rsid w:val="00C57D6D"/>
    <w:rsid w:val="00C62659"/>
    <w:rsid w:val="00C7637B"/>
    <w:rsid w:val="00C765E1"/>
    <w:rsid w:val="00C87816"/>
    <w:rsid w:val="00C92DE2"/>
    <w:rsid w:val="00C96C53"/>
    <w:rsid w:val="00CB11AE"/>
    <w:rsid w:val="00CF5EB5"/>
    <w:rsid w:val="00CF7C62"/>
    <w:rsid w:val="00D01BAC"/>
    <w:rsid w:val="00D12991"/>
    <w:rsid w:val="00D4477E"/>
    <w:rsid w:val="00D567F3"/>
    <w:rsid w:val="00D569A0"/>
    <w:rsid w:val="00D623F6"/>
    <w:rsid w:val="00D639D0"/>
    <w:rsid w:val="00D714A4"/>
    <w:rsid w:val="00D745FE"/>
    <w:rsid w:val="00D754E4"/>
    <w:rsid w:val="00D80764"/>
    <w:rsid w:val="00DA2C18"/>
    <w:rsid w:val="00DA7B49"/>
    <w:rsid w:val="00DB6350"/>
    <w:rsid w:val="00DF6BD8"/>
    <w:rsid w:val="00E02E31"/>
    <w:rsid w:val="00E232C9"/>
    <w:rsid w:val="00E31D30"/>
    <w:rsid w:val="00E47503"/>
    <w:rsid w:val="00E7055E"/>
    <w:rsid w:val="00E7712C"/>
    <w:rsid w:val="00EC0046"/>
    <w:rsid w:val="00EC142B"/>
    <w:rsid w:val="00EC6102"/>
    <w:rsid w:val="00EC7FD5"/>
    <w:rsid w:val="00ED566E"/>
    <w:rsid w:val="00F11D62"/>
    <w:rsid w:val="00F14063"/>
    <w:rsid w:val="00F21431"/>
    <w:rsid w:val="00F506DA"/>
    <w:rsid w:val="00F74B0A"/>
    <w:rsid w:val="00F90466"/>
    <w:rsid w:val="00FB0CD6"/>
    <w:rsid w:val="00FE7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DC3877E1-D6F5-497A-8375-1B5D6A89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1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46F29"/>
    <w:rPr>
      <w:sz w:val="16"/>
      <w:szCs w:val="16"/>
    </w:rPr>
  </w:style>
  <w:style w:type="paragraph" w:styleId="a5">
    <w:name w:val="annotation text"/>
    <w:basedOn w:val="a"/>
    <w:link w:val="a6"/>
    <w:uiPriority w:val="99"/>
    <w:semiHidden/>
    <w:unhideWhenUsed/>
    <w:rsid w:val="00B46F29"/>
    <w:pPr>
      <w:spacing w:line="240" w:lineRule="auto"/>
    </w:pPr>
    <w:rPr>
      <w:sz w:val="20"/>
      <w:szCs w:val="20"/>
    </w:rPr>
  </w:style>
  <w:style w:type="character" w:customStyle="1" w:styleId="a6">
    <w:name w:val="Текст примечания Знак"/>
    <w:basedOn w:val="a0"/>
    <w:link w:val="a5"/>
    <w:uiPriority w:val="99"/>
    <w:semiHidden/>
    <w:rsid w:val="00B46F29"/>
    <w:rPr>
      <w:sz w:val="20"/>
      <w:szCs w:val="20"/>
    </w:rPr>
  </w:style>
  <w:style w:type="paragraph" w:styleId="a7">
    <w:name w:val="annotation subject"/>
    <w:basedOn w:val="a5"/>
    <w:next w:val="a5"/>
    <w:link w:val="a8"/>
    <w:uiPriority w:val="99"/>
    <w:semiHidden/>
    <w:unhideWhenUsed/>
    <w:rsid w:val="00B46F29"/>
    <w:rPr>
      <w:b/>
      <w:bCs/>
    </w:rPr>
  </w:style>
  <w:style w:type="character" w:customStyle="1" w:styleId="a8">
    <w:name w:val="Тема примечания Знак"/>
    <w:basedOn w:val="a6"/>
    <w:link w:val="a7"/>
    <w:uiPriority w:val="99"/>
    <w:semiHidden/>
    <w:rsid w:val="00B46F29"/>
    <w:rPr>
      <w:b/>
      <w:bCs/>
      <w:sz w:val="20"/>
      <w:szCs w:val="20"/>
    </w:rPr>
  </w:style>
  <w:style w:type="paragraph" w:styleId="a9">
    <w:name w:val="Balloon Text"/>
    <w:basedOn w:val="a"/>
    <w:link w:val="aa"/>
    <w:uiPriority w:val="99"/>
    <w:semiHidden/>
    <w:unhideWhenUsed/>
    <w:rsid w:val="00B46F2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46F29"/>
    <w:rPr>
      <w:rFonts w:ascii="Tahoma" w:hAnsi="Tahoma" w:cs="Tahoma"/>
      <w:sz w:val="16"/>
      <w:szCs w:val="16"/>
    </w:rPr>
  </w:style>
  <w:style w:type="character" w:styleId="ab">
    <w:name w:val="Placeholder Text"/>
    <w:basedOn w:val="a0"/>
    <w:uiPriority w:val="99"/>
    <w:semiHidden/>
    <w:rsid w:val="00A847E4"/>
    <w:rPr>
      <w:color w:val="808080"/>
    </w:rPr>
  </w:style>
  <w:style w:type="paragraph" w:styleId="ac">
    <w:name w:val="List Paragraph"/>
    <w:basedOn w:val="a"/>
    <w:uiPriority w:val="34"/>
    <w:qFormat/>
    <w:rsid w:val="00A75243"/>
    <w:pPr>
      <w:ind w:left="720"/>
      <w:contextualSpacing/>
    </w:pPr>
  </w:style>
  <w:style w:type="paragraph" w:styleId="ad">
    <w:name w:val="header"/>
    <w:basedOn w:val="a"/>
    <w:link w:val="ae"/>
    <w:uiPriority w:val="99"/>
    <w:unhideWhenUsed/>
    <w:rsid w:val="00AA78C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A78CB"/>
  </w:style>
  <w:style w:type="paragraph" w:styleId="af">
    <w:name w:val="footer"/>
    <w:basedOn w:val="a"/>
    <w:link w:val="af0"/>
    <w:uiPriority w:val="99"/>
    <w:unhideWhenUsed/>
    <w:rsid w:val="00AA78C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A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BE734-8D2C-4C56-A8A2-2AF814F9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1037</Words>
  <Characters>5913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Iconia</dc:creator>
  <cp:lastModifiedBy>Учетная запись Майкрософт</cp:lastModifiedBy>
  <cp:revision>2</cp:revision>
  <cp:lastPrinted>2014-10-01T07:08:00Z</cp:lastPrinted>
  <dcterms:created xsi:type="dcterms:W3CDTF">2023-02-06T18:26:00Z</dcterms:created>
  <dcterms:modified xsi:type="dcterms:W3CDTF">2023-02-06T18:26:00Z</dcterms:modified>
</cp:coreProperties>
</file>