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70" w:rsidRPr="00430270" w:rsidRDefault="00430270" w:rsidP="0047085D">
      <w:pPr>
        <w:pStyle w:val="a3"/>
        <w:numPr>
          <w:ilvl w:val="0"/>
          <w:numId w:val="1"/>
        </w:numPr>
        <w:ind w:left="0" w:firstLine="360"/>
        <w:rPr>
          <w:lang w:val="en-US"/>
        </w:rPr>
      </w:pPr>
      <w:bookmarkStart w:id="0" w:name="_GoBack"/>
      <w:proofErr w:type="spellStart"/>
      <w:r>
        <w:t>Кульчин</w:t>
      </w:r>
      <w:proofErr w:type="spellEnd"/>
      <w:r>
        <w:t xml:space="preserve">, Ю. Н., </w:t>
      </w:r>
      <w:proofErr w:type="spellStart"/>
      <w:r>
        <w:t>Витрик</w:t>
      </w:r>
      <w:proofErr w:type="spellEnd"/>
      <w:r>
        <w:t xml:space="preserve">, О. Б., </w:t>
      </w:r>
      <w:proofErr w:type="spellStart"/>
      <w:r>
        <w:t>Жижченко</w:t>
      </w:r>
      <w:proofErr w:type="spellEnd"/>
      <w:r>
        <w:t xml:space="preserve">, А. Ю., </w:t>
      </w:r>
      <w:proofErr w:type="spellStart"/>
      <w:r>
        <w:t>Мирочник</w:t>
      </w:r>
      <w:proofErr w:type="spellEnd"/>
      <w:r>
        <w:t>, А. Г., &amp; Федоренко, Е. В. (2012). ОПТИЧЕСКИЕ СВОЙСТВА НОВОГО ПОЛИМЕРНОГО ФОТОРЕГИСТРИРУЮЩЕГО МАТЕРИАЛА НА ОСНОВЕ 2,2-ДИФТОРО-4-(9-</w:t>
      </w:r>
      <w:proofErr w:type="gramStart"/>
      <w:r>
        <w:t>АНТРАЦИЛ)-</w:t>
      </w:r>
      <w:proofErr w:type="gramEnd"/>
      <w:r>
        <w:t xml:space="preserve">6-МЕТИЛ-1,3,2-ДИОКСАБОРИНА. </w:t>
      </w:r>
      <w:r>
        <w:rPr>
          <w:i/>
          <w:iCs/>
        </w:rPr>
        <w:t>Оптика</w:t>
      </w:r>
      <w:r w:rsidRPr="00430270">
        <w:rPr>
          <w:i/>
          <w:iCs/>
          <w:lang w:val="en-US"/>
        </w:rPr>
        <w:t xml:space="preserve"> </w:t>
      </w:r>
      <w:r>
        <w:rPr>
          <w:i/>
          <w:iCs/>
        </w:rPr>
        <w:t>И</w:t>
      </w:r>
      <w:r w:rsidRPr="00430270">
        <w:rPr>
          <w:i/>
          <w:iCs/>
          <w:lang w:val="en-US"/>
        </w:rPr>
        <w:t xml:space="preserve"> </w:t>
      </w:r>
      <w:r>
        <w:rPr>
          <w:i/>
          <w:iCs/>
        </w:rPr>
        <w:t>Спектроскопия</w:t>
      </w:r>
      <w:r w:rsidRPr="00430270">
        <w:rPr>
          <w:lang w:val="en-US"/>
        </w:rPr>
        <w:t xml:space="preserve">, </w:t>
      </w:r>
      <w:r w:rsidRPr="00430270">
        <w:rPr>
          <w:i/>
          <w:iCs/>
          <w:lang w:val="en-US"/>
        </w:rPr>
        <w:t>112</w:t>
      </w:r>
      <w:r w:rsidRPr="00430270">
        <w:rPr>
          <w:lang w:val="en-US"/>
        </w:rPr>
        <w:t>(4), 580–585.</w:t>
      </w:r>
    </w:p>
    <w:p w:rsidR="00430270" w:rsidRPr="00430270" w:rsidRDefault="00430270" w:rsidP="0047085D">
      <w:pPr>
        <w:pStyle w:val="a3"/>
        <w:numPr>
          <w:ilvl w:val="0"/>
          <w:numId w:val="1"/>
        </w:numPr>
        <w:ind w:left="0" w:firstLine="360"/>
        <w:rPr>
          <w:lang w:val="en-US"/>
        </w:rPr>
      </w:pPr>
      <w:r w:rsidRPr="00430270">
        <w:rPr>
          <w:lang w:val="en-US"/>
        </w:rPr>
        <w:t xml:space="preserve">Nielsen, M. S., </w:t>
      </w:r>
      <w:proofErr w:type="spellStart"/>
      <w:r w:rsidRPr="00430270">
        <w:rPr>
          <w:lang w:val="en-US"/>
        </w:rPr>
        <w:t>Lauridsen</w:t>
      </w:r>
      <w:proofErr w:type="spellEnd"/>
      <w:r w:rsidRPr="00430270">
        <w:rPr>
          <w:lang w:val="en-US"/>
        </w:rPr>
        <w:t xml:space="preserve">, T., Thomsen, M., Jensen, T. H., </w:t>
      </w:r>
      <w:proofErr w:type="spellStart"/>
      <w:r w:rsidRPr="00430270">
        <w:rPr>
          <w:lang w:val="en-US"/>
        </w:rPr>
        <w:t>Bech</w:t>
      </w:r>
      <w:proofErr w:type="spellEnd"/>
      <w:r w:rsidRPr="00430270">
        <w:rPr>
          <w:lang w:val="en-US"/>
        </w:rPr>
        <w:t>, M., Christensen, L. B</w:t>
      </w:r>
      <w:proofErr w:type="gramStart"/>
      <w:r w:rsidRPr="00430270">
        <w:rPr>
          <w:lang w:val="en-US"/>
        </w:rPr>
        <w:t>., …</w:t>
      </w:r>
      <w:proofErr w:type="gramEnd"/>
      <w:r w:rsidRPr="00430270">
        <w:rPr>
          <w:lang w:val="en-US"/>
        </w:rPr>
        <w:t xml:space="preserve"> Pfeiffer, F. (2012). X-ray tomography using the full complex index of refraction. </w:t>
      </w:r>
      <w:r w:rsidRPr="00430270">
        <w:rPr>
          <w:i/>
          <w:iCs/>
          <w:lang w:val="en-US"/>
        </w:rPr>
        <w:t>Physics in Medicine and Biology</w:t>
      </w:r>
      <w:r w:rsidRPr="00430270">
        <w:rPr>
          <w:lang w:val="en-US"/>
        </w:rPr>
        <w:t xml:space="preserve">, </w:t>
      </w:r>
      <w:r w:rsidRPr="00430270">
        <w:rPr>
          <w:i/>
          <w:iCs/>
          <w:lang w:val="en-US"/>
        </w:rPr>
        <w:t>57</w:t>
      </w:r>
      <w:r w:rsidRPr="00430270">
        <w:rPr>
          <w:lang w:val="en-US"/>
        </w:rPr>
        <w:t>(19), 5971–5979. https://doi.org/10.1088/0031-9155/57/19/5971</w:t>
      </w:r>
    </w:p>
    <w:p w:rsidR="00430270" w:rsidRDefault="00430270" w:rsidP="0047085D">
      <w:pPr>
        <w:pStyle w:val="a3"/>
        <w:numPr>
          <w:ilvl w:val="0"/>
          <w:numId w:val="1"/>
        </w:numPr>
        <w:ind w:left="0" w:firstLine="360"/>
      </w:pPr>
      <w:r>
        <w:t>Герасимов</w:t>
      </w:r>
      <w:r w:rsidRPr="0047085D">
        <w:t xml:space="preserve">, </w:t>
      </w:r>
      <w:r>
        <w:t>А</w:t>
      </w:r>
      <w:r w:rsidRPr="0047085D">
        <w:t xml:space="preserve">. </w:t>
      </w:r>
      <w:r>
        <w:t>М</w:t>
      </w:r>
      <w:r w:rsidRPr="0047085D">
        <w:t xml:space="preserve">., </w:t>
      </w:r>
      <w:proofErr w:type="spellStart"/>
      <w:r>
        <w:t>Кундикова</w:t>
      </w:r>
      <w:proofErr w:type="spellEnd"/>
      <w:r w:rsidRPr="0047085D">
        <w:t xml:space="preserve">, </w:t>
      </w:r>
      <w:r>
        <w:t>Н</w:t>
      </w:r>
      <w:r w:rsidRPr="0047085D">
        <w:t xml:space="preserve">. </w:t>
      </w:r>
      <w:r>
        <w:t>Д</w:t>
      </w:r>
      <w:r w:rsidRPr="0047085D">
        <w:t xml:space="preserve">., &amp; </w:t>
      </w:r>
      <w:proofErr w:type="spellStart"/>
      <w:r>
        <w:t>Микляев</w:t>
      </w:r>
      <w:proofErr w:type="spellEnd"/>
      <w:r w:rsidRPr="0047085D">
        <w:t xml:space="preserve">, </w:t>
      </w:r>
      <w:r>
        <w:t>Ю</w:t>
      </w:r>
      <w:r w:rsidRPr="0047085D">
        <w:t xml:space="preserve">. </w:t>
      </w:r>
      <w:r>
        <w:t>В</w:t>
      </w:r>
      <w:r w:rsidRPr="0047085D">
        <w:t xml:space="preserve">. (2012). </w:t>
      </w:r>
      <w:r>
        <w:t xml:space="preserve">ИСПОЛЬЗОВАНИЕ НАНОЧАСТИЦ ДИОКСИДА ТИТАНА ДЛЯ УПРАВЛЕНИЯ ПОКАЗАТЕЛЕМ ПРЕЛОМЛЕНИЯ ФОТОРЕЗИСТА SU-8 ДЛЯ СИНТЕЗА ТРЕХМЕРНЫХ ФОТОННЫХ. </w:t>
      </w:r>
      <w:r>
        <w:rPr>
          <w:i/>
          <w:iCs/>
        </w:rPr>
        <w:t xml:space="preserve">Вестник </w:t>
      </w:r>
      <w:proofErr w:type="spellStart"/>
      <w:r>
        <w:rPr>
          <w:i/>
          <w:iCs/>
        </w:rPr>
        <w:t>ЮУрГУ</w:t>
      </w:r>
      <w:proofErr w:type="spellEnd"/>
      <w:r>
        <w:t>, (34), 142–145.</w:t>
      </w:r>
    </w:p>
    <w:p w:rsidR="00430270" w:rsidRPr="00430270" w:rsidRDefault="00430270" w:rsidP="0047085D">
      <w:pPr>
        <w:pStyle w:val="a3"/>
        <w:numPr>
          <w:ilvl w:val="0"/>
          <w:numId w:val="1"/>
        </w:numPr>
        <w:ind w:left="0" w:firstLine="360"/>
        <w:rPr>
          <w:lang w:val="en-US"/>
        </w:rPr>
      </w:pPr>
      <w:r w:rsidRPr="0047085D">
        <w:rPr>
          <w:lang w:val="en-US"/>
        </w:rPr>
        <w:t xml:space="preserve">R.B. </w:t>
      </w:r>
      <w:proofErr w:type="spellStart"/>
      <w:r w:rsidRPr="0047085D">
        <w:rPr>
          <w:lang w:val="en-US"/>
        </w:rPr>
        <w:t>Greegor</w:t>
      </w:r>
      <w:proofErr w:type="spellEnd"/>
      <w:r w:rsidRPr="0047085D">
        <w:rPr>
          <w:lang w:val="en-US"/>
        </w:rPr>
        <w:t xml:space="preserve">, C.G. </w:t>
      </w:r>
      <w:proofErr w:type="spellStart"/>
      <w:r w:rsidRPr="0047085D">
        <w:rPr>
          <w:lang w:val="en-US"/>
        </w:rPr>
        <w:t>Parazzoli</w:t>
      </w:r>
      <w:proofErr w:type="spellEnd"/>
      <w:r w:rsidRPr="0047085D">
        <w:rPr>
          <w:lang w:val="en-US"/>
        </w:rPr>
        <w:t xml:space="preserve">, J.A. Nielsen, M.A. Thompson, M.H. </w:t>
      </w:r>
      <w:proofErr w:type="spellStart"/>
      <w:r w:rsidRPr="0047085D">
        <w:rPr>
          <w:lang w:val="en-US"/>
        </w:rPr>
        <w:t>Tanielian</w:t>
      </w:r>
      <w:proofErr w:type="spellEnd"/>
      <w:r w:rsidRPr="0047085D">
        <w:rPr>
          <w:lang w:val="en-US"/>
        </w:rPr>
        <w:t xml:space="preserve">, D. C. V., &amp; S. Schultz, D. R. S. and D. S. (2007). </w:t>
      </w:r>
      <w:r w:rsidRPr="00430270">
        <w:rPr>
          <w:lang w:val="en-US"/>
        </w:rPr>
        <w:t xml:space="preserve">Microwave focusing and beam collimation using negative index of refraction lenses. </w:t>
      </w:r>
      <w:r w:rsidRPr="00430270">
        <w:rPr>
          <w:i/>
          <w:iCs/>
          <w:lang w:val="en-US"/>
        </w:rPr>
        <w:t>Microwaves, Antennas &amp; …</w:t>
      </w:r>
      <w:r w:rsidRPr="00430270">
        <w:rPr>
          <w:lang w:val="en-US"/>
        </w:rPr>
        <w:t>, (December 2007), 108–115. https://doi.org/10.1049/iet-map</w:t>
      </w:r>
    </w:p>
    <w:p w:rsidR="00430270" w:rsidRPr="00430270" w:rsidRDefault="00430270" w:rsidP="0047085D">
      <w:pPr>
        <w:pStyle w:val="a3"/>
        <w:numPr>
          <w:ilvl w:val="0"/>
          <w:numId w:val="1"/>
        </w:numPr>
        <w:ind w:left="0" w:firstLine="360"/>
        <w:rPr>
          <w:lang w:val="en-US"/>
        </w:rPr>
      </w:pPr>
      <w:proofErr w:type="spellStart"/>
      <w:r w:rsidRPr="00430270">
        <w:rPr>
          <w:lang w:val="en-US"/>
        </w:rPr>
        <w:t>Fratanduono</w:t>
      </w:r>
      <w:proofErr w:type="spellEnd"/>
      <w:r w:rsidRPr="00430270">
        <w:rPr>
          <w:lang w:val="en-US"/>
        </w:rPr>
        <w:t xml:space="preserve">, D. E., </w:t>
      </w:r>
      <w:proofErr w:type="spellStart"/>
      <w:r w:rsidRPr="00430270">
        <w:rPr>
          <w:lang w:val="en-US"/>
        </w:rPr>
        <w:t>Eggert</w:t>
      </w:r>
      <w:proofErr w:type="spellEnd"/>
      <w:r w:rsidRPr="00430270">
        <w:rPr>
          <w:lang w:val="en-US"/>
        </w:rPr>
        <w:t xml:space="preserve">, J. H., </w:t>
      </w:r>
      <w:proofErr w:type="spellStart"/>
      <w:r w:rsidRPr="00430270">
        <w:rPr>
          <w:lang w:val="en-US"/>
        </w:rPr>
        <w:t>Boehly</w:t>
      </w:r>
      <w:proofErr w:type="spellEnd"/>
      <w:r w:rsidRPr="00430270">
        <w:rPr>
          <w:lang w:val="en-US"/>
        </w:rPr>
        <w:t xml:space="preserve">, T. R., Barrios, M. A., </w:t>
      </w:r>
      <w:proofErr w:type="spellStart"/>
      <w:r w:rsidRPr="00430270">
        <w:rPr>
          <w:lang w:val="en-US"/>
        </w:rPr>
        <w:t>Meyerhofer</w:t>
      </w:r>
      <w:proofErr w:type="spellEnd"/>
      <w:r w:rsidRPr="00430270">
        <w:rPr>
          <w:lang w:val="en-US"/>
        </w:rPr>
        <w:t xml:space="preserve">, D. D., Jensen, B. J., &amp; Collins, G. W. (2011). Index of refraction of shock-released materials. </w:t>
      </w:r>
      <w:r w:rsidRPr="00430270">
        <w:rPr>
          <w:i/>
          <w:iCs/>
          <w:lang w:val="en-US"/>
        </w:rPr>
        <w:t>Journal of Applied Physics</w:t>
      </w:r>
      <w:r w:rsidRPr="00430270">
        <w:rPr>
          <w:lang w:val="en-US"/>
        </w:rPr>
        <w:t xml:space="preserve">, </w:t>
      </w:r>
      <w:r w:rsidRPr="00430270">
        <w:rPr>
          <w:i/>
          <w:iCs/>
          <w:lang w:val="en-US"/>
        </w:rPr>
        <w:t>110</w:t>
      </w:r>
      <w:r w:rsidRPr="00430270">
        <w:rPr>
          <w:lang w:val="en-US"/>
        </w:rPr>
        <w:t>(8). https://doi.org/10.1063/1.3650258</w:t>
      </w:r>
    </w:p>
    <w:p w:rsidR="00430270" w:rsidRPr="00430270" w:rsidRDefault="00430270" w:rsidP="0047085D">
      <w:pPr>
        <w:pStyle w:val="a3"/>
        <w:numPr>
          <w:ilvl w:val="0"/>
          <w:numId w:val="1"/>
        </w:numPr>
        <w:ind w:left="0" w:firstLine="360"/>
        <w:rPr>
          <w:lang w:val="en-US"/>
        </w:rPr>
      </w:pPr>
      <w:r w:rsidRPr="00430270">
        <w:rPr>
          <w:lang w:val="en-US"/>
        </w:rPr>
        <w:t xml:space="preserve">Reid, B., </w:t>
      </w:r>
      <w:proofErr w:type="spellStart"/>
      <w:r w:rsidRPr="00430270">
        <w:rPr>
          <w:lang w:val="en-US"/>
        </w:rPr>
        <w:t>Maciejko</w:t>
      </w:r>
      <w:proofErr w:type="spellEnd"/>
      <w:r w:rsidRPr="00430270">
        <w:rPr>
          <w:lang w:val="en-US"/>
        </w:rPr>
        <w:t xml:space="preserve">, R., &amp; Champagne, A. (1993). Absorption and index of refraction for the modeling of </w:t>
      </w:r>
      <w:proofErr w:type="spellStart"/>
      <w:r w:rsidRPr="00430270">
        <w:rPr>
          <w:lang w:val="en-US"/>
        </w:rPr>
        <w:t>InGaAsP</w:t>
      </w:r>
      <w:proofErr w:type="spellEnd"/>
      <w:r w:rsidRPr="00430270">
        <w:rPr>
          <w:lang w:val="en-US"/>
        </w:rPr>
        <w:t>/</w:t>
      </w:r>
      <w:proofErr w:type="spellStart"/>
      <w:r w:rsidRPr="00430270">
        <w:rPr>
          <w:lang w:val="en-US"/>
        </w:rPr>
        <w:t>InP</w:t>
      </w:r>
      <w:proofErr w:type="spellEnd"/>
      <w:r w:rsidRPr="00430270">
        <w:rPr>
          <w:lang w:val="en-US"/>
        </w:rPr>
        <w:t xml:space="preserve"> photonic devices. </w:t>
      </w:r>
      <w:r w:rsidRPr="00430270">
        <w:rPr>
          <w:i/>
          <w:iCs/>
          <w:lang w:val="en-US"/>
        </w:rPr>
        <w:t>Canadian Journal of Physics</w:t>
      </w:r>
      <w:r w:rsidRPr="00430270">
        <w:rPr>
          <w:lang w:val="en-US"/>
        </w:rPr>
        <w:t>. https://doi.org/10.1139/p93-064</w:t>
      </w:r>
    </w:p>
    <w:p w:rsidR="00430270" w:rsidRPr="00430270" w:rsidRDefault="00430270" w:rsidP="0047085D">
      <w:pPr>
        <w:pStyle w:val="a3"/>
        <w:numPr>
          <w:ilvl w:val="0"/>
          <w:numId w:val="1"/>
        </w:numPr>
        <w:ind w:left="0" w:firstLine="360"/>
        <w:rPr>
          <w:lang w:val="en-US"/>
        </w:rPr>
      </w:pPr>
      <w:proofErr w:type="spellStart"/>
      <w:r w:rsidRPr="00430270">
        <w:rPr>
          <w:lang w:val="en-US"/>
        </w:rPr>
        <w:t>Foteinopoulou</w:t>
      </w:r>
      <w:proofErr w:type="spellEnd"/>
      <w:r w:rsidRPr="00430270">
        <w:rPr>
          <w:lang w:val="en-US"/>
        </w:rPr>
        <w:t xml:space="preserve">, S., </w:t>
      </w:r>
      <w:proofErr w:type="spellStart"/>
      <w:r w:rsidRPr="00430270">
        <w:rPr>
          <w:lang w:val="en-US"/>
        </w:rPr>
        <w:t>Economou</w:t>
      </w:r>
      <w:proofErr w:type="spellEnd"/>
      <w:r w:rsidRPr="00430270">
        <w:rPr>
          <w:lang w:val="en-US"/>
        </w:rPr>
        <w:t xml:space="preserve">, E. N., &amp; </w:t>
      </w:r>
      <w:proofErr w:type="spellStart"/>
      <w:r w:rsidRPr="00430270">
        <w:rPr>
          <w:lang w:val="en-US"/>
        </w:rPr>
        <w:t>Soukoulis</w:t>
      </w:r>
      <w:proofErr w:type="spellEnd"/>
      <w:r w:rsidRPr="00430270">
        <w:rPr>
          <w:lang w:val="en-US"/>
        </w:rPr>
        <w:t xml:space="preserve">, C. M. (2003). Refraction in Media with a Negative Refractive Index. </w:t>
      </w:r>
      <w:r w:rsidRPr="00430270">
        <w:rPr>
          <w:i/>
          <w:iCs/>
          <w:lang w:val="en-US"/>
        </w:rPr>
        <w:t>Physical Review Letters</w:t>
      </w:r>
      <w:r w:rsidRPr="00430270">
        <w:rPr>
          <w:lang w:val="en-US"/>
        </w:rPr>
        <w:t xml:space="preserve">, </w:t>
      </w:r>
      <w:r w:rsidRPr="00430270">
        <w:rPr>
          <w:i/>
          <w:iCs/>
          <w:lang w:val="en-US"/>
        </w:rPr>
        <w:t>90</w:t>
      </w:r>
      <w:r w:rsidRPr="00430270">
        <w:rPr>
          <w:lang w:val="en-US"/>
        </w:rPr>
        <w:t>(10), 107402. https://doi.org/10.1103/PhysRevLett.90.107402</w:t>
      </w:r>
    </w:p>
    <w:p w:rsidR="00430270" w:rsidRPr="00430270" w:rsidRDefault="00430270" w:rsidP="0047085D">
      <w:pPr>
        <w:pStyle w:val="a3"/>
        <w:numPr>
          <w:ilvl w:val="0"/>
          <w:numId w:val="1"/>
        </w:numPr>
        <w:ind w:left="0" w:firstLine="360"/>
        <w:rPr>
          <w:lang w:val="en-US"/>
        </w:rPr>
      </w:pPr>
      <w:proofErr w:type="spellStart"/>
      <w:r w:rsidRPr="00430270">
        <w:rPr>
          <w:lang w:val="en-US"/>
        </w:rPr>
        <w:t>Verhagen</w:t>
      </w:r>
      <w:proofErr w:type="spellEnd"/>
      <w:r w:rsidRPr="00430270">
        <w:rPr>
          <w:lang w:val="en-US"/>
        </w:rPr>
        <w:t xml:space="preserve">, E., De </w:t>
      </w:r>
      <w:proofErr w:type="spellStart"/>
      <w:r w:rsidRPr="00430270">
        <w:rPr>
          <w:lang w:val="en-US"/>
        </w:rPr>
        <w:t>Waele</w:t>
      </w:r>
      <w:proofErr w:type="spellEnd"/>
      <w:r w:rsidRPr="00430270">
        <w:rPr>
          <w:lang w:val="en-US"/>
        </w:rPr>
        <w:t xml:space="preserve">, R., </w:t>
      </w:r>
      <w:proofErr w:type="spellStart"/>
      <w:r w:rsidRPr="00430270">
        <w:rPr>
          <w:lang w:val="en-US"/>
        </w:rPr>
        <w:t>Kuipers</w:t>
      </w:r>
      <w:proofErr w:type="spellEnd"/>
      <w:r w:rsidRPr="00430270">
        <w:rPr>
          <w:lang w:val="en-US"/>
        </w:rPr>
        <w:t xml:space="preserve">, L., &amp; </w:t>
      </w:r>
      <w:proofErr w:type="spellStart"/>
      <w:r w:rsidRPr="00430270">
        <w:rPr>
          <w:lang w:val="en-US"/>
        </w:rPr>
        <w:t>Polman</w:t>
      </w:r>
      <w:proofErr w:type="spellEnd"/>
      <w:r w:rsidRPr="00430270">
        <w:rPr>
          <w:lang w:val="en-US"/>
        </w:rPr>
        <w:t xml:space="preserve">, A. (2010). Three-dimensional negative index of refraction at optical frequencies by coupling </w:t>
      </w:r>
      <w:proofErr w:type="spellStart"/>
      <w:r w:rsidRPr="00430270">
        <w:rPr>
          <w:lang w:val="en-US"/>
        </w:rPr>
        <w:t>plasmonic</w:t>
      </w:r>
      <w:proofErr w:type="spellEnd"/>
      <w:r w:rsidRPr="00430270">
        <w:rPr>
          <w:lang w:val="en-US"/>
        </w:rPr>
        <w:t xml:space="preserve"> waveguides. </w:t>
      </w:r>
      <w:r w:rsidRPr="00430270">
        <w:rPr>
          <w:i/>
          <w:iCs/>
          <w:lang w:val="en-US"/>
        </w:rPr>
        <w:t>Physical Review Letters</w:t>
      </w:r>
      <w:r w:rsidRPr="00430270">
        <w:rPr>
          <w:lang w:val="en-US"/>
        </w:rPr>
        <w:t xml:space="preserve">, </w:t>
      </w:r>
      <w:r w:rsidRPr="00430270">
        <w:rPr>
          <w:i/>
          <w:iCs/>
          <w:lang w:val="en-US"/>
        </w:rPr>
        <w:t>105</w:t>
      </w:r>
      <w:r w:rsidRPr="00430270">
        <w:rPr>
          <w:lang w:val="en-US"/>
        </w:rPr>
        <w:t>(22). https://doi.org/10.1103/PhysRevLett.105.223901</w:t>
      </w:r>
    </w:p>
    <w:p w:rsidR="00430270" w:rsidRPr="00430270" w:rsidRDefault="00430270" w:rsidP="0047085D">
      <w:pPr>
        <w:pStyle w:val="a3"/>
        <w:numPr>
          <w:ilvl w:val="0"/>
          <w:numId w:val="1"/>
        </w:numPr>
        <w:ind w:left="0" w:firstLine="360"/>
        <w:rPr>
          <w:lang w:val="en-US"/>
        </w:rPr>
      </w:pPr>
      <w:proofErr w:type="spellStart"/>
      <w:r w:rsidRPr="00430270">
        <w:rPr>
          <w:lang w:val="en-US"/>
        </w:rPr>
        <w:t>Garc</w:t>
      </w:r>
      <w:proofErr w:type="spellEnd"/>
      <w:proofErr w:type="gramStart"/>
      <w:r w:rsidRPr="00430270">
        <w:rPr>
          <w:lang w:val="en-US"/>
        </w:rPr>
        <w:t>??a-</w:t>
      </w:r>
      <w:proofErr w:type="spellStart"/>
      <w:r w:rsidRPr="00430270">
        <w:rPr>
          <w:lang w:val="en-US"/>
        </w:rPr>
        <w:t>Meca</w:t>
      </w:r>
      <w:proofErr w:type="spellEnd"/>
      <w:proofErr w:type="gramEnd"/>
      <w:r w:rsidRPr="00430270">
        <w:rPr>
          <w:lang w:val="en-US"/>
        </w:rPr>
        <w:t>, C., Hurtado, J., Mart??, J., Mart??</w:t>
      </w:r>
      <w:proofErr w:type="spellStart"/>
      <w:proofErr w:type="gramStart"/>
      <w:r w:rsidRPr="00430270">
        <w:rPr>
          <w:lang w:val="en-US"/>
        </w:rPr>
        <w:t>nez</w:t>
      </w:r>
      <w:proofErr w:type="spellEnd"/>
      <w:proofErr w:type="gramEnd"/>
      <w:r w:rsidRPr="00430270">
        <w:rPr>
          <w:lang w:val="en-US"/>
        </w:rPr>
        <w:t xml:space="preserve">, A., Dickson, W., &amp; </w:t>
      </w:r>
      <w:proofErr w:type="spellStart"/>
      <w:r w:rsidRPr="00430270">
        <w:rPr>
          <w:lang w:val="en-US"/>
        </w:rPr>
        <w:t>Zayats</w:t>
      </w:r>
      <w:proofErr w:type="spellEnd"/>
      <w:r w:rsidRPr="00430270">
        <w:rPr>
          <w:lang w:val="en-US"/>
        </w:rPr>
        <w:t xml:space="preserve">, A. V. (2011). Low-loss multilayered </w:t>
      </w:r>
      <w:proofErr w:type="spellStart"/>
      <w:r w:rsidRPr="00430270">
        <w:rPr>
          <w:lang w:val="en-US"/>
        </w:rPr>
        <w:t>metamaterial</w:t>
      </w:r>
      <w:proofErr w:type="spellEnd"/>
      <w:r w:rsidRPr="00430270">
        <w:rPr>
          <w:lang w:val="en-US"/>
        </w:rPr>
        <w:t xml:space="preserve"> exhibiting a negative index of refraction at visible wavelengths. </w:t>
      </w:r>
      <w:r w:rsidRPr="00430270">
        <w:rPr>
          <w:i/>
          <w:iCs/>
          <w:lang w:val="en-US"/>
        </w:rPr>
        <w:t>Physical Review Letters</w:t>
      </w:r>
      <w:r w:rsidRPr="00430270">
        <w:rPr>
          <w:lang w:val="en-US"/>
        </w:rPr>
        <w:t xml:space="preserve">, </w:t>
      </w:r>
      <w:r w:rsidRPr="00430270">
        <w:rPr>
          <w:i/>
          <w:iCs/>
          <w:lang w:val="en-US"/>
        </w:rPr>
        <w:t>106</w:t>
      </w:r>
      <w:r w:rsidRPr="00430270">
        <w:rPr>
          <w:lang w:val="en-US"/>
        </w:rPr>
        <w:t>(6). https://doi.org/10.1103/PhysRevLett.106.067402</w:t>
      </w:r>
    </w:p>
    <w:p w:rsidR="00430270" w:rsidRDefault="00430270" w:rsidP="0047085D">
      <w:pPr>
        <w:pStyle w:val="a3"/>
        <w:numPr>
          <w:ilvl w:val="0"/>
          <w:numId w:val="1"/>
        </w:numPr>
        <w:ind w:left="0" w:firstLine="360"/>
        <w:rPr>
          <w:lang w:val="en-US"/>
        </w:rPr>
      </w:pPr>
      <w:r w:rsidRPr="00430270">
        <w:rPr>
          <w:lang w:val="en-US"/>
        </w:rPr>
        <w:t xml:space="preserve">Singh, R., Plum, E., Menzel, C., Rockstuhl, C., Zheludev, N. I., &amp; Zhang, W. (2011). Negative index in chiral metamaterials. In </w:t>
      </w:r>
      <w:r w:rsidRPr="00430270">
        <w:rPr>
          <w:i/>
          <w:iCs/>
          <w:lang w:val="en-US"/>
        </w:rPr>
        <w:t>IEEE Photonic Society 24th Annual Meeting, PHO 2011</w:t>
      </w:r>
      <w:r w:rsidRPr="00430270">
        <w:rPr>
          <w:lang w:val="en-US"/>
        </w:rPr>
        <w:t xml:space="preserve"> (pp. 240–241). </w:t>
      </w:r>
      <w:hyperlink r:id="rId6" w:history="1">
        <w:r w:rsidR="0047085D" w:rsidRPr="00F94B63">
          <w:rPr>
            <w:rStyle w:val="a4"/>
            <w:lang w:val="en-US"/>
          </w:rPr>
          <w:t>https://doi.org/10.1109/PHO.2011.6110515</w:t>
        </w:r>
      </w:hyperlink>
    </w:p>
    <w:bookmarkEnd w:id="0"/>
    <w:p w:rsidR="0047085D" w:rsidRPr="0047085D" w:rsidRDefault="0047085D" w:rsidP="0047085D">
      <w:pPr>
        <w:pStyle w:val="a3"/>
        <w:ind w:left="720"/>
        <w:jc w:val="center"/>
      </w:pPr>
      <w:r>
        <w:t xml:space="preserve">Выполнил: </w:t>
      </w:r>
      <w:proofErr w:type="spellStart"/>
      <w:r>
        <w:t>Макаркин</w:t>
      </w:r>
      <w:proofErr w:type="spellEnd"/>
      <w:r>
        <w:t xml:space="preserve"> П., Рыжиков А.</w:t>
      </w:r>
    </w:p>
    <w:p w:rsidR="009D2C17" w:rsidRPr="0047085D" w:rsidRDefault="009D2C17"/>
    <w:sectPr w:rsidR="009D2C17" w:rsidRPr="00470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24828"/>
    <w:multiLevelType w:val="hybridMultilevel"/>
    <w:tmpl w:val="B25AD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70"/>
    <w:rsid w:val="00430270"/>
    <w:rsid w:val="0047085D"/>
    <w:rsid w:val="009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E0726-EE37-433D-A82F-1FF9B8C5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70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09/PHO.2011.61105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EB4DE-23E3-491A-AA90-6D438F49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2017-07-06T14:49:00Z</dcterms:created>
  <dcterms:modified xsi:type="dcterms:W3CDTF">2017-07-09T08:41:00Z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6ebcf413-efb3-3942-bddd-d193816e4520</vt:lpwstr>
  </property>
  <property fmtid="{D5CDD505-2E9C-101B-9397-08002B2CF9AE}" pid="24" name="Mendeley Citation Style_1">
    <vt:lpwstr>http://www.zotero.org/styles/apa</vt:lpwstr>
  </property>
</Properties>
</file>