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844" w:rsidRDefault="00581844" w:rsidP="009F5301">
      <w:pPr>
        <w:ind w:firstLine="284"/>
        <w:jc w:val="both"/>
        <w:rPr>
          <w:sz w:val="20"/>
          <w:szCs w:val="20"/>
        </w:rPr>
      </w:pPr>
    </w:p>
    <w:p w:rsidR="00581844" w:rsidRDefault="00581844" w:rsidP="009F5301">
      <w:pPr>
        <w:ind w:firstLine="284"/>
        <w:jc w:val="both"/>
        <w:rPr>
          <w:sz w:val="20"/>
          <w:szCs w:val="20"/>
        </w:rPr>
      </w:pPr>
    </w:p>
    <w:p w:rsidR="008979F3" w:rsidRPr="008979F3" w:rsidRDefault="008979F3" w:rsidP="008979F3">
      <w:pPr>
        <w:pStyle w:val="a9"/>
        <w:numPr>
          <w:ilvl w:val="0"/>
          <w:numId w:val="2"/>
        </w:numPr>
        <w:rPr>
          <w:rStyle w:val="a8"/>
        </w:rPr>
      </w:pPr>
      <w:r w:rsidRPr="008979F3">
        <w:rPr>
          <w:rStyle w:val="a8"/>
        </w:rPr>
        <w:t>Общая информация</w:t>
      </w:r>
    </w:p>
    <w:p w:rsidR="008979F3" w:rsidRDefault="008979F3" w:rsidP="009F5301">
      <w:pPr>
        <w:ind w:firstLine="284"/>
        <w:jc w:val="both"/>
        <w:rPr>
          <w:sz w:val="20"/>
          <w:szCs w:val="20"/>
        </w:rPr>
      </w:pPr>
    </w:p>
    <w:p w:rsidR="00581844" w:rsidRPr="009F5301" w:rsidRDefault="009F5301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Разрабатывать описание</w:t>
      </w:r>
      <w:r w:rsidRPr="009F530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проекта в приложении </w:t>
      </w:r>
      <w:r>
        <w:rPr>
          <w:sz w:val="20"/>
          <w:szCs w:val="20"/>
          <w:lang w:val="en-US"/>
        </w:rPr>
        <w:t>Visio</w:t>
      </w:r>
      <w:r>
        <w:rPr>
          <w:sz w:val="20"/>
          <w:szCs w:val="20"/>
        </w:rPr>
        <w:t xml:space="preserve"> позволяет разработанная для этого надстройка. При этом необходимо следовать определенному набору правил, которые будут описаны ниже.</w:t>
      </w:r>
    </w:p>
    <w:p w:rsidR="00D30B0C" w:rsidRDefault="00D30B0C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необходимые документы можно найти на сети по адресу </w:t>
      </w:r>
      <w:r w:rsidRPr="00D30B0C">
        <w:rPr>
          <w:sz w:val="20"/>
          <w:szCs w:val="20"/>
        </w:rPr>
        <w:t>“</w:t>
      </w:r>
      <w:r w:rsidRPr="00D30B0C">
        <w:t xml:space="preserve"> </w:t>
      </w:r>
      <w:r w:rsidRPr="00D30B0C">
        <w:rPr>
          <w:sz w:val="20"/>
          <w:szCs w:val="20"/>
        </w:rPr>
        <w:t>I:\!!INSTALL!!!\Office\Редак</w:t>
      </w:r>
      <w:r>
        <w:rPr>
          <w:sz w:val="20"/>
          <w:szCs w:val="20"/>
        </w:rPr>
        <w:t>тор WAGO для visio 2010\</w:t>
      </w:r>
      <w:r w:rsidRPr="00D30B0C">
        <w:rPr>
          <w:sz w:val="20"/>
          <w:szCs w:val="20"/>
        </w:rPr>
        <w:t>”</w:t>
      </w:r>
      <w:r>
        <w:rPr>
          <w:sz w:val="20"/>
          <w:szCs w:val="20"/>
        </w:rPr>
        <w:t>:</w:t>
      </w:r>
    </w:p>
    <w:p w:rsidR="00D30B0C" w:rsidRDefault="00D30B0C" w:rsidP="009F5301">
      <w:pPr>
        <w:ind w:firstLine="284"/>
        <w:jc w:val="both"/>
        <w:rPr>
          <w:sz w:val="20"/>
          <w:szCs w:val="20"/>
        </w:rPr>
      </w:pPr>
    </w:p>
    <w:p w:rsidR="009F5301" w:rsidRPr="00D30B0C" w:rsidRDefault="00D30B0C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Последняя версия надстройки находится в каталоге </w:t>
      </w:r>
      <w:r w:rsidRPr="00D30B0C">
        <w:rPr>
          <w:sz w:val="20"/>
          <w:szCs w:val="20"/>
        </w:rPr>
        <w:t>“</w:t>
      </w:r>
      <w:r>
        <w:rPr>
          <w:sz w:val="20"/>
          <w:szCs w:val="20"/>
        </w:rPr>
        <w:t>publish</w:t>
      </w:r>
      <w:r w:rsidRPr="00D30B0C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p w:rsidR="00D30B0C" w:rsidRDefault="00D30B0C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Наборы элементов для создания описания в файлах </w:t>
      </w:r>
      <w:r>
        <w:rPr>
          <w:sz w:val="20"/>
          <w:szCs w:val="20"/>
          <w:lang w:val="en-US"/>
        </w:rPr>
        <w:t>Wago</w:t>
      </w:r>
      <w:r w:rsidRPr="00D30B0C">
        <w:rPr>
          <w:sz w:val="20"/>
          <w:szCs w:val="20"/>
        </w:rPr>
        <w:t>.</w:t>
      </w:r>
      <w:r w:rsidRPr="00D30B0C">
        <w:rPr>
          <w:sz w:val="20"/>
          <w:szCs w:val="20"/>
          <w:lang w:val="en-US"/>
        </w:rPr>
        <w:t>vss</w:t>
      </w:r>
      <w:r>
        <w:rPr>
          <w:sz w:val="20"/>
          <w:szCs w:val="20"/>
        </w:rPr>
        <w:t xml:space="preserve"> и</w:t>
      </w:r>
      <w:r w:rsidRPr="00D30B0C">
        <w:rPr>
          <w:sz w:val="20"/>
          <w:szCs w:val="20"/>
        </w:rPr>
        <w:t xml:space="preserve"> </w:t>
      </w:r>
      <w:r>
        <w:rPr>
          <w:sz w:val="20"/>
          <w:szCs w:val="20"/>
        </w:rPr>
        <w:t>Устройства</w:t>
      </w:r>
      <w:r w:rsidRPr="00D30B0C">
        <w:rPr>
          <w:sz w:val="20"/>
          <w:szCs w:val="20"/>
        </w:rPr>
        <w:t>.vss</w:t>
      </w:r>
      <w:r>
        <w:rPr>
          <w:sz w:val="20"/>
          <w:szCs w:val="20"/>
        </w:rPr>
        <w:t>.</w:t>
      </w:r>
    </w:p>
    <w:p w:rsidR="00D30B0C" w:rsidRDefault="00D30B0C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Шаблон описания </w:t>
      </w:r>
      <w:r w:rsidRPr="00D30B0C">
        <w:rPr>
          <w:sz w:val="20"/>
          <w:szCs w:val="20"/>
        </w:rPr>
        <w:t>PTUSA project.vst</w:t>
      </w:r>
      <w:r>
        <w:rPr>
          <w:sz w:val="20"/>
          <w:szCs w:val="20"/>
        </w:rPr>
        <w:t>.</w:t>
      </w:r>
    </w:p>
    <w:p w:rsidR="009F5301" w:rsidRDefault="00D30B0C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Пример описания </w:t>
      </w:r>
      <w:r w:rsidRPr="00D30B0C">
        <w:rPr>
          <w:sz w:val="20"/>
          <w:szCs w:val="20"/>
        </w:rPr>
        <w:t>Sweet whey.vsd</w:t>
      </w:r>
      <w:r>
        <w:rPr>
          <w:sz w:val="20"/>
          <w:szCs w:val="20"/>
        </w:rPr>
        <w:t xml:space="preserve"> и </w:t>
      </w:r>
      <w:r w:rsidRPr="00D30B0C">
        <w:rPr>
          <w:sz w:val="20"/>
          <w:szCs w:val="20"/>
        </w:rPr>
        <w:t>Sweet whey.</w:t>
      </w:r>
      <w:r>
        <w:rPr>
          <w:sz w:val="20"/>
          <w:szCs w:val="20"/>
          <w:lang w:val="en-US"/>
        </w:rPr>
        <w:t>xml</w:t>
      </w:r>
      <w:r>
        <w:rPr>
          <w:sz w:val="20"/>
          <w:szCs w:val="20"/>
        </w:rPr>
        <w:t xml:space="preserve"> –  (Полное описание сохраняется в двух файлах)</w:t>
      </w:r>
      <w:r w:rsidRPr="00D30B0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F5301" w:rsidRDefault="009F5301" w:rsidP="009F5301">
      <w:pPr>
        <w:ind w:firstLine="284"/>
        <w:jc w:val="both"/>
        <w:rPr>
          <w:sz w:val="20"/>
          <w:szCs w:val="20"/>
        </w:rPr>
      </w:pPr>
    </w:p>
    <w:p w:rsidR="004C24EC" w:rsidRDefault="004C24EC" w:rsidP="009F5301">
      <w:pPr>
        <w:ind w:firstLine="284"/>
        <w:jc w:val="both"/>
        <w:rPr>
          <w:sz w:val="20"/>
          <w:szCs w:val="20"/>
        </w:rPr>
      </w:pPr>
    </w:p>
    <w:p w:rsidR="00D30B0C" w:rsidRPr="008979F3" w:rsidRDefault="008979F3" w:rsidP="008979F3">
      <w:pPr>
        <w:pStyle w:val="a9"/>
        <w:numPr>
          <w:ilvl w:val="0"/>
          <w:numId w:val="2"/>
        </w:numPr>
        <w:rPr>
          <w:rStyle w:val="a8"/>
        </w:rPr>
      </w:pPr>
      <w:r w:rsidRPr="008979F3">
        <w:rPr>
          <w:rStyle w:val="a8"/>
        </w:rPr>
        <w:t>Установка надстройки</w:t>
      </w:r>
    </w:p>
    <w:p w:rsidR="008979F3" w:rsidRDefault="008979F3" w:rsidP="009F5301">
      <w:pPr>
        <w:ind w:firstLine="284"/>
        <w:jc w:val="both"/>
        <w:rPr>
          <w:sz w:val="20"/>
          <w:szCs w:val="20"/>
        </w:rPr>
      </w:pPr>
    </w:p>
    <w:p w:rsidR="008979F3" w:rsidRPr="008979F3" w:rsidRDefault="008979F3" w:rsidP="008979F3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Надстройка разработана для приложения </w:t>
      </w:r>
      <w:r>
        <w:rPr>
          <w:sz w:val="20"/>
          <w:szCs w:val="20"/>
          <w:lang w:val="en-US"/>
        </w:rPr>
        <w:t>MS</w:t>
      </w:r>
      <w:r w:rsidRPr="00D30B0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Visio</w:t>
      </w:r>
      <w:r w:rsidRPr="00D30B0C">
        <w:rPr>
          <w:sz w:val="20"/>
          <w:szCs w:val="20"/>
        </w:rPr>
        <w:t xml:space="preserve"> </w:t>
      </w:r>
      <w:r w:rsidRPr="008979F3">
        <w:rPr>
          <w:sz w:val="20"/>
          <w:szCs w:val="20"/>
        </w:rPr>
        <w:t>2010.</w:t>
      </w:r>
    </w:p>
    <w:p w:rsidR="008979F3" w:rsidRPr="008979F3" w:rsidRDefault="008979F3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ее установки необходимо запустить приложение </w:t>
      </w:r>
      <w:r>
        <w:rPr>
          <w:sz w:val="20"/>
          <w:szCs w:val="20"/>
          <w:lang w:val="en-US"/>
        </w:rPr>
        <w:t>MS</w:t>
      </w:r>
      <w:r w:rsidRPr="00DC5C9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Visio</w:t>
      </w:r>
      <w:r>
        <w:rPr>
          <w:sz w:val="20"/>
          <w:szCs w:val="20"/>
        </w:rPr>
        <w:t>.</w:t>
      </w:r>
    </w:p>
    <w:p w:rsidR="008979F3" w:rsidRDefault="00B0482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Файл – Параметры – Надстройки – Управление (Надстройки СОМ) – Перейти.</w:t>
      </w:r>
    </w:p>
    <w:p w:rsidR="00B04829" w:rsidRDefault="00B0482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Появится следующее окно:</w:t>
      </w:r>
    </w:p>
    <w:p w:rsidR="008979F3" w:rsidRDefault="00B04829" w:rsidP="00B04829">
      <w:pPr>
        <w:ind w:firstLine="284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60CEF5E" wp14:editId="7947BFD6">
            <wp:extent cx="3145809" cy="12965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901" cy="129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AA" w:rsidRDefault="009D31AA" w:rsidP="00B04829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</w:p>
    <w:p w:rsidR="008979F3" w:rsidRDefault="008979F3" w:rsidP="009F5301">
      <w:pPr>
        <w:ind w:firstLine="284"/>
        <w:jc w:val="both"/>
        <w:rPr>
          <w:sz w:val="20"/>
          <w:szCs w:val="20"/>
        </w:rPr>
      </w:pPr>
    </w:p>
    <w:p w:rsidR="008979F3" w:rsidRDefault="00B0482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Нажимаем «Добавить»</w:t>
      </w:r>
      <w:r w:rsidR="004C24EC">
        <w:rPr>
          <w:sz w:val="20"/>
          <w:szCs w:val="20"/>
        </w:rPr>
        <w:t xml:space="preserve"> -  в</w:t>
      </w:r>
      <w:r>
        <w:rPr>
          <w:sz w:val="20"/>
          <w:szCs w:val="20"/>
        </w:rPr>
        <w:t>ыбираем</w:t>
      </w:r>
      <w:r w:rsidR="004C24EC">
        <w:rPr>
          <w:sz w:val="20"/>
          <w:szCs w:val="20"/>
        </w:rPr>
        <w:t xml:space="preserve"> установочный файл надстройки «</w:t>
      </w:r>
      <w:r w:rsidR="004C24EC" w:rsidRPr="004C24EC">
        <w:rPr>
          <w:sz w:val="20"/>
          <w:szCs w:val="20"/>
        </w:rPr>
        <w:t>setup.exe</w:t>
      </w:r>
      <w:r w:rsidR="004C24EC">
        <w:rPr>
          <w:sz w:val="20"/>
          <w:szCs w:val="20"/>
        </w:rPr>
        <w:t>». После этого настройка устанавливается.</w:t>
      </w:r>
    </w:p>
    <w:p w:rsidR="004C24EC" w:rsidRDefault="004C24EC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Нажимаем «ОК». Перезагружаем приложение.</w:t>
      </w:r>
    </w:p>
    <w:p w:rsidR="00B04829" w:rsidRDefault="00B04829" w:rsidP="009F5301">
      <w:pPr>
        <w:ind w:firstLine="284"/>
        <w:jc w:val="both"/>
        <w:rPr>
          <w:sz w:val="20"/>
          <w:szCs w:val="20"/>
        </w:rPr>
      </w:pPr>
    </w:p>
    <w:p w:rsidR="00B04829" w:rsidRDefault="00B04829" w:rsidP="009F5301">
      <w:pPr>
        <w:ind w:firstLine="284"/>
        <w:jc w:val="both"/>
        <w:rPr>
          <w:sz w:val="20"/>
          <w:szCs w:val="20"/>
        </w:rPr>
      </w:pPr>
    </w:p>
    <w:p w:rsidR="008979F3" w:rsidRPr="008979F3" w:rsidRDefault="008979F3" w:rsidP="008979F3">
      <w:pPr>
        <w:pStyle w:val="a9"/>
        <w:numPr>
          <w:ilvl w:val="0"/>
          <w:numId w:val="2"/>
        </w:numPr>
        <w:rPr>
          <w:rStyle w:val="a8"/>
        </w:rPr>
      </w:pPr>
      <w:r w:rsidRPr="008979F3">
        <w:rPr>
          <w:rStyle w:val="a8"/>
        </w:rPr>
        <w:t>Начало работы</w:t>
      </w:r>
    </w:p>
    <w:p w:rsidR="008979F3" w:rsidRDefault="008979F3" w:rsidP="009F5301">
      <w:pPr>
        <w:ind w:firstLine="284"/>
        <w:jc w:val="both"/>
        <w:rPr>
          <w:sz w:val="20"/>
          <w:szCs w:val="20"/>
        </w:rPr>
      </w:pPr>
    </w:p>
    <w:p w:rsidR="00581844" w:rsidRDefault="00DC5C91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того, чтобы начать разработку описания необходимо запустить редактор </w:t>
      </w:r>
      <w:r>
        <w:rPr>
          <w:sz w:val="20"/>
          <w:szCs w:val="20"/>
          <w:lang w:val="en-US"/>
        </w:rPr>
        <w:t>MS</w:t>
      </w:r>
      <w:r w:rsidRPr="00DC5C9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Visio</w:t>
      </w:r>
      <w:r w:rsidRPr="00DC5C91">
        <w:rPr>
          <w:sz w:val="20"/>
          <w:szCs w:val="20"/>
        </w:rPr>
        <w:t xml:space="preserve">. </w:t>
      </w:r>
      <w:r>
        <w:rPr>
          <w:sz w:val="20"/>
          <w:szCs w:val="20"/>
        </w:rPr>
        <w:t>На основе шаблона</w:t>
      </w:r>
      <w:r w:rsidR="00140DCB">
        <w:rPr>
          <w:sz w:val="20"/>
          <w:szCs w:val="20"/>
        </w:rPr>
        <w:t xml:space="preserve"> </w:t>
      </w:r>
      <w:r w:rsidR="00140DCB" w:rsidRPr="00140DCB">
        <w:rPr>
          <w:sz w:val="20"/>
          <w:szCs w:val="20"/>
        </w:rPr>
        <w:t>“</w:t>
      </w:r>
      <w:r w:rsidR="00140DCB">
        <w:rPr>
          <w:sz w:val="20"/>
          <w:szCs w:val="20"/>
          <w:lang w:val="en-US"/>
        </w:rPr>
        <w:t>PTUSA</w:t>
      </w:r>
      <w:r w:rsidR="00140DCB" w:rsidRPr="00140DCB">
        <w:rPr>
          <w:sz w:val="20"/>
          <w:szCs w:val="20"/>
        </w:rPr>
        <w:t xml:space="preserve"> </w:t>
      </w:r>
      <w:r w:rsidR="00140DCB">
        <w:rPr>
          <w:sz w:val="20"/>
          <w:szCs w:val="20"/>
          <w:lang w:val="en-US"/>
        </w:rPr>
        <w:t>project</w:t>
      </w:r>
      <w:r w:rsidR="00140DCB" w:rsidRPr="00140DCB">
        <w:rPr>
          <w:sz w:val="20"/>
          <w:szCs w:val="20"/>
        </w:rPr>
        <w:t>”</w:t>
      </w:r>
      <w:r w:rsidR="00140DCB">
        <w:rPr>
          <w:sz w:val="20"/>
          <w:szCs w:val="20"/>
        </w:rPr>
        <w:t xml:space="preserve"> или производного от него документа создать свой документ-описание (далее описание).</w:t>
      </w:r>
    </w:p>
    <w:p w:rsidR="007F3501" w:rsidRDefault="007F3501" w:rsidP="009F5301">
      <w:pPr>
        <w:ind w:firstLine="284"/>
        <w:jc w:val="both"/>
        <w:rPr>
          <w:sz w:val="20"/>
          <w:szCs w:val="20"/>
        </w:rPr>
      </w:pPr>
    </w:p>
    <w:p w:rsidR="007F3501" w:rsidRDefault="007F3501" w:rsidP="009F5301">
      <w:pPr>
        <w:ind w:firstLine="284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407E5DE" wp14:editId="4E0A5555">
            <wp:extent cx="3302758" cy="210858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6342" b="45192"/>
                    <a:stretch/>
                  </pic:blipFill>
                  <pic:spPr bwMode="auto">
                    <a:xfrm>
                      <a:off x="0" y="0"/>
                      <a:ext cx="3301350" cy="2107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1AA" w:rsidRDefault="009D31AA" w:rsidP="009F5301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</w:p>
    <w:p w:rsidR="007F3501" w:rsidRDefault="007F3501" w:rsidP="009F5301">
      <w:pPr>
        <w:ind w:firstLine="284"/>
        <w:jc w:val="both"/>
        <w:rPr>
          <w:sz w:val="20"/>
          <w:szCs w:val="20"/>
        </w:rPr>
      </w:pPr>
    </w:p>
    <w:p w:rsidR="003A51CA" w:rsidRDefault="00140DCB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Если необходимые наборы элементов уже подключены, то </w:t>
      </w:r>
      <w:r w:rsidR="009F5301">
        <w:rPr>
          <w:sz w:val="20"/>
          <w:szCs w:val="20"/>
        </w:rPr>
        <w:t>приложение выдаст запрос на отк</w:t>
      </w:r>
      <w:r>
        <w:rPr>
          <w:sz w:val="20"/>
          <w:szCs w:val="20"/>
        </w:rPr>
        <w:t>люч</w:t>
      </w:r>
      <w:r w:rsidR="009F5301">
        <w:rPr>
          <w:sz w:val="20"/>
          <w:szCs w:val="20"/>
        </w:rPr>
        <w:t>ение</w:t>
      </w:r>
      <w:r>
        <w:rPr>
          <w:sz w:val="20"/>
          <w:szCs w:val="20"/>
        </w:rPr>
        <w:t xml:space="preserve"> макрос</w:t>
      </w:r>
      <w:r w:rsidR="009F5301">
        <w:rPr>
          <w:sz w:val="20"/>
          <w:szCs w:val="20"/>
        </w:rPr>
        <w:t>ов</w:t>
      </w:r>
      <w:r>
        <w:rPr>
          <w:sz w:val="20"/>
          <w:szCs w:val="20"/>
        </w:rPr>
        <w:t xml:space="preserve">. Выбираем пункт «Включить макросы». </w:t>
      </w:r>
    </w:p>
    <w:p w:rsidR="003A51CA" w:rsidRDefault="003A51CA" w:rsidP="009F5301">
      <w:pPr>
        <w:ind w:firstLine="284"/>
        <w:jc w:val="center"/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D7875FE" wp14:editId="1153827E">
            <wp:extent cx="2455892" cy="1510078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491" cy="15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AA" w:rsidRDefault="009D31AA" w:rsidP="009F5301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</w:p>
    <w:p w:rsidR="003A51CA" w:rsidRDefault="003A51CA" w:rsidP="009F5301">
      <w:pPr>
        <w:ind w:firstLine="284"/>
        <w:jc w:val="both"/>
        <w:rPr>
          <w:sz w:val="20"/>
          <w:szCs w:val="20"/>
        </w:rPr>
      </w:pPr>
    </w:p>
    <w:p w:rsidR="00140DCB" w:rsidRDefault="00140DCB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После этого загрузится выбранный документ. При загрузке описания не должно быть никаких ошибок, иначе обратитесь к разработчику и продемонстрируйте ошибку.</w:t>
      </w:r>
    </w:p>
    <w:p w:rsidR="00406481" w:rsidRDefault="00406481" w:rsidP="009F5301">
      <w:pPr>
        <w:ind w:firstLine="284"/>
        <w:jc w:val="both"/>
        <w:rPr>
          <w:sz w:val="20"/>
          <w:szCs w:val="20"/>
        </w:rPr>
      </w:pPr>
    </w:p>
    <w:p w:rsidR="00406481" w:rsidRDefault="00406481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Подтверждением того, что надстройка загрузилась, и мы можем работать с описанием, является появление пункта главного меню «Описание техпроцесса».</w:t>
      </w:r>
    </w:p>
    <w:p w:rsidR="003A51CA" w:rsidRDefault="003A51CA" w:rsidP="009F5301">
      <w:pPr>
        <w:ind w:firstLine="284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BC1E0EF" wp14:editId="67DEFD66">
            <wp:extent cx="5404506" cy="368489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6342" b="94147"/>
                    <a:stretch/>
                  </pic:blipFill>
                  <pic:spPr bwMode="auto">
                    <a:xfrm>
                      <a:off x="0" y="0"/>
                      <a:ext cx="5402202" cy="36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1AA" w:rsidRDefault="009D31AA" w:rsidP="009F5301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</w:p>
    <w:p w:rsidR="003A51CA" w:rsidRDefault="003A51CA" w:rsidP="009F5301">
      <w:pPr>
        <w:ind w:firstLine="284"/>
        <w:jc w:val="both"/>
        <w:rPr>
          <w:sz w:val="20"/>
          <w:szCs w:val="20"/>
        </w:rPr>
      </w:pPr>
    </w:p>
    <w:p w:rsidR="00140DCB" w:rsidRDefault="00140DCB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406481">
        <w:rPr>
          <w:sz w:val="20"/>
          <w:szCs w:val="20"/>
        </w:rPr>
        <w:t xml:space="preserve">загруженном </w:t>
      </w:r>
      <w:r>
        <w:rPr>
          <w:sz w:val="20"/>
          <w:szCs w:val="20"/>
        </w:rPr>
        <w:t>описании обязательно должны присутствовать странички «</w:t>
      </w:r>
      <w:r>
        <w:rPr>
          <w:sz w:val="20"/>
          <w:szCs w:val="20"/>
          <w:lang w:val="en-US"/>
        </w:rPr>
        <w:t>WAGO</w:t>
      </w:r>
      <w:r>
        <w:rPr>
          <w:sz w:val="20"/>
          <w:szCs w:val="20"/>
        </w:rPr>
        <w:t>»</w:t>
      </w:r>
      <w:r w:rsidRPr="00140DCB">
        <w:rPr>
          <w:sz w:val="20"/>
          <w:szCs w:val="20"/>
        </w:rPr>
        <w:t xml:space="preserve">, </w:t>
      </w:r>
      <w:r>
        <w:rPr>
          <w:sz w:val="20"/>
          <w:szCs w:val="20"/>
        </w:rPr>
        <w:t>«Устройства», «Обмен сигналами».</w:t>
      </w:r>
    </w:p>
    <w:p w:rsidR="00406481" w:rsidRPr="00406481" w:rsidRDefault="00406481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На страничке «</w:t>
      </w:r>
      <w:r>
        <w:rPr>
          <w:sz w:val="20"/>
          <w:szCs w:val="20"/>
          <w:lang w:val="en-US"/>
        </w:rPr>
        <w:t>WAGO</w:t>
      </w:r>
      <w:r>
        <w:rPr>
          <w:sz w:val="20"/>
          <w:szCs w:val="20"/>
        </w:rPr>
        <w:t>»</w:t>
      </w:r>
      <w:r w:rsidRPr="004064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создается описание узлов и модулей </w:t>
      </w:r>
      <w:r>
        <w:rPr>
          <w:sz w:val="20"/>
          <w:szCs w:val="20"/>
          <w:lang w:val="en-US"/>
        </w:rPr>
        <w:t>WAGO</w:t>
      </w:r>
      <w:r w:rsidRPr="00406481">
        <w:rPr>
          <w:sz w:val="20"/>
          <w:szCs w:val="20"/>
        </w:rPr>
        <w:t>.</w:t>
      </w:r>
      <w:r>
        <w:rPr>
          <w:sz w:val="20"/>
          <w:szCs w:val="20"/>
        </w:rPr>
        <w:t xml:space="preserve"> На основе набора элементов «</w:t>
      </w:r>
      <w:r>
        <w:rPr>
          <w:sz w:val="20"/>
          <w:szCs w:val="20"/>
          <w:lang w:val="en-US"/>
        </w:rPr>
        <w:t>WAGO</w:t>
      </w:r>
      <w:r>
        <w:rPr>
          <w:sz w:val="20"/>
          <w:szCs w:val="20"/>
        </w:rPr>
        <w:t>».</w:t>
      </w:r>
    </w:p>
    <w:p w:rsidR="00406481" w:rsidRDefault="00406481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На страничке «Устройства» разрабатывается технологическая схема проекта.</w:t>
      </w:r>
      <w:r w:rsidRPr="00406481">
        <w:rPr>
          <w:sz w:val="20"/>
          <w:szCs w:val="20"/>
        </w:rPr>
        <w:t xml:space="preserve"> </w:t>
      </w:r>
      <w:r>
        <w:rPr>
          <w:sz w:val="20"/>
          <w:szCs w:val="20"/>
        </w:rPr>
        <w:t>На основе набора элементов «Устройства».</w:t>
      </w:r>
    </w:p>
    <w:p w:rsidR="00406481" w:rsidRPr="00406481" w:rsidRDefault="00406481" w:rsidP="009F5301">
      <w:pPr>
        <w:ind w:firstLine="284"/>
        <w:jc w:val="both"/>
        <w:rPr>
          <w:sz w:val="20"/>
          <w:szCs w:val="20"/>
        </w:rPr>
      </w:pPr>
      <w:r w:rsidRPr="00296BB9">
        <w:rPr>
          <w:sz w:val="20"/>
          <w:szCs w:val="20"/>
          <w:highlight w:val="lightGray"/>
        </w:rPr>
        <w:t>На страничке «Обмен сигналами» задаются имеющиеся в проекте сигналы. На основе набора элементов «Устройства».</w:t>
      </w:r>
    </w:p>
    <w:p w:rsidR="00406481" w:rsidRPr="00406481" w:rsidRDefault="00406481" w:rsidP="009F5301">
      <w:pPr>
        <w:ind w:firstLine="284"/>
        <w:jc w:val="both"/>
        <w:rPr>
          <w:sz w:val="20"/>
          <w:szCs w:val="20"/>
        </w:rPr>
      </w:pPr>
    </w:p>
    <w:p w:rsidR="00406481" w:rsidRPr="00406481" w:rsidRDefault="00406481" w:rsidP="009F5301">
      <w:pPr>
        <w:ind w:firstLine="284"/>
        <w:jc w:val="both"/>
        <w:rPr>
          <w:sz w:val="20"/>
          <w:szCs w:val="20"/>
        </w:rPr>
      </w:pPr>
    </w:p>
    <w:p w:rsidR="00581844" w:rsidRDefault="00581844" w:rsidP="009F5301">
      <w:pPr>
        <w:ind w:firstLine="284"/>
        <w:jc w:val="both"/>
        <w:rPr>
          <w:sz w:val="20"/>
          <w:szCs w:val="20"/>
        </w:rPr>
      </w:pPr>
    </w:p>
    <w:p w:rsidR="008979F3" w:rsidRPr="008979F3" w:rsidRDefault="008979F3" w:rsidP="008979F3">
      <w:pPr>
        <w:pStyle w:val="a9"/>
        <w:numPr>
          <w:ilvl w:val="0"/>
          <w:numId w:val="2"/>
        </w:numPr>
        <w:rPr>
          <w:rStyle w:val="a8"/>
        </w:rPr>
      </w:pPr>
      <w:r w:rsidRPr="008979F3">
        <w:rPr>
          <w:rStyle w:val="a8"/>
        </w:rPr>
        <w:t>Описание узлов WAGO</w:t>
      </w:r>
    </w:p>
    <w:p w:rsidR="008979F3" w:rsidRDefault="008979F3" w:rsidP="009F5301">
      <w:pPr>
        <w:ind w:firstLine="284"/>
        <w:jc w:val="both"/>
        <w:rPr>
          <w:sz w:val="20"/>
          <w:szCs w:val="20"/>
        </w:rPr>
      </w:pPr>
    </w:p>
    <w:p w:rsidR="004C24EC" w:rsidRDefault="004C24EC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работы с </w:t>
      </w:r>
      <w:r w:rsidR="009D31AA">
        <w:rPr>
          <w:sz w:val="20"/>
          <w:szCs w:val="20"/>
        </w:rPr>
        <w:t xml:space="preserve">устройствами </w:t>
      </w:r>
      <w:r w:rsidR="009D31AA">
        <w:rPr>
          <w:sz w:val="20"/>
          <w:szCs w:val="20"/>
          <w:lang w:val="en-US"/>
        </w:rPr>
        <w:t>WAGO</w:t>
      </w:r>
      <w:r w:rsidR="009D31AA">
        <w:rPr>
          <w:sz w:val="20"/>
          <w:szCs w:val="20"/>
        </w:rPr>
        <w:t xml:space="preserve"> открываем набор элементов </w:t>
      </w:r>
      <w:r w:rsidR="009D31AA">
        <w:rPr>
          <w:sz w:val="20"/>
          <w:szCs w:val="20"/>
          <w:lang w:val="en-US"/>
        </w:rPr>
        <w:t>WAGO</w:t>
      </w:r>
      <w:r w:rsidR="009D31AA">
        <w:rPr>
          <w:sz w:val="20"/>
          <w:szCs w:val="20"/>
        </w:rPr>
        <w:t>.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Типы </w:t>
      </w:r>
      <w:r w:rsidR="009D31AA">
        <w:rPr>
          <w:sz w:val="20"/>
          <w:szCs w:val="20"/>
        </w:rPr>
        <w:t>элементов в данном наборе</w:t>
      </w:r>
      <w:r>
        <w:rPr>
          <w:sz w:val="20"/>
          <w:szCs w:val="20"/>
        </w:rPr>
        <w:t>: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Pr="00DC5C91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Контроллеры</w:t>
      </w:r>
    </w:p>
    <w:p w:rsidR="00296BB9" w:rsidRPr="00DC5C91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  <w:lang w:val="en-US"/>
        </w:rPr>
        <w:t>mPAC</w:t>
      </w:r>
      <w:r w:rsidRPr="00296BB9">
        <w:rPr>
          <w:sz w:val="20"/>
          <w:szCs w:val="20"/>
        </w:rPr>
        <w:t xml:space="preserve"> 7186 </w:t>
      </w:r>
      <w:r>
        <w:rPr>
          <w:sz w:val="20"/>
          <w:szCs w:val="20"/>
          <w:lang w:val="en-US"/>
        </w:rPr>
        <w:t>EXD</w:t>
      </w:r>
      <w:r w:rsidRPr="00296BB9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контроллер, </w:t>
      </w:r>
      <w:r>
        <w:rPr>
          <w:sz w:val="20"/>
          <w:szCs w:val="20"/>
          <w:lang w:val="en-US"/>
        </w:rPr>
        <w:t>Ethernet</w:t>
      </w:r>
      <w:r>
        <w:rPr>
          <w:sz w:val="20"/>
          <w:szCs w:val="20"/>
        </w:rPr>
        <w:t>;</w:t>
      </w:r>
    </w:p>
    <w:p w:rsidR="00296BB9" w:rsidRPr="00DC5C91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DC5C91">
        <w:rPr>
          <w:sz w:val="20"/>
          <w:szCs w:val="20"/>
        </w:rPr>
        <w:t xml:space="preserve"> 750 </w:t>
      </w:r>
      <w:r>
        <w:rPr>
          <w:sz w:val="20"/>
          <w:szCs w:val="20"/>
        </w:rPr>
        <w:t xml:space="preserve">– 860 – контроллер под </w:t>
      </w:r>
      <w:r>
        <w:rPr>
          <w:sz w:val="20"/>
          <w:szCs w:val="20"/>
          <w:lang w:val="en-US"/>
        </w:rPr>
        <w:t>Linux</w:t>
      </w:r>
      <w:r>
        <w:rPr>
          <w:sz w:val="20"/>
          <w:szCs w:val="20"/>
        </w:rPr>
        <w:t xml:space="preserve"> одновременно являющийся узлом </w:t>
      </w:r>
      <w:r>
        <w:rPr>
          <w:sz w:val="20"/>
          <w:szCs w:val="20"/>
          <w:lang w:val="en-US"/>
        </w:rPr>
        <w:t>WAGO</w:t>
      </w:r>
      <w:r>
        <w:rPr>
          <w:sz w:val="20"/>
          <w:szCs w:val="20"/>
        </w:rPr>
        <w:t>;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Default="00296BB9" w:rsidP="009F5301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Узлы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DC5C91">
        <w:rPr>
          <w:sz w:val="20"/>
          <w:szCs w:val="20"/>
        </w:rPr>
        <w:t xml:space="preserve"> 750 </w:t>
      </w:r>
      <w:r>
        <w:rPr>
          <w:sz w:val="20"/>
          <w:szCs w:val="20"/>
        </w:rPr>
        <w:t>– 315</w:t>
      </w:r>
      <w:r w:rsidRPr="00DC5C91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не программируемый узел </w:t>
      </w:r>
      <w:r>
        <w:rPr>
          <w:sz w:val="20"/>
          <w:szCs w:val="20"/>
          <w:lang w:val="en-US"/>
        </w:rPr>
        <w:t>WAGO</w:t>
      </w:r>
      <w:r>
        <w:rPr>
          <w:sz w:val="20"/>
          <w:szCs w:val="20"/>
        </w:rPr>
        <w:t>, подключение через СОМ-порт;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DC5C91">
        <w:rPr>
          <w:sz w:val="20"/>
          <w:szCs w:val="20"/>
        </w:rPr>
        <w:t xml:space="preserve"> 750 </w:t>
      </w:r>
      <w:r>
        <w:rPr>
          <w:sz w:val="20"/>
          <w:szCs w:val="20"/>
        </w:rPr>
        <w:t xml:space="preserve">– 815 – не программируемый узел </w:t>
      </w:r>
      <w:r>
        <w:rPr>
          <w:sz w:val="20"/>
          <w:szCs w:val="20"/>
          <w:lang w:val="en-US"/>
        </w:rPr>
        <w:t>WAGO</w:t>
      </w:r>
      <w:r>
        <w:rPr>
          <w:sz w:val="20"/>
          <w:szCs w:val="20"/>
        </w:rPr>
        <w:t xml:space="preserve">, подключение через </w:t>
      </w:r>
      <w:r>
        <w:rPr>
          <w:sz w:val="20"/>
          <w:szCs w:val="20"/>
          <w:lang w:val="en-US"/>
        </w:rPr>
        <w:t>Ethernet</w:t>
      </w:r>
      <w:r>
        <w:rPr>
          <w:sz w:val="20"/>
          <w:szCs w:val="20"/>
        </w:rPr>
        <w:t>;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DC5C91">
        <w:rPr>
          <w:sz w:val="20"/>
          <w:szCs w:val="20"/>
        </w:rPr>
        <w:t xml:space="preserve"> 750 </w:t>
      </w:r>
      <w:r>
        <w:rPr>
          <w:sz w:val="20"/>
          <w:szCs w:val="20"/>
        </w:rPr>
        <w:t xml:space="preserve">– 341– программируемый узел </w:t>
      </w:r>
      <w:r>
        <w:rPr>
          <w:sz w:val="20"/>
          <w:szCs w:val="20"/>
          <w:lang w:val="en-US"/>
        </w:rPr>
        <w:t>WAGO</w:t>
      </w:r>
      <w:r>
        <w:rPr>
          <w:sz w:val="20"/>
          <w:szCs w:val="20"/>
        </w:rPr>
        <w:t>, подключение через СОМ-порт;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DC5C91">
        <w:rPr>
          <w:sz w:val="20"/>
          <w:szCs w:val="20"/>
        </w:rPr>
        <w:t xml:space="preserve"> 750 </w:t>
      </w:r>
      <w:r>
        <w:rPr>
          <w:sz w:val="20"/>
          <w:szCs w:val="20"/>
        </w:rPr>
        <w:t>– 841</w:t>
      </w:r>
      <w:r w:rsidRPr="00DC5C91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DC5C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программируемый узел </w:t>
      </w:r>
      <w:r>
        <w:rPr>
          <w:sz w:val="20"/>
          <w:szCs w:val="20"/>
          <w:lang w:val="en-US"/>
        </w:rPr>
        <w:t>WAGO</w:t>
      </w:r>
      <w:r>
        <w:rPr>
          <w:sz w:val="20"/>
          <w:szCs w:val="20"/>
        </w:rPr>
        <w:t xml:space="preserve">, подключение через </w:t>
      </w:r>
      <w:r>
        <w:rPr>
          <w:sz w:val="20"/>
          <w:szCs w:val="20"/>
          <w:lang w:val="en-US"/>
        </w:rPr>
        <w:t>Ethernet</w:t>
      </w:r>
      <w:r>
        <w:rPr>
          <w:sz w:val="20"/>
          <w:szCs w:val="20"/>
        </w:rPr>
        <w:t>;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Default="00296BB9" w:rsidP="009F5301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Модули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402 - 4 DI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430 - 8 DI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455 - 4 AI 4-20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460 - 4 RTD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461 - 2 RTD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461-002 - 2 (10R-1k2)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466 - 2 AI 4-20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493 - 6 AI 3-Phase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504 - 4 DO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512 - 2 DO(R)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530 - 8 DO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554 - 2 AO 4-20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600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602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612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613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627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628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638 - 2 CTR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655 - ASi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 w:rsidRPr="004C24EC">
        <w:rPr>
          <w:sz w:val="20"/>
          <w:szCs w:val="20"/>
          <w:lang w:val="en-US"/>
        </w:rPr>
        <w:t>- 750 – 1405 - 16 DI 24 VDC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-</w:t>
      </w:r>
      <w:r w:rsidRPr="00DC5C91">
        <w:rPr>
          <w:sz w:val="20"/>
          <w:szCs w:val="20"/>
        </w:rPr>
        <w:t xml:space="preserve"> 750 </w:t>
      </w:r>
      <w:r>
        <w:rPr>
          <w:sz w:val="20"/>
          <w:szCs w:val="20"/>
        </w:rPr>
        <w:t xml:space="preserve">– </w:t>
      </w:r>
      <w:r w:rsidRPr="004C24EC">
        <w:rPr>
          <w:sz w:val="20"/>
          <w:szCs w:val="20"/>
          <w:lang w:val="en-US"/>
        </w:rPr>
        <w:t>1415 - 8 DI 24 VDC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-</w:t>
      </w:r>
      <w:r w:rsidRPr="00DC5C91">
        <w:rPr>
          <w:sz w:val="20"/>
          <w:szCs w:val="20"/>
        </w:rPr>
        <w:t xml:space="preserve"> 750 </w:t>
      </w:r>
      <w:r>
        <w:rPr>
          <w:sz w:val="20"/>
          <w:szCs w:val="20"/>
        </w:rPr>
        <w:t xml:space="preserve">– </w:t>
      </w:r>
      <w:r w:rsidRPr="004C24EC">
        <w:rPr>
          <w:sz w:val="20"/>
          <w:szCs w:val="20"/>
          <w:lang w:val="en-US"/>
        </w:rPr>
        <w:t>1420 - 4 DI 24 VDC</w:t>
      </w:r>
    </w:p>
    <w:p w:rsidR="004C24EC" w:rsidRPr="004C24EC" w:rsidRDefault="004C24EC" w:rsidP="004C24EC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DC5C91">
        <w:rPr>
          <w:sz w:val="20"/>
          <w:szCs w:val="20"/>
        </w:rPr>
        <w:t xml:space="preserve"> 750 </w:t>
      </w:r>
      <w:r>
        <w:rPr>
          <w:sz w:val="20"/>
          <w:szCs w:val="20"/>
        </w:rPr>
        <w:t xml:space="preserve">– </w:t>
      </w:r>
      <w:r w:rsidRPr="004C24EC">
        <w:rPr>
          <w:sz w:val="20"/>
          <w:szCs w:val="20"/>
        </w:rPr>
        <w:t>1504 - 16 DO 24 VDC</w:t>
      </w:r>
    </w:p>
    <w:p w:rsidR="00296BB9" w:rsidRPr="00B4284A" w:rsidRDefault="004C24EC" w:rsidP="004C24EC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DC5C91">
        <w:rPr>
          <w:sz w:val="20"/>
          <w:szCs w:val="20"/>
        </w:rPr>
        <w:t xml:space="preserve"> 750 </w:t>
      </w:r>
      <w:r>
        <w:rPr>
          <w:sz w:val="20"/>
          <w:szCs w:val="20"/>
        </w:rPr>
        <w:t xml:space="preserve">– </w:t>
      </w:r>
      <w:r w:rsidRPr="004C24EC">
        <w:rPr>
          <w:sz w:val="20"/>
          <w:szCs w:val="20"/>
        </w:rPr>
        <w:t>1515 - 8 DO 24 VDC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Default="004C24EC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Добавление</w:t>
      </w:r>
      <w:r w:rsidR="009D31AA">
        <w:rPr>
          <w:sz w:val="20"/>
          <w:szCs w:val="20"/>
        </w:rPr>
        <w:t xml:space="preserve"> элемента осуществляется перетаскиванием его на карту и заданием характерных данному элементу свойств.</w:t>
      </w:r>
    </w:p>
    <w:p w:rsidR="009D31AA" w:rsidRDefault="009D31AA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При добавлении контроллеров или узлов появится окно следующего вида:</w:t>
      </w:r>
    </w:p>
    <w:p w:rsidR="009D31AA" w:rsidRDefault="009D31AA" w:rsidP="009D31AA">
      <w:pPr>
        <w:ind w:firstLine="284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66FD45F" wp14:editId="3E25B2CE">
            <wp:extent cx="2224585" cy="141046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888" cy="141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AA" w:rsidRDefault="009D31AA" w:rsidP="009D31AA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</w:p>
    <w:p w:rsidR="004C24EC" w:rsidRDefault="009D31AA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При добавлении на карту модулей необходимо выбрать тип и количество модулей в появившемся окне следующего вида:</w:t>
      </w:r>
    </w:p>
    <w:p w:rsidR="009D31AA" w:rsidRDefault="009D31AA" w:rsidP="009D31AA">
      <w:pPr>
        <w:ind w:firstLine="284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2B0CA73" wp14:editId="74DB91A9">
            <wp:extent cx="2493434" cy="3227696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734" cy="32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AA" w:rsidRDefault="009D31AA" w:rsidP="009D31AA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</w:p>
    <w:p w:rsidR="009D31AA" w:rsidRDefault="009D31AA" w:rsidP="009F5301">
      <w:pPr>
        <w:ind w:firstLine="284"/>
        <w:jc w:val="both"/>
        <w:rPr>
          <w:sz w:val="20"/>
          <w:szCs w:val="20"/>
        </w:rPr>
      </w:pPr>
    </w:p>
    <w:p w:rsidR="00791ED6" w:rsidRDefault="00791ED6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Даже если добавить несколько модулей одновременно, все добавленные модули будут расположены рядом, но не будут связанны между собой. Их можно связать путем присоединения друг к другу. Когда модули связанны</w:t>
      </w:r>
      <w:r w:rsidR="006A2C9A">
        <w:rPr>
          <w:sz w:val="20"/>
          <w:szCs w:val="20"/>
        </w:rPr>
        <w:t>,</w:t>
      </w:r>
      <w:r>
        <w:rPr>
          <w:sz w:val="20"/>
          <w:szCs w:val="20"/>
        </w:rPr>
        <w:t xml:space="preserve"> они перемещаются за головным (крайним левым) модулем по карте, и подлежат групповому автоматическому изменению</w:t>
      </w:r>
      <w:r w:rsidR="006A2C9A">
        <w:rPr>
          <w:sz w:val="20"/>
          <w:szCs w:val="20"/>
        </w:rPr>
        <w:t xml:space="preserve"> их</w:t>
      </w:r>
      <w:r>
        <w:rPr>
          <w:sz w:val="20"/>
          <w:szCs w:val="20"/>
        </w:rPr>
        <w:t xml:space="preserve"> свойств (</w:t>
      </w:r>
      <w:r w:rsidR="006A2C9A">
        <w:rPr>
          <w:sz w:val="20"/>
          <w:szCs w:val="20"/>
        </w:rPr>
        <w:t>после присоединения головного к др. модулю или узлу, при изменении номера узла и т.д.</w:t>
      </w:r>
      <w:r>
        <w:rPr>
          <w:sz w:val="20"/>
          <w:szCs w:val="20"/>
        </w:rPr>
        <w:t>).</w:t>
      </w:r>
    </w:p>
    <w:p w:rsidR="00791ED6" w:rsidRDefault="00791ED6" w:rsidP="009F5301">
      <w:pPr>
        <w:ind w:firstLine="284"/>
        <w:jc w:val="both"/>
        <w:rPr>
          <w:sz w:val="20"/>
          <w:szCs w:val="20"/>
        </w:rPr>
      </w:pPr>
    </w:p>
    <w:p w:rsidR="006A2C9A" w:rsidRPr="006A2C9A" w:rsidRDefault="006A2C9A" w:rsidP="006A2C9A">
      <w:pPr>
        <w:ind w:firstLine="284"/>
        <w:jc w:val="both"/>
        <w:rPr>
          <w:b/>
          <w:sz w:val="20"/>
          <w:szCs w:val="20"/>
        </w:rPr>
      </w:pPr>
      <w:r w:rsidRPr="006A2C9A">
        <w:rPr>
          <w:sz w:val="20"/>
          <w:szCs w:val="20"/>
        </w:rPr>
        <w:t xml:space="preserve">По умолчанию все добавляемые модули заносятся в список модулей 0-ого или единственного имеющегося </w:t>
      </w:r>
      <w:r w:rsidRPr="007E25EE">
        <w:rPr>
          <w:sz w:val="20"/>
          <w:szCs w:val="20"/>
        </w:rPr>
        <w:t>узла – поэтому</w:t>
      </w:r>
      <w:r>
        <w:rPr>
          <w:b/>
          <w:sz w:val="20"/>
          <w:szCs w:val="20"/>
        </w:rPr>
        <w:t xml:space="preserve"> перед добавлением модулей нужно добавить на карту хотя бы один узел</w:t>
      </w:r>
      <w:r w:rsidRPr="006A2C9A">
        <w:rPr>
          <w:b/>
          <w:sz w:val="20"/>
          <w:szCs w:val="20"/>
        </w:rPr>
        <w:t>.</w:t>
      </w:r>
    </w:p>
    <w:p w:rsidR="006F31DB" w:rsidRDefault="006F31DB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Добавление модулей непосредственно к одному из узлов</w:t>
      </w:r>
      <w:r w:rsidR="006A2C9A">
        <w:rPr>
          <w:sz w:val="20"/>
          <w:szCs w:val="20"/>
        </w:rPr>
        <w:t xml:space="preserve"> или модулей</w:t>
      </w:r>
      <w:r>
        <w:rPr>
          <w:sz w:val="20"/>
          <w:szCs w:val="20"/>
        </w:rPr>
        <w:t xml:space="preserve"> осуществляется путем его присоединения к данному узлу</w:t>
      </w:r>
      <w:r w:rsidR="00F1190D">
        <w:rPr>
          <w:sz w:val="20"/>
          <w:szCs w:val="20"/>
        </w:rPr>
        <w:t xml:space="preserve"> или к последнему модулю данного узла</w:t>
      </w:r>
      <w:r>
        <w:rPr>
          <w:sz w:val="20"/>
          <w:szCs w:val="20"/>
        </w:rPr>
        <w:t>.</w:t>
      </w:r>
    </w:p>
    <w:p w:rsidR="00BF3ADF" w:rsidRDefault="00BF3ADF" w:rsidP="00BF3ADF">
      <w:pPr>
        <w:ind w:firstLine="284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1930400" cy="20664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06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DF" w:rsidRDefault="00BF3ADF" w:rsidP="00BF3ADF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</w:p>
    <w:p w:rsidR="00BF3ADF" w:rsidRDefault="00BF3ADF" w:rsidP="009F5301">
      <w:pPr>
        <w:ind w:firstLine="284"/>
        <w:jc w:val="both"/>
        <w:rPr>
          <w:sz w:val="20"/>
          <w:szCs w:val="20"/>
        </w:rPr>
      </w:pPr>
    </w:p>
    <w:p w:rsidR="00F1190D" w:rsidRDefault="00F1190D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При добавлении </w:t>
      </w:r>
      <w:r w:rsidR="006A2C9A">
        <w:rPr>
          <w:sz w:val="20"/>
          <w:szCs w:val="20"/>
        </w:rPr>
        <w:t>модулей</w:t>
      </w:r>
      <w:r>
        <w:rPr>
          <w:sz w:val="20"/>
          <w:szCs w:val="20"/>
        </w:rPr>
        <w:t xml:space="preserve"> к узлу </w:t>
      </w:r>
      <w:r w:rsidR="006A2C9A">
        <w:rPr>
          <w:sz w:val="20"/>
          <w:szCs w:val="20"/>
        </w:rPr>
        <w:t>они вносится в список модулей данного узла, и удаляются из списка модулей прежнего узла. Присоединяемой связке модулей автоматически</w:t>
      </w:r>
      <w:r>
        <w:rPr>
          <w:sz w:val="20"/>
          <w:szCs w:val="20"/>
        </w:rPr>
        <w:t xml:space="preserve"> присваивается соответствующи</w:t>
      </w:r>
      <w:r w:rsidR="006A2C9A">
        <w:rPr>
          <w:sz w:val="20"/>
          <w:szCs w:val="20"/>
        </w:rPr>
        <w:t>е</w:t>
      </w:r>
      <w:r>
        <w:rPr>
          <w:sz w:val="20"/>
          <w:szCs w:val="20"/>
        </w:rPr>
        <w:t xml:space="preserve"> (по порядку) номер</w:t>
      </w:r>
      <w:r w:rsidR="006A2C9A">
        <w:rPr>
          <w:sz w:val="20"/>
          <w:szCs w:val="20"/>
        </w:rPr>
        <w:t>а</w:t>
      </w:r>
      <w:r>
        <w:rPr>
          <w:sz w:val="20"/>
          <w:szCs w:val="20"/>
        </w:rPr>
        <w:t xml:space="preserve"> в списке модулей </w:t>
      </w:r>
      <w:r w:rsidR="006A2C9A">
        <w:rPr>
          <w:sz w:val="20"/>
          <w:szCs w:val="20"/>
        </w:rPr>
        <w:t xml:space="preserve">нового </w:t>
      </w:r>
      <w:r>
        <w:rPr>
          <w:sz w:val="20"/>
          <w:szCs w:val="20"/>
        </w:rPr>
        <w:t>узла.</w:t>
      </w:r>
      <w:r w:rsidR="006A2C9A">
        <w:rPr>
          <w:sz w:val="20"/>
          <w:szCs w:val="20"/>
        </w:rPr>
        <w:t xml:space="preserve"> Нумерация отображается в верхней части модуля.</w:t>
      </w:r>
    </w:p>
    <w:p w:rsidR="00F1190D" w:rsidRDefault="00F1190D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 изменении номера узла автоматически меняются привязки на все его модули. То есть, если устройство было привязано к 1 клемме 1 модуля </w:t>
      </w:r>
      <w:r w:rsidRPr="00F1190D">
        <w:rPr>
          <w:b/>
          <w:sz w:val="20"/>
          <w:szCs w:val="20"/>
        </w:rPr>
        <w:t>1 узла</w:t>
      </w:r>
      <w:r>
        <w:rPr>
          <w:sz w:val="20"/>
          <w:szCs w:val="20"/>
        </w:rPr>
        <w:t xml:space="preserve">, а номер узла поменяли на 2-ой, то устройство поменяет привязку на 1 клемма 1 модуля </w:t>
      </w:r>
      <w:r w:rsidRPr="00F1190D">
        <w:rPr>
          <w:b/>
          <w:sz w:val="20"/>
          <w:szCs w:val="20"/>
        </w:rPr>
        <w:t>2 узла</w:t>
      </w:r>
      <w:r>
        <w:rPr>
          <w:b/>
          <w:sz w:val="20"/>
          <w:szCs w:val="20"/>
        </w:rPr>
        <w:t>.</w:t>
      </w:r>
    </w:p>
    <w:p w:rsidR="009D31AA" w:rsidRDefault="00D43CA1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Если набор модулей одного узла присоединить к другому узлу, то устройства останутся привязаны к этим же модулям (поменяется узел). – </w:t>
      </w:r>
      <w:r w:rsidRPr="00D43CA1">
        <w:rPr>
          <w:sz w:val="20"/>
          <w:szCs w:val="20"/>
          <w:highlight w:val="yellow"/>
        </w:rPr>
        <w:t>Протестировать  авто изменение привязки</w:t>
      </w:r>
    </w:p>
    <w:p w:rsidR="00D43CA1" w:rsidRDefault="00D43CA1" w:rsidP="009F5301">
      <w:pPr>
        <w:ind w:firstLine="284"/>
        <w:jc w:val="both"/>
        <w:rPr>
          <w:sz w:val="20"/>
          <w:szCs w:val="20"/>
        </w:rPr>
      </w:pPr>
    </w:p>
    <w:p w:rsidR="00D43CA1" w:rsidRDefault="00D43CA1" w:rsidP="009F5301">
      <w:pPr>
        <w:ind w:firstLine="284"/>
        <w:jc w:val="both"/>
        <w:rPr>
          <w:sz w:val="20"/>
          <w:szCs w:val="20"/>
        </w:rPr>
      </w:pPr>
    </w:p>
    <w:p w:rsidR="00D43CA1" w:rsidRDefault="00D43CA1" w:rsidP="009F5301">
      <w:pPr>
        <w:ind w:firstLine="284"/>
        <w:jc w:val="both"/>
        <w:rPr>
          <w:sz w:val="20"/>
          <w:szCs w:val="20"/>
        </w:rPr>
      </w:pPr>
    </w:p>
    <w:p w:rsidR="009D31AA" w:rsidRDefault="009D31AA" w:rsidP="009F5301">
      <w:pPr>
        <w:ind w:firstLine="284"/>
        <w:jc w:val="both"/>
        <w:rPr>
          <w:sz w:val="20"/>
          <w:szCs w:val="20"/>
        </w:rPr>
      </w:pPr>
    </w:p>
    <w:p w:rsidR="00581844" w:rsidRDefault="00581844" w:rsidP="009F5301">
      <w:pPr>
        <w:ind w:firstLine="284"/>
        <w:jc w:val="both"/>
        <w:rPr>
          <w:sz w:val="20"/>
          <w:szCs w:val="20"/>
        </w:rPr>
      </w:pPr>
    </w:p>
    <w:p w:rsidR="00581844" w:rsidRPr="008979F3" w:rsidRDefault="008979F3" w:rsidP="008979F3">
      <w:pPr>
        <w:pStyle w:val="a9"/>
        <w:numPr>
          <w:ilvl w:val="0"/>
          <w:numId w:val="2"/>
        </w:numPr>
        <w:rPr>
          <w:rStyle w:val="a8"/>
        </w:rPr>
      </w:pPr>
      <w:r w:rsidRPr="008979F3">
        <w:rPr>
          <w:rStyle w:val="a8"/>
        </w:rPr>
        <w:t>Создание технологической схемы</w:t>
      </w:r>
    </w:p>
    <w:p w:rsidR="00581844" w:rsidRDefault="00581844" w:rsidP="009F5301">
      <w:pPr>
        <w:ind w:firstLine="284"/>
        <w:jc w:val="both"/>
        <w:rPr>
          <w:sz w:val="20"/>
          <w:szCs w:val="20"/>
        </w:rPr>
      </w:pPr>
    </w:p>
    <w:p w:rsidR="00522844" w:rsidRDefault="00522844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Технологическая схема разрабатывается на страничке «Устройства».</w:t>
      </w:r>
    </w:p>
    <w:p w:rsidR="00F72DAE" w:rsidRDefault="00F72DAE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Для ее разработки нужно использовать набор элементов «Устройства». Данный набор элементов включает следующие устройства:</w:t>
      </w:r>
    </w:p>
    <w:tbl>
      <w:tblPr>
        <w:tblStyle w:val="af5"/>
        <w:tblW w:w="0" w:type="auto"/>
        <w:jc w:val="center"/>
        <w:tblInd w:w="-256" w:type="dxa"/>
        <w:tblLook w:val="04A0" w:firstRow="1" w:lastRow="0" w:firstColumn="1" w:lastColumn="0" w:noHBand="0" w:noVBand="1"/>
      </w:tblPr>
      <w:tblGrid>
        <w:gridCol w:w="2890"/>
        <w:gridCol w:w="7613"/>
      </w:tblGrid>
      <w:tr w:rsidR="00F72DAE" w:rsidRPr="00511C5D" w:rsidTr="00511C5D">
        <w:trPr>
          <w:jc w:val="center"/>
        </w:trPr>
        <w:tc>
          <w:tcPr>
            <w:tcW w:w="2890" w:type="dxa"/>
          </w:tcPr>
          <w:p w:rsidR="00F72DAE" w:rsidRPr="00511C5D" w:rsidRDefault="00F72DAE" w:rsidP="00F72DAE">
            <w:pPr>
              <w:jc w:val="center"/>
              <w:rPr>
                <w:b/>
                <w:sz w:val="20"/>
                <w:szCs w:val="20"/>
              </w:rPr>
            </w:pPr>
            <w:r w:rsidRPr="00511C5D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7613" w:type="dxa"/>
          </w:tcPr>
          <w:p w:rsidR="00F72DAE" w:rsidRPr="00511C5D" w:rsidRDefault="00F72DAE" w:rsidP="00F72DAE">
            <w:pPr>
              <w:jc w:val="center"/>
              <w:rPr>
                <w:b/>
                <w:sz w:val="20"/>
                <w:szCs w:val="20"/>
              </w:rPr>
            </w:pPr>
            <w:r w:rsidRPr="00511C5D">
              <w:rPr>
                <w:b/>
                <w:sz w:val="20"/>
                <w:szCs w:val="20"/>
              </w:rPr>
              <w:t>Описание</w:t>
            </w: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Гребенка</w:t>
            </w:r>
          </w:p>
        </w:tc>
        <w:tc>
          <w:tcPr>
            <w:tcW w:w="7613" w:type="dxa"/>
          </w:tcPr>
          <w:p w:rsidR="00F72DAE" w:rsidRDefault="00177BA4" w:rsidP="00177B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Сложный объект. Содержит список режимов, список параметров.</w:t>
            </w: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Емкость (танк)</w:t>
            </w:r>
          </w:p>
        </w:tc>
        <w:tc>
          <w:tcPr>
            <w:tcW w:w="7613" w:type="dxa"/>
          </w:tcPr>
          <w:p w:rsidR="00F72DAE" w:rsidRDefault="00177BA4" w:rsidP="00177B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Сложный объект. Содержит список режимов</w:t>
            </w:r>
            <w:r>
              <w:rPr>
                <w:sz w:val="20"/>
                <w:szCs w:val="20"/>
              </w:rPr>
              <w:t xml:space="preserve"> и шагов,</w:t>
            </w:r>
            <w:r>
              <w:rPr>
                <w:sz w:val="20"/>
                <w:szCs w:val="20"/>
              </w:rPr>
              <w:t xml:space="preserve">  список параметров.</w:t>
            </w: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Клапан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Насос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Мешалка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Расходомер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Температура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Концентратомер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70039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Гр</w:t>
            </w:r>
            <w:r w:rsidR="0070039D">
              <w:rPr>
                <w:sz w:val="20"/>
                <w:szCs w:val="20"/>
              </w:rPr>
              <w:t>а</w:t>
            </w:r>
            <w:r w:rsidRPr="0065796A">
              <w:rPr>
                <w:sz w:val="20"/>
                <w:szCs w:val="20"/>
              </w:rPr>
              <w:t>ничный уровень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Текущий уровень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Расход (есть/нет)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Текущий расход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70039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Обратн</w:t>
            </w:r>
            <w:r w:rsidR="0070039D">
              <w:rPr>
                <w:sz w:val="20"/>
                <w:szCs w:val="20"/>
              </w:rPr>
              <w:t>а</w:t>
            </w:r>
            <w:r w:rsidRPr="0065796A">
              <w:rPr>
                <w:sz w:val="20"/>
                <w:szCs w:val="20"/>
              </w:rPr>
              <w:t>я связь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Управляющий сигнал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Аналоговый вход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</w:rPr>
              <w:t>Аналоговый выход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  <w:highlight w:val="lightGray"/>
              </w:rPr>
            </w:pPr>
            <w:r w:rsidRPr="0065796A">
              <w:rPr>
                <w:sz w:val="20"/>
                <w:szCs w:val="20"/>
                <w:highlight w:val="lightGray"/>
              </w:rPr>
              <w:t>Расходомер и Концентратомер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  <w:tr w:rsidR="00F72DAE" w:rsidTr="00511C5D">
        <w:trPr>
          <w:jc w:val="center"/>
        </w:trPr>
        <w:tc>
          <w:tcPr>
            <w:tcW w:w="2890" w:type="dxa"/>
          </w:tcPr>
          <w:p w:rsidR="00F72DAE" w:rsidRPr="0065796A" w:rsidRDefault="00F72DAE" w:rsidP="00511C5D">
            <w:pPr>
              <w:jc w:val="both"/>
              <w:rPr>
                <w:sz w:val="20"/>
                <w:szCs w:val="20"/>
              </w:rPr>
            </w:pPr>
            <w:r w:rsidRPr="0065796A">
              <w:rPr>
                <w:sz w:val="20"/>
                <w:szCs w:val="20"/>
                <w:highlight w:val="lightGray"/>
              </w:rPr>
              <w:t>Температура и Влажность</w:t>
            </w:r>
          </w:p>
        </w:tc>
        <w:tc>
          <w:tcPr>
            <w:tcW w:w="7613" w:type="dxa"/>
          </w:tcPr>
          <w:p w:rsidR="00F72DAE" w:rsidRDefault="00F72DAE" w:rsidP="009F5301">
            <w:pPr>
              <w:jc w:val="both"/>
              <w:rPr>
                <w:sz w:val="20"/>
                <w:szCs w:val="20"/>
              </w:rPr>
            </w:pPr>
          </w:p>
        </w:tc>
      </w:tr>
    </w:tbl>
    <w:p w:rsidR="00F72DAE" w:rsidRDefault="00F72DAE" w:rsidP="00F72DAE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Табл.</w:t>
      </w:r>
    </w:p>
    <w:p w:rsidR="00F72DAE" w:rsidRDefault="00F72DAE" w:rsidP="009F5301">
      <w:pPr>
        <w:ind w:firstLine="284"/>
        <w:jc w:val="both"/>
        <w:rPr>
          <w:sz w:val="20"/>
          <w:szCs w:val="20"/>
        </w:rPr>
      </w:pPr>
    </w:p>
    <w:p w:rsidR="00F72DAE" w:rsidRDefault="00511C5D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Каждое устройство содержит набор свойств, каждое из которых должно быть задано.</w:t>
      </w:r>
    </w:p>
    <w:p w:rsidR="00511C5D" w:rsidRDefault="00511C5D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Список </w:t>
      </w:r>
      <w:r w:rsidR="00610E52">
        <w:rPr>
          <w:sz w:val="20"/>
          <w:szCs w:val="20"/>
        </w:rPr>
        <w:t>стандартных</w:t>
      </w:r>
      <w:r>
        <w:rPr>
          <w:sz w:val="20"/>
          <w:szCs w:val="20"/>
        </w:rPr>
        <w:t xml:space="preserve"> свойств</w:t>
      </w:r>
      <w:r w:rsidR="00610E52" w:rsidRPr="00610E52">
        <w:rPr>
          <w:sz w:val="20"/>
          <w:szCs w:val="20"/>
        </w:rPr>
        <w:t xml:space="preserve"> </w:t>
      </w:r>
      <w:r w:rsidR="00610E52">
        <w:rPr>
          <w:sz w:val="20"/>
          <w:szCs w:val="20"/>
        </w:rPr>
        <w:t>любого устройства или объекта</w:t>
      </w:r>
      <w:r>
        <w:rPr>
          <w:sz w:val="20"/>
          <w:szCs w:val="20"/>
        </w:rPr>
        <w:t>:</w:t>
      </w:r>
    </w:p>
    <w:p w:rsidR="00511C5D" w:rsidRDefault="00511C5D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- Название</w:t>
      </w:r>
    </w:p>
    <w:p w:rsidR="00511C5D" w:rsidRDefault="00511C5D" w:rsidP="00511C5D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- Номер</w:t>
      </w:r>
    </w:p>
    <w:p w:rsidR="00511C5D" w:rsidRDefault="00511C5D" w:rsidP="00511C5D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- Описание</w:t>
      </w:r>
    </w:p>
    <w:p w:rsidR="00511C5D" w:rsidRDefault="00511C5D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- Подтип</w:t>
      </w:r>
    </w:p>
    <w:p w:rsidR="00610E52" w:rsidRDefault="00610E52" w:rsidP="009F5301">
      <w:pPr>
        <w:ind w:firstLine="284"/>
        <w:jc w:val="both"/>
        <w:rPr>
          <w:sz w:val="20"/>
          <w:szCs w:val="20"/>
          <w:lang w:val="en-US"/>
        </w:rPr>
      </w:pPr>
    </w:p>
    <w:p w:rsidR="00610E52" w:rsidRPr="00610E52" w:rsidRDefault="00610E52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Н</w:t>
      </w:r>
      <w:r>
        <w:rPr>
          <w:sz w:val="20"/>
          <w:szCs w:val="20"/>
        </w:rPr>
        <w:t>екоторы</w:t>
      </w:r>
      <w:r>
        <w:rPr>
          <w:sz w:val="20"/>
          <w:szCs w:val="20"/>
        </w:rPr>
        <w:t>е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устройства имеют дополнительные свойства: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4820"/>
      </w:tblGrid>
      <w:tr w:rsidR="00610E52" w:rsidTr="000A1BDA">
        <w:tc>
          <w:tcPr>
            <w:tcW w:w="3369" w:type="dxa"/>
          </w:tcPr>
          <w:p w:rsidR="00610E52" w:rsidRDefault="00610E52" w:rsidP="00610E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устройства</w:t>
            </w:r>
          </w:p>
        </w:tc>
        <w:tc>
          <w:tcPr>
            <w:tcW w:w="2551" w:type="dxa"/>
          </w:tcPr>
          <w:p w:rsidR="00610E52" w:rsidRDefault="00610E52" w:rsidP="00610E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Дополнительное свойство</w:t>
            </w:r>
          </w:p>
        </w:tc>
        <w:tc>
          <w:tcPr>
            <w:tcW w:w="4820" w:type="dxa"/>
          </w:tcPr>
          <w:p w:rsidR="00610E52" w:rsidRDefault="00610E52" w:rsidP="00610E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  <w:tr w:rsidR="00610E52" w:rsidTr="000A1BDA">
        <w:tc>
          <w:tcPr>
            <w:tcW w:w="3369" w:type="dxa"/>
          </w:tcPr>
          <w:p w:rsidR="00610E52" w:rsidRDefault="00610E52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Клапан</w:t>
            </w:r>
          </w:p>
        </w:tc>
        <w:tc>
          <w:tcPr>
            <w:tcW w:w="2551" w:type="dxa"/>
          </w:tcPr>
          <w:p w:rsidR="00610E52" w:rsidRDefault="0060235A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</w:t>
            </w:r>
          </w:p>
        </w:tc>
        <w:tc>
          <w:tcPr>
            <w:tcW w:w="4820" w:type="dxa"/>
          </w:tcPr>
          <w:p w:rsidR="00610E52" w:rsidRDefault="0070039D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сечения клапана</w:t>
            </w:r>
          </w:p>
        </w:tc>
      </w:tr>
      <w:tr w:rsidR="00610E52" w:rsidTr="000A1BDA">
        <w:tc>
          <w:tcPr>
            <w:tcW w:w="3369" w:type="dxa"/>
          </w:tcPr>
          <w:p w:rsidR="00610E52" w:rsidRDefault="00610E52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Клапан отсечной</w:t>
            </w:r>
          </w:p>
        </w:tc>
        <w:tc>
          <w:tcPr>
            <w:tcW w:w="2551" w:type="dxa"/>
          </w:tcPr>
          <w:p w:rsidR="00610E52" w:rsidRDefault="0060235A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Нормальное состояние</w:t>
            </w:r>
          </w:p>
        </w:tc>
        <w:tc>
          <w:tcPr>
            <w:tcW w:w="4820" w:type="dxa"/>
          </w:tcPr>
          <w:p w:rsidR="00610E52" w:rsidRDefault="0070039D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Положение в выключенном состоянии (НЗ или НО)</w:t>
            </w:r>
          </w:p>
        </w:tc>
      </w:tr>
      <w:tr w:rsidR="00610E52" w:rsidTr="000A1BDA">
        <w:tc>
          <w:tcPr>
            <w:tcW w:w="3369" w:type="dxa"/>
          </w:tcPr>
          <w:p w:rsidR="00610E52" w:rsidRDefault="00610E52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лапанов</w:t>
            </w:r>
            <w:r w:rsidRPr="00610E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</w:t>
            </w:r>
            <w:r w:rsidRPr="00610E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MixProof</w:t>
            </w:r>
            <w:r w:rsidRPr="00610E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610E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ASinterface</w:t>
            </w:r>
          </w:p>
        </w:tc>
        <w:tc>
          <w:tcPr>
            <w:tcW w:w="2551" w:type="dxa"/>
          </w:tcPr>
          <w:p w:rsidR="00610E52" w:rsidRDefault="0060235A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AS</w:t>
            </w:r>
            <w:r w:rsidRPr="00610E5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adres</w:t>
            </w:r>
          </w:p>
        </w:tc>
        <w:tc>
          <w:tcPr>
            <w:tcW w:w="4820" w:type="dxa"/>
          </w:tcPr>
          <w:p w:rsidR="00610E52" w:rsidRDefault="0070039D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устройства</w:t>
            </w:r>
          </w:p>
        </w:tc>
      </w:tr>
      <w:tr w:rsidR="00610E52" w:rsidTr="000A1BDA">
        <w:tc>
          <w:tcPr>
            <w:tcW w:w="3369" w:type="dxa"/>
          </w:tcPr>
          <w:p w:rsidR="00610E52" w:rsidRDefault="00610E52" w:rsidP="00610E5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610E52" w:rsidRDefault="0060235A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AS</w:t>
            </w:r>
            <w:r w:rsidRPr="00610E5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4820" w:type="dxa"/>
          </w:tcPr>
          <w:p w:rsidR="00610E52" w:rsidRDefault="0070039D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шлюза</w:t>
            </w:r>
          </w:p>
        </w:tc>
      </w:tr>
      <w:tr w:rsidR="00610E52" w:rsidTr="000A1BDA">
        <w:tc>
          <w:tcPr>
            <w:tcW w:w="3369" w:type="dxa"/>
          </w:tcPr>
          <w:p w:rsidR="00610E52" w:rsidRDefault="00610E52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граничный</w:t>
            </w:r>
          </w:p>
        </w:tc>
        <w:tc>
          <w:tcPr>
            <w:tcW w:w="2551" w:type="dxa"/>
          </w:tcPr>
          <w:p w:rsidR="00610E52" w:rsidRDefault="0060235A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Радиус</w:t>
            </w:r>
          </w:p>
        </w:tc>
        <w:tc>
          <w:tcPr>
            <w:tcW w:w="4820" w:type="dxa"/>
          </w:tcPr>
          <w:p w:rsidR="00610E52" w:rsidRDefault="0070039D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Радиус емкости (танка).</w:t>
            </w:r>
          </w:p>
        </w:tc>
      </w:tr>
      <w:tr w:rsidR="0060235A" w:rsidTr="000A1BDA">
        <w:tc>
          <w:tcPr>
            <w:tcW w:w="3369" w:type="dxa"/>
          </w:tcPr>
          <w:p w:rsidR="0060235A" w:rsidRDefault="0060235A" w:rsidP="00610E5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60235A" w:rsidRDefault="0060235A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танка</w:t>
            </w:r>
          </w:p>
        </w:tc>
        <w:tc>
          <w:tcPr>
            <w:tcW w:w="4820" w:type="dxa"/>
          </w:tcPr>
          <w:p w:rsidR="0060235A" w:rsidRDefault="0060235A" w:rsidP="00610E52">
            <w:pPr>
              <w:jc w:val="both"/>
              <w:rPr>
                <w:sz w:val="20"/>
                <w:szCs w:val="20"/>
              </w:rPr>
            </w:pPr>
          </w:p>
        </w:tc>
      </w:tr>
      <w:tr w:rsidR="0060235A" w:rsidTr="000A1BDA">
        <w:tc>
          <w:tcPr>
            <w:tcW w:w="3369" w:type="dxa"/>
          </w:tcPr>
          <w:p w:rsidR="0060235A" w:rsidRDefault="0060235A" w:rsidP="00610E5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60235A" w:rsidRDefault="0060235A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конуса</w:t>
            </w:r>
          </w:p>
        </w:tc>
        <w:tc>
          <w:tcPr>
            <w:tcW w:w="4820" w:type="dxa"/>
          </w:tcPr>
          <w:p w:rsidR="0060235A" w:rsidRDefault="0060235A" w:rsidP="00610E52">
            <w:pPr>
              <w:jc w:val="both"/>
              <w:rPr>
                <w:sz w:val="20"/>
                <w:szCs w:val="20"/>
              </w:rPr>
            </w:pPr>
          </w:p>
        </w:tc>
      </w:tr>
      <w:tr w:rsidR="0060235A" w:rsidTr="000A1BDA">
        <w:tc>
          <w:tcPr>
            <w:tcW w:w="3369" w:type="dxa"/>
          </w:tcPr>
          <w:p w:rsidR="0060235A" w:rsidRDefault="0060235A" w:rsidP="00610E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текущий</w:t>
            </w:r>
          </w:p>
        </w:tc>
        <w:tc>
          <w:tcPr>
            <w:tcW w:w="2551" w:type="dxa"/>
          </w:tcPr>
          <w:p w:rsidR="0060235A" w:rsidRDefault="0060235A" w:rsidP="000A1BDA">
            <w:pPr>
              <w:ind w:left="-166" w:firstLine="16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Схема подключения</w:t>
            </w:r>
          </w:p>
        </w:tc>
        <w:tc>
          <w:tcPr>
            <w:tcW w:w="4820" w:type="dxa"/>
          </w:tcPr>
          <w:p w:rsidR="0060235A" w:rsidRDefault="0060235A" w:rsidP="00610E52">
            <w:pPr>
              <w:jc w:val="both"/>
              <w:rPr>
                <w:sz w:val="20"/>
                <w:szCs w:val="20"/>
              </w:rPr>
            </w:pPr>
          </w:p>
        </w:tc>
      </w:tr>
      <w:tr w:rsidR="00610E52" w:rsidTr="000A1BDA">
        <w:tc>
          <w:tcPr>
            <w:tcW w:w="3369" w:type="dxa"/>
          </w:tcPr>
          <w:p w:rsidR="00610E52" w:rsidRDefault="00610E52" w:rsidP="00610E5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610E52" w:rsidRDefault="00610E52" w:rsidP="00610E5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:rsidR="00610E52" w:rsidRDefault="00610E52" w:rsidP="00610E52">
            <w:pPr>
              <w:jc w:val="both"/>
              <w:rPr>
                <w:sz w:val="20"/>
                <w:szCs w:val="20"/>
              </w:rPr>
            </w:pPr>
          </w:p>
        </w:tc>
      </w:tr>
    </w:tbl>
    <w:p w:rsidR="00610E52" w:rsidRDefault="000A1BDA" w:rsidP="000A1BDA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Табл.</w:t>
      </w:r>
    </w:p>
    <w:p w:rsidR="00610E52" w:rsidRDefault="00610E52" w:rsidP="00610E52">
      <w:pPr>
        <w:ind w:firstLine="284"/>
        <w:jc w:val="both"/>
        <w:rPr>
          <w:sz w:val="20"/>
          <w:szCs w:val="20"/>
        </w:rPr>
      </w:pPr>
    </w:p>
    <w:p w:rsidR="000A1BDA" w:rsidRDefault="000A1BDA" w:rsidP="00610E52">
      <w:pPr>
        <w:ind w:firstLine="284"/>
        <w:jc w:val="both"/>
        <w:rPr>
          <w:sz w:val="20"/>
          <w:szCs w:val="20"/>
        </w:rPr>
      </w:pPr>
    </w:p>
    <w:p w:rsidR="00EA6A17" w:rsidRDefault="00EA6A17" w:rsidP="00EA6A17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Схематическое соединение устройств может производиться любым из доступных способов, это не влияет на описание.</w:t>
      </w:r>
    </w:p>
    <w:p w:rsidR="00EA6A17" w:rsidRDefault="00EA6A17" w:rsidP="00610E52">
      <w:pPr>
        <w:ind w:firstLine="284"/>
        <w:jc w:val="both"/>
        <w:rPr>
          <w:sz w:val="20"/>
          <w:szCs w:val="20"/>
        </w:rPr>
      </w:pPr>
    </w:p>
    <w:p w:rsidR="00EA6A17" w:rsidRDefault="00EA6A17" w:rsidP="00610E52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Список устройств можно увидеть, выбрав пункт меню «Устройства» вкладки «Описание техпроцесса»:</w:t>
      </w:r>
    </w:p>
    <w:p w:rsidR="00EA6A17" w:rsidRDefault="00EA6A17" w:rsidP="00EA6A17">
      <w:pPr>
        <w:ind w:firstLine="284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362450" cy="587791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8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A17" w:rsidRDefault="00EA6A17" w:rsidP="00EA6A17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</w:p>
    <w:p w:rsidR="00EA6A17" w:rsidRDefault="00EA6A17" w:rsidP="00610E52">
      <w:pPr>
        <w:ind w:firstLine="284"/>
        <w:jc w:val="both"/>
        <w:rPr>
          <w:sz w:val="20"/>
          <w:szCs w:val="20"/>
        </w:rPr>
      </w:pPr>
    </w:p>
    <w:p w:rsidR="00EA6A17" w:rsidRDefault="00EA6A17" w:rsidP="00610E52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Описание сложных объектов (Гребенка и Танк) производится в отдельном окне.</w:t>
      </w:r>
      <w:r>
        <w:rPr>
          <w:sz w:val="20"/>
          <w:szCs w:val="20"/>
        </w:rPr>
        <w:t xml:space="preserve"> Для его вызова необходимо выделить объект на схеме и </w:t>
      </w:r>
      <w:r>
        <w:rPr>
          <w:sz w:val="20"/>
          <w:szCs w:val="20"/>
        </w:rPr>
        <w:t>выбра</w:t>
      </w:r>
      <w:r>
        <w:rPr>
          <w:sz w:val="20"/>
          <w:szCs w:val="20"/>
        </w:rPr>
        <w:t>ть</w:t>
      </w:r>
      <w:r>
        <w:rPr>
          <w:sz w:val="20"/>
          <w:szCs w:val="20"/>
        </w:rPr>
        <w:t xml:space="preserve"> пункт меню «</w:t>
      </w:r>
      <w:r>
        <w:rPr>
          <w:sz w:val="20"/>
          <w:szCs w:val="20"/>
        </w:rPr>
        <w:t>Режимы объекта</w:t>
      </w:r>
      <w:r>
        <w:rPr>
          <w:sz w:val="20"/>
          <w:szCs w:val="20"/>
        </w:rPr>
        <w:t>» вкладки «Описание техпроцесса»:</w:t>
      </w:r>
    </w:p>
    <w:p w:rsidR="00EA6A17" w:rsidRDefault="00EA6A17" w:rsidP="00EA6A17">
      <w:pPr>
        <w:ind w:firstLine="284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400550" cy="564690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47" cy="5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A17" w:rsidRDefault="00EA6A17" w:rsidP="00EA6A17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</w:p>
    <w:p w:rsidR="00610E52" w:rsidRDefault="00EA6A17" w:rsidP="00610E52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Если объект не будет выделен или будет выделен объект не подходящего типа, то</w:t>
      </w:r>
      <w:r w:rsidR="00A6543C">
        <w:rPr>
          <w:sz w:val="20"/>
          <w:szCs w:val="20"/>
        </w:rPr>
        <w:t xml:space="preserve"> при выборе данного пункта меню</w:t>
      </w:r>
      <w:r>
        <w:rPr>
          <w:sz w:val="20"/>
          <w:szCs w:val="20"/>
        </w:rPr>
        <w:t xml:space="preserve"> откроется описание последнего </w:t>
      </w:r>
      <w:r w:rsidR="00A6543C">
        <w:rPr>
          <w:sz w:val="20"/>
          <w:szCs w:val="20"/>
        </w:rPr>
        <w:t>выделяемого подходящего</w:t>
      </w:r>
      <w:r>
        <w:rPr>
          <w:sz w:val="20"/>
          <w:szCs w:val="20"/>
        </w:rPr>
        <w:t xml:space="preserve"> объекта.</w:t>
      </w:r>
    </w:p>
    <w:p w:rsidR="00610E52" w:rsidRDefault="00610E52" w:rsidP="009F5301">
      <w:pPr>
        <w:ind w:firstLine="284"/>
        <w:jc w:val="both"/>
        <w:rPr>
          <w:sz w:val="20"/>
          <w:szCs w:val="20"/>
        </w:rPr>
      </w:pPr>
    </w:p>
    <w:p w:rsidR="00296BB9" w:rsidRPr="00FE3105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Окно задания режимов выгляд</w:t>
      </w:r>
      <w:r w:rsidR="00A6543C">
        <w:rPr>
          <w:sz w:val="20"/>
          <w:szCs w:val="20"/>
        </w:rPr>
        <w:t>и</w:t>
      </w:r>
      <w:r>
        <w:rPr>
          <w:sz w:val="20"/>
          <w:szCs w:val="20"/>
        </w:rPr>
        <w:t>т примерно так (см. рис. 1):</w:t>
      </w:r>
    </w:p>
    <w:p w:rsidR="00296BB9" w:rsidRDefault="00296BB9" w:rsidP="009F5301">
      <w:pPr>
        <w:ind w:firstLine="284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9A59F46" wp14:editId="71DC2BF3">
            <wp:extent cx="6152515" cy="49053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B9" w:rsidRDefault="00296BB9" w:rsidP="008979F3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Рис. 1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Pr="00D568DA" w:rsidRDefault="00296BB9" w:rsidP="009F5301">
      <w:pPr>
        <w:pStyle w:val="aa"/>
        <w:numPr>
          <w:ilvl w:val="0"/>
          <w:numId w:val="1"/>
        </w:numPr>
        <w:jc w:val="both"/>
        <w:rPr>
          <w:sz w:val="20"/>
          <w:szCs w:val="20"/>
        </w:rPr>
      </w:pPr>
      <w:r w:rsidRPr="00D568DA">
        <w:rPr>
          <w:sz w:val="20"/>
          <w:szCs w:val="20"/>
        </w:rPr>
        <w:t>В первом дереве «Режимы объекта» отображается список (иерархия) режимов и шагов объекта.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При нажатии правой клавишей мыши на одном из режимов или шагов появится контекстное меню следующего вида:</w:t>
      </w:r>
    </w:p>
    <w:p w:rsidR="00296BB9" w:rsidRDefault="00296BB9" w:rsidP="009F5301">
      <w:pPr>
        <w:ind w:firstLine="1701"/>
        <w:jc w:val="both"/>
        <w:rPr>
          <w:sz w:val="20"/>
          <w:szCs w:val="20"/>
        </w:rPr>
      </w:pPr>
      <w:r>
        <w:rPr>
          <w:sz w:val="20"/>
          <w:szCs w:val="20"/>
        </w:rPr>
        <w:t>Вставить режим</w:t>
      </w:r>
    </w:p>
    <w:p w:rsidR="00296BB9" w:rsidRDefault="00296BB9" w:rsidP="009F5301">
      <w:pPr>
        <w:ind w:firstLine="1701"/>
        <w:jc w:val="both"/>
        <w:rPr>
          <w:sz w:val="20"/>
          <w:szCs w:val="20"/>
        </w:rPr>
      </w:pPr>
      <w:r>
        <w:rPr>
          <w:sz w:val="20"/>
          <w:szCs w:val="20"/>
        </w:rPr>
        <w:t>Вставить шаг</w:t>
      </w:r>
    </w:p>
    <w:p w:rsidR="00296BB9" w:rsidRDefault="00296BB9" w:rsidP="009F5301">
      <w:pPr>
        <w:ind w:firstLine="1701"/>
        <w:jc w:val="both"/>
        <w:rPr>
          <w:sz w:val="20"/>
          <w:szCs w:val="20"/>
        </w:rPr>
      </w:pPr>
      <w:r>
        <w:rPr>
          <w:sz w:val="20"/>
          <w:szCs w:val="20"/>
        </w:rPr>
        <w:t>Удалить режим</w:t>
      </w:r>
    </w:p>
    <w:p w:rsidR="00296BB9" w:rsidRDefault="00296BB9" w:rsidP="009F5301">
      <w:pPr>
        <w:ind w:firstLine="1701"/>
        <w:jc w:val="both"/>
        <w:rPr>
          <w:sz w:val="20"/>
          <w:szCs w:val="20"/>
        </w:rPr>
      </w:pPr>
      <w:r>
        <w:rPr>
          <w:sz w:val="20"/>
          <w:szCs w:val="20"/>
        </w:rPr>
        <w:t>Обновить дерево режимов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Вставить режим – добавление режима следующего за текущим (выделенным) режимом.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Вставить шаг – добавление шага нулевого (если выбран режим) или следующего за текущим (выделенным) шагом.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Удалить режим – удаление текущего (выделенного) режима или шага.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Обновить дерево режимов – обновление дерева режимов в соответствии со структурой режимов.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Для того чтобы переименовать режим нужно: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-  кликнуть левой клавишей мыши по выделенному режиму – после этого название режима будет выведено без номера;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- еще раз кликнуть левой клавишей мыши по этому элементу – включится режим редактирования.</w:t>
      </w:r>
    </w:p>
    <w:p w:rsidR="00296BB9" w:rsidRPr="009D2F3C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Для завершения редактирования перейти на другой элемент или нажать кнопку «</w:t>
      </w:r>
      <w:r>
        <w:rPr>
          <w:sz w:val="20"/>
          <w:szCs w:val="20"/>
          <w:lang w:val="en-US"/>
        </w:rPr>
        <w:t>ENTER</w:t>
      </w:r>
      <w:r>
        <w:rPr>
          <w:sz w:val="20"/>
          <w:szCs w:val="20"/>
        </w:rPr>
        <w:t>».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 w:rsidRPr="00EC2A4F">
        <w:rPr>
          <w:sz w:val="20"/>
          <w:szCs w:val="20"/>
          <w:highlight w:val="lightGray"/>
        </w:rPr>
        <w:t>(пора</w:t>
      </w:r>
      <w:r>
        <w:rPr>
          <w:sz w:val="20"/>
          <w:szCs w:val="20"/>
          <w:highlight w:val="lightGray"/>
        </w:rPr>
        <w:t>ботать с</w:t>
      </w:r>
      <w:r w:rsidRPr="00EC2A4F">
        <w:rPr>
          <w:sz w:val="20"/>
          <w:szCs w:val="20"/>
          <w:highlight w:val="lightGray"/>
        </w:rPr>
        <w:t xml:space="preserve"> переименованием)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Pr="00891C60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Pr="00D568DA" w:rsidRDefault="00296BB9" w:rsidP="009F5301">
      <w:pPr>
        <w:pStyle w:val="aa"/>
        <w:numPr>
          <w:ilvl w:val="0"/>
          <w:numId w:val="1"/>
        </w:numPr>
        <w:jc w:val="both"/>
        <w:rPr>
          <w:sz w:val="20"/>
          <w:szCs w:val="20"/>
        </w:rPr>
      </w:pPr>
      <w:r w:rsidRPr="00D568DA">
        <w:rPr>
          <w:sz w:val="20"/>
          <w:szCs w:val="20"/>
        </w:rPr>
        <w:t>Во втором дереве «Характеристики режима» отображается набор списков устройств, с которыми в процессе работы режима или шага будут выполнены соответствующие действия.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Данное дерево имеет фиксированный список характеристик, которые имеют следующую структуру: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Параметры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Время работы режима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Номер следующего режима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Устройства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Включать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Выключать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Верхний флип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Нижний флип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Включать (зависит от типа)</w:t>
      </w:r>
    </w:p>
    <w:p w:rsidR="00296BB9" w:rsidRDefault="00296BB9" w:rsidP="009F5301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Выключать (зависит от типа)</w:t>
      </w:r>
    </w:p>
    <w:p w:rsidR="00296BB9" w:rsidRDefault="00296BB9" w:rsidP="009F5301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Включать по завершению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Сигналы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Включающие режим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Выключающие режим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Необходимые для включения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Отправляемые при работе режима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Управляющие устройствами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Импульсные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Ограничения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Блокирующие режимы гребенки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Блокирующие режимы танка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ab/>
        <w:t>Блокирующие устройства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Default="00296BB9" w:rsidP="009F5301">
      <w:pPr>
        <w:ind w:firstLine="284"/>
        <w:jc w:val="both"/>
        <w:rPr>
          <w:sz w:val="20"/>
          <w:szCs w:val="20"/>
          <w:highlight w:val="lightGray"/>
        </w:rPr>
      </w:pPr>
    </w:p>
    <w:p w:rsidR="00296BB9" w:rsidRDefault="00296BB9" w:rsidP="009F5301">
      <w:pPr>
        <w:ind w:firstLine="284"/>
        <w:jc w:val="both"/>
        <w:rPr>
          <w:sz w:val="20"/>
          <w:szCs w:val="20"/>
          <w:highlight w:val="lightGray"/>
        </w:rPr>
      </w:pP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 w:rsidRPr="00D568DA">
        <w:rPr>
          <w:sz w:val="20"/>
          <w:szCs w:val="20"/>
          <w:highlight w:val="lightGray"/>
        </w:rPr>
        <w:t>При выборе одной из характеристик в правой части окна появятся соответствующие поля (текстовые поля, списки, выпадающие списки и т.д.), уточняющие параметры данной характеристики.</w:t>
      </w:r>
    </w:p>
    <w:p w:rsidR="00296BB9" w:rsidRDefault="00296BB9" w:rsidP="009F5301">
      <w:pPr>
        <w:ind w:firstLine="284"/>
        <w:jc w:val="both"/>
        <w:rPr>
          <w:sz w:val="20"/>
          <w:szCs w:val="20"/>
          <w:highlight w:val="lightGray"/>
        </w:rPr>
      </w:pPr>
    </w:p>
    <w:p w:rsidR="00296BB9" w:rsidRDefault="00296BB9" w:rsidP="009F5301">
      <w:pPr>
        <w:ind w:firstLine="284"/>
        <w:jc w:val="both"/>
        <w:rPr>
          <w:sz w:val="20"/>
          <w:szCs w:val="20"/>
          <w:highlight w:val="lightGray"/>
        </w:rPr>
      </w:pPr>
    </w:p>
    <w:p w:rsidR="00296BB9" w:rsidRPr="0007049A" w:rsidRDefault="00296BB9" w:rsidP="009F5301">
      <w:pPr>
        <w:pStyle w:val="aa"/>
        <w:numPr>
          <w:ilvl w:val="0"/>
          <w:numId w:val="1"/>
        </w:numPr>
        <w:jc w:val="both"/>
        <w:rPr>
          <w:sz w:val="20"/>
          <w:szCs w:val="20"/>
          <w:highlight w:val="lightGray"/>
        </w:rPr>
      </w:pPr>
      <w:r w:rsidRPr="0007049A">
        <w:rPr>
          <w:sz w:val="20"/>
          <w:szCs w:val="20"/>
          <w:highlight w:val="lightGray"/>
        </w:rPr>
        <w:t>В третьем дереве «Режимы объектов» отображаются режимы всех объектов (по объектам). Данное дерево доступно только когда выбран один из списков раздела «Характеристики режима» - «Ограничения».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Pr="0007049A" w:rsidRDefault="00296BB9" w:rsidP="009F5301">
      <w:pPr>
        <w:pStyle w:val="aa"/>
        <w:numPr>
          <w:ilvl w:val="0"/>
          <w:numId w:val="1"/>
        </w:numPr>
        <w:jc w:val="both"/>
        <w:rPr>
          <w:sz w:val="20"/>
          <w:szCs w:val="20"/>
        </w:rPr>
      </w:pPr>
      <w:r w:rsidRPr="00D568DA">
        <w:rPr>
          <w:sz w:val="20"/>
          <w:szCs w:val="20"/>
        </w:rPr>
        <w:t xml:space="preserve">«Список устройств» содержит набор содержащихся на карте устройств. </w:t>
      </w:r>
      <w:r>
        <w:rPr>
          <w:sz w:val="20"/>
          <w:szCs w:val="20"/>
        </w:rPr>
        <w:t>Он н</w:t>
      </w:r>
      <w:r w:rsidRPr="00D568DA">
        <w:rPr>
          <w:sz w:val="20"/>
          <w:szCs w:val="20"/>
        </w:rPr>
        <w:t xml:space="preserve">еобходим для заполнения списков устройствами. </w:t>
      </w:r>
    </w:p>
    <w:p w:rsidR="00296BB9" w:rsidRDefault="00296BB9" w:rsidP="009F5301">
      <w:pPr>
        <w:ind w:firstLine="426"/>
        <w:jc w:val="both"/>
        <w:rPr>
          <w:sz w:val="20"/>
          <w:szCs w:val="20"/>
        </w:rPr>
      </w:pPr>
    </w:p>
    <w:p w:rsidR="00296BB9" w:rsidRDefault="00296BB9" w:rsidP="009F5301">
      <w:pPr>
        <w:ind w:firstLine="426"/>
        <w:jc w:val="both"/>
        <w:rPr>
          <w:sz w:val="20"/>
          <w:szCs w:val="20"/>
        </w:rPr>
      </w:pPr>
      <w:r w:rsidRPr="0007049A">
        <w:rPr>
          <w:sz w:val="20"/>
          <w:szCs w:val="20"/>
        </w:rPr>
        <w:t>При двойном нажатии мышью на одном из устройств из этого списка оно добавляется в выделенный в дереве «Характеристики режима» список устройств.</w:t>
      </w:r>
    </w:p>
    <w:p w:rsidR="00125AE3" w:rsidRPr="0007049A" w:rsidRDefault="00125AE3" w:rsidP="009F530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Также устройства можно добавлять выбирая их на схеме…</w:t>
      </w:r>
      <w:bookmarkStart w:id="0" w:name="_GoBack"/>
      <w:bookmarkEnd w:id="0"/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Заданные в соответствующих разделах устройства будут отображаться в дереве «Характеристик режима» (см. рис.2).</w:t>
      </w:r>
    </w:p>
    <w:p w:rsidR="00296BB9" w:rsidRDefault="00296BB9" w:rsidP="009F5301">
      <w:pPr>
        <w:ind w:firstLine="284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68EFC38" wp14:editId="566EBC65">
            <wp:extent cx="1828800" cy="18516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8989" t="7044" r="61713" b="61694"/>
                    <a:stretch/>
                  </pic:blipFill>
                  <pic:spPr bwMode="auto">
                    <a:xfrm>
                      <a:off x="0" y="0"/>
                      <a:ext cx="1828612" cy="185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BB9" w:rsidRDefault="00296BB9" w:rsidP="009F5301">
      <w:pPr>
        <w:ind w:firstLine="284"/>
        <w:jc w:val="center"/>
        <w:rPr>
          <w:sz w:val="20"/>
          <w:szCs w:val="20"/>
        </w:rPr>
      </w:pPr>
      <w:r>
        <w:rPr>
          <w:sz w:val="20"/>
          <w:szCs w:val="20"/>
        </w:rPr>
        <w:t>Рис.2</w:t>
      </w:r>
    </w:p>
    <w:p w:rsidR="00296BB9" w:rsidRDefault="00296BB9" w:rsidP="009F5301">
      <w:pPr>
        <w:ind w:firstLine="284"/>
        <w:jc w:val="both"/>
        <w:rPr>
          <w:sz w:val="20"/>
          <w:szCs w:val="20"/>
        </w:rPr>
      </w:pPr>
    </w:p>
    <w:p w:rsidR="00296BB9" w:rsidRDefault="00296BB9" w:rsidP="009F5301">
      <w:pPr>
        <w:ind w:firstLine="284"/>
        <w:jc w:val="both"/>
        <w:rPr>
          <w:sz w:val="20"/>
          <w:szCs w:val="20"/>
        </w:rPr>
      </w:pPr>
      <w:r w:rsidRPr="00D568DA">
        <w:rPr>
          <w:sz w:val="20"/>
          <w:szCs w:val="20"/>
          <w:highlight w:val="lightGray"/>
        </w:rPr>
        <w:t>В дереве «Характеристик режима» двойное нажатие на любом из устройств приведет к переходу на карту устройств и выделению выбранного устройства.</w:t>
      </w:r>
    </w:p>
    <w:p w:rsidR="00581844" w:rsidRDefault="00581844" w:rsidP="009F5301">
      <w:pPr>
        <w:ind w:firstLine="284"/>
        <w:jc w:val="both"/>
        <w:rPr>
          <w:sz w:val="20"/>
          <w:szCs w:val="20"/>
        </w:rPr>
      </w:pPr>
    </w:p>
    <w:p w:rsidR="00581844" w:rsidRDefault="00581844" w:rsidP="009F5301">
      <w:pPr>
        <w:ind w:firstLine="284"/>
        <w:jc w:val="both"/>
        <w:rPr>
          <w:sz w:val="20"/>
          <w:szCs w:val="20"/>
        </w:rPr>
      </w:pPr>
    </w:p>
    <w:p w:rsidR="00581844" w:rsidRDefault="00581844" w:rsidP="009F5301">
      <w:pPr>
        <w:ind w:firstLine="284"/>
        <w:jc w:val="both"/>
        <w:rPr>
          <w:sz w:val="20"/>
          <w:szCs w:val="20"/>
        </w:rPr>
      </w:pPr>
    </w:p>
    <w:p w:rsidR="00581844" w:rsidRPr="008979F3" w:rsidRDefault="008979F3" w:rsidP="008979F3">
      <w:pPr>
        <w:pStyle w:val="a9"/>
        <w:numPr>
          <w:ilvl w:val="0"/>
          <w:numId w:val="2"/>
        </w:numPr>
        <w:rPr>
          <w:rStyle w:val="a8"/>
        </w:rPr>
      </w:pPr>
      <w:r w:rsidRPr="008979F3">
        <w:rPr>
          <w:rStyle w:val="a8"/>
        </w:rPr>
        <w:t>Описание обмена сигналами</w:t>
      </w:r>
    </w:p>
    <w:p w:rsidR="00F821A6" w:rsidRDefault="00F821A6" w:rsidP="008979F3">
      <w:pPr>
        <w:ind w:firstLine="284"/>
        <w:jc w:val="both"/>
        <w:rPr>
          <w:sz w:val="20"/>
          <w:szCs w:val="20"/>
        </w:rPr>
      </w:pPr>
    </w:p>
    <w:p w:rsidR="00BF3ADF" w:rsidRDefault="00BF3ADF" w:rsidP="008979F3">
      <w:pPr>
        <w:ind w:firstLine="284"/>
        <w:jc w:val="both"/>
        <w:rPr>
          <w:sz w:val="20"/>
          <w:szCs w:val="20"/>
        </w:rPr>
      </w:pPr>
    </w:p>
    <w:p w:rsidR="00BF3ADF" w:rsidRDefault="00BF3ADF" w:rsidP="008979F3">
      <w:pPr>
        <w:ind w:firstLine="284"/>
        <w:jc w:val="both"/>
        <w:rPr>
          <w:sz w:val="20"/>
          <w:szCs w:val="20"/>
        </w:rPr>
      </w:pPr>
    </w:p>
    <w:p w:rsidR="008979F3" w:rsidRDefault="008979F3" w:rsidP="008979F3">
      <w:pPr>
        <w:ind w:firstLine="284"/>
        <w:jc w:val="both"/>
        <w:rPr>
          <w:sz w:val="20"/>
          <w:szCs w:val="20"/>
        </w:rPr>
      </w:pPr>
    </w:p>
    <w:p w:rsidR="008979F3" w:rsidRDefault="008979F3" w:rsidP="008979F3">
      <w:pPr>
        <w:ind w:firstLine="284"/>
        <w:jc w:val="both"/>
        <w:rPr>
          <w:sz w:val="20"/>
          <w:szCs w:val="20"/>
        </w:rPr>
      </w:pPr>
    </w:p>
    <w:p w:rsidR="008979F3" w:rsidRPr="00BF3ADF" w:rsidRDefault="00BF3ADF" w:rsidP="00BF3ADF">
      <w:pPr>
        <w:pStyle w:val="aa"/>
        <w:numPr>
          <w:ilvl w:val="0"/>
          <w:numId w:val="2"/>
        </w:numPr>
        <w:jc w:val="both"/>
        <w:rPr>
          <w:rStyle w:val="a8"/>
        </w:rPr>
      </w:pPr>
      <w:r w:rsidRPr="00BF3ADF">
        <w:rPr>
          <w:rStyle w:val="a8"/>
        </w:rPr>
        <w:t>Привязка устройств</w:t>
      </w:r>
    </w:p>
    <w:p w:rsidR="008979F3" w:rsidRPr="00BF3ADF" w:rsidRDefault="008979F3" w:rsidP="00BF3ADF">
      <w:pPr>
        <w:ind w:firstLine="284"/>
        <w:jc w:val="both"/>
        <w:rPr>
          <w:sz w:val="20"/>
          <w:szCs w:val="20"/>
        </w:rPr>
      </w:pPr>
    </w:p>
    <w:p w:rsidR="008979F3" w:rsidRDefault="008979F3" w:rsidP="008979F3">
      <w:pPr>
        <w:ind w:firstLine="284"/>
        <w:jc w:val="both"/>
        <w:rPr>
          <w:sz w:val="20"/>
          <w:szCs w:val="20"/>
        </w:rPr>
      </w:pPr>
    </w:p>
    <w:p w:rsidR="008979F3" w:rsidRDefault="008979F3" w:rsidP="008979F3">
      <w:pPr>
        <w:ind w:firstLine="284"/>
        <w:jc w:val="both"/>
        <w:rPr>
          <w:sz w:val="20"/>
          <w:szCs w:val="20"/>
        </w:rPr>
      </w:pPr>
    </w:p>
    <w:p w:rsidR="008979F3" w:rsidRDefault="008979F3" w:rsidP="008979F3">
      <w:pPr>
        <w:ind w:firstLine="284"/>
        <w:jc w:val="both"/>
        <w:rPr>
          <w:sz w:val="20"/>
          <w:szCs w:val="20"/>
        </w:rPr>
      </w:pPr>
    </w:p>
    <w:p w:rsidR="008979F3" w:rsidRPr="00581844" w:rsidRDefault="008979F3" w:rsidP="008979F3">
      <w:pPr>
        <w:ind w:firstLine="284"/>
        <w:jc w:val="both"/>
      </w:pPr>
    </w:p>
    <w:sectPr w:rsidR="008979F3" w:rsidRPr="00581844" w:rsidSect="004A10D3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D0891"/>
    <w:multiLevelType w:val="hybridMultilevel"/>
    <w:tmpl w:val="44F85954"/>
    <w:lvl w:ilvl="0" w:tplc="5AC4A5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F9C6A33"/>
    <w:multiLevelType w:val="hybridMultilevel"/>
    <w:tmpl w:val="CF349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EBA"/>
    <w:rsid w:val="00001DB3"/>
    <w:rsid w:val="000A1BDA"/>
    <w:rsid w:val="001073AE"/>
    <w:rsid w:val="00125AE3"/>
    <w:rsid w:val="001310E8"/>
    <w:rsid w:val="00140DCB"/>
    <w:rsid w:val="00177BA4"/>
    <w:rsid w:val="001A3B40"/>
    <w:rsid w:val="001A4A8E"/>
    <w:rsid w:val="001D20A3"/>
    <w:rsid w:val="00296BB9"/>
    <w:rsid w:val="002B2373"/>
    <w:rsid w:val="00310C48"/>
    <w:rsid w:val="003A51CA"/>
    <w:rsid w:val="00406481"/>
    <w:rsid w:val="004A10D3"/>
    <w:rsid w:val="004C24EC"/>
    <w:rsid w:val="00511C5D"/>
    <w:rsid w:val="00522844"/>
    <w:rsid w:val="00564E28"/>
    <w:rsid w:val="00581844"/>
    <w:rsid w:val="005931E6"/>
    <w:rsid w:val="005960C0"/>
    <w:rsid w:val="0060235A"/>
    <w:rsid w:val="00610E52"/>
    <w:rsid w:val="006A2C9A"/>
    <w:rsid w:val="006F31DB"/>
    <w:rsid w:val="0070039D"/>
    <w:rsid w:val="00711A19"/>
    <w:rsid w:val="00791ED6"/>
    <w:rsid w:val="007E25EE"/>
    <w:rsid w:val="007F3501"/>
    <w:rsid w:val="008979F3"/>
    <w:rsid w:val="008E4E0F"/>
    <w:rsid w:val="00973F07"/>
    <w:rsid w:val="009D2F3C"/>
    <w:rsid w:val="009D31AA"/>
    <w:rsid w:val="009F5301"/>
    <w:rsid w:val="00A6543C"/>
    <w:rsid w:val="00B04829"/>
    <w:rsid w:val="00B4284A"/>
    <w:rsid w:val="00B473E8"/>
    <w:rsid w:val="00BC4D2E"/>
    <w:rsid w:val="00BF3ADF"/>
    <w:rsid w:val="00D30B0C"/>
    <w:rsid w:val="00D43CA1"/>
    <w:rsid w:val="00DA0F5D"/>
    <w:rsid w:val="00DC5C91"/>
    <w:rsid w:val="00E00EBA"/>
    <w:rsid w:val="00EA6A17"/>
    <w:rsid w:val="00F1190D"/>
    <w:rsid w:val="00F34C93"/>
    <w:rsid w:val="00F72DAE"/>
    <w:rsid w:val="00F821A6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E0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E4E0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E0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E0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E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E0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E0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E0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E0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E0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E0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E4E0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E4E0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E4E0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4E0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E4E0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E4E0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E4E0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E4E0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E4E0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E4E0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E4E0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E4E0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E4E0F"/>
    <w:rPr>
      <w:b/>
      <w:bCs/>
    </w:rPr>
  </w:style>
  <w:style w:type="character" w:styleId="a8">
    <w:name w:val="Emphasis"/>
    <w:basedOn w:val="a0"/>
    <w:uiPriority w:val="20"/>
    <w:qFormat/>
    <w:rsid w:val="008E4E0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E4E0F"/>
    <w:rPr>
      <w:szCs w:val="32"/>
    </w:rPr>
  </w:style>
  <w:style w:type="paragraph" w:styleId="aa">
    <w:name w:val="List Paragraph"/>
    <w:basedOn w:val="a"/>
    <w:uiPriority w:val="34"/>
    <w:qFormat/>
    <w:rsid w:val="008E4E0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E4E0F"/>
    <w:rPr>
      <w:i/>
    </w:rPr>
  </w:style>
  <w:style w:type="character" w:customStyle="1" w:styleId="22">
    <w:name w:val="Цитата 2 Знак"/>
    <w:basedOn w:val="a0"/>
    <w:link w:val="21"/>
    <w:uiPriority w:val="29"/>
    <w:rsid w:val="008E4E0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E4E0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E4E0F"/>
    <w:rPr>
      <w:b/>
      <w:i/>
      <w:sz w:val="24"/>
    </w:rPr>
  </w:style>
  <w:style w:type="character" w:styleId="ad">
    <w:name w:val="Subtle Emphasis"/>
    <w:uiPriority w:val="19"/>
    <w:qFormat/>
    <w:rsid w:val="008E4E0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E4E0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E4E0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E4E0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E4E0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E4E0F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FE310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E3105"/>
    <w:rPr>
      <w:rFonts w:ascii="Tahoma" w:hAnsi="Tahoma" w:cs="Tahoma"/>
      <w:sz w:val="16"/>
      <w:szCs w:val="16"/>
    </w:rPr>
  </w:style>
  <w:style w:type="table" w:styleId="af5">
    <w:name w:val="Table Grid"/>
    <w:basedOn w:val="a1"/>
    <w:uiPriority w:val="59"/>
    <w:rsid w:val="00F72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E0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E4E0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E0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E0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E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E0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E0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E0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E0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E0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E0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E4E0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E4E0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E4E0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4E0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E4E0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E4E0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E4E0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E4E0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E4E0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E4E0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E4E0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E4E0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E4E0F"/>
    <w:rPr>
      <w:b/>
      <w:bCs/>
    </w:rPr>
  </w:style>
  <w:style w:type="character" w:styleId="a8">
    <w:name w:val="Emphasis"/>
    <w:basedOn w:val="a0"/>
    <w:uiPriority w:val="20"/>
    <w:qFormat/>
    <w:rsid w:val="008E4E0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E4E0F"/>
    <w:rPr>
      <w:szCs w:val="32"/>
    </w:rPr>
  </w:style>
  <w:style w:type="paragraph" w:styleId="aa">
    <w:name w:val="List Paragraph"/>
    <w:basedOn w:val="a"/>
    <w:uiPriority w:val="34"/>
    <w:qFormat/>
    <w:rsid w:val="008E4E0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E4E0F"/>
    <w:rPr>
      <w:i/>
    </w:rPr>
  </w:style>
  <w:style w:type="character" w:customStyle="1" w:styleId="22">
    <w:name w:val="Цитата 2 Знак"/>
    <w:basedOn w:val="a0"/>
    <w:link w:val="21"/>
    <w:uiPriority w:val="29"/>
    <w:rsid w:val="008E4E0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E4E0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E4E0F"/>
    <w:rPr>
      <w:b/>
      <w:i/>
      <w:sz w:val="24"/>
    </w:rPr>
  </w:style>
  <w:style w:type="character" w:styleId="ad">
    <w:name w:val="Subtle Emphasis"/>
    <w:uiPriority w:val="19"/>
    <w:qFormat/>
    <w:rsid w:val="008E4E0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E4E0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E4E0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E4E0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E4E0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E4E0F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FE310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E3105"/>
    <w:rPr>
      <w:rFonts w:ascii="Tahoma" w:hAnsi="Tahoma" w:cs="Tahoma"/>
      <w:sz w:val="16"/>
      <w:szCs w:val="16"/>
    </w:rPr>
  </w:style>
  <w:style w:type="table" w:styleId="af5">
    <w:name w:val="Table Grid"/>
    <w:basedOn w:val="a1"/>
    <w:uiPriority w:val="59"/>
    <w:rsid w:val="00F72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5678</TotalTime>
  <Pages>7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Ходор Владимир Георгиевич</dc:creator>
  <cp:keywords/>
  <dc:description/>
  <cp:lastModifiedBy>Ходор Владимир Георгиевич</cp:lastModifiedBy>
  <cp:revision>26</cp:revision>
  <dcterms:created xsi:type="dcterms:W3CDTF">2011-11-11T07:31:00Z</dcterms:created>
  <dcterms:modified xsi:type="dcterms:W3CDTF">2012-01-02T14:10:00Z</dcterms:modified>
</cp:coreProperties>
</file>