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4B35A" w14:textId="44560B9B" w:rsidR="006A2780" w:rsidRPr="00E4387C" w:rsidRDefault="00CF37C8">
      <w:pPr>
        <w:rPr>
          <w:b/>
          <w:bCs/>
          <w:sz w:val="40"/>
          <w:szCs w:val="40"/>
        </w:rPr>
      </w:pPr>
      <w:r w:rsidRPr="00E4387C">
        <w:rPr>
          <w:b/>
          <w:bCs/>
          <w:sz w:val="40"/>
          <w:szCs w:val="40"/>
        </w:rPr>
        <w:t>Задание</w:t>
      </w:r>
    </w:p>
    <w:p w14:paraId="4A2F6D09" w14:textId="77777777" w:rsidR="00E4387C" w:rsidRDefault="00E4387C"/>
    <w:p w14:paraId="791E62DE" w14:textId="77777777" w:rsidR="00E4387C" w:rsidRPr="00E4387C" w:rsidRDefault="00E4387C" w:rsidP="00E4387C">
      <w:pPr>
        <w:rPr>
          <w:b/>
          <w:bCs/>
        </w:rPr>
      </w:pPr>
      <w:r w:rsidRPr="00E4387C">
        <w:rPr>
          <w:b/>
          <w:bCs/>
        </w:rPr>
        <w:t>Процесс выполнения заданий</w:t>
      </w:r>
    </w:p>
    <w:p w14:paraId="1DC3C5FA" w14:textId="77777777" w:rsidR="00E4387C" w:rsidRPr="00E4387C" w:rsidRDefault="00E4387C" w:rsidP="00E4387C">
      <w:r w:rsidRPr="00E4387C">
        <w:t xml:space="preserve">В заданиях тебе предстоит протестировать приложение — сосредоточься на самых приоритетных областях, которые прописаны в заданиях. </w:t>
      </w:r>
    </w:p>
    <w:p w14:paraId="7A8ECDE0" w14:textId="77777777" w:rsidR="00E4387C" w:rsidRPr="00E4387C" w:rsidRDefault="00E4387C" w:rsidP="00E4387C">
      <w:r w:rsidRPr="00E4387C">
        <w:t>Твоё время ограничено, поэтому провести подробное тестирование не выйдет — стоит проектировать проверки, учитывая ограничения заданий.</w:t>
      </w:r>
    </w:p>
    <w:p w14:paraId="537D0435" w14:textId="77777777" w:rsidR="00E4387C" w:rsidRPr="00E4387C" w:rsidRDefault="00E4387C" w:rsidP="00E4387C">
      <w:pPr>
        <w:rPr>
          <w:b/>
          <w:bCs/>
        </w:rPr>
      </w:pPr>
      <w:r w:rsidRPr="00E4387C">
        <w:rPr>
          <w:b/>
          <w:bCs/>
        </w:rPr>
        <w:t>Перед заданием</w:t>
      </w:r>
    </w:p>
    <w:p w14:paraId="7E174C94" w14:textId="77777777" w:rsidR="00E4387C" w:rsidRPr="00E4387C" w:rsidRDefault="00E4387C" w:rsidP="00E4387C">
      <w:pPr>
        <w:numPr>
          <w:ilvl w:val="0"/>
          <w:numId w:val="3"/>
        </w:numPr>
      </w:pPr>
      <w:r w:rsidRPr="00E4387C">
        <w:t>Постарайся оценить картину целиком. Прочитай все задания, попробуй запустить сервер и установить приложения. Изучи требования. Приступи к заданиям после того, как оценишь объём.</w:t>
      </w:r>
    </w:p>
    <w:p w14:paraId="5EE1B61C" w14:textId="77777777" w:rsidR="00E4387C" w:rsidRPr="00E4387C" w:rsidRDefault="00E4387C" w:rsidP="00E4387C">
      <w:pPr>
        <w:numPr>
          <w:ilvl w:val="0"/>
          <w:numId w:val="3"/>
        </w:numPr>
      </w:pPr>
      <w:r w:rsidRPr="00E4387C">
        <w:t>Среднее время на задания может распределяться примерно в таких пропорциях: 1 — 55%, 2 — 20%, 3 — 25%. Можешь учитывать это при своём планировании.</w:t>
      </w:r>
    </w:p>
    <w:p w14:paraId="14144331" w14:textId="77777777" w:rsidR="00E4387C" w:rsidRPr="00E4387C" w:rsidRDefault="00E4387C" w:rsidP="00E4387C">
      <w:pPr>
        <w:rPr>
          <w:b/>
          <w:bCs/>
        </w:rPr>
      </w:pPr>
      <w:r w:rsidRPr="00E4387C">
        <w:rPr>
          <w:b/>
          <w:bCs/>
        </w:rPr>
        <w:t>О заданиях</w:t>
      </w:r>
    </w:p>
    <w:p w14:paraId="68625B4E" w14:textId="77777777" w:rsidR="00E4387C" w:rsidRPr="00E4387C" w:rsidRDefault="00E4387C" w:rsidP="00E4387C">
      <w:pPr>
        <w:numPr>
          <w:ilvl w:val="0"/>
          <w:numId w:val="4"/>
        </w:numPr>
      </w:pPr>
      <w:r w:rsidRPr="00E4387C">
        <w:rPr>
          <w:b/>
          <w:bCs/>
        </w:rPr>
        <w:t>Первое задание</w:t>
      </w:r>
      <w:r w:rsidRPr="00E4387C">
        <w:t xml:space="preserve"> — тестирование веб-приложения. Оно самое объёмное.</w:t>
      </w:r>
    </w:p>
    <w:p w14:paraId="2055BB7F" w14:textId="77777777" w:rsidR="00E4387C" w:rsidRPr="00E4387C" w:rsidRDefault="00E4387C" w:rsidP="00E4387C">
      <w:pPr>
        <w:numPr>
          <w:ilvl w:val="0"/>
          <w:numId w:val="4"/>
        </w:numPr>
      </w:pPr>
      <w:r w:rsidRPr="00E4387C">
        <w:rPr>
          <w:b/>
          <w:bCs/>
        </w:rPr>
        <w:t>Второе задание</w:t>
      </w:r>
      <w:r w:rsidRPr="00E4387C">
        <w:t xml:space="preserve"> — тестирование мобильного приложения. Тебе нужно будет вспомнить, какие особенности есть у этого вида проверок.</w:t>
      </w:r>
    </w:p>
    <w:p w14:paraId="1406A9CB" w14:textId="77777777" w:rsidR="00E4387C" w:rsidRPr="00E4387C" w:rsidRDefault="00E4387C" w:rsidP="00E4387C">
      <w:pPr>
        <w:numPr>
          <w:ilvl w:val="0"/>
          <w:numId w:val="4"/>
        </w:numPr>
      </w:pPr>
      <w:r w:rsidRPr="00E4387C">
        <w:rPr>
          <w:b/>
          <w:bCs/>
        </w:rPr>
        <w:t>Третье задание</w:t>
      </w:r>
      <w:r w:rsidRPr="00E4387C">
        <w:t xml:space="preserve"> — тестирование API. Сперва изучи требования: если что-то будет непонятно, задай вопросы преподавателю. После этого приступай к тестированию.</w:t>
      </w:r>
    </w:p>
    <w:p w14:paraId="5EAC7C21" w14:textId="77777777" w:rsidR="00E4387C" w:rsidRPr="00E4387C" w:rsidRDefault="00E4387C" w:rsidP="00E4387C">
      <w:pPr>
        <w:rPr>
          <w:b/>
          <w:bCs/>
        </w:rPr>
      </w:pPr>
      <w:r w:rsidRPr="00E4387C">
        <w:rPr>
          <w:b/>
          <w:bCs/>
        </w:rPr>
        <w:t>Обрати внимание</w:t>
      </w:r>
    </w:p>
    <w:p w14:paraId="1A22DE59" w14:textId="77777777" w:rsidR="00E4387C" w:rsidRPr="00E4387C" w:rsidRDefault="00E4387C" w:rsidP="00E4387C">
      <w:pPr>
        <w:numPr>
          <w:ilvl w:val="0"/>
          <w:numId w:val="5"/>
        </w:numPr>
      </w:pPr>
      <w:r w:rsidRPr="00E4387C">
        <w:t>В первую очередь твой фокус должен быть на функциональности из задания: в тексте она выделена жирным шрифтом. В задании указано, какие области тестировать не нужно.</w:t>
      </w:r>
    </w:p>
    <w:p w14:paraId="46B8C670" w14:textId="77777777" w:rsidR="00E4387C" w:rsidRPr="00E4387C" w:rsidRDefault="00E4387C" w:rsidP="00E4387C">
      <w:pPr>
        <w:numPr>
          <w:ilvl w:val="0"/>
          <w:numId w:val="5"/>
        </w:numPr>
      </w:pPr>
      <w:r w:rsidRPr="00E4387C">
        <w:t>Когда будешь тестировать вёрстку, уделяй наибольшее внимание требованиям: они — первоисточник, а макеты — дополнение.</w:t>
      </w:r>
    </w:p>
    <w:p w14:paraId="39A182D1" w14:textId="77777777" w:rsidR="00E4387C" w:rsidRPr="00E4387C" w:rsidRDefault="00E4387C" w:rsidP="00E4387C">
      <w:pPr>
        <w:numPr>
          <w:ilvl w:val="0"/>
          <w:numId w:val="5"/>
        </w:numPr>
      </w:pPr>
      <w:r w:rsidRPr="00E4387C">
        <w:t>Когда будешь оформлять баги, сфокусируйся на функциональности, которую нужно проверить по заданию. Найти остальные баги — отлично, но необязательно.</w:t>
      </w:r>
    </w:p>
    <w:p w14:paraId="1F72EC01" w14:textId="77777777" w:rsidR="00E4387C" w:rsidRDefault="00E4387C"/>
    <w:p w14:paraId="331FFC75" w14:textId="77777777" w:rsidR="00CF37C8" w:rsidRPr="00E4387C" w:rsidRDefault="00CF37C8" w:rsidP="00E4387C">
      <w:pPr>
        <w:rPr>
          <w:b/>
          <w:bCs/>
        </w:rPr>
      </w:pPr>
      <w:r w:rsidRPr="00E4387C">
        <w:rPr>
          <w:b/>
          <w:bCs/>
        </w:rPr>
        <w:t xml:space="preserve">Задание 1: Веб-приложение </w:t>
      </w:r>
      <w:proofErr w:type="spellStart"/>
      <w:r w:rsidRPr="00E4387C">
        <w:rPr>
          <w:b/>
          <w:bCs/>
        </w:rPr>
        <w:t>Яндекс.Самокат</w:t>
      </w:r>
      <w:proofErr w:type="spellEnd"/>
    </w:p>
    <w:p w14:paraId="6D24D7F0" w14:textId="77777777" w:rsidR="00CF37C8" w:rsidRPr="00CF37C8" w:rsidRDefault="00CF37C8" w:rsidP="00CF37C8">
      <w:pPr>
        <w:pStyle w:val="a7"/>
      </w:pPr>
      <w:r w:rsidRPr="00CF37C8">
        <w:t xml:space="preserve">Протестируй веб-приложение </w:t>
      </w:r>
      <w:proofErr w:type="spellStart"/>
      <w:r w:rsidRPr="00CF37C8">
        <w:t>Яндекс.Самокат</w:t>
      </w:r>
      <w:proofErr w:type="spellEnd"/>
      <w:r w:rsidRPr="00CF37C8">
        <w:t>.</w:t>
      </w:r>
    </w:p>
    <w:p w14:paraId="4ED61D5D" w14:textId="24FBA618" w:rsidR="00CF37C8" w:rsidRDefault="00CF37C8" w:rsidP="00CF37C8">
      <w:pPr>
        <w:pStyle w:val="a7"/>
      </w:pPr>
    </w:p>
    <w:p w14:paraId="02BED6CC" w14:textId="77777777" w:rsidR="00CF37C8" w:rsidRPr="00CF37C8" w:rsidRDefault="00CF37C8" w:rsidP="00CF37C8">
      <w:pPr>
        <w:pStyle w:val="a7"/>
        <w:numPr>
          <w:ilvl w:val="0"/>
          <w:numId w:val="2"/>
        </w:numPr>
      </w:pPr>
      <w:r w:rsidRPr="00CF37C8">
        <w:t xml:space="preserve">Изучи требования. Требования к приложению — </w:t>
      </w:r>
      <w:hyperlink r:id="rId5" w:tgtFrame="_blank" w:history="1">
        <w:r w:rsidRPr="00CF37C8">
          <w:rPr>
            <w:rStyle w:val="ac"/>
          </w:rPr>
          <w:t>з</w:t>
        </w:r>
        <w:r w:rsidRPr="00CF37C8">
          <w:rPr>
            <w:rStyle w:val="ac"/>
          </w:rPr>
          <w:t>д</w:t>
        </w:r>
        <w:r w:rsidRPr="00CF37C8">
          <w:rPr>
            <w:rStyle w:val="ac"/>
          </w:rPr>
          <w:t>есь</w:t>
        </w:r>
      </w:hyperlink>
      <w:r w:rsidRPr="00CF37C8">
        <w:t>.</w:t>
      </w:r>
    </w:p>
    <w:p w14:paraId="6E4308FA" w14:textId="390F27AC" w:rsidR="00CF37C8" w:rsidRPr="00CF37C8" w:rsidRDefault="00CF37C8" w:rsidP="00CF37C8">
      <w:pPr>
        <w:pStyle w:val="a7"/>
        <w:numPr>
          <w:ilvl w:val="0"/>
          <w:numId w:val="2"/>
        </w:numPr>
      </w:pPr>
      <w:r w:rsidRPr="00CF37C8">
        <w:t>Составь чек-лист по требованиям к экрану «Статус заказа».</w:t>
      </w:r>
      <w:r w:rsidR="00E4387C">
        <w:t xml:space="preserve"> </w:t>
      </w:r>
      <w:r w:rsidR="00E4387C" w:rsidRPr="00E4387C">
        <w:t>В чек-листе должны быть результаты выполненных тестов и заведённые баг-репорты.</w:t>
      </w:r>
    </w:p>
    <w:p w14:paraId="1CBC59DB" w14:textId="77777777" w:rsidR="00CF37C8" w:rsidRPr="00CF37C8" w:rsidRDefault="00CF37C8" w:rsidP="00CF37C8">
      <w:pPr>
        <w:pStyle w:val="a7"/>
        <w:numPr>
          <w:ilvl w:val="0"/>
          <w:numId w:val="2"/>
        </w:numPr>
      </w:pPr>
      <w:r w:rsidRPr="00CF37C8">
        <w:t>Для экрана «Сделать заказ» составь проверки на валидацию полей. Заполни их в виде таблицы по шаблону.</w:t>
      </w:r>
    </w:p>
    <w:p w14:paraId="4FA9DF39" w14:textId="53611B1F" w:rsidR="00CF37C8" w:rsidRDefault="00CF37C8" w:rsidP="00B22889">
      <w:pPr>
        <w:pStyle w:val="a7"/>
        <w:numPr>
          <w:ilvl w:val="0"/>
          <w:numId w:val="2"/>
        </w:numPr>
      </w:pPr>
      <w:r w:rsidRPr="00CF37C8">
        <w:t>Проведи тестирование всей функциональности не только по получившимся чек-листам и таблицам, но и по остальным макетам и требованиям. Проверять главную страницу (</w:t>
      </w:r>
      <w:proofErr w:type="spellStart"/>
      <w:r w:rsidRPr="00CF37C8">
        <w:t>лендинг</w:t>
      </w:r>
      <w:proofErr w:type="spellEnd"/>
      <w:r w:rsidRPr="00CF37C8">
        <w:t xml:space="preserve">) не нужно. Макеты лежат в </w:t>
      </w:r>
      <w:proofErr w:type="spellStart"/>
      <w:r w:rsidRPr="00CF37C8">
        <w:t>Figma</w:t>
      </w:r>
      <w:proofErr w:type="spellEnd"/>
      <w:r w:rsidRPr="00CF37C8">
        <w:t xml:space="preserve"> </w:t>
      </w:r>
      <w:hyperlink r:id="rId6" w:tgtFrame="_blank" w:history="1">
        <w:r w:rsidRPr="00CF37C8">
          <w:rPr>
            <w:rStyle w:val="ac"/>
          </w:rPr>
          <w:t>здесь</w:t>
        </w:r>
      </w:hyperlink>
      <w:r w:rsidRPr="00CF37C8">
        <w:t xml:space="preserve">. </w:t>
      </w:r>
    </w:p>
    <w:p w14:paraId="20614FEB" w14:textId="77777777" w:rsidR="00E4387C" w:rsidRDefault="00E4387C" w:rsidP="00E4387C"/>
    <w:p w14:paraId="40A11E4E" w14:textId="77777777" w:rsidR="00E4387C" w:rsidRPr="00E4387C" w:rsidRDefault="00E4387C" w:rsidP="00E4387C">
      <w:pPr>
        <w:rPr>
          <w:b/>
          <w:bCs/>
        </w:rPr>
      </w:pPr>
      <w:r w:rsidRPr="00E4387C">
        <w:rPr>
          <w:b/>
          <w:bCs/>
        </w:rPr>
        <w:lastRenderedPageBreak/>
        <w:t xml:space="preserve">Задание 2: Мобильное приложение </w:t>
      </w:r>
      <w:proofErr w:type="spellStart"/>
      <w:r w:rsidRPr="00E4387C">
        <w:rPr>
          <w:b/>
          <w:bCs/>
        </w:rPr>
        <w:t>Яндекс.Самокат</w:t>
      </w:r>
      <w:proofErr w:type="spellEnd"/>
    </w:p>
    <w:p w14:paraId="00145C8C" w14:textId="77777777" w:rsidR="00E4387C" w:rsidRPr="00E4387C" w:rsidRDefault="00E4387C" w:rsidP="00E4387C">
      <w:r w:rsidRPr="00E4387C">
        <w:t xml:space="preserve">Протестируй мобильное приложение: </w:t>
      </w:r>
      <w:hyperlink r:id="rId7" w:tgtFrame="_blank" w:history="1">
        <w:r w:rsidRPr="00E4387C">
          <w:rPr>
            <w:rStyle w:val="ac"/>
          </w:rPr>
          <w:t>scooter-v2.0.apk</w:t>
        </w:r>
      </w:hyperlink>
    </w:p>
    <w:p w14:paraId="00471418" w14:textId="77777777" w:rsidR="00E4387C" w:rsidRPr="00E4387C" w:rsidRDefault="00E4387C" w:rsidP="00E4387C">
      <w:pPr>
        <w:numPr>
          <w:ilvl w:val="0"/>
          <w:numId w:val="6"/>
        </w:numPr>
      </w:pPr>
      <w:r w:rsidRPr="00E4387C">
        <w:t xml:space="preserve">Изучи требования к приложению — </w:t>
      </w:r>
      <w:hyperlink r:id="rId8" w:tgtFrame="_blank" w:history="1">
        <w:r w:rsidRPr="00E4387C">
          <w:rPr>
            <w:rStyle w:val="ac"/>
          </w:rPr>
          <w:t>здесь</w:t>
        </w:r>
      </w:hyperlink>
      <w:r w:rsidRPr="00E4387C">
        <w:t>.</w:t>
      </w:r>
    </w:p>
    <w:p w14:paraId="41DA95AA" w14:textId="2B712AF2" w:rsidR="00E4387C" w:rsidRPr="00E4387C" w:rsidRDefault="00E4387C" w:rsidP="00E4387C">
      <w:pPr>
        <w:numPr>
          <w:ilvl w:val="0"/>
          <w:numId w:val="6"/>
        </w:numPr>
      </w:pPr>
      <w:r w:rsidRPr="00E4387C">
        <w:t>Спроектируй тест-кейсы и протестируй функциональность, которая выделена жирным шрифтом. Не забудь написать кейсы и на вёрстку по макетам к этой функциональности. В тест-кейсах должны быть результаты проверок и заведённые баг-репорты, если они есть.</w:t>
      </w:r>
      <w:r>
        <w:t xml:space="preserve"> </w:t>
      </w:r>
      <w:r w:rsidRPr="00E4387C">
        <w:t xml:space="preserve">Макеты лежат в </w:t>
      </w:r>
      <w:proofErr w:type="spellStart"/>
      <w:r w:rsidRPr="00E4387C">
        <w:t>Figma</w:t>
      </w:r>
      <w:proofErr w:type="spellEnd"/>
      <w:r w:rsidRPr="00E4387C">
        <w:t xml:space="preserve"> </w:t>
      </w:r>
      <w:hyperlink r:id="rId9" w:tgtFrame="_blank" w:history="1">
        <w:r w:rsidRPr="00E4387C">
          <w:rPr>
            <w:rStyle w:val="ac"/>
          </w:rPr>
          <w:t>здесь</w:t>
        </w:r>
      </w:hyperlink>
      <w:r w:rsidRPr="00E4387C">
        <w:t>.</w:t>
      </w:r>
    </w:p>
    <w:p w14:paraId="3DBD1779" w14:textId="77777777" w:rsidR="00E4387C" w:rsidRDefault="00E4387C" w:rsidP="00E4387C"/>
    <w:p w14:paraId="521A2C86" w14:textId="77777777" w:rsidR="00E4387C" w:rsidRPr="00E4387C" w:rsidRDefault="00E4387C" w:rsidP="00E4387C">
      <w:pPr>
        <w:rPr>
          <w:b/>
          <w:bCs/>
        </w:rPr>
      </w:pPr>
      <w:r w:rsidRPr="00E4387C">
        <w:rPr>
          <w:b/>
          <w:bCs/>
        </w:rPr>
        <w:t xml:space="preserve">Задание 3: API приложения </w:t>
      </w:r>
      <w:proofErr w:type="spellStart"/>
      <w:r w:rsidRPr="00E4387C">
        <w:rPr>
          <w:b/>
          <w:bCs/>
        </w:rPr>
        <w:t>Яндекс.Самокат</w:t>
      </w:r>
      <w:proofErr w:type="spellEnd"/>
    </w:p>
    <w:p w14:paraId="512AF921" w14:textId="77777777" w:rsidR="00E4387C" w:rsidRPr="00E4387C" w:rsidRDefault="00E4387C" w:rsidP="00E4387C">
      <w:r w:rsidRPr="00E4387C">
        <w:t>Протестируй функциональность API приложения.</w:t>
      </w:r>
    </w:p>
    <w:p w14:paraId="074A0669" w14:textId="77777777" w:rsidR="00E4387C" w:rsidRPr="00E4387C" w:rsidRDefault="00E4387C" w:rsidP="00E4387C">
      <w:pPr>
        <w:numPr>
          <w:ilvl w:val="0"/>
          <w:numId w:val="7"/>
        </w:numPr>
      </w:pPr>
      <w:r w:rsidRPr="00E4387C">
        <w:t xml:space="preserve">Изучи требования к бэкенду и документацию к API. Требования к бэкенду — </w:t>
      </w:r>
      <w:hyperlink r:id="rId10" w:tgtFrame="_blank" w:history="1">
        <w:r w:rsidRPr="00E4387C">
          <w:rPr>
            <w:rStyle w:val="ac"/>
          </w:rPr>
          <w:t>здесь</w:t>
        </w:r>
      </w:hyperlink>
      <w:r w:rsidRPr="00E4387C">
        <w:t>.</w:t>
      </w:r>
    </w:p>
    <w:p w14:paraId="3DE4A424" w14:textId="3ABDFE6A" w:rsidR="00E4387C" w:rsidRPr="00E4387C" w:rsidRDefault="00E4387C" w:rsidP="00E4387C">
      <w:pPr>
        <w:numPr>
          <w:ilvl w:val="0"/>
          <w:numId w:val="7"/>
        </w:numPr>
      </w:pPr>
      <w:r w:rsidRPr="00E4387C">
        <w:t>Разработай чек-лист и протестируй API по требованиям, которые выделены жирным шрифтом.</w:t>
      </w:r>
      <w:r>
        <w:t xml:space="preserve"> </w:t>
      </w:r>
      <w:r w:rsidRPr="00E4387C">
        <w:t>В чек-листе должны быть результаты выполнения тестов и заведённые баг-репорты.</w:t>
      </w:r>
    </w:p>
    <w:p w14:paraId="4EDD352D" w14:textId="77777777" w:rsidR="00E4387C" w:rsidRPr="00CF37C8" w:rsidRDefault="00E4387C" w:rsidP="00E4387C"/>
    <w:sectPr w:rsidR="00E4387C" w:rsidRPr="00CF3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D6FDB"/>
    <w:multiLevelType w:val="multilevel"/>
    <w:tmpl w:val="E1A0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401D1"/>
    <w:multiLevelType w:val="multilevel"/>
    <w:tmpl w:val="B1C0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C73AD"/>
    <w:multiLevelType w:val="hybridMultilevel"/>
    <w:tmpl w:val="A4EC6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535CC"/>
    <w:multiLevelType w:val="multilevel"/>
    <w:tmpl w:val="1B54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C07F13"/>
    <w:multiLevelType w:val="multilevel"/>
    <w:tmpl w:val="A8BA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500D9"/>
    <w:multiLevelType w:val="multilevel"/>
    <w:tmpl w:val="4A4A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F4505"/>
    <w:multiLevelType w:val="multilevel"/>
    <w:tmpl w:val="20664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155393">
    <w:abstractNumId w:val="2"/>
  </w:num>
  <w:num w:numId="2" w16cid:durableId="266276126">
    <w:abstractNumId w:val="0"/>
  </w:num>
  <w:num w:numId="3" w16cid:durableId="1728844718">
    <w:abstractNumId w:val="4"/>
  </w:num>
  <w:num w:numId="4" w16cid:durableId="675694465">
    <w:abstractNumId w:val="1"/>
  </w:num>
  <w:num w:numId="5" w16cid:durableId="670261242">
    <w:abstractNumId w:val="6"/>
  </w:num>
  <w:num w:numId="6" w16cid:durableId="1990595112">
    <w:abstractNumId w:val="5"/>
  </w:num>
  <w:num w:numId="7" w16cid:durableId="1332759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C8"/>
    <w:rsid w:val="001E302E"/>
    <w:rsid w:val="006A2780"/>
    <w:rsid w:val="00775263"/>
    <w:rsid w:val="00CF37C8"/>
    <w:rsid w:val="00E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9E71"/>
  <w15:chartTrackingRefBased/>
  <w15:docId w15:val="{D09D05D7-B7EF-4DBE-8447-CC8EA48D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3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3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3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3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3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3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3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3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3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37C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37C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37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37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37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37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3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3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3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3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3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37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37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37C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3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37C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F37C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F37C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F37C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F37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s3.yandex.net/qa/files/requirements_mob_app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s3.yandex.net/qa/files/scooter-v2.0.ap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vHgTVzFac8zyxhMZ2o4b2m/we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s3.yandex.net/qa/files/requirements_web_app_1.1.pdf" TargetMode="External"/><Relationship Id="rId10" Type="http://schemas.openxmlformats.org/officeDocument/2006/relationships/hyperlink" Target="https://code.s3.yandex.net/qa/files/requirements_backen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kqLqPvSvjLVLomkdadkAnk/mob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Пупкин</dc:creator>
  <cp:keywords/>
  <dc:description/>
  <cp:lastModifiedBy>Александр Пупкин</cp:lastModifiedBy>
  <cp:revision>1</cp:revision>
  <dcterms:created xsi:type="dcterms:W3CDTF">2025-05-24T13:08:00Z</dcterms:created>
  <dcterms:modified xsi:type="dcterms:W3CDTF">2025-05-24T13:26:00Z</dcterms:modified>
</cp:coreProperties>
</file>