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6B55D" w14:textId="7C529030" w:rsidR="00A76C89" w:rsidRPr="006272C3" w:rsidRDefault="00A76C89" w:rsidP="00A76C89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72C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D68847A" w14:textId="77777777" w:rsidR="00A76C89" w:rsidRPr="006272C3" w:rsidRDefault="00A76C89" w:rsidP="00A76C89">
      <w:pPr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6272C3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57F50A39" w14:textId="23BD3AC5" w:rsidR="00A76C89" w:rsidRPr="00A76C89" w:rsidRDefault="00A76C89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>Создайте графическое приложение, вычисляющее площадь круга методом Монте-Карло. Для этого необходимо создать две фигуры: квадрат и круг, вписанный в данный квадрат, и в случайном порядке размещать внутри квадрата точки.</w:t>
      </w:r>
    </w:p>
    <w:p w14:paraId="0F3ABB5E" w14:textId="2D8454A2" w:rsidR="00A76C89" w:rsidRPr="00A76C89" w:rsidRDefault="00A76C89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>Площадь круга будет вычисляться по формуле: площадь квадрата * количество точек внутри круга / общее количество точек внутри квадрата.</w:t>
      </w:r>
    </w:p>
    <w:p w14:paraId="44771D12" w14:textId="15848985" w:rsidR="00A76C89" w:rsidRPr="00A76C89" w:rsidRDefault="00A76C89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 xml:space="preserve">Каждый поток генерирует очередную точку, </w:t>
      </w:r>
      <w:proofErr w:type="spellStart"/>
      <w:r w:rsidRPr="00A76C89">
        <w:rPr>
          <w:rFonts w:ascii="Times New Roman" w:hAnsi="Times New Roman" w:cs="Times New Roman"/>
          <w:sz w:val="24"/>
          <w:szCs w:val="24"/>
        </w:rPr>
        <w:t>отрисовывает</w:t>
      </w:r>
      <w:proofErr w:type="spellEnd"/>
      <w:r w:rsidRPr="00A76C89">
        <w:rPr>
          <w:rFonts w:ascii="Times New Roman" w:hAnsi="Times New Roman" w:cs="Times New Roman"/>
          <w:sz w:val="24"/>
          <w:szCs w:val="24"/>
        </w:rPr>
        <w:t xml:space="preserve"> её и засыпает на установленный пользователем промежуток времени. Для разных потоков цвета точек должны отличаться.</w:t>
      </w:r>
    </w:p>
    <w:p w14:paraId="15C82146" w14:textId="48AFA61D" w:rsidR="00A76C89" w:rsidRPr="00A76C89" w:rsidRDefault="00A76C89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>Пользовательский интерфейс должен поддерживать возможность:</w:t>
      </w:r>
    </w:p>
    <w:p w14:paraId="39B12883" w14:textId="77777777" w:rsidR="00A76C89" w:rsidRPr="00A76C89" w:rsidRDefault="00A76C89" w:rsidP="00A76C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>установки радиуса круга;</w:t>
      </w:r>
    </w:p>
    <w:p w14:paraId="5C6BF843" w14:textId="77777777" w:rsidR="00A76C89" w:rsidRPr="00A76C89" w:rsidRDefault="00A76C89" w:rsidP="00A76C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>установки количества потоков;</w:t>
      </w:r>
    </w:p>
    <w:p w14:paraId="352017E7" w14:textId="77777777" w:rsidR="00A76C89" w:rsidRPr="00A76C89" w:rsidRDefault="00A76C89" w:rsidP="00A76C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>установки скорости заполнения квадрата точками (</w:t>
      </w:r>
      <w:proofErr w:type="gramStart"/>
      <w:r w:rsidRPr="00A76C89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A76C89">
        <w:rPr>
          <w:rFonts w:ascii="Times New Roman" w:hAnsi="Times New Roman" w:cs="Times New Roman"/>
          <w:sz w:val="24"/>
          <w:szCs w:val="24"/>
        </w:rPr>
        <w:t xml:space="preserve"> промежутка времени, на который засыпает каждый поток);</w:t>
      </w:r>
    </w:p>
    <w:p w14:paraId="2B41D289" w14:textId="77777777" w:rsidR="00A76C89" w:rsidRPr="00A76C89" w:rsidRDefault="00A76C89" w:rsidP="00A76C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>отображения квадрата, круга и сгенерированных точек;</w:t>
      </w:r>
    </w:p>
    <w:p w14:paraId="242D67F7" w14:textId="17368E8A" w:rsidR="00A76C89" w:rsidRPr="00A76C89" w:rsidRDefault="00A76C89" w:rsidP="00A76C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Times New Roman" w:hAnsi="Times New Roman" w:cs="Times New Roman"/>
          <w:sz w:val="24"/>
          <w:szCs w:val="24"/>
        </w:rPr>
        <w:t>отображения результата (площади круга).</w:t>
      </w:r>
    </w:p>
    <w:p w14:paraId="36139977" w14:textId="55511F5F" w:rsidR="00A76C89" w:rsidRDefault="00A76C89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30B1A0" w14:textId="1CCE05ED" w:rsidR="00A76C89" w:rsidRDefault="00A76C89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</w:t>
      </w:r>
      <w:r>
        <w:rPr>
          <w:rFonts w:ascii="Times New Roman" w:hAnsi="Times New Roman" w:cs="Times New Roman"/>
          <w:sz w:val="24"/>
          <w:szCs w:val="24"/>
        </w:rPr>
        <w:t xml:space="preserve">форму для данной задачи.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Скроллбоксами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выбираем радиус круга, количество потоков, скорость заполнения.</w:t>
      </w:r>
    </w:p>
    <w:p w14:paraId="0EB5B8EE" w14:textId="6CF69F32" w:rsidR="00A76C89" w:rsidRDefault="00A76C89" w:rsidP="009B7FA0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F96CB" wp14:editId="1E436675">
            <wp:extent cx="5494020" cy="3469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779" cy="34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066" w14:textId="25BAD3FF" w:rsidR="00A76C89" w:rsidRPr="00703293" w:rsidRDefault="00A76C89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Старт</w:t>
      </w:r>
      <w:r w:rsidR="00703293">
        <w:rPr>
          <w:rFonts w:ascii="Times New Roman" w:hAnsi="Times New Roman" w:cs="Times New Roman"/>
          <w:sz w:val="24"/>
          <w:szCs w:val="24"/>
        </w:rPr>
        <w:t xml:space="preserve"> выключаются все </w:t>
      </w:r>
      <w:proofErr w:type="spellStart"/>
      <w:r w:rsidR="00703293">
        <w:rPr>
          <w:rFonts w:ascii="Times New Roman" w:hAnsi="Times New Roman" w:cs="Times New Roman"/>
          <w:sz w:val="24"/>
          <w:szCs w:val="24"/>
        </w:rPr>
        <w:t>скроллбоксы</w:t>
      </w:r>
      <w:proofErr w:type="spellEnd"/>
      <w:r w:rsidR="00703293">
        <w:rPr>
          <w:rFonts w:ascii="Times New Roman" w:hAnsi="Times New Roman" w:cs="Times New Roman"/>
          <w:sz w:val="24"/>
          <w:szCs w:val="24"/>
        </w:rPr>
        <w:t xml:space="preserve"> и сама кнопка, рисуются круг соответствующего радиуса и описанный квадрат. Для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293">
        <w:rPr>
          <w:rFonts w:ascii="Times New Roman" w:hAnsi="Times New Roman" w:cs="Times New Roman"/>
          <w:sz w:val="24"/>
          <w:szCs w:val="24"/>
        </w:rPr>
        <w:t>рассчёта</w:t>
      </w:r>
      <w:proofErr w:type="spellEnd"/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в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потоках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попадания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произвольной точки в круг сохраняем координаты центра окружности. Рассчитываем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общее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количество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точек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, </w:t>
      </w:r>
      <w:r w:rsidR="00703293">
        <w:rPr>
          <w:rFonts w:ascii="Times New Roman" w:hAnsi="Times New Roman" w:cs="Times New Roman"/>
          <w:sz w:val="24"/>
          <w:szCs w:val="24"/>
        </w:rPr>
        <w:t>которое будет выведено потоками – это количество потоков, умноженное на количество точек, выводимое одним потоком (200). Запускаем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цикл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, </w:t>
      </w:r>
      <w:r w:rsidR="00703293">
        <w:rPr>
          <w:rFonts w:ascii="Times New Roman" w:hAnsi="Times New Roman" w:cs="Times New Roman"/>
          <w:sz w:val="24"/>
          <w:szCs w:val="24"/>
        </w:rPr>
        <w:t>который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создает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 xml:space="preserve">заданное количество потоков и </w:t>
      </w:r>
      <w:r w:rsidR="00703293">
        <w:rPr>
          <w:rFonts w:ascii="Times New Roman" w:hAnsi="Times New Roman" w:cs="Times New Roman"/>
          <w:sz w:val="24"/>
          <w:szCs w:val="24"/>
        </w:rPr>
        <w:lastRenderedPageBreak/>
        <w:t xml:space="preserve">передаем им на выполнение метод </w:t>
      </w:r>
      <w:r w:rsidR="0070329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703293">
        <w:rPr>
          <w:rFonts w:ascii="Times New Roman" w:hAnsi="Times New Roman" w:cs="Times New Roman"/>
          <w:sz w:val="24"/>
          <w:szCs w:val="24"/>
        </w:rPr>
        <w:t>. Задержка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нужна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для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того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, </w:t>
      </w:r>
      <w:r w:rsidR="00703293">
        <w:rPr>
          <w:rFonts w:ascii="Times New Roman" w:hAnsi="Times New Roman" w:cs="Times New Roman"/>
          <w:sz w:val="24"/>
          <w:szCs w:val="24"/>
        </w:rPr>
        <w:t>чтобы</w:t>
      </w:r>
      <w:r w:rsidR="00703293" w:rsidRPr="00703293">
        <w:rPr>
          <w:rFonts w:ascii="Times New Roman" w:hAnsi="Times New Roman" w:cs="Times New Roman"/>
          <w:sz w:val="24"/>
          <w:szCs w:val="24"/>
        </w:rPr>
        <w:t xml:space="preserve"> </w:t>
      </w:r>
      <w:r w:rsidR="00703293">
        <w:rPr>
          <w:rFonts w:ascii="Times New Roman" w:hAnsi="Times New Roman" w:cs="Times New Roman"/>
          <w:sz w:val="24"/>
          <w:szCs w:val="24"/>
        </w:rPr>
        <w:t>создались все потоки (без задержки потоки иногда не создаются).</w:t>
      </w:r>
    </w:p>
    <w:p w14:paraId="22EE4971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buttonStart_</w:t>
      </w:r>
      <w:proofErr w:type="gram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844008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92D6D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buttonStart.Enabled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70831E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trackBarRadius.Enabled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62EB8C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trackBarCnt.Enabled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F2FE93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trackBarSpeed.Enabled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1D2764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DrawRectangle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, 1), 1, 20, 2 * radius, 2 * radius);</w:t>
      </w:r>
    </w:p>
    <w:p w14:paraId="077D06F1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DrawEllipse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, 1), 1, 20, 2 * radius, 2 * radius);</w:t>
      </w:r>
    </w:p>
    <w:p w14:paraId="627FF655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x_c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gram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radius;</w:t>
      </w:r>
      <w:proofErr w:type="gramEnd"/>
    </w:p>
    <w:p w14:paraId="621A1037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y_c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 + </w:t>
      </w:r>
      <w:proofErr w:type="gram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radius;</w:t>
      </w:r>
      <w:proofErr w:type="gramEnd"/>
    </w:p>
    <w:p w14:paraId="1CECF90E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cnt_all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200*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cnt_</w:t>
      </w:r>
      <w:proofErr w:type="gram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streams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1B5737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BD9D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6C8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cnt_streams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8FE156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C48E04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ThreadPool.QueueUserWorkItem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(Count</w:t>
      </w:r>
      <w:proofErr w:type="gram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88E6E7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(20</w:t>
      </w:r>
      <w:proofErr w:type="gramStart"/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0EEF47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E5BF2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Thread.Sleep</w:t>
      </w:r>
      <w:proofErr w:type="spellEnd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 xml:space="preserve">((230 - </w:t>
      </w:r>
      <w:proofErr w:type="gramStart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speed)*</w:t>
      </w:r>
      <w:proofErr w:type="gramEnd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150);</w:t>
      </w:r>
    </w:p>
    <w:p w14:paraId="6C1A34FE" w14:textId="77777777" w:rsidR="00A76C89" w:rsidRPr="00A76C89" w:rsidRDefault="00A76C89" w:rsidP="00A76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labelArea.Text</w:t>
      </w:r>
      <w:proofErr w:type="spellEnd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(radius * radius * 4 * </w:t>
      </w:r>
      <w:proofErr w:type="spellStart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cnt</w:t>
      </w:r>
      <w:proofErr w:type="spellEnd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proofErr w:type="spellStart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cnt_all</w:t>
      </w:r>
      <w:proofErr w:type="spellEnd"/>
      <w:proofErr w:type="gramStart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  <w:proofErr w:type="spellStart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proofErr w:type="gramEnd"/>
      <w:r w:rsidRPr="00A76C89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6B7110CA" w14:textId="446FEB8F" w:rsidR="00A76C89" w:rsidRDefault="00A76C89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A76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733B67" w14:textId="634CA814" w:rsidR="00703293" w:rsidRDefault="00703293" w:rsidP="009B7FA0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</w:rPr>
        <w:t>. Каждому потоку задается произвольный цвет, и через цикл мы создаем 200 точек с произвольными координатами. Если точка попадает в круг, то мы увеличиваем соответствующий счётчик. Скорость заполнения регулируется параметром, задаваемым пользователем. Из 220 мы вычитаем этот параметр, тем самым задавая задержку между выводом точек</w:t>
      </w:r>
      <w:r w:rsidR="009B7F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8E38A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5A4E1F44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12508B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899FF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(0, 255);</w:t>
      </w:r>
    </w:p>
    <w:p w14:paraId="462899A4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(0, 255);</w:t>
      </w:r>
    </w:p>
    <w:p w14:paraId="1E9AF66E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(0, 255);</w:t>
      </w:r>
    </w:p>
    <w:p w14:paraId="39ECA93C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54361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200;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96BF3E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33BA03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(1, 1 + 2 * radius);</w:t>
      </w:r>
    </w:p>
    <w:p w14:paraId="1873F51C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(20, 20 + 2 * radius);</w:t>
      </w:r>
    </w:p>
    <w:p w14:paraId="338EFBDA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x_c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(x -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x_c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(y -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y_c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(y -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y_c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radius * radius) 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F60BB61" w14:textId="77777777" w:rsidR="00703293" w:rsidRPr="00703293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DrawEllipse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>(R, G, B), 2), x, y, 2, 2);</w:t>
      </w:r>
    </w:p>
    <w:p w14:paraId="0D014245" w14:textId="77777777" w:rsidR="00703293" w:rsidRPr="009B7FA0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(220 - speed</w:t>
      </w:r>
      <w:proofErr w:type="gramStart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58163B" w14:textId="77777777" w:rsidR="00703293" w:rsidRPr="009B7FA0" w:rsidRDefault="00703293" w:rsidP="0070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A2DD7B" w14:textId="42597BA6" w:rsidR="00703293" w:rsidRPr="009B7FA0" w:rsidRDefault="00703293" w:rsidP="0070329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5F60C" w14:textId="49C1C1EC" w:rsidR="00A76C89" w:rsidRDefault="009B7FA0" w:rsidP="00A76C89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Pr="009B7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расстановки всех точек нажимаем на кнопку «Площадь круга», и нам выскакивает сообщение с полученной площадью.</w:t>
      </w:r>
    </w:p>
    <w:p w14:paraId="75C3B057" w14:textId="77777777" w:rsidR="009B7FA0" w:rsidRPr="009B7FA0" w:rsidRDefault="009B7FA0" w:rsidP="009B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buttonArea_</w:t>
      </w:r>
      <w:proofErr w:type="gramStart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7F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50E5B9" w14:textId="77777777" w:rsidR="009B7FA0" w:rsidRPr="009B7FA0" w:rsidRDefault="009B7FA0" w:rsidP="009B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89EE9C" w14:textId="77777777" w:rsidR="009B7FA0" w:rsidRPr="009B7FA0" w:rsidRDefault="009B7FA0" w:rsidP="009B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radius * radius * 4 * </w:t>
      </w:r>
      <w:proofErr w:type="spellStart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cnt_</w:t>
      </w:r>
      <w:proofErr w:type="gramStart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9388A5" w14:textId="77777777" w:rsidR="009B7FA0" w:rsidRDefault="009B7FA0" w:rsidP="009B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 круга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955A0" w14:textId="59EE2810" w:rsidR="009B7FA0" w:rsidRPr="009B7FA0" w:rsidRDefault="009B7FA0" w:rsidP="009B7FA0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3350D" w14:textId="7F4251DF" w:rsidR="000C41B0" w:rsidRDefault="009B7FA0" w:rsidP="009B7FA0">
      <w:pPr>
        <w:ind w:firstLine="142"/>
        <w:rPr>
          <w:rFonts w:ascii="Times New Roman" w:hAnsi="Times New Roman" w:cs="Times New Roman"/>
          <w:sz w:val="24"/>
          <w:szCs w:val="24"/>
        </w:rPr>
      </w:pPr>
    </w:p>
    <w:p w14:paraId="2E4BD717" w14:textId="26F007D6" w:rsidR="009B7FA0" w:rsidRDefault="009B7FA0" w:rsidP="009B7FA0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Демонстрация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69626C" w14:textId="24F9B68A" w:rsidR="009B7FA0" w:rsidRDefault="009B7FA0" w:rsidP="009B7FA0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Рассчитаем площадь круга с радиусом 94, используя 7 потоков и максимальную скорость заполнения.</w:t>
      </w:r>
    </w:p>
    <w:p w14:paraId="1ADC8142" w14:textId="63CBF4AC" w:rsidR="009B7FA0" w:rsidRDefault="009B7FA0" w:rsidP="009B7FA0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7DC44" wp14:editId="3F9C21DD">
            <wp:extent cx="6480175" cy="44348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5F13" w14:textId="711A5921" w:rsidR="009B7FA0" w:rsidRDefault="009B7FA0" w:rsidP="009B7FA0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B1A2B" wp14:editId="0E1EB4C3">
            <wp:extent cx="1524000" cy="10138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526" cy="101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34C3" w14:textId="362D3AB0" w:rsidR="009B7FA0" w:rsidRPr="009B7FA0" w:rsidRDefault="009B7FA0" w:rsidP="009B7FA0">
      <w:pPr>
        <w:ind w:firstLine="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посчитанное программой значение с помощью формулы площади круга </w:t>
      </w:r>
      <m:oMath>
        <m:r>
          <w:rPr>
            <w:rFonts w:ascii="Cambria Math" w:hAnsi="Cambria Math" w:cs="Times New Roman"/>
            <w:sz w:val="24"/>
            <w:szCs w:val="24"/>
          </w:rPr>
          <m:t>S=π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B7F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9C338A" w14:textId="5B8FD167" w:rsidR="009B7FA0" w:rsidRDefault="009B7FA0" w:rsidP="009B7FA0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5A7E6" wp14:editId="4C1BA4D8">
            <wp:extent cx="1492990" cy="2324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3751" cy="23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B94" w14:textId="5AE8FBAD" w:rsidR="009B7FA0" w:rsidRPr="009B7FA0" w:rsidRDefault="009B7FA0" w:rsidP="009B7FA0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Получили значение 27 759, что подтверждает корректность работы программы (все потоки работают).</w:t>
      </w:r>
    </w:p>
    <w:p w14:paraId="6F739743" w14:textId="77777777" w:rsidR="009B7FA0" w:rsidRPr="009B7FA0" w:rsidRDefault="009B7FA0" w:rsidP="009B7FA0"/>
    <w:sectPr w:rsidR="009B7FA0" w:rsidRPr="009B7FA0" w:rsidSect="006272C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42D2"/>
    <w:multiLevelType w:val="hybridMultilevel"/>
    <w:tmpl w:val="4F18CB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ECB5FB4"/>
    <w:multiLevelType w:val="hybridMultilevel"/>
    <w:tmpl w:val="AFCCC24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89"/>
    <w:rsid w:val="00183B3D"/>
    <w:rsid w:val="001B5779"/>
    <w:rsid w:val="00314D0C"/>
    <w:rsid w:val="00703293"/>
    <w:rsid w:val="00786DE4"/>
    <w:rsid w:val="009B448F"/>
    <w:rsid w:val="009B7FA0"/>
    <w:rsid w:val="00A76C89"/>
    <w:rsid w:val="00E9688F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2A5C"/>
  <w15:chartTrackingRefBased/>
  <w15:docId w15:val="{3A7E6C08-54F7-4F24-82F6-BAC54E14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C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7F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Gulyaev</dc:creator>
  <cp:keywords/>
  <dc:description/>
  <cp:lastModifiedBy>Alexandr Gulyaev</cp:lastModifiedBy>
  <cp:revision>1</cp:revision>
  <dcterms:created xsi:type="dcterms:W3CDTF">2020-06-13T09:23:00Z</dcterms:created>
  <dcterms:modified xsi:type="dcterms:W3CDTF">2020-06-13T09:56:00Z</dcterms:modified>
</cp:coreProperties>
</file>