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1"/>
        <w:keepLines w:val="1"/>
        <w:spacing w:after="0" w:before="200" w:lineRule="auto"/>
        <w:rPr>
          <w:b w:val="0"/>
          <w:sz w:val="40"/>
          <w:szCs w:val="40"/>
        </w:rPr>
      </w:pPr>
      <w:bookmarkStart w:colFirst="0" w:colLast="0" w:name="_hysnnkjcmw0j" w:id="0"/>
      <w:bookmarkEnd w:id="0"/>
      <w:r w:rsidDel="00000000" w:rsidR="00000000" w:rsidRPr="00000000">
        <w:rPr>
          <w:b w:val="0"/>
          <w:sz w:val="40"/>
          <w:szCs w:val="40"/>
          <w:rtl w:val="0"/>
        </w:rPr>
        <w:t xml:space="preserve">Training materials</w:t>
      </w:r>
    </w:p>
    <w:p w:rsidR="00000000" w:rsidDel="00000000" w:rsidP="00000000" w:rsidRDefault="00000000" w:rsidRPr="00000000" w14:paraId="00000002">
      <w:pPr>
        <w:widowControl w:val="1"/>
        <w:numPr>
          <w:ilvl w:val="0"/>
          <w:numId w:val="2"/>
        </w:numPr>
        <w:spacing w:after="0" w:afterAutospacing="0" w:before="200" w:lineRule="auto"/>
        <w:ind w:left="720" w:hanging="360"/>
        <w:rPr>
          <w:sz w:val="24"/>
          <w:szCs w:val="24"/>
        </w:rPr>
      </w:pPr>
      <w:r w:rsidDel="00000000" w:rsidR="00000000" w:rsidRPr="00000000">
        <w:rPr>
          <w:highlight w:val="white"/>
          <w:rtl w:val="0"/>
        </w:rPr>
        <w:t xml:space="preserve">The Java Tutorials. </w:t>
      </w:r>
      <w:hyperlink r:id="rId6">
        <w:r w:rsidDel="00000000" w:rsidR="00000000" w:rsidRPr="00000000">
          <w:rPr>
            <w:color w:val="551a8b"/>
            <w:highlight w:val="white"/>
            <w:rtl w:val="0"/>
          </w:rPr>
          <w:t xml:space="preserve">Lambda Expressions</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3">
      <w:pPr>
        <w:widowControl w:val="1"/>
        <w:numPr>
          <w:ilvl w:val="0"/>
          <w:numId w:val="2"/>
        </w:numPr>
        <w:spacing w:after="0" w:afterAutospacing="0" w:before="0" w:beforeAutospacing="0" w:lineRule="auto"/>
        <w:ind w:left="720" w:hanging="360"/>
        <w:rPr>
          <w:sz w:val="24"/>
          <w:szCs w:val="24"/>
        </w:rPr>
      </w:pPr>
      <w:r w:rsidDel="00000000" w:rsidR="00000000" w:rsidRPr="00000000">
        <w:rPr>
          <w:highlight w:val="white"/>
          <w:rtl w:val="0"/>
        </w:rPr>
        <w:t xml:space="preserve">The Java Tutorials. </w:t>
      </w:r>
      <w:hyperlink r:id="rId7">
        <w:r w:rsidDel="00000000" w:rsidR="00000000" w:rsidRPr="00000000">
          <w:rPr>
            <w:color w:val="551a8b"/>
            <w:highlight w:val="white"/>
            <w:rtl w:val="0"/>
          </w:rPr>
          <w:t xml:space="preserve">Method References</w:t>
        </w:r>
      </w:hyperlink>
      <w:r w:rsidDel="00000000" w:rsidR="00000000" w:rsidRPr="00000000">
        <w:rPr>
          <w:sz w:val="24"/>
          <w:szCs w:val="24"/>
          <w:rtl w:val="0"/>
        </w:rPr>
        <w:t xml:space="preserve">.</w:t>
      </w:r>
    </w:p>
    <w:p w:rsidR="00000000" w:rsidDel="00000000" w:rsidP="00000000" w:rsidRDefault="00000000" w:rsidRPr="00000000" w14:paraId="00000004">
      <w:pPr>
        <w:widowControl w:val="1"/>
        <w:numPr>
          <w:ilvl w:val="0"/>
          <w:numId w:val="2"/>
        </w:numPr>
        <w:spacing w:after="0" w:afterAutospacing="0" w:before="0" w:beforeAutospacing="0" w:lineRule="auto"/>
        <w:ind w:left="720" w:hanging="360"/>
        <w:rPr>
          <w:sz w:val="24"/>
          <w:szCs w:val="24"/>
        </w:rPr>
      </w:pPr>
      <w:r w:rsidDel="00000000" w:rsidR="00000000" w:rsidRPr="00000000">
        <w:rPr>
          <w:highlight w:val="white"/>
          <w:rtl w:val="0"/>
        </w:rPr>
        <w:t xml:space="preserve">The Java Tutorials. </w:t>
      </w:r>
      <w:hyperlink r:id="rId8">
        <w:r w:rsidDel="00000000" w:rsidR="00000000" w:rsidRPr="00000000">
          <w:rPr>
            <w:color w:val="1155cc"/>
            <w:highlight w:val="white"/>
            <w:u w:val="single"/>
            <w:rtl w:val="0"/>
          </w:rPr>
          <w:t xml:space="preserve">The Collection Interface</w:t>
        </w:r>
      </w:hyperlink>
      <w:r w:rsidDel="00000000" w:rsidR="00000000" w:rsidRPr="00000000">
        <w:rPr>
          <w:sz w:val="24"/>
          <w:szCs w:val="24"/>
          <w:rtl w:val="0"/>
        </w:rPr>
        <w:t xml:space="preserve">. Subsection Aggregate Operations. </w:t>
      </w:r>
      <w:r w:rsidDel="00000000" w:rsidR="00000000" w:rsidRPr="00000000">
        <w:rPr>
          <w:rtl w:val="0"/>
        </w:rPr>
      </w:r>
    </w:p>
    <w:p w:rsidR="00000000" w:rsidDel="00000000" w:rsidP="00000000" w:rsidRDefault="00000000" w:rsidRPr="00000000" w14:paraId="00000005">
      <w:pPr>
        <w:widowControl w:val="1"/>
        <w:numPr>
          <w:ilvl w:val="0"/>
          <w:numId w:val="2"/>
        </w:numPr>
        <w:spacing w:after="0" w:afterAutospacing="0" w:before="0" w:beforeAutospacing="0" w:lineRule="auto"/>
        <w:ind w:left="720" w:hanging="360"/>
        <w:rPr>
          <w:sz w:val="24"/>
          <w:szCs w:val="24"/>
        </w:rPr>
      </w:pPr>
      <w:r w:rsidDel="00000000" w:rsidR="00000000" w:rsidRPr="00000000">
        <w:rPr>
          <w:highlight w:val="white"/>
          <w:rtl w:val="0"/>
        </w:rPr>
        <w:t xml:space="preserve">The Java Tutorials. </w:t>
      </w:r>
      <w:hyperlink r:id="rId9">
        <w:r w:rsidDel="00000000" w:rsidR="00000000" w:rsidRPr="00000000">
          <w:rPr>
            <w:color w:val="551a8b"/>
            <w:highlight w:val="white"/>
            <w:rtl w:val="0"/>
          </w:rPr>
          <w:t xml:space="preserve">Lesson: Aggregate Operations</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6">
      <w:pPr>
        <w:widowControl w:val="1"/>
        <w:numPr>
          <w:ilvl w:val="0"/>
          <w:numId w:val="2"/>
        </w:numPr>
        <w:spacing w:after="0" w:afterAutospacing="0" w:before="0" w:beforeAutospacing="0" w:lineRule="auto"/>
        <w:ind w:left="720" w:hanging="360"/>
        <w:rPr>
          <w:sz w:val="24"/>
          <w:szCs w:val="24"/>
        </w:rPr>
      </w:pPr>
      <w:r w:rsidDel="00000000" w:rsidR="00000000" w:rsidRPr="00000000">
        <w:rPr>
          <w:highlight w:val="white"/>
          <w:rtl w:val="0"/>
        </w:rPr>
        <w:t xml:space="preserve">The Java Tutorials. </w:t>
      </w:r>
      <w:hyperlink r:id="rId10">
        <w:r w:rsidDel="00000000" w:rsidR="00000000" w:rsidRPr="00000000">
          <w:rPr>
            <w:color w:val="551a8b"/>
            <w:highlight w:val="white"/>
            <w:rtl w:val="0"/>
          </w:rPr>
          <w:t xml:space="preserve">Reduction</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7">
      <w:pPr>
        <w:widowControl w:val="1"/>
        <w:numPr>
          <w:ilvl w:val="0"/>
          <w:numId w:val="1"/>
        </w:numPr>
        <w:spacing w:after="200" w:before="0" w:beforeAutospacing="0" w:lineRule="auto"/>
        <w:ind w:left="720" w:hanging="360"/>
        <w:rPr>
          <w:highlight w:val="white"/>
        </w:rPr>
      </w:pPr>
      <w:r w:rsidDel="00000000" w:rsidR="00000000" w:rsidRPr="00000000">
        <w:rPr>
          <w:highlight w:val="white"/>
          <w:rtl w:val="0"/>
        </w:rPr>
        <w:t xml:space="preserve">The Java Tutorials. </w:t>
      </w:r>
      <w:hyperlink r:id="rId11">
        <w:r w:rsidDel="00000000" w:rsidR="00000000" w:rsidRPr="00000000">
          <w:rPr>
            <w:color w:val="1155cc"/>
            <w:highlight w:val="white"/>
            <w:u w:val="single"/>
            <w:rtl w:val="0"/>
          </w:rPr>
          <w:t xml:space="preserve">The Reflection API</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8">
      <w:pPr>
        <w:pStyle w:val="Heading1"/>
        <w:keepNext w:val="1"/>
        <w:keepLines w:val="1"/>
        <w:spacing w:after="0" w:before="200" w:lineRule="auto"/>
        <w:rPr>
          <w:b w:val="0"/>
          <w:sz w:val="40"/>
          <w:szCs w:val="40"/>
        </w:rPr>
      </w:pPr>
      <w:bookmarkStart w:colFirst="0" w:colLast="0" w:name="_1y0hwvosu6tb" w:id="1"/>
      <w:bookmarkEnd w:id="1"/>
      <w:r w:rsidDel="00000000" w:rsidR="00000000" w:rsidRPr="00000000">
        <w:rPr>
          <w:b w:val="0"/>
          <w:sz w:val="40"/>
          <w:szCs w:val="40"/>
          <w:rtl w:val="0"/>
        </w:rPr>
        <w:t xml:space="preserve">Code Exercise</w:t>
      </w:r>
    </w:p>
    <w:p w:rsidR="00000000" w:rsidDel="00000000" w:rsidP="00000000" w:rsidRDefault="00000000" w:rsidRPr="00000000" w14:paraId="00000009">
      <w:pPr>
        <w:spacing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the superclass </w:t>
      </w:r>
      <w:r w:rsidDel="00000000" w:rsidR="00000000" w:rsidRPr="00000000">
        <w:rPr>
          <w:rFonts w:ascii="Arial Narrow" w:cs="Arial Narrow" w:eastAsia="Arial Narrow" w:hAnsi="Arial Narrow"/>
          <w:sz w:val="28"/>
          <w:szCs w:val="28"/>
          <w:rtl w:val="0"/>
        </w:rPr>
        <w:t xml:space="preserve">Trial</w:t>
      </w:r>
      <w:r w:rsidDel="00000000" w:rsidR="00000000" w:rsidRPr="00000000">
        <w:rPr>
          <w:rFonts w:ascii="Times New Roman" w:cs="Times New Roman" w:eastAsia="Times New Roman" w:hAnsi="Times New Roman"/>
          <w:sz w:val="28"/>
          <w:szCs w:val="28"/>
          <w:rtl w:val="0"/>
        </w:rPr>
        <w:t xml:space="preserve"> for a trainee trial. Use the only field </w:t>
      </w:r>
      <w:r w:rsidDel="00000000" w:rsidR="00000000" w:rsidRPr="00000000">
        <w:rPr>
          <w:rFonts w:ascii="Arial Narrow" w:cs="Arial Narrow" w:eastAsia="Arial Narrow" w:hAnsi="Arial Narrow"/>
          <w:sz w:val="28"/>
          <w:szCs w:val="28"/>
          <w:rtl w:val="0"/>
        </w:rPr>
        <w:t xml:space="preserve">account</w:t>
      </w:r>
      <w:r w:rsidDel="00000000" w:rsidR="00000000" w:rsidRPr="00000000">
        <w:rPr>
          <w:rFonts w:ascii="Times New Roman" w:cs="Times New Roman" w:eastAsia="Times New Roman" w:hAnsi="Times New Roman"/>
          <w:sz w:val="28"/>
          <w:szCs w:val="28"/>
          <w:rtl w:val="0"/>
        </w:rPr>
        <w:t xml:space="preserve"> to present a trainee. Any trial consists of two tests to be estimated by integer values (</w:t>
      </w:r>
      <w:r w:rsidDel="00000000" w:rsidR="00000000" w:rsidRPr="00000000">
        <w:rPr>
          <w:rFonts w:ascii="Arial Narrow" w:cs="Arial Narrow" w:eastAsia="Arial Narrow" w:hAnsi="Arial Narrow"/>
          <w:sz w:val="28"/>
          <w:szCs w:val="28"/>
          <w:rtl w:val="0"/>
        </w:rPr>
        <w:t xml:space="preserve">mark1</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Arial Narrow" w:cs="Arial Narrow" w:eastAsia="Arial Narrow" w:hAnsi="Arial Narrow"/>
          <w:sz w:val="28"/>
          <w:szCs w:val="28"/>
          <w:rtl w:val="0"/>
        </w:rPr>
        <w:t xml:space="preserve">mark2</w:t>
      </w:r>
      <w:r w:rsidDel="00000000" w:rsidR="00000000" w:rsidRPr="00000000">
        <w:rPr>
          <w:rFonts w:ascii="Times New Roman" w:cs="Times New Roman" w:eastAsia="Times New Roman" w:hAnsi="Times New Roman"/>
          <w:sz w:val="28"/>
          <w:szCs w:val="28"/>
          <w:rtl w:val="0"/>
        </w:rPr>
        <w:t xml:space="preserve">) from 0 to 100 inclusively. A trial is considered to be passed if the sum of marks is not less than some class constant. </w:t>
      </w:r>
    </w:p>
    <w:p w:rsidR="00000000" w:rsidDel="00000000" w:rsidP="00000000" w:rsidRDefault="00000000" w:rsidRPr="00000000" w14:paraId="0000000A">
      <w:pPr>
        <w:spacing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subclasses for following kinds of trials:</w:t>
      </w:r>
    </w:p>
    <w:p w:rsidR="00000000" w:rsidDel="00000000" w:rsidP="00000000" w:rsidRDefault="00000000" w:rsidRPr="00000000" w14:paraId="0000000B">
      <w:pPr>
        <w:spacing w:line="240" w:lineRule="auto"/>
        <w:ind w:firstLine="567"/>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w:t>
      </w:r>
      <w:r w:rsidDel="00000000" w:rsidR="00000000" w:rsidRPr="00000000">
        <w:rPr>
          <w:rFonts w:ascii="Arial Narrow" w:cs="Arial Narrow" w:eastAsia="Arial Narrow" w:hAnsi="Arial Narrow"/>
          <w:sz w:val="28"/>
          <w:szCs w:val="28"/>
          <w:rtl w:val="0"/>
        </w:rPr>
        <w:t xml:space="preserve">LightTrial</w:t>
      </w:r>
      <w:r w:rsidDel="00000000" w:rsidR="00000000" w:rsidRPr="00000000">
        <w:rPr>
          <w:rFonts w:ascii="Times New Roman" w:cs="Times New Roman" w:eastAsia="Times New Roman" w:hAnsi="Times New Roman"/>
          <w:sz w:val="28"/>
          <w:szCs w:val="28"/>
          <w:rtl w:val="0"/>
        </w:rPr>
        <w:t xml:space="preserve"> - simplified (or light) trial. It also includes two tests. But a trial is passed if both marks are not less than some constants for every test. </w:t>
      </w:r>
    </w:p>
    <w:p w:rsidR="00000000" w:rsidDel="00000000" w:rsidP="00000000" w:rsidRDefault="00000000" w:rsidRPr="00000000" w14:paraId="0000000C">
      <w:pPr>
        <w:spacing w:line="240" w:lineRule="auto"/>
        <w:ind w:firstLine="567"/>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w:t>
      </w:r>
      <w:r w:rsidDel="00000000" w:rsidR="00000000" w:rsidRPr="00000000">
        <w:rPr>
          <w:rFonts w:ascii="Arial Narrow" w:cs="Arial Narrow" w:eastAsia="Arial Narrow" w:hAnsi="Arial Narrow"/>
          <w:sz w:val="28"/>
          <w:szCs w:val="28"/>
          <w:rtl w:val="0"/>
        </w:rPr>
        <w:t xml:space="preserve">StrongTrial</w:t>
      </w:r>
      <w:r w:rsidDel="00000000" w:rsidR="00000000" w:rsidRPr="00000000">
        <w:rPr>
          <w:rFonts w:ascii="Times New Roman" w:cs="Times New Roman" w:eastAsia="Times New Roman" w:hAnsi="Times New Roman"/>
          <w:sz w:val="28"/>
          <w:szCs w:val="28"/>
          <w:rtl w:val="0"/>
        </w:rPr>
        <w:t xml:space="preserve"> - complicated (or strong) trial with two tests too. A trial is passed if the sum of a half </w:t>
      </w:r>
      <w:r w:rsidDel="00000000" w:rsidR="00000000" w:rsidRPr="00000000">
        <w:rPr>
          <w:rFonts w:ascii="Arial Narrow" w:cs="Arial Narrow" w:eastAsia="Arial Narrow" w:hAnsi="Arial Narrow"/>
          <w:sz w:val="28"/>
          <w:szCs w:val="28"/>
          <w:rtl w:val="0"/>
        </w:rPr>
        <w:t xml:space="preserve">mark1</w:t>
      </w:r>
      <w:r w:rsidDel="00000000" w:rsidR="00000000" w:rsidRPr="00000000">
        <w:rPr>
          <w:rFonts w:ascii="Times New Roman" w:cs="Times New Roman" w:eastAsia="Times New Roman" w:hAnsi="Times New Roman"/>
          <w:sz w:val="28"/>
          <w:szCs w:val="28"/>
          <w:rtl w:val="0"/>
        </w:rPr>
        <w:t xml:space="preserve"> and a whole </w:t>
      </w:r>
      <w:r w:rsidDel="00000000" w:rsidR="00000000" w:rsidRPr="00000000">
        <w:rPr>
          <w:rFonts w:ascii="Arial Narrow" w:cs="Arial Narrow" w:eastAsia="Arial Narrow" w:hAnsi="Arial Narrow"/>
          <w:sz w:val="28"/>
          <w:szCs w:val="28"/>
          <w:rtl w:val="0"/>
        </w:rPr>
        <w:t xml:space="preserve">mark2</w:t>
      </w:r>
      <w:r w:rsidDel="00000000" w:rsidR="00000000" w:rsidRPr="00000000">
        <w:rPr>
          <w:rFonts w:ascii="Times New Roman" w:cs="Times New Roman" w:eastAsia="Times New Roman" w:hAnsi="Times New Roman"/>
          <w:sz w:val="28"/>
          <w:szCs w:val="28"/>
          <w:rtl w:val="0"/>
        </w:rPr>
        <w:t xml:space="preserve"> is not less than the same constant as in the base trial. </w:t>
      </w:r>
    </w:p>
    <w:p w:rsidR="00000000" w:rsidDel="00000000" w:rsidP="00000000" w:rsidRDefault="00000000" w:rsidRPr="00000000" w14:paraId="0000000D">
      <w:pPr>
        <w:spacing w:line="240" w:lineRule="auto"/>
        <w:ind w:firstLine="567"/>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w:t>
      </w:r>
      <w:r w:rsidDel="00000000" w:rsidR="00000000" w:rsidRPr="00000000">
        <w:rPr>
          <w:rFonts w:ascii="Arial Narrow" w:cs="Arial Narrow" w:eastAsia="Arial Narrow" w:hAnsi="Arial Narrow"/>
          <w:sz w:val="28"/>
          <w:szCs w:val="28"/>
          <w:rtl w:val="0"/>
        </w:rPr>
        <w:t xml:space="preserve">ExtraTrial</w:t>
      </w:r>
      <w:r w:rsidDel="00000000" w:rsidR="00000000" w:rsidRPr="00000000">
        <w:rPr>
          <w:rFonts w:ascii="Times New Roman" w:cs="Times New Roman" w:eastAsia="Times New Roman" w:hAnsi="Times New Roman"/>
          <w:sz w:val="28"/>
          <w:szCs w:val="28"/>
          <w:rtl w:val="0"/>
        </w:rPr>
        <w:t xml:space="preserve"> - extraordinary (or extra) trial. It contains an additional test. This trial is passed if the base trial is passed and a </w:t>
      </w:r>
      <w:r w:rsidDel="00000000" w:rsidR="00000000" w:rsidRPr="00000000">
        <w:rPr>
          <w:rFonts w:ascii="Arial Narrow" w:cs="Arial Narrow" w:eastAsia="Arial Narrow" w:hAnsi="Arial Narrow"/>
          <w:sz w:val="28"/>
          <w:szCs w:val="28"/>
          <w:rtl w:val="0"/>
        </w:rPr>
        <w:t xml:space="preserve">mark3</w:t>
      </w:r>
      <w:r w:rsidDel="00000000" w:rsidR="00000000" w:rsidRPr="00000000">
        <w:rPr>
          <w:rFonts w:ascii="Times New Roman" w:cs="Times New Roman" w:eastAsia="Times New Roman" w:hAnsi="Times New Roman"/>
          <w:sz w:val="28"/>
          <w:szCs w:val="28"/>
          <w:rtl w:val="0"/>
        </w:rPr>
        <w:t xml:space="preserve"> for an additional test is not less than some constant. </w:t>
      </w:r>
    </w:p>
    <w:p w:rsidR="00000000" w:rsidDel="00000000" w:rsidP="00000000" w:rsidRDefault="00000000" w:rsidRPr="00000000" w14:paraId="0000000E">
      <w:pPr>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totally valid json file contains an array of objects in the format:</w:t>
      </w:r>
    </w:p>
    <w:p w:rsidR="00000000" w:rsidDel="00000000" w:rsidP="00000000" w:rsidRDefault="00000000" w:rsidRPr="00000000" w14:paraId="0000000F">
      <w:pPr>
        <w:spacing w:line="240" w:lineRule="auto"/>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0">
      <w:pPr>
        <w:spacing w:line="240"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11">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w:t>
      </w:r>
    </w:p>
    <w:p w:rsidR="00000000" w:rsidDel="00000000" w:rsidP="00000000" w:rsidRDefault="00000000" w:rsidRPr="00000000" w14:paraId="00000012">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class: value,</w:t>
        <w:tab/>
        <w:t xml:space="preserve">//"Trial"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Narrow" w:cs="Arial Narrow" w:eastAsia="Arial Narrow" w:hAnsi="Arial Narrow"/>
          <w:sz w:val="24"/>
          <w:szCs w:val="24"/>
          <w:rtl w:val="0"/>
        </w:rPr>
        <w:t xml:space="preserve">"LightTrial"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Narrow" w:cs="Arial Narrow" w:eastAsia="Arial Narrow" w:hAnsi="Arial Narrow"/>
          <w:sz w:val="24"/>
          <w:szCs w:val="24"/>
          <w:rtl w:val="0"/>
        </w:rPr>
        <w:t xml:space="preserve">"StrongTrial"</w:t>
      </w:r>
    </w:p>
    <w:p w:rsidR="00000000" w:rsidDel="00000000" w:rsidP="00000000" w:rsidRDefault="00000000" w:rsidRPr="00000000" w14:paraId="00000013">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args: {</w:t>
      </w:r>
    </w:p>
    <w:p w:rsidR="00000000" w:rsidDel="00000000" w:rsidP="00000000" w:rsidRDefault="00000000" w:rsidRPr="00000000" w14:paraId="00000014">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 xml:space="preserve">account: value,</w:t>
      </w:r>
    </w:p>
    <w:p w:rsidR="00000000" w:rsidDel="00000000" w:rsidP="00000000" w:rsidRDefault="00000000" w:rsidRPr="00000000" w14:paraId="00000015">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 xml:space="preserve">mark1: value,</w:t>
      </w:r>
    </w:p>
    <w:p w:rsidR="00000000" w:rsidDel="00000000" w:rsidP="00000000" w:rsidRDefault="00000000" w:rsidRPr="00000000" w14:paraId="00000016">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 xml:space="preserve">mark2: value</w:t>
      </w:r>
    </w:p>
    <w:p w:rsidR="00000000" w:rsidDel="00000000" w:rsidP="00000000" w:rsidRDefault="00000000" w:rsidRPr="00000000" w14:paraId="00000017">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w:t>
      </w:r>
    </w:p>
    <w:p w:rsidR="00000000" w:rsidDel="00000000" w:rsidP="00000000" w:rsidRDefault="00000000" w:rsidRPr="00000000" w14:paraId="00000018">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w:t>
      </w:r>
    </w:p>
    <w:p w:rsidR="00000000" w:rsidDel="00000000" w:rsidP="00000000" w:rsidRDefault="00000000" w:rsidRPr="00000000" w14:paraId="00000019">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w:t>
      </w:r>
    </w:p>
    <w:p w:rsidR="00000000" w:rsidDel="00000000" w:rsidP="00000000" w:rsidRDefault="00000000" w:rsidRPr="00000000" w14:paraId="0000001A">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w:t>
      </w:r>
    </w:p>
    <w:p w:rsidR="00000000" w:rsidDel="00000000" w:rsidP="00000000" w:rsidRDefault="00000000" w:rsidRPr="00000000" w14:paraId="0000001B">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class: "ExtraTrial”,</w:t>
      </w:r>
    </w:p>
    <w:p w:rsidR="00000000" w:rsidDel="00000000" w:rsidP="00000000" w:rsidRDefault="00000000" w:rsidRPr="00000000" w14:paraId="0000001C">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args: {</w:t>
      </w:r>
    </w:p>
    <w:p w:rsidR="00000000" w:rsidDel="00000000" w:rsidP="00000000" w:rsidRDefault="00000000" w:rsidRPr="00000000" w14:paraId="0000001D">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 xml:space="preserve">account: value,</w:t>
      </w:r>
    </w:p>
    <w:p w:rsidR="00000000" w:rsidDel="00000000" w:rsidP="00000000" w:rsidRDefault="00000000" w:rsidRPr="00000000" w14:paraId="0000001E">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 xml:space="preserve">mark1: value,</w:t>
      </w:r>
    </w:p>
    <w:p w:rsidR="00000000" w:rsidDel="00000000" w:rsidP="00000000" w:rsidRDefault="00000000" w:rsidRPr="00000000" w14:paraId="0000001F">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 xml:space="preserve">mark2: value,</w:t>
      </w:r>
    </w:p>
    <w:p w:rsidR="00000000" w:rsidDel="00000000" w:rsidP="00000000" w:rsidRDefault="00000000" w:rsidRPr="00000000" w14:paraId="00000020">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 xml:space="preserve">mark3: value</w:t>
      </w:r>
    </w:p>
    <w:p w:rsidR="00000000" w:rsidDel="00000000" w:rsidP="00000000" w:rsidRDefault="00000000" w:rsidRPr="00000000" w14:paraId="00000021">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 xml:space="preserve">}</w:t>
      </w:r>
    </w:p>
    <w:p w:rsidR="00000000" w:rsidDel="00000000" w:rsidP="00000000" w:rsidRDefault="00000000" w:rsidRPr="00000000" w14:paraId="00000022">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w:t>
      </w:r>
    </w:p>
    <w:p w:rsidR="00000000" w:rsidDel="00000000" w:rsidP="00000000" w:rsidRDefault="00000000" w:rsidRPr="00000000" w14:paraId="00000023">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 xml:space="preserve">...</w:t>
      </w:r>
    </w:p>
    <w:p w:rsidR="00000000" w:rsidDel="00000000" w:rsidP="00000000" w:rsidRDefault="00000000" w:rsidRPr="00000000" w14:paraId="00000024">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some object contains extra data, it is considered correct. This data must be registered at the WARN level. Otherwise an object is not correct, and it must be registered at the ERROR level. </w:t>
      </w:r>
    </w:p>
    <w:p w:rsidR="00000000" w:rsidDel="00000000" w:rsidP="00000000" w:rsidRDefault="00000000" w:rsidRPr="00000000" w14:paraId="00000027">
      <w:pPr>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the </w:t>
      </w:r>
      <w:r w:rsidDel="00000000" w:rsidR="00000000" w:rsidRPr="00000000">
        <w:rPr>
          <w:rFonts w:ascii="Arial Narrow" w:cs="Arial Narrow" w:eastAsia="Arial Narrow" w:hAnsi="Arial Narrow"/>
          <w:sz w:val="28"/>
          <w:szCs w:val="28"/>
          <w:rtl w:val="0"/>
        </w:rPr>
        <w:t xml:space="preserve">Runner </w:t>
      </w:r>
      <w:r w:rsidDel="00000000" w:rsidR="00000000" w:rsidRPr="00000000">
        <w:rPr>
          <w:rFonts w:ascii="Times New Roman" w:cs="Times New Roman" w:eastAsia="Times New Roman" w:hAnsi="Times New Roman"/>
          <w:sz w:val="28"/>
          <w:szCs w:val="28"/>
          <w:rtl w:val="0"/>
        </w:rPr>
        <w:t xml:space="preserve">class in the default package. An argument of the </w:t>
      </w:r>
      <w:r w:rsidDel="00000000" w:rsidR="00000000" w:rsidRPr="00000000">
        <w:rPr>
          <w:rFonts w:ascii="Arial Narrow" w:cs="Arial Narrow" w:eastAsia="Arial Narrow" w:hAnsi="Arial Narrow"/>
          <w:sz w:val="28"/>
          <w:szCs w:val="28"/>
          <w:rtl w:val="0"/>
        </w:rPr>
        <w:t xml:space="preserve">Runner </w:t>
      </w:r>
      <w:r w:rsidDel="00000000" w:rsidR="00000000" w:rsidRPr="00000000">
        <w:rPr>
          <w:rFonts w:ascii="Times New Roman" w:cs="Times New Roman" w:eastAsia="Times New Roman" w:hAnsi="Times New Roman"/>
          <w:sz w:val="28"/>
          <w:szCs w:val="28"/>
          <w:rtl w:val="0"/>
        </w:rPr>
        <w:t xml:space="preserve">is the name of a csv file. </w:t>
      </w:r>
    </w:p>
    <w:p w:rsidR="00000000" w:rsidDel="00000000" w:rsidP="00000000" w:rsidRDefault="00000000" w:rsidRPr="00000000" w14:paraId="00000028">
      <w:pPr>
        <w:spacing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of the method </w:t>
      </w:r>
      <w:r w:rsidDel="00000000" w:rsidR="00000000" w:rsidRPr="00000000">
        <w:rPr>
          <w:rFonts w:ascii="Arial Narrow" w:cs="Arial Narrow" w:eastAsia="Arial Narrow" w:hAnsi="Arial Narrow"/>
          <w:sz w:val="28"/>
          <w:szCs w:val="28"/>
          <w:rtl w:val="0"/>
        </w:rPr>
        <w:t xml:space="preserve">main(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9">
      <w:pPr>
        <w:spacing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Create the </w:t>
      </w:r>
      <w:r w:rsidDel="00000000" w:rsidR="00000000" w:rsidRPr="00000000">
        <w:rPr>
          <w:rFonts w:ascii="Arial Narrow" w:cs="Arial Narrow" w:eastAsia="Arial Narrow" w:hAnsi="Arial Narrow"/>
          <w:sz w:val="28"/>
          <w:szCs w:val="28"/>
          <w:rtl w:val="0"/>
        </w:rPr>
        <w:t xml:space="preserve">List</w:t>
      </w:r>
      <w:r w:rsidDel="00000000" w:rsidR="00000000" w:rsidRPr="00000000">
        <w:rPr>
          <w:rFonts w:ascii="Times New Roman" w:cs="Times New Roman" w:eastAsia="Times New Roman" w:hAnsi="Times New Roman"/>
          <w:sz w:val="28"/>
          <w:szCs w:val="28"/>
          <w:rtl w:val="0"/>
        </w:rPr>
        <w:t xml:space="preserve"> implementation from a json file. Use </w:t>
      </w:r>
      <w:hyperlink r:id="rId12">
        <w:r w:rsidDel="00000000" w:rsidR="00000000" w:rsidRPr="00000000">
          <w:rPr>
            <w:rFonts w:ascii="Times New Roman" w:cs="Times New Roman" w:eastAsia="Times New Roman" w:hAnsi="Times New Roman"/>
            <w:color w:val="1155cc"/>
            <w:sz w:val="28"/>
            <w:szCs w:val="28"/>
            <w:u w:val="single"/>
            <w:rtl w:val="0"/>
          </w:rPr>
          <w:t xml:space="preserve">Gson library</w:t>
        </w:r>
      </w:hyperlink>
      <w:r w:rsidDel="00000000" w:rsidR="00000000" w:rsidRPr="00000000">
        <w:rPr>
          <w:rFonts w:ascii="Times New Roman" w:cs="Times New Roman" w:eastAsia="Times New Roman" w:hAnsi="Times New Roman"/>
          <w:sz w:val="28"/>
          <w:szCs w:val="28"/>
          <w:rtl w:val="0"/>
        </w:rPr>
        <w:t xml:space="preserve"> to parse it and to identify trial entities. </w:t>
      </w:r>
    </w:p>
    <w:p w:rsidR="00000000" w:rsidDel="00000000" w:rsidP="00000000" w:rsidRDefault="00000000" w:rsidRPr="00000000" w14:paraId="0000002A">
      <w:pPr>
        <w:spacing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Print the collection content (one element per line).</w:t>
      </w:r>
    </w:p>
    <w:p w:rsidR="00000000" w:rsidDel="00000000" w:rsidP="00000000" w:rsidRDefault="00000000" w:rsidRPr="00000000" w14:paraId="0000002B">
      <w:pPr>
        <w:spacing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Print the number of passed trials.</w:t>
      </w:r>
    </w:p>
    <w:p w:rsidR="00000000" w:rsidDel="00000000" w:rsidP="00000000" w:rsidRDefault="00000000" w:rsidRPr="00000000" w14:paraId="0000002C">
      <w:pPr>
        <w:spacing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Sort the collection by the sum of first and second marks.</w:t>
      </w:r>
    </w:p>
    <w:p w:rsidR="00000000" w:rsidDel="00000000" w:rsidP="00000000" w:rsidRDefault="00000000" w:rsidRPr="00000000" w14:paraId="0000002D">
      <w:pPr>
        <w:spacing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Print sums of first and second marks from the collection (one sum per line).</w:t>
      </w:r>
    </w:p>
    <w:p w:rsidR="00000000" w:rsidDel="00000000" w:rsidP="00000000" w:rsidRDefault="00000000" w:rsidRPr="00000000" w14:paraId="0000002E">
      <w:pPr>
        <w:spacing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Create a new collection from unpassed trials, clear all marks and print this collection. Check whether all trials are failed (the result type is boolean). </w:t>
      </w:r>
    </w:p>
    <w:p w:rsidR="00000000" w:rsidDel="00000000" w:rsidP="00000000" w:rsidRDefault="00000000" w:rsidRPr="00000000" w14:paraId="0000002F">
      <w:pPr>
        <w:spacing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Create a string from sums of first and second marks of sorted collection (see item 4) in the format: </w:t>
      </w:r>
    </w:p>
    <w:p w:rsidR="00000000" w:rsidDel="00000000" w:rsidP="00000000" w:rsidRDefault="00000000" w:rsidRPr="00000000" w14:paraId="00000030">
      <w:pPr>
        <w:spacing w:line="240" w:lineRule="auto"/>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sum[0], sum[1], … , sum[sum.length - 1]</w:t>
      </w:r>
    </w:p>
    <w:p w:rsidR="00000000" w:rsidDel="00000000" w:rsidP="00000000" w:rsidRDefault="00000000" w:rsidRPr="00000000" w14:paraId="00000031">
      <w:pPr>
        <w:spacing w:line="240" w:lineRule="auto"/>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32">
      <w:pPr>
        <w:pStyle w:val="Heading4"/>
        <w:spacing w:after="0" w:before="0" w:line="240" w:lineRule="auto"/>
        <w:ind w:firstLine="720"/>
        <w:rPr>
          <w:rFonts w:ascii="Times New Roman" w:cs="Times New Roman" w:eastAsia="Times New Roman" w:hAnsi="Times New Roman"/>
        </w:rPr>
      </w:pPr>
      <w:bookmarkStart w:colFirst="0" w:colLast="0" w:name="_umx4r2ngmkhk" w:id="2"/>
      <w:bookmarkEnd w:id="2"/>
      <w:r w:rsidDel="00000000" w:rsidR="00000000" w:rsidRPr="00000000">
        <w:rPr>
          <w:rFonts w:ascii="Times New Roman" w:cs="Times New Roman" w:eastAsia="Times New Roman" w:hAnsi="Times New Roman"/>
          <w:sz w:val="28"/>
          <w:szCs w:val="28"/>
          <w:rtl w:val="0"/>
        </w:rPr>
        <w:t xml:space="preserve">Замечания и ограничения</w:t>
      </w:r>
      <w:r w:rsidDel="00000000" w:rsidR="00000000" w:rsidRPr="00000000">
        <w:rPr>
          <w:rtl w:val="0"/>
        </w:rPr>
      </w:r>
    </w:p>
    <w:p w:rsidR="00000000" w:rsidDel="00000000" w:rsidP="00000000" w:rsidRDefault="00000000" w:rsidRPr="00000000" w14:paraId="00000033">
      <w:pPr>
        <w:spacing w:line="240" w:lineRule="auto"/>
        <w:ind w:left="-1" w:right="-1" w:hanging="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right="-1"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Запрещается валидировать экземпляры классов в конструкторах. Для этой цели используйте фабричный класс (или классы). </w:t>
      </w:r>
    </w:p>
    <w:p w:rsidR="00000000" w:rsidDel="00000000" w:rsidP="00000000" w:rsidRDefault="00000000" w:rsidRPr="00000000" w14:paraId="00000035">
      <w:pPr>
        <w:spacing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40" w:lineRule="auto"/>
        <w:ind w:right="-1"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обработки коллекции используйте стримы. </w:t>
      </w:r>
    </w:p>
    <w:p w:rsidR="00000000" w:rsidDel="00000000" w:rsidP="00000000" w:rsidRDefault="00000000" w:rsidRPr="00000000" w14:paraId="00000037">
      <w:pPr>
        <w:spacing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pStyle w:val="Heading1"/>
        <w:spacing w:after="0" w:before="200" w:line="240" w:lineRule="auto"/>
        <w:ind w:left="-1" w:right="-1" w:firstLine="0"/>
        <w:jc w:val="both"/>
        <w:rPr>
          <w:b w:val="0"/>
          <w:sz w:val="40"/>
          <w:szCs w:val="40"/>
        </w:rPr>
      </w:pPr>
      <w:bookmarkStart w:colFirst="0" w:colLast="0" w:name="_4bqcg8e8gy50" w:id="3"/>
      <w:bookmarkEnd w:id="3"/>
      <w:r w:rsidDel="00000000" w:rsidR="00000000" w:rsidRPr="00000000">
        <w:rPr>
          <w:b w:val="0"/>
          <w:sz w:val="40"/>
          <w:szCs w:val="40"/>
          <w:rtl w:val="0"/>
        </w:rPr>
        <w:t xml:space="preserve">Guidelines</w:t>
      </w:r>
    </w:p>
    <w:p w:rsidR="00000000" w:rsidDel="00000000" w:rsidP="00000000" w:rsidRDefault="00000000" w:rsidRPr="00000000" w14:paraId="00000039">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widowControl w:val="1"/>
        <w:rPr>
          <w:b w:val="1"/>
        </w:rPr>
      </w:pPr>
      <w:r w:rsidDel="00000000" w:rsidR="00000000" w:rsidRPr="00000000">
        <w:rPr>
          <w:b w:val="1"/>
          <w:rtl w:val="0"/>
        </w:rPr>
        <w:t xml:space="preserve">Класс Runner</w:t>
      </w:r>
    </w:p>
    <w:p w:rsidR="00000000" w:rsidDel="00000000" w:rsidP="00000000" w:rsidRDefault="00000000" w:rsidRPr="00000000" w14:paraId="0000003B">
      <w:pPr>
        <w:widowControl w:val="1"/>
        <w:rPr/>
      </w:pPr>
      <w:r w:rsidDel="00000000" w:rsidR="00000000" w:rsidRPr="00000000">
        <w:rPr>
          <w:rtl w:val="0"/>
        </w:rPr>
      </w:r>
    </w:p>
    <w:p w:rsidR="00000000" w:rsidDel="00000000" w:rsidP="00000000" w:rsidRDefault="00000000" w:rsidRPr="00000000" w14:paraId="0000003C">
      <w:pPr>
        <w:widowControl w:val="1"/>
        <w:rPr/>
      </w:pPr>
      <w:r w:rsidDel="00000000" w:rsidR="00000000" w:rsidRPr="00000000">
        <w:rPr>
          <w:rtl w:val="0"/>
        </w:rPr>
        <w:t xml:space="preserve">пункт 1. </w:t>
      </w:r>
    </w:p>
    <w:p w:rsidR="00000000" w:rsidDel="00000000" w:rsidP="00000000" w:rsidRDefault="00000000" w:rsidRPr="00000000" w14:paraId="0000003D">
      <w:pPr>
        <w:widowControl w:val="1"/>
        <w:rPr/>
      </w:pPr>
      <w:r w:rsidDel="00000000" w:rsidR="00000000" w:rsidRPr="00000000">
        <w:rPr>
          <w:rtl w:val="0"/>
        </w:rPr>
        <w:t xml:space="preserve">Реализуйте в 2 этапа.</w:t>
      </w:r>
    </w:p>
    <w:p w:rsidR="00000000" w:rsidDel="00000000" w:rsidP="00000000" w:rsidRDefault="00000000" w:rsidRPr="00000000" w14:paraId="0000003E">
      <w:pPr>
        <w:widowControl w:val="1"/>
        <w:rPr/>
      </w:pPr>
      <w:r w:rsidDel="00000000" w:rsidR="00000000" w:rsidRPr="00000000">
        <w:rPr>
          <w:rtl w:val="0"/>
        </w:rPr>
        <w:t xml:space="preserve">1. Создание листа экземпляров JsonObject:</w:t>
      </w:r>
    </w:p>
    <w:p w:rsidR="00000000" w:rsidDel="00000000" w:rsidP="00000000" w:rsidRDefault="00000000" w:rsidRPr="00000000" w14:paraId="0000003F">
      <w:pPr>
        <w:widowControl w:val="1"/>
        <w:rPr/>
      </w:pPr>
      <w:r w:rsidDel="00000000" w:rsidR="00000000" w:rsidRPr="00000000">
        <w:rPr>
          <w:rtl w:val="0"/>
        </w:rPr>
        <w:tab/>
        <w:t xml:space="preserve">Type type = new TypeToken&lt;List&lt;JsonObject&gt;&gt;(){}.getType();</w:t>
      </w:r>
    </w:p>
    <w:p w:rsidR="00000000" w:rsidDel="00000000" w:rsidP="00000000" w:rsidRDefault="00000000" w:rsidRPr="00000000" w14:paraId="00000040">
      <w:pPr>
        <w:widowControl w:val="1"/>
        <w:rPr/>
      </w:pPr>
      <w:r w:rsidDel="00000000" w:rsidR="00000000" w:rsidRPr="00000000">
        <w:rPr>
          <w:rtl w:val="0"/>
        </w:rPr>
        <w:tab/>
        <w:t xml:space="preserve">List&lt;JsonObject&gt; jsonObjects = new Gson().fromJson(new FileReader(args[0]), type);</w:t>
      </w:r>
    </w:p>
    <w:p w:rsidR="00000000" w:rsidDel="00000000" w:rsidP="00000000" w:rsidRDefault="00000000" w:rsidRPr="00000000" w14:paraId="00000041">
      <w:pPr>
        <w:widowControl w:val="1"/>
        <w:rPr/>
      </w:pPr>
      <w:r w:rsidDel="00000000" w:rsidR="00000000" w:rsidRPr="00000000">
        <w:rPr>
          <w:rtl w:val="0"/>
        </w:rPr>
        <w:t xml:space="preserve">2. Маппинг листа jsonObjects в лист экземпляров Trial по аналогии с задачей start2:</w:t>
      </w:r>
    </w:p>
    <w:p w:rsidR="00000000" w:rsidDel="00000000" w:rsidP="00000000" w:rsidRDefault="00000000" w:rsidRPr="00000000" w14:paraId="00000042">
      <w:pPr>
        <w:widowControl w:val="1"/>
        <w:rPr/>
      </w:pPr>
      <w:r w:rsidDel="00000000" w:rsidR="00000000" w:rsidRPr="00000000">
        <w:rPr>
          <w:rtl w:val="0"/>
        </w:rPr>
        <w:tab/>
        <w:t xml:space="preserve">List&lt;Trial&gt; trials = jsonObjects.stream()</w:t>
      </w:r>
    </w:p>
    <w:p w:rsidR="00000000" w:rsidDel="00000000" w:rsidP="00000000" w:rsidRDefault="00000000" w:rsidRPr="00000000" w14:paraId="00000043">
      <w:pPr>
        <w:widowControl w:val="1"/>
        <w:rPr/>
      </w:pPr>
      <w:r w:rsidDel="00000000" w:rsidR="00000000" w:rsidRPr="00000000">
        <w:rPr>
          <w:rtl w:val="0"/>
        </w:rPr>
        <w:tab/>
        <w:tab/>
        <w:t xml:space="preserve">.map(...)</w:t>
        <w:tab/>
        <w:tab/>
        <w:tab/>
        <w:tab/>
        <w:t xml:space="preserve">//см. ниже об аргументе метода </w:t>
      </w:r>
    </w:p>
    <w:p w:rsidR="00000000" w:rsidDel="00000000" w:rsidP="00000000" w:rsidRDefault="00000000" w:rsidRPr="00000000" w14:paraId="00000044">
      <w:pPr>
        <w:widowControl w:val="1"/>
        <w:rPr/>
      </w:pPr>
      <w:r w:rsidDel="00000000" w:rsidR="00000000" w:rsidRPr="00000000">
        <w:rPr>
          <w:rtl w:val="0"/>
        </w:rPr>
        <w:tab/>
        <w:tab/>
        <w:t xml:space="preserve">.filter(Optional::isPresent)</w:t>
      </w:r>
    </w:p>
    <w:p w:rsidR="00000000" w:rsidDel="00000000" w:rsidP="00000000" w:rsidRDefault="00000000" w:rsidRPr="00000000" w14:paraId="00000045">
      <w:pPr>
        <w:widowControl w:val="1"/>
        <w:rPr/>
      </w:pPr>
      <w:r w:rsidDel="00000000" w:rsidR="00000000" w:rsidRPr="00000000">
        <w:rPr>
          <w:rtl w:val="0"/>
        </w:rPr>
        <w:tab/>
        <w:tab/>
        <w:t xml:space="preserve">.map(Optional::get)</w:t>
      </w:r>
    </w:p>
    <w:p w:rsidR="00000000" w:rsidDel="00000000" w:rsidP="00000000" w:rsidRDefault="00000000" w:rsidRPr="00000000" w14:paraId="00000046">
      <w:pPr>
        <w:widowControl w:val="1"/>
        <w:rPr/>
      </w:pPr>
      <w:r w:rsidDel="00000000" w:rsidR="00000000" w:rsidRPr="00000000">
        <w:rPr>
          <w:rtl w:val="0"/>
        </w:rPr>
        <w:tab/>
        <w:tab/>
        <w:t xml:space="preserve">.collect(Collectors.toList());</w:t>
      </w:r>
    </w:p>
    <w:p w:rsidR="00000000" w:rsidDel="00000000" w:rsidP="00000000" w:rsidRDefault="00000000" w:rsidRPr="00000000" w14:paraId="00000047">
      <w:pPr>
        <w:widowControl w:val="1"/>
        <w:rPr/>
      </w:pPr>
      <w:r w:rsidDel="00000000" w:rsidR="00000000" w:rsidRPr="00000000">
        <w:rPr>
          <w:rtl w:val="0"/>
        </w:rPr>
        <w:t xml:space="preserve">Реализация аргумента метода map() рассмотрена ниже. </w:t>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pPr>
      <w:r w:rsidDel="00000000" w:rsidR="00000000" w:rsidRPr="00000000">
        <w:rPr>
          <w:rtl w:val="0"/>
        </w:rPr>
        <w:t xml:space="preserve">пункт 2. </w:t>
      </w:r>
    </w:p>
    <w:p w:rsidR="00000000" w:rsidDel="00000000" w:rsidP="00000000" w:rsidRDefault="00000000" w:rsidRPr="00000000" w14:paraId="0000004A">
      <w:pPr>
        <w:widowControl w:val="1"/>
        <w:rPr/>
      </w:pPr>
      <w:r w:rsidDel="00000000" w:rsidR="00000000" w:rsidRPr="00000000">
        <w:rPr>
          <w:rtl w:val="0"/>
        </w:rPr>
        <w:t xml:space="preserve">тривиально через method reference. </w:t>
      </w:r>
    </w:p>
    <w:p w:rsidR="00000000" w:rsidDel="00000000" w:rsidP="00000000" w:rsidRDefault="00000000" w:rsidRPr="00000000" w14:paraId="0000004B">
      <w:pPr>
        <w:widowControl w:val="1"/>
        <w:rPr/>
      </w:pPr>
      <w:r w:rsidDel="00000000" w:rsidR="00000000" w:rsidRPr="00000000">
        <w:rPr>
          <w:rtl w:val="0"/>
        </w:rPr>
      </w:r>
    </w:p>
    <w:p w:rsidR="00000000" w:rsidDel="00000000" w:rsidP="00000000" w:rsidRDefault="00000000" w:rsidRPr="00000000" w14:paraId="0000004C">
      <w:pPr>
        <w:widowControl w:val="1"/>
        <w:rPr/>
      </w:pPr>
      <w:r w:rsidDel="00000000" w:rsidR="00000000" w:rsidRPr="00000000">
        <w:rPr>
          <w:rtl w:val="0"/>
        </w:rPr>
        <w:t xml:space="preserve">пункт 3. </w:t>
      </w:r>
    </w:p>
    <w:p w:rsidR="00000000" w:rsidDel="00000000" w:rsidP="00000000" w:rsidRDefault="00000000" w:rsidRPr="00000000" w14:paraId="0000004D">
      <w:pPr>
        <w:widowControl w:val="1"/>
        <w:rPr/>
      </w:pPr>
      <w:r w:rsidDel="00000000" w:rsidR="00000000" w:rsidRPr="00000000">
        <w:rPr>
          <w:rtl w:val="0"/>
        </w:rPr>
        <w:t xml:space="preserve">аналогично 2. </w:t>
      </w:r>
    </w:p>
    <w:p w:rsidR="00000000" w:rsidDel="00000000" w:rsidP="00000000" w:rsidRDefault="00000000" w:rsidRPr="00000000" w14:paraId="0000004E">
      <w:pPr>
        <w:widowControl w:val="1"/>
        <w:rPr/>
      </w:pPr>
      <w:r w:rsidDel="00000000" w:rsidR="00000000" w:rsidRPr="00000000">
        <w:rPr>
          <w:rtl w:val="0"/>
        </w:rPr>
      </w:r>
    </w:p>
    <w:p w:rsidR="00000000" w:rsidDel="00000000" w:rsidP="00000000" w:rsidRDefault="00000000" w:rsidRPr="00000000" w14:paraId="0000004F">
      <w:pPr>
        <w:widowControl w:val="1"/>
        <w:rPr/>
      </w:pPr>
      <w:r w:rsidDel="00000000" w:rsidR="00000000" w:rsidRPr="00000000">
        <w:rPr>
          <w:rtl w:val="0"/>
        </w:rPr>
        <w:t xml:space="preserve">пункт 4. </w:t>
      </w:r>
    </w:p>
    <w:p w:rsidR="00000000" w:rsidDel="00000000" w:rsidP="00000000" w:rsidRDefault="00000000" w:rsidRPr="00000000" w14:paraId="00000050">
      <w:pPr>
        <w:widowControl w:val="1"/>
        <w:rPr/>
      </w:pPr>
      <w:r w:rsidDel="00000000" w:rsidR="00000000" w:rsidRPr="00000000">
        <w:rPr>
          <w:rtl w:val="0"/>
        </w:rPr>
        <w:t xml:space="preserve">используйте метод sort() у колекции. </w:t>
      </w:r>
    </w:p>
    <w:p w:rsidR="00000000" w:rsidDel="00000000" w:rsidP="00000000" w:rsidRDefault="00000000" w:rsidRPr="00000000" w14:paraId="00000051">
      <w:pPr>
        <w:widowControl w:val="1"/>
        <w:rPr/>
      </w:pPr>
      <w:r w:rsidDel="00000000" w:rsidR="00000000" w:rsidRPr="00000000">
        <w:rPr>
          <w:rtl w:val="0"/>
        </w:rPr>
        <w:t xml:space="preserve">аргумент метода - компаратор, инициализированный лямбдой. </w:t>
      </w:r>
    </w:p>
    <w:p w:rsidR="00000000" w:rsidDel="00000000" w:rsidP="00000000" w:rsidRDefault="00000000" w:rsidRPr="00000000" w14:paraId="00000052">
      <w:pPr>
        <w:widowControl w:val="1"/>
        <w:rPr/>
      </w:pPr>
      <w:r w:rsidDel="00000000" w:rsidR="00000000" w:rsidRPr="00000000">
        <w:rPr>
          <w:rtl w:val="0"/>
        </w:rPr>
      </w:r>
    </w:p>
    <w:p w:rsidR="00000000" w:rsidDel="00000000" w:rsidP="00000000" w:rsidRDefault="00000000" w:rsidRPr="00000000" w14:paraId="00000053">
      <w:pPr>
        <w:widowControl w:val="1"/>
        <w:rPr/>
      </w:pPr>
      <w:r w:rsidDel="00000000" w:rsidR="00000000" w:rsidRPr="00000000">
        <w:rPr>
          <w:rtl w:val="0"/>
        </w:rPr>
        <w:t xml:space="preserve">пункт 5. </w:t>
      </w:r>
    </w:p>
    <w:p w:rsidR="00000000" w:rsidDel="00000000" w:rsidP="00000000" w:rsidRDefault="00000000" w:rsidRPr="00000000" w14:paraId="00000054">
      <w:pPr>
        <w:widowControl w:val="1"/>
        <w:rPr/>
      </w:pPr>
      <w:r w:rsidDel="00000000" w:rsidR="00000000" w:rsidRPr="00000000">
        <w:rPr>
          <w:rtl w:val="0"/>
        </w:rPr>
        <w:t xml:space="preserve">intermediate operation - метод map у стрима, в который передается та же лямбда, как в пункте 4. </w:t>
      </w:r>
    </w:p>
    <w:p w:rsidR="00000000" w:rsidDel="00000000" w:rsidP="00000000" w:rsidRDefault="00000000" w:rsidRPr="00000000" w14:paraId="00000055">
      <w:pPr>
        <w:widowControl w:val="1"/>
        <w:rPr/>
      </w:pPr>
      <w:r w:rsidDel="00000000" w:rsidR="00000000" w:rsidRPr="00000000">
        <w:rPr>
          <w:rtl w:val="0"/>
        </w:rPr>
        <w:t xml:space="preserve">копи-паст - антипаттерн.  </w:t>
      </w:r>
    </w:p>
    <w:p w:rsidR="00000000" w:rsidDel="00000000" w:rsidP="00000000" w:rsidRDefault="00000000" w:rsidRPr="00000000" w14:paraId="00000056">
      <w:pPr>
        <w:widowControl w:val="1"/>
        <w:rPr/>
      </w:pPr>
      <w:r w:rsidDel="00000000" w:rsidR="00000000" w:rsidRPr="00000000">
        <w:rPr>
          <w:rtl w:val="0"/>
        </w:rPr>
        <w:t xml:space="preserve">очевидное решение - реализовать в суперклассе дополнительный </w:t>
      </w:r>
      <w:r w:rsidDel="00000000" w:rsidR="00000000" w:rsidRPr="00000000">
        <w:rPr>
          <w:b w:val="1"/>
          <w:rtl w:val="0"/>
        </w:rPr>
        <w:t xml:space="preserve">финальный</w:t>
      </w:r>
      <w:r w:rsidDel="00000000" w:rsidR="00000000" w:rsidRPr="00000000">
        <w:rPr>
          <w:rtl w:val="0"/>
        </w:rPr>
        <w:t xml:space="preserve"> метод и использовать method reference. </w:t>
      </w:r>
    </w:p>
    <w:p w:rsidR="00000000" w:rsidDel="00000000" w:rsidP="00000000" w:rsidRDefault="00000000" w:rsidRPr="00000000" w14:paraId="00000057">
      <w:pPr>
        <w:widowControl w:val="1"/>
        <w:rPr/>
      </w:pPr>
      <w:r w:rsidDel="00000000" w:rsidR="00000000" w:rsidRPr="00000000">
        <w:rPr>
          <w:rtl w:val="0"/>
        </w:rPr>
        <w:t xml:space="preserve">более изящное решение - создать ссылку на лямбду и использовать ее в пунктах 4 и 5 (и далее еще в 7). </w:t>
      </w:r>
    </w:p>
    <w:p w:rsidR="00000000" w:rsidDel="00000000" w:rsidP="00000000" w:rsidRDefault="00000000" w:rsidRPr="00000000" w14:paraId="00000058">
      <w:pPr>
        <w:widowControl w:val="1"/>
        <w:rPr/>
      </w:pPr>
      <w:r w:rsidDel="00000000" w:rsidR="00000000" w:rsidRPr="00000000">
        <w:rPr>
          <w:rtl w:val="0"/>
        </w:rPr>
      </w:r>
    </w:p>
    <w:p w:rsidR="00000000" w:rsidDel="00000000" w:rsidP="00000000" w:rsidRDefault="00000000" w:rsidRPr="00000000" w14:paraId="00000059">
      <w:pPr>
        <w:widowControl w:val="1"/>
        <w:rPr/>
      </w:pPr>
      <w:r w:rsidDel="00000000" w:rsidR="00000000" w:rsidRPr="00000000">
        <w:rPr>
          <w:rtl w:val="0"/>
        </w:rPr>
        <w:t xml:space="preserve">пункт 6. </w:t>
      </w:r>
    </w:p>
    <w:p w:rsidR="00000000" w:rsidDel="00000000" w:rsidP="00000000" w:rsidRDefault="00000000" w:rsidRPr="00000000" w14:paraId="0000005A">
      <w:pPr>
        <w:widowControl w:val="1"/>
        <w:rPr/>
      </w:pPr>
      <w:r w:rsidDel="00000000" w:rsidR="00000000" w:rsidRPr="00000000">
        <w:rPr>
          <w:rtl w:val="0"/>
        </w:rPr>
        <w:t xml:space="preserve">выполнение данного пункта через 3+ оператора не представляет трудностей. </w:t>
      </w:r>
    </w:p>
    <w:p w:rsidR="00000000" w:rsidDel="00000000" w:rsidP="00000000" w:rsidRDefault="00000000" w:rsidRPr="00000000" w14:paraId="0000005B">
      <w:pPr>
        <w:widowControl w:val="1"/>
        <w:rPr/>
      </w:pPr>
      <w:r w:rsidDel="00000000" w:rsidR="00000000" w:rsidRPr="00000000">
        <w:rPr>
          <w:rtl w:val="0"/>
        </w:rPr>
        <w:t xml:space="preserve">минимально возможное количество и при этом изящно - 2 оператора. </w:t>
      </w:r>
    </w:p>
    <w:p w:rsidR="00000000" w:rsidDel="00000000" w:rsidP="00000000" w:rsidRDefault="00000000" w:rsidRPr="00000000" w14:paraId="0000005C">
      <w:pPr>
        <w:widowControl w:val="1"/>
        <w:rPr/>
      </w:pPr>
      <w:r w:rsidDel="00000000" w:rsidR="00000000" w:rsidRPr="00000000">
        <w:rPr>
          <w:rtl w:val="0"/>
        </w:rPr>
        <w:t xml:space="preserve">даункасты - антипаттерн, поэтому предварительно надо в суперклассе определить метод:</w:t>
      </w:r>
    </w:p>
    <w:p w:rsidR="00000000" w:rsidDel="00000000" w:rsidP="00000000" w:rsidRDefault="00000000" w:rsidRPr="00000000" w14:paraId="0000005D">
      <w:pPr>
        <w:widowControl w:val="1"/>
        <w:numPr>
          <w:ilvl w:val="0"/>
          <w:numId w:val="3"/>
        </w:numPr>
        <w:ind w:left="720" w:hanging="360"/>
      </w:pPr>
      <w:r w:rsidDel="00000000" w:rsidR="00000000" w:rsidRPr="00000000">
        <w:rPr>
          <w:rtl w:val="0"/>
        </w:rPr>
        <w:t xml:space="preserve">clearMarks() и переопределить его в подклассе ExtraTrial, </w:t>
      </w:r>
    </w:p>
    <w:p w:rsidR="00000000" w:rsidDel="00000000" w:rsidP="00000000" w:rsidRDefault="00000000" w:rsidRPr="00000000" w14:paraId="0000005E">
      <w:pPr>
        <w:widowControl w:val="1"/>
        <w:numPr>
          <w:ilvl w:val="0"/>
          <w:numId w:val="3"/>
        </w:numPr>
        <w:ind w:left="720" w:hanging="360"/>
      </w:pPr>
      <w:r w:rsidDel="00000000" w:rsidR="00000000" w:rsidRPr="00000000">
        <w:rPr>
          <w:rtl w:val="0"/>
        </w:rPr>
        <w:t xml:space="preserve">getCopy() и переопределить его в каждом подклассе.</w:t>
      </w:r>
    </w:p>
    <w:p w:rsidR="00000000" w:rsidDel="00000000" w:rsidP="00000000" w:rsidRDefault="00000000" w:rsidRPr="00000000" w14:paraId="0000005F">
      <w:pPr>
        <w:widowControl w:val="1"/>
        <w:rPr>
          <w:b w:val="1"/>
        </w:rPr>
      </w:pPr>
      <w:r w:rsidDel="00000000" w:rsidR="00000000" w:rsidRPr="00000000">
        <w:rPr>
          <w:rtl w:val="0"/>
        </w:rPr>
        <w:t xml:space="preserve">в первом операторе после извлечения стрима из коллекции надо применить операции filter(), map(), дважды peek() и, наконец, collect() для создания новой коллекции. </w:t>
      </w:r>
      <w:r w:rsidDel="00000000" w:rsidR="00000000" w:rsidRPr="00000000">
        <w:rPr>
          <w:rtl w:val="0"/>
        </w:rPr>
      </w:r>
    </w:p>
    <w:p w:rsidR="00000000" w:rsidDel="00000000" w:rsidP="00000000" w:rsidRDefault="00000000" w:rsidRPr="00000000" w14:paraId="00000060">
      <w:pPr>
        <w:widowControl w:val="1"/>
        <w:rPr/>
      </w:pPr>
      <w:r w:rsidDel="00000000" w:rsidR="00000000" w:rsidRPr="00000000">
        <w:rPr>
          <w:rtl w:val="0"/>
        </w:rPr>
        <w:t xml:space="preserve">второй оператор нужен для подтверждения факта, что все испытания в новой коллекции провалены. </w:t>
      </w:r>
    </w:p>
    <w:p w:rsidR="00000000" w:rsidDel="00000000" w:rsidP="00000000" w:rsidRDefault="00000000" w:rsidRPr="00000000" w14:paraId="00000061">
      <w:pPr>
        <w:widowControl w:val="1"/>
        <w:rPr/>
      </w:pPr>
      <w:r w:rsidDel="00000000" w:rsidR="00000000" w:rsidRPr="00000000">
        <w:rPr>
          <w:rtl w:val="0"/>
        </w:rPr>
      </w:r>
    </w:p>
    <w:p w:rsidR="00000000" w:rsidDel="00000000" w:rsidP="00000000" w:rsidRDefault="00000000" w:rsidRPr="00000000" w14:paraId="00000062">
      <w:pPr>
        <w:widowControl w:val="1"/>
        <w:rPr/>
      </w:pPr>
      <w:r w:rsidDel="00000000" w:rsidR="00000000" w:rsidRPr="00000000">
        <w:rPr>
          <w:rtl w:val="0"/>
        </w:rPr>
        <w:t xml:space="preserve">пункт 7. </w:t>
      </w:r>
    </w:p>
    <w:p w:rsidR="00000000" w:rsidDel="00000000" w:rsidP="00000000" w:rsidRDefault="00000000" w:rsidRPr="00000000" w14:paraId="00000063">
      <w:pPr>
        <w:widowControl w:val="1"/>
        <w:rPr/>
      </w:pPr>
      <w:r w:rsidDel="00000000" w:rsidR="00000000" w:rsidRPr="00000000">
        <w:rPr>
          <w:rtl w:val="0"/>
        </w:rPr>
        <w:t xml:space="preserve">оператор 1 - преобразование коллекции в целочисленный массив через операцию mapToInt(). </w:t>
      </w:r>
    </w:p>
    <w:p w:rsidR="00000000" w:rsidDel="00000000" w:rsidP="00000000" w:rsidRDefault="00000000" w:rsidRPr="00000000" w14:paraId="00000064">
      <w:pPr>
        <w:widowControl w:val="1"/>
        <w:rPr/>
      </w:pPr>
      <w:r w:rsidDel="00000000" w:rsidR="00000000" w:rsidRPr="00000000">
        <w:rPr>
          <w:rtl w:val="0"/>
        </w:rPr>
        <w:t xml:space="preserve">оператор 2 - преобразование массива в строковую коллекцию и ее дальнейшее обработка через функционал класса Collectors.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widowControl w:val="1"/>
        <w:rPr>
          <w:b w:val="1"/>
        </w:rPr>
      </w:pPr>
      <w:r w:rsidDel="00000000" w:rsidR="00000000" w:rsidRPr="00000000">
        <w:rPr>
          <w:b w:val="1"/>
          <w:rtl w:val="0"/>
        </w:rPr>
        <w:t xml:space="preserve">Реализация аргумента метода map() для пункта 1</w:t>
      </w:r>
    </w:p>
    <w:p w:rsidR="00000000" w:rsidDel="00000000" w:rsidP="00000000" w:rsidRDefault="00000000" w:rsidRPr="00000000" w14:paraId="00000067">
      <w:pPr>
        <w:widowControl w:val="1"/>
        <w:rPr/>
      </w:pPr>
      <w:r w:rsidDel="00000000" w:rsidR="00000000" w:rsidRPr="00000000">
        <w:rPr>
          <w:rtl w:val="0"/>
        </w:rPr>
      </w:r>
    </w:p>
    <w:p w:rsidR="00000000" w:rsidDel="00000000" w:rsidP="00000000" w:rsidRDefault="00000000" w:rsidRPr="00000000" w14:paraId="00000068">
      <w:pPr>
        <w:widowControl w:val="1"/>
        <w:rPr/>
      </w:pPr>
      <w:r w:rsidDel="00000000" w:rsidR="00000000" w:rsidRPr="00000000">
        <w:rPr>
          <w:rtl w:val="0"/>
        </w:rPr>
        <w:t xml:space="preserve">Аргументом метода map() может быть ссылка на статический метод фабричного класса, аргументом которого является экземпляр JsonObject:</w:t>
      </w:r>
    </w:p>
    <w:p w:rsidR="00000000" w:rsidDel="00000000" w:rsidP="00000000" w:rsidRDefault="00000000" w:rsidRPr="00000000" w14:paraId="00000069">
      <w:pPr>
        <w:widowControl w:val="1"/>
        <w:rPr/>
      </w:pPr>
      <w:r w:rsidDel="00000000" w:rsidR="00000000" w:rsidRPr="00000000">
        <w:rPr>
          <w:rtl w:val="0"/>
        </w:rPr>
        <w:tab/>
        <w:t xml:space="preserve">public static Optional&lt;Trial&gt; getTrial(JsonObject jsonObject)</w:t>
      </w:r>
    </w:p>
    <w:p w:rsidR="00000000" w:rsidDel="00000000" w:rsidP="00000000" w:rsidRDefault="00000000" w:rsidRPr="00000000" w14:paraId="0000006A">
      <w:pPr>
        <w:widowControl w:val="1"/>
        <w:rPr/>
      </w:pPr>
      <w:r w:rsidDel="00000000" w:rsidR="00000000" w:rsidRPr="00000000">
        <w:rPr>
          <w:rtl w:val="0"/>
        </w:rPr>
      </w:r>
    </w:p>
    <w:p w:rsidR="00000000" w:rsidDel="00000000" w:rsidP="00000000" w:rsidRDefault="00000000" w:rsidRPr="00000000" w14:paraId="0000006B">
      <w:pPr>
        <w:widowControl w:val="1"/>
        <w:rPr/>
      </w:pPr>
      <w:r w:rsidDel="00000000" w:rsidR="00000000" w:rsidRPr="00000000">
        <w:rPr>
          <w:rtl w:val="0"/>
        </w:rPr>
        <w:t xml:space="preserve">В теле метода получите из jsonObject необходимые для создания экземпляров Trial и его подклассов аргументы. </w:t>
      </w:r>
    </w:p>
    <w:p w:rsidR="00000000" w:rsidDel="00000000" w:rsidP="00000000" w:rsidRDefault="00000000" w:rsidRPr="00000000" w14:paraId="0000006C">
      <w:pPr>
        <w:widowControl w:val="1"/>
        <w:rPr/>
      </w:pPr>
      <w:r w:rsidDel="00000000" w:rsidR="00000000" w:rsidRPr="00000000">
        <w:rPr>
          <w:rtl w:val="0"/>
        </w:rPr>
        <w:t xml:space="preserve">Например, </w:t>
      </w:r>
    </w:p>
    <w:p w:rsidR="00000000" w:rsidDel="00000000" w:rsidP="00000000" w:rsidRDefault="00000000" w:rsidRPr="00000000" w14:paraId="0000006D">
      <w:pPr>
        <w:widowControl w:val="1"/>
        <w:rPr/>
      </w:pPr>
      <w:r w:rsidDel="00000000" w:rsidR="00000000" w:rsidRPr="00000000">
        <w:rPr>
          <w:rtl w:val="0"/>
        </w:rPr>
        <w:tab/>
        <w:t xml:space="preserve">String className = jsonObject.get("class").getAsString();</w:t>
      </w:r>
    </w:p>
    <w:p w:rsidR="00000000" w:rsidDel="00000000" w:rsidP="00000000" w:rsidRDefault="00000000" w:rsidRPr="00000000" w14:paraId="0000006E">
      <w:pPr>
        <w:widowControl w:val="1"/>
        <w:rPr/>
      </w:pPr>
      <w:r w:rsidDel="00000000" w:rsidR="00000000" w:rsidRPr="00000000">
        <w:rPr>
          <w:rtl w:val="0"/>
        </w:rPr>
        <w:tab/>
        <w:t xml:space="preserve">JsonObject args = jsonObject.get("args").getAsJsonObject();</w:t>
      </w:r>
    </w:p>
    <w:p w:rsidR="00000000" w:rsidDel="00000000" w:rsidP="00000000" w:rsidRDefault="00000000" w:rsidRPr="00000000" w14:paraId="0000006F">
      <w:pPr>
        <w:widowControl w:val="1"/>
        <w:rPr/>
      </w:pPr>
      <w:r w:rsidDel="00000000" w:rsidR="00000000" w:rsidRPr="00000000">
        <w:rPr>
          <w:rtl w:val="0"/>
        </w:rPr>
      </w:r>
    </w:p>
    <w:p w:rsidR="00000000" w:rsidDel="00000000" w:rsidP="00000000" w:rsidRDefault="00000000" w:rsidRPr="00000000" w14:paraId="00000070">
      <w:pPr>
        <w:widowControl w:val="1"/>
        <w:rPr/>
      </w:pPr>
      <w:r w:rsidDel="00000000" w:rsidR="00000000" w:rsidRPr="00000000">
        <w:rPr>
          <w:rtl w:val="0"/>
        </w:rPr>
        <w:t xml:space="preserve">Проанализируйте className и аргументы. Если они валидные, то возвратите Optional.of(trial), иначе Optional.empty(), где trial - это экземпляр Trial или его подкласса. </w:t>
      </w:r>
    </w:p>
    <w:p w:rsidR="00000000" w:rsidDel="00000000" w:rsidP="00000000" w:rsidRDefault="00000000" w:rsidRPr="00000000" w14:paraId="00000071">
      <w:pPr>
        <w:widowControl w:val="1"/>
        <w:rPr/>
      </w:pPr>
      <w:r w:rsidDel="00000000" w:rsidR="00000000" w:rsidRPr="00000000">
        <w:rPr>
          <w:rtl w:val="0"/>
        </w:rPr>
      </w:r>
    </w:p>
    <w:p w:rsidR="00000000" w:rsidDel="00000000" w:rsidP="00000000" w:rsidRDefault="00000000" w:rsidRPr="00000000" w14:paraId="00000072">
      <w:pPr>
        <w:widowControl w:val="1"/>
        <w:rPr>
          <w:b w:val="1"/>
        </w:rPr>
      </w:pPr>
      <w:r w:rsidDel="00000000" w:rsidR="00000000" w:rsidRPr="00000000">
        <w:rPr>
          <w:b w:val="1"/>
          <w:rtl w:val="0"/>
        </w:rPr>
        <w:t xml:space="preserve">Классы сущностей</w:t>
      </w:r>
    </w:p>
    <w:p w:rsidR="00000000" w:rsidDel="00000000" w:rsidP="00000000" w:rsidRDefault="00000000" w:rsidRPr="00000000" w14:paraId="00000073">
      <w:pPr>
        <w:widowControl w:val="1"/>
        <w:rPr/>
      </w:pPr>
      <w:r w:rsidDel="00000000" w:rsidR="00000000" w:rsidRPr="00000000">
        <w:rPr>
          <w:rtl w:val="0"/>
        </w:rPr>
        <w:t xml:space="preserve">Это тривиальные POJO классы, которые содержат поля, конструктор общего назначения, геттеры, сеттеры и другие “очевидные” методы. </w:t>
      </w:r>
    </w:p>
    <w:p w:rsidR="00000000" w:rsidDel="00000000" w:rsidP="00000000" w:rsidRDefault="00000000" w:rsidRPr="00000000" w14:paraId="00000074">
      <w:pPr>
        <w:widowControl w:val="1"/>
        <w:rPr/>
      </w:pPr>
      <w:r w:rsidDel="00000000" w:rsidR="00000000" w:rsidRPr="00000000">
        <w:rPr>
          <w:rtl w:val="0"/>
        </w:rPr>
        <w:t xml:space="preserve">С помощью конструктора такого класса можно создать невалидный экземпляр. Поэтому их валидация должна быть во внешних сущностях, как правило, фабричных классах. </w:t>
      </w:r>
    </w:p>
    <w:p w:rsidR="00000000" w:rsidDel="00000000" w:rsidP="00000000" w:rsidRDefault="00000000" w:rsidRPr="00000000" w14:paraId="00000075">
      <w:pPr>
        <w:widowControl w:val="1"/>
        <w:rPr/>
      </w:pPr>
      <w:r w:rsidDel="00000000" w:rsidR="00000000" w:rsidRPr="00000000">
        <w:rPr>
          <w:rtl w:val="0"/>
        </w:rPr>
        <w:t xml:space="preserve">Ответственность за создание экземпляров POJO классов не напрямую, а через фабричные методы кладется на программиста. </w:t>
      </w:r>
    </w:p>
    <w:p w:rsidR="00000000" w:rsidDel="00000000" w:rsidP="00000000" w:rsidRDefault="00000000" w:rsidRPr="00000000" w14:paraId="00000076">
      <w:pPr>
        <w:widowControl w:val="1"/>
        <w:rPr/>
      </w:pPr>
      <w:r w:rsidDel="00000000" w:rsidR="00000000" w:rsidRPr="00000000">
        <w:rPr>
          <w:rtl w:val="0"/>
        </w:rPr>
      </w:r>
    </w:p>
    <w:p w:rsidR="00000000" w:rsidDel="00000000" w:rsidP="00000000" w:rsidRDefault="00000000" w:rsidRPr="00000000" w14:paraId="00000077">
      <w:pPr>
        <w:widowControl w:val="1"/>
        <w:rPr/>
      </w:pPr>
      <w:r w:rsidDel="00000000" w:rsidR="00000000" w:rsidRPr="00000000">
        <w:rPr>
          <w:b w:val="1"/>
          <w:rtl w:val="0"/>
        </w:rPr>
        <w:t xml:space="preserve">Классы валидаторов (очевидный способ)</w:t>
      </w:r>
      <w:r w:rsidDel="00000000" w:rsidR="00000000" w:rsidRPr="00000000">
        <w:rPr>
          <w:rtl w:val="0"/>
        </w:rPr>
      </w:r>
    </w:p>
    <w:p w:rsidR="00000000" w:rsidDel="00000000" w:rsidP="00000000" w:rsidRDefault="00000000" w:rsidRPr="00000000" w14:paraId="00000078">
      <w:pPr>
        <w:widowControl w:val="1"/>
        <w:rPr/>
      </w:pPr>
      <w:r w:rsidDel="00000000" w:rsidR="00000000" w:rsidRPr="00000000">
        <w:rPr>
          <w:rtl w:val="0"/>
        </w:rPr>
      </w:r>
    </w:p>
    <w:p w:rsidR="00000000" w:rsidDel="00000000" w:rsidP="00000000" w:rsidRDefault="00000000" w:rsidRPr="00000000" w14:paraId="00000079">
      <w:pPr>
        <w:widowControl w:val="1"/>
        <w:rPr/>
      </w:pPr>
      <w:r w:rsidDel="00000000" w:rsidR="00000000" w:rsidRPr="00000000">
        <w:rPr>
          <w:rtl w:val="0"/>
        </w:rPr>
        <w:t xml:space="preserve">public class TrialValidator {</w:t>
      </w:r>
    </w:p>
    <w:p w:rsidR="00000000" w:rsidDel="00000000" w:rsidP="00000000" w:rsidRDefault="00000000" w:rsidRPr="00000000" w14:paraId="0000007A">
      <w:pPr>
        <w:widowControl w:val="1"/>
        <w:rPr/>
      </w:pPr>
      <w:r w:rsidDel="00000000" w:rsidR="00000000" w:rsidRPr="00000000">
        <w:rPr>
          <w:rtl w:val="0"/>
        </w:rPr>
      </w:r>
    </w:p>
    <w:p w:rsidR="00000000" w:rsidDel="00000000" w:rsidP="00000000" w:rsidRDefault="00000000" w:rsidRPr="00000000" w14:paraId="0000007B">
      <w:pPr>
        <w:widowControl w:val="1"/>
        <w:rPr/>
      </w:pPr>
      <w:r w:rsidDel="00000000" w:rsidR="00000000" w:rsidRPr="00000000">
        <w:rPr>
          <w:rtl w:val="0"/>
        </w:rPr>
        <w:t xml:space="preserve">    private final Trial trial;</w:t>
      </w:r>
    </w:p>
    <w:p w:rsidR="00000000" w:rsidDel="00000000" w:rsidP="00000000" w:rsidRDefault="00000000" w:rsidRPr="00000000" w14:paraId="0000007C">
      <w:pPr>
        <w:widowControl w:val="1"/>
        <w:rPr/>
      </w:pPr>
      <w:r w:rsidDel="00000000" w:rsidR="00000000" w:rsidRPr="00000000">
        <w:rPr>
          <w:rtl w:val="0"/>
        </w:rPr>
        <w:t xml:space="preserve">    ...</w:t>
      </w:r>
    </w:p>
    <w:p w:rsidR="00000000" w:rsidDel="00000000" w:rsidP="00000000" w:rsidRDefault="00000000" w:rsidRPr="00000000" w14:paraId="0000007D">
      <w:pPr>
        <w:widowControl w:val="1"/>
        <w:rPr/>
      </w:pPr>
      <w:r w:rsidDel="00000000" w:rsidR="00000000" w:rsidRPr="00000000">
        <w:rPr>
          <w:rtl w:val="0"/>
        </w:rPr>
      </w:r>
    </w:p>
    <w:p w:rsidR="00000000" w:rsidDel="00000000" w:rsidP="00000000" w:rsidRDefault="00000000" w:rsidRPr="00000000" w14:paraId="0000007E">
      <w:pPr>
        <w:widowControl w:val="1"/>
        <w:rPr/>
      </w:pPr>
      <w:r w:rsidDel="00000000" w:rsidR="00000000" w:rsidRPr="00000000">
        <w:rPr>
          <w:rtl w:val="0"/>
        </w:rPr>
        <w:t xml:space="preserve">    public TrialValidator(Class&lt;? extends Trial&gt; trialClass) {</w:t>
      </w:r>
    </w:p>
    <w:p w:rsidR="00000000" w:rsidDel="00000000" w:rsidP="00000000" w:rsidRDefault="00000000" w:rsidRPr="00000000" w14:paraId="0000007F">
      <w:pPr>
        <w:widowControl w:val="1"/>
        <w:rPr/>
      </w:pPr>
      <w:r w:rsidDel="00000000" w:rsidR="00000000" w:rsidRPr="00000000">
        <w:rPr>
          <w:rtl w:val="0"/>
        </w:rPr>
        <w:tab/>
        <w:t xml:space="preserve">инициализировать trial, используя trialClass;</w:t>
      </w:r>
    </w:p>
    <w:p w:rsidR="00000000" w:rsidDel="00000000" w:rsidP="00000000" w:rsidRDefault="00000000" w:rsidRPr="00000000" w14:paraId="00000080">
      <w:pPr>
        <w:widowControl w:val="1"/>
        <w:rPr/>
      </w:pPr>
      <w:r w:rsidDel="00000000" w:rsidR="00000000" w:rsidRPr="00000000">
        <w:rPr>
          <w:rtl w:val="0"/>
        </w:rPr>
        <w:t xml:space="preserve">    }</w:t>
      </w:r>
    </w:p>
    <w:p w:rsidR="00000000" w:rsidDel="00000000" w:rsidP="00000000" w:rsidRDefault="00000000" w:rsidRPr="00000000" w14:paraId="00000081">
      <w:pPr>
        <w:widowControl w:val="1"/>
        <w:rPr/>
      </w:pPr>
      <w:r w:rsidDel="00000000" w:rsidR="00000000" w:rsidRPr="00000000">
        <w:rPr>
          <w:rtl w:val="0"/>
        </w:rPr>
      </w:r>
    </w:p>
    <w:p w:rsidR="00000000" w:rsidDel="00000000" w:rsidP="00000000" w:rsidRDefault="00000000" w:rsidRPr="00000000" w14:paraId="00000082">
      <w:pPr>
        <w:widowControl w:val="1"/>
        <w:rPr/>
      </w:pPr>
      <w:r w:rsidDel="00000000" w:rsidR="00000000" w:rsidRPr="00000000">
        <w:rPr>
          <w:rtl w:val="0"/>
        </w:rPr>
        <w:t xml:space="preserve">    public Trial getValidTrial(JsonElement element) {</w:t>
        <w:tab/>
        <w:t xml:space="preserve">//как вариант, Optional&lt;Trial&gt;</w:t>
      </w:r>
    </w:p>
    <w:p w:rsidR="00000000" w:rsidDel="00000000" w:rsidP="00000000" w:rsidRDefault="00000000" w:rsidRPr="00000000" w14:paraId="00000083">
      <w:pPr>
        <w:widowControl w:val="1"/>
        <w:rPr/>
      </w:pPr>
      <w:r w:rsidDel="00000000" w:rsidR="00000000" w:rsidRPr="00000000">
        <w:rPr>
          <w:rtl w:val="0"/>
        </w:rPr>
        <w:tab/>
        <w:t xml:space="preserve">JsonObject jsonObject = element.getAsJsonObject();</w:t>
      </w:r>
    </w:p>
    <w:p w:rsidR="00000000" w:rsidDel="00000000" w:rsidP="00000000" w:rsidRDefault="00000000" w:rsidRPr="00000000" w14:paraId="00000084">
      <w:pPr>
        <w:widowControl w:val="1"/>
        <w:rPr/>
      </w:pPr>
      <w:r w:rsidDel="00000000" w:rsidR="00000000" w:rsidRPr="00000000">
        <w:rPr>
          <w:rtl w:val="0"/>
        </w:rPr>
        <w:tab/>
        <w:t xml:space="preserve">проверить количество аргументов;</w:t>
      </w:r>
    </w:p>
    <w:p w:rsidR="00000000" w:rsidDel="00000000" w:rsidP="00000000" w:rsidRDefault="00000000" w:rsidRPr="00000000" w14:paraId="00000085">
      <w:pPr>
        <w:widowControl w:val="1"/>
        <w:rPr/>
      </w:pPr>
      <w:r w:rsidDel="00000000" w:rsidR="00000000" w:rsidRPr="00000000">
        <w:rPr>
          <w:rtl w:val="0"/>
        </w:rPr>
        <w:tab/>
        <w:t xml:space="preserve">checkArgs(jsonObject);</w:t>
      </w:r>
    </w:p>
    <w:p w:rsidR="00000000" w:rsidDel="00000000" w:rsidP="00000000" w:rsidRDefault="00000000" w:rsidRPr="00000000" w14:paraId="00000086">
      <w:pPr>
        <w:widowControl w:val="1"/>
        <w:rPr/>
      </w:pPr>
      <w:r w:rsidDel="00000000" w:rsidR="00000000" w:rsidRPr="00000000">
        <w:rPr>
          <w:rtl w:val="0"/>
        </w:rPr>
        <w:tab/>
        <w:t xml:space="preserve">setFields(jsonObject);</w:t>
        <w:tab/>
        <w:t xml:space="preserve">//как вариант, можно объединить с методом checkArgs()</w:t>
      </w:r>
    </w:p>
    <w:p w:rsidR="00000000" w:rsidDel="00000000" w:rsidP="00000000" w:rsidRDefault="00000000" w:rsidRPr="00000000" w14:paraId="00000087">
      <w:pPr>
        <w:widowControl w:val="1"/>
        <w:rPr/>
      </w:pPr>
      <w:r w:rsidDel="00000000" w:rsidR="00000000" w:rsidRPr="00000000">
        <w:rPr>
          <w:rtl w:val="0"/>
        </w:rPr>
        <w:tab/>
        <w:t xml:space="preserve">return getTrial();</w:t>
      </w:r>
    </w:p>
    <w:p w:rsidR="00000000" w:rsidDel="00000000" w:rsidP="00000000" w:rsidRDefault="00000000" w:rsidRPr="00000000" w14:paraId="00000088">
      <w:pPr>
        <w:widowControl w:val="1"/>
        <w:rPr/>
      </w:pPr>
      <w:r w:rsidDel="00000000" w:rsidR="00000000" w:rsidRPr="00000000">
        <w:rPr>
          <w:rtl w:val="0"/>
        </w:rPr>
        <w:t xml:space="preserve">    }</w:t>
      </w:r>
    </w:p>
    <w:p w:rsidR="00000000" w:rsidDel="00000000" w:rsidP="00000000" w:rsidRDefault="00000000" w:rsidRPr="00000000" w14:paraId="00000089">
      <w:pPr>
        <w:widowControl w:val="1"/>
        <w:rPr/>
      </w:pPr>
      <w:r w:rsidDel="00000000" w:rsidR="00000000" w:rsidRPr="00000000">
        <w:rPr>
          <w:rtl w:val="0"/>
        </w:rPr>
        <w:t xml:space="preserve">    protected Trial getTrial() {</w:t>
      </w:r>
    </w:p>
    <w:p w:rsidR="00000000" w:rsidDel="00000000" w:rsidP="00000000" w:rsidRDefault="00000000" w:rsidRPr="00000000" w14:paraId="0000008A">
      <w:pPr>
        <w:widowControl w:val="1"/>
        <w:rPr/>
      </w:pPr>
      <w:r w:rsidDel="00000000" w:rsidR="00000000" w:rsidRPr="00000000">
        <w:rPr>
          <w:rtl w:val="0"/>
        </w:rPr>
        <w:t xml:space="preserve">        return trial;</w:t>
      </w:r>
    </w:p>
    <w:p w:rsidR="00000000" w:rsidDel="00000000" w:rsidP="00000000" w:rsidRDefault="00000000" w:rsidRPr="00000000" w14:paraId="0000008B">
      <w:pPr>
        <w:widowControl w:val="1"/>
        <w:rPr/>
      </w:pPr>
      <w:r w:rsidDel="00000000" w:rsidR="00000000" w:rsidRPr="00000000">
        <w:rPr>
          <w:rtl w:val="0"/>
        </w:rPr>
        <w:t xml:space="preserve">    }</w:t>
        <w:br w:type="textWrapping"/>
        <w:t xml:space="preserve">}</w:t>
      </w:r>
    </w:p>
    <w:p w:rsidR="00000000" w:rsidDel="00000000" w:rsidP="00000000" w:rsidRDefault="00000000" w:rsidRPr="00000000" w14:paraId="0000008C">
      <w:pPr>
        <w:widowControl w:val="1"/>
        <w:rPr/>
      </w:pPr>
      <w:r w:rsidDel="00000000" w:rsidR="00000000" w:rsidRPr="00000000">
        <w:rPr>
          <w:rtl w:val="0"/>
        </w:rPr>
      </w:r>
    </w:p>
    <w:p w:rsidR="00000000" w:rsidDel="00000000" w:rsidP="00000000" w:rsidRDefault="00000000" w:rsidRPr="00000000" w14:paraId="0000008D">
      <w:pPr>
        <w:widowControl w:val="1"/>
        <w:rPr/>
      </w:pPr>
      <w:r w:rsidDel="00000000" w:rsidR="00000000" w:rsidRPr="00000000">
        <w:rPr>
          <w:rtl w:val="0"/>
        </w:rPr>
        <w:t xml:space="preserve">Создайте подкласс(ы) валидатор-а(-ов), переопределив методы checkArgs(), setFields() (и другие?).</w:t>
      </w:r>
    </w:p>
    <w:p w:rsidR="00000000" w:rsidDel="00000000" w:rsidP="00000000" w:rsidRDefault="00000000" w:rsidRPr="00000000" w14:paraId="0000008E">
      <w:pPr>
        <w:widowControl w:val="1"/>
        <w:rPr/>
      </w:pPr>
      <w:r w:rsidDel="00000000" w:rsidR="00000000" w:rsidRPr="00000000">
        <w:rPr>
          <w:rtl w:val="0"/>
        </w:rPr>
      </w:r>
    </w:p>
    <w:p w:rsidR="00000000" w:rsidDel="00000000" w:rsidP="00000000" w:rsidRDefault="00000000" w:rsidRPr="00000000" w14:paraId="0000008F">
      <w:pPr>
        <w:widowControl w:val="1"/>
        <w:rPr/>
      </w:pPr>
      <w:r w:rsidDel="00000000" w:rsidR="00000000" w:rsidRPr="00000000">
        <w:rPr>
          <w:rtl w:val="0"/>
        </w:rPr>
        <w:t xml:space="preserve">public class ExtraTrialValidator extends TrialValidator {</w:t>
      </w:r>
    </w:p>
    <w:p w:rsidR="00000000" w:rsidDel="00000000" w:rsidP="00000000" w:rsidRDefault="00000000" w:rsidRPr="00000000" w14:paraId="00000090">
      <w:pPr>
        <w:widowControl w:val="1"/>
        <w:rPr/>
      </w:pPr>
      <w:r w:rsidDel="00000000" w:rsidR="00000000" w:rsidRPr="00000000">
        <w:rPr>
          <w:rtl w:val="0"/>
        </w:rPr>
        <w:t xml:space="preserve">    private ExtraTrial extraTrial;</w:t>
      </w:r>
    </w:p>
    <w:p w:rsidR="00000000" w:rsidDel="00000000" w:rsidP="00000000" w:rsidRDefault="00000000" w:rsidRPr="00000000" w14:paraId="00000091">
      <w:pPr>
        <w:widowControl w:val="1"/>
        <w:rPr/>
      </w:pPr>
      <w:r w:rsidDel="00000000" w:rsidR="00000000" w:rsidRPr="00000000">
        <w:rPr>
          <w:rtl w:val="0"/>
        </w:rPr>
        <w:t xml:space="preserve">    ...</w:t>
      </w:r>
    </w:p>
    <w:p w:rsidR="00000000" w:rsidDel="00000000" w:rsidP="00000000" w:rsidRDefault="00000000" w:rsidRPr="00000000" w14:paraId="00000092">
      <w:pPr>
        <w:widowControl w:val="1"/>
        <w:rPr/>
      </w:pPr>
      <w:r w:rsidDel="00000000" w:rsidR="00000000" w:rsidRPr="00000000">
        <w:rPr>
          <w:rtl w:val="0"/>
        </w:rPr>
      </w:r>
    </w:p>
    <w:p w:rsidR="00000000" w:rsidDel="00000000" w:rsidP="00000000" w:rsidRDefault="00000000" w:rsidRPr="00000000" w14:paraId="00000093">
      <w:pPr>
        <w:widowControl w:val="1"/>
        <w:rPr/>
      </w:pPr>
      <w:r w:rsidDel="00000000" w:rsidR="00000000" w:rsidRPr="00000000">
        <w:rPr>
          <w:rtl w:val="0"/>
        </w:rPr>
        <w:t xml:space="preserve">//способ 1</w:t>
      </w:r>
    </w:p>
    <w:p w:rsidR="00000000" w:rsidDel="00000000" w:rsidP="00000000" w:rsidRDefault="00000000" w:rsidRPr="00000000" w14:paraId="00000094">
      <w:pPr>
        <w:widowControl w:val="1"/>
        <w:rPr/>
      </w:pPr>
      <w:r w:rsidDel="00000000" w:rsidR="00000000" w:rsidRPr="00000000">
        <w:rPr>
          <w:rtl w:val="0"/>
        </w:rPr>
        <w:t xml:space="preserve">    public ExtraTrialValidator(Class&lt;? extends ExtraTrial&gt; trialClass) {</w:t>
      </w:r>
    </w:p>
    <w:p w:rsidR="00000000" w:rsidDel="00000000" w:rsidP="00000000" w:rsidRDefault="00000000" w:rsidRPr="00000000" w14:paraId="00000095">
      <w:pPr>
        <w:widowControl w:val="1"/>
        <w:rPr/>
      </w:pPr>
      <w:r w:rsidDel="00000000" w:rsidR="00000000" w:rsidRPr="00000000">
        <w:rPr>
          <w:rtl w:val="0"/>
        </w:rPr>
        <w:tab/>
        <w:t xml:space="preserve">инициализировать extraTrial, используя trialClass;</w:t>
      </w:r>
    </w:p>
    <w:p w:rsidR="00000000" w:rsidDel="00000000" w:rsidP="00000000" w:rsidRDefault="00000000" w:rsidRPr="00000000" w14:paraId="00000096">
      <w:pPr>
        <w:widowControl w:val="1"/>
        <w:ind w:left="720" w:firstLine="0"/>
        <w:rPr/>
      </w:pPr>
      <w:r w:rsidDel="00000000" w:rsidR="00000000" w:rsidRPr="00000000">
        <w:rPr>
          <w:rtl w:val="0"/>
        </w:rPr>
        <w:t xml:space="preserve">//недостаток способа - копи-паст конструктора суперкласса. </w:t>
      </w:r>
    </w:p>
    <w:p w:rsidR="00000000" w:rsidDel="00000000" w:rsidP="00000000" w:rsidRDefault="00000000" w:rsidRPr="00000000" w14:paraId="00000097">
      <w:pPr>
        <w:widowControl w:val="1"/>
        <w:rPr/>
      </w:pPr>
      <w:r w:rsidDel="00000000" w:rsidR="00000000" w:rsidRPr="00000000">
        <w:rPr>
          <w:rtl w:val="0"/>
        </w:rPr>
        <w:t xml:space="preserve">    }</w:t>
      </w:r>
    </w:p>
    <w:p w:rsidR="00000000" w:rsidDel="00000000" w:rsidP="00000000" w:rsidRDefault="00000000" w:rsidRPr="00000000" w14:paraId="00000098">
      <w:pPr>
        <w:widowControl w:val="1"/>
        <w:rPr/>
      </w:pPr>
      <w:r w:rsidDel="00000000" w:rsidR="00000000" w:rsidRPr="00000000">
        <w:rPr>
          <w:rtl w:val="0"/>
        </w:rPr>
        <w:t xml:space="preserve">//способ 2</w:t>
      </w:r>
    </w:p>
    <w:p w:rsidR="00000000" w:rsidDel="00000000" w:rsidP="00000000" w:rsidRDefault="00000000" w:rsidRPr="00000000" w14:paraId="00000099">
      <w:pPr>
        <w:widowControl w:val="1"/>
        <w:rPr/>
      </w:pPr>
      <w:r w:rsidDel="00000000" w:rsidR="00000000" w:rsidRPr="00000000">
        <w:rPr>
          <w:rtl w:val="0"/>
        </w:rPr>
        <w:t xml:space="preserve">//    public ExtraTrialValidator(Class&lt;? extends ExtraTrial&gt; trialClass) {</w:t>
      </w:r>
    </w:p>
    <w:p w:rsidR="00000000" w:rsidDel="00000000" w:rsidP="00000000" w:rsidRDefault="00000000" w:rsidRPr="00000000" w14:paraId="0000009A">
      <w:pPr>
        <w:widowControl w:val="1"/>
        <w:rPr/>
      </w:pPr>
      <w:r w:rsidDel="00000000" w:rsidR="00000000" w:rsidRPr="00000000">
        <w:rPr>
          <w:rtl w:val="0"/>
        </w:rPr>
        <w:t xml:space="preserve">//</w:t>
        <w:tab/>
        <w:t xml:space="preserve">super(trialClass);</w:t>
      </w:r>
    </w:p>
    <w:p w:rsidR="00000000" w:rsidDel="00000000" w:rsidP="00000000" w:rsidRDefault="00000000" w:rsidRPr="00000000" w14:paraId="0000009B">
      <w:pPr>
        <w:widowControl w:val="1"/>
        <w:rPr/>
      </w:pPr>
      <w:r w:rsidDel="00000000" w:rsidR="00000000" w:rsidRPr="00000000">
        <w:rPr>
          <w:rtl w:val="0"/>
        </w:rPr>
        <w:t xml:space="preserve">//    }</w:t>
      </w:r>
    </w:p>
    <w:p w:rsidR="00000000" w:rsidDel="00000000" w:rsidP="00000000" w:rsidRDefault="00000000" w:rsidRPr="00000000" w14:paraId="0000009C">
      <w:pPr>
        <w:widowControl w:val="1"/>
        <w:rPr/>
      </w:pPr>
      <w:r w:rsidDel="00000000" w:rsidR="00000000" w:rsidRPr="00000000">
        <w:rPr>
          <w:rtl w:val="0"/>
        </w:rPr>
        <w:t xml:space="preserve">//недостаток способа - валидация на разных сущностях. </w:t>
      </w:r>
    </w:p>
    <w:p w:rsidR="00000000" w:rsidDel="00000000" w:rsidP="00000000" w:rsidRDefault="00000000" w:rsidRPr="00000000" w14:paraId="0000009D">
      <w:pPr>
        <w:widowControl w:val="1"/>
        <w:rPr/>
      </w:pPr>
      <w:r w:rsidDel="00000000" w:rsidR="00000000" w:rsidRPr="00000000">
        <w:rPr>
          <w:rtl w:val="0"/>
        </w:rPr>
        <w:t xml:space="preserve">//сначала выполняется на экземпляре суперкласса, </w:t>
      </w:r>
    </w:p>
    <w:p w:rsidR="00000000" w:rsidDel="00000000" w:rsidP="00000000" w:rsidRDefault="00000000" w:rsidRPr="00000000" w14:paraId="0000009E">
      <w:pPr>
        <w:widowControl w:val="1"/>
        <w:rPr/>
      </w:pPr>
      <w:r w:rsidDel="00000000" w:rsidR="00000000" w:rsidRPr="00000000">
        <w:rPr>
          <w:rtl w:val="0"/>
        </w:rPr>
        <w:t xml:space="preserve">//затем в методе setFields() можно создать экземпляр подкласса:</w:t>
      </w:r>
    </w:p>
    <w:p w:rsidR="00000000" w:rsidDel="00000000" w:rsidP="00000000" w:rsidRDefault="00000000" w:rsidRPr="00000000" w14:paraId="0000009F">
      <w:pPr>
        <w:widowControl w:val="1"/>
        <w:rPr/>
      </w:pPr>
      <w:r w:rsidDel="00000000" w:rsidR="00000000" w:rsidRPr="00000000">
        <w:rPr>
          <w:rtl w:val="0"/>
        </w:rPr>
        <w:t xml:space="preserve">//</w:t>
        <w:tab/>
        <w:t xml:space="preserve">extraTrial = new ExtraTrial(super.getTrial(), mark3);</w:t>
      </w:r>
    </w:p>
    <w:p w:rsidR="00000000" w:rsidDel="00000000" w:rsidP="00000000" w:rsidRDefault="00000000" w:rsidRPr="00000000" w14:paraId="000000A0">
      <w:pPr>
        <w:widowControl w:val="1"/>
        <w:rPr/>
      </w:pPr>
      <w:r w:rsidDel="00000000" w:rsidR="00000000" w:rsidRPr="00000000">
        <w:rPr>
          <w:rtl w:val="0"/>
        </w:rPr>
        <w:t xml:space="preserve">    …</w:t>
      </w:r>
    </w:p>
    <w:p w:rsidR="00000000" w:rsidDel="00000000" w:rsidP="00000000" w:rsidRDefault="00000000" w:rsidRPr="00000000" w14:paraId="000000A1">
      <w:pPr>
        <w:widowControl w:val="1"/>
        <w:rPr/>
      </w:pPr>
      <w:r w:rsidDel="00000000" w:rsidR="00000000" w:rsidRPr="00000000">
        <w:rPr>
          <w:rtl w:val="0"/>
        </w:rPr>
      </w:r>
    </w:p>
    <w:p w:rsidR="00000000" w:rsidDel="00000000" w:rsidP="00000000" w:rsidRDefault="00000000" w:rsidRPr="00000000" w14:paraId="000000A2">
      <w:pPr>
        <w:widowControl w:val="1"/>
        <w:rPr/>
      </w:pPr>
      <w:r w:rsidDel="00000000" w:rsidR="00000000" w:rsidRPr="00000000">
        <w:rPr>
          <w:rtl w:val="0"/>
        </w:rPr>
        <w:t xml:space="preserve">    protected Trial getTrial() {</w:t>
      </w:r>
    </w:p>
    <w:p w:rsidR="00000000" w:rsidDel="00000000" w:rsidP="00000000" w:rsidRDefault="00000000" w:rsidRPr="00000000" w14:paraId="000000A3">
      <w:pPr>
        <w:widowControl w:val="1"/>
        <w:rPr/>
      </w:pPr>
      <w:r w:rsidDel="00000000" w:rsidR="00000000" w:rsidRPr="00000000">
        <w:rPr>
          <w:rtl w:val="0"/>
        </w:rPr>
        <w:t xml:space="preserve">        return extraTrial;</w:t>
      </w:r>
    </w:p>
    <w:p w:rsidR="00000000" w:rsidDel="00000000" w:rsidP="00000000" w:rsidRDefault="00000000" w:rsidRPr="00000000" w14:paraId="000000A4">
      <w:pPr>
        <w:widowControl w:val="1"/>
        <w:rPr/>
      </w:pPr>
      <w:r w:rsidDel="00000000" w:rsidR="00000000" w:rsidRPr="00000000">
        <w:rPr>
          <w:rtl w:val="0"/>
        </w:rPr>
        <w:t xml:space="preserve">    }</w:t>
        <w:br w:type="textWrapping"/>
        <w:t xml:space="preserve">}</w:t>
      </w:r>
    </w:p>
    <w:p w:rsidR="00000000" w:rsidDel="00000000" w:rsidP="00000000" w:rsidRDefault="00000000" w:rsidRPr="00000000" w14:paraId="000000A5">
      <w:pPr>
        <w:widowControl w:val="1"/>
        <w:rPr/>
      </w:pPr>
      <w:r w:rsidDel="00000000" w:rsidR="00000000" w:rsidRPr="00000000">
        <w:rPr>
          <w:rtl w:val="0"/>
        </w:rPr>
      </w:r>
    </w:p>
    <w:p w:rsidR="00000000" w:rsidDel="00000000" w:rsidP="00000000" w:rsidRDefault="00000000" w:rsidRPr="00000000" w14:paraId="000000A6">
      <w:pPr>
        <w:widowControl w:val="1"/>
        <w:rPr>
          <w:b w:val="1"/>
        </w:rPr>
      </w:pPr>
      <w:r w:rsidDel="00000000" w:rsidR="00000000" w:rsidRPr="00000000">
        <w:rPr>
          <w:b w:val="1"/>
          <w:rtl w:val="0"/>
        </w:rPr>
        <w:t xml:space="preserve">Фабричный класс</w:t>
      </w:r>
    </w:p>
    <w:p w:rsidR="00000000" w:rsidDel="00000000" w:rsidP="00000000" w:rsidRDefault="00000000" w:rsidRPr="00000000" w14:paraId="000000A7">
      <w:pPr>
        <w:widowControl w:val="1"/>
        <w:rPr/>
      </w:pPr>
      <w:r w:rsidDel="00000000" w:rsidR="00000000" w:rsidRPr="00000000">
        <w:rPr>
          <w:rtl w:val="0"/>
        </w:rPr>
      </w:r>
    </w:p>
    <w:p w:rsidR="00000000" w:rsidDel="00000000" w:rsidP="00000000" w:rsidRDefault="00000000" w:rsidRPr="00000000" w14:paraId="000000A8">
      <w:pPr>
        <w:widowControl w:val="1"/>
        <w:rPr/>
      </w:pPr>
      <w:r w:rsidDel="00000000" w:rsidR="00000000" w:rsidRPr="00000000">
        <w:rPr>
          <w:rtl w:val="0"/>
        </w:rPr>
        <w:t xml:space="preserve">public class TrialFactory {</w:t>
      </w:r>
    </w:p>
    <w:p w:rsidR="00000000" w:rsidDel="00000000" w:rsidP="00000000" w:rsidRDefault="00000000" w:rsidRPr="00000000" w14:paraId="000000A9">
      <w:pPr>
        <w:widowControl w:val="1"/>
        <w:rPr/>
      </w:pPr>
      <w:r w:rsidDel="00000000" w:rsidR="00000000" w:rsidRPr="00000000">
        <w:rPr>
          <w:rtl w:val="0"/>
        </w:rPr>
        <w:t xml:space="preserve">    ...</w:t>
      </w:r>
    </w:p>
    <w:p w:rsidR="00000000" w:rsidDel="00000000" w:rsidP="00000000" w:rsidRDefault="00000000" w:rsidRPr="00000000" w14:paraId="000000AA">
      <w:pPr>
        <w:widowControl w:val="1"/>
        <w:rPr/>
      </w:pPr>
      <w:r w:rsidDel="00000000" w:rsidR="00000000" w:rsidRPr="00000000">
        <w:rPr>
          <w:rtl w:val="0"/>
        </w:rPr>
        <w:t xml:space="preserve">    private static final TrialDeserializer TRIAL_DESERIALIZER = new TrialDeserializer();</w:t>
      </w:r>
    </w:p>
    <w:p w:rsidR="00000000" w:rsidDel="00000000" w:rsidP="00000000" w:rsidRDefault="00000000" w:rsidRPr="00000000" w14:paraId="000000AB">
      <w:pPr>
        <w:widowControl w:val="1"/>
        <w:rPr/>
      </w:pPr>
      <w:r w:rsidDel="00000000" w:rsidR="00000000" w:rsidRPr="00000000">
        <w:rPr>
          <w:rtl w:val="0"/>
        </w:rPr>
      </w:r>
    </w:p>
    <w:p w:rsidR="00000000" w:rsidDel="00000000" w:rsidP="00000000" w:rsidRDefault="00000000" w:rsidRPr="00000000" w14:paraId="000000AC">
      <w:pPr>
        <w:widowControl w:val="1"/>
        <w:rPr/>
      </w:pPr>
      <w:r w:rsidDel="00000000" w:rsidR="00000000" w:rsidRPr="00000000">
        <w:rPr>
          <w:rtl w:val="0"/>
        </w:rPr>
        <w:t xml:space="preserve">    private static final Gson GSON = new GsonBuilder()</w:t>
      </w:r>
    </w:p>
    <w:p w:rsidR="00000000" w:rsidDel="00000000" w:rsidP="00000000" w:rsidRDefault="00000000" w:rsidRPr="00000000" w14:paraId="000000AD">
      <w:pPr>
        <w:widowControl w:val="1"/>
        <w:rPr/>
      </w:pPr>
      <w:r w:rsidDel="00000000" w:rsidR="00000000" w:rsidRPr="00000000">
        <w:rPr>
          <w:rtl w:val="0"/>
        </w:rPr>
        <w:t xml:space="preserve">        .registerTypeAdapter(Trial.class, TRIAL_DESERIALIZER)</w:t>
      </w:r>
    </w:p>
    <w:p w:rsidR="00000000" w:rsidDel="00000000" w:rsidP="00000000" w:rsidRDefault="00000000" w:rsidRPr="00000000" w14:paraId="000000AE">
      <w:pPr>
        <w:widowControl w:val="1"/>
        <w:rPr/>
      </w:pPr>
      <w:r w:rsidDel="00000000" w:rsidR="00000000" w:rsidRPr="00000000">
        <w:rPr>
          <w:rtl w:val="0"/>
        </w:rPr>
        <w:t xml:space="preserve">        .registerTypeAdapter(LightTrial.class, TRIAL_DESERIALIZER)</w:t>
      </w:r>
    </w:p>
    <w:p w:rsidR="00000000" w:rsidDel="00000000" w:rsidP="00000000" w:rsidRDefault="00000000" w:rsidRPr="00000000" w14:paraId="000000AF">
      <w:pPr>
        <w:widowControl w:val="1"/>
        <w:rPr/>
      </w:pPr>
      <w:r w:rsidDel="00000000" w:rsidR="00000000" w:rsidRPr="00000000">
        <w:rPr>
          <w:rtl w:val="0"/>
        </w:rPr>
        <w:t xml:space="preserve">        .registerTypeAdapter(StrongTrial.class, TRIAL_DESERIALIZER)</w:t>
      </w:r>
    </w:p>
    <w:p w:rsidR="00000000" w:rsidDel="00000000" w:rsidP="00000000" w:rsidRDefault="00000000" w:rsidRPr="00000000" w14:paraId="000000B0">
      <w:pPr>
        <w:widowControl w:val="1"/>
        <w:rPr/>
      </w:pPr>
      <w:r w:rsidDel="00000000" w:rsidR="00000000" w:rsidRPr="00000000">
        <w:rPr>
          <w:rtl w:val="0"/>
        </w:rPr>
        <w:t xml:space="preserve">        .registerTypeAdapter(ExtraTrial.class, TRIAL_DESERIALIZER)</w:t>
      </w:r>
    </w:p>
    <w:p w:rsidR="00000000" w:rsidDel="00000000" w:rsidP="00000000" w:rsidRDefault="00000000" w:rsidRPr="00000000" w14:paraId="000000B1">
      <w:pPr>
        <w:widowControl w:val="1"/>
        <w:rPr/>
      </w:pPr>
      <w:r w:rsidDel="00000000" w:rsidR="00000000" w:rsidRPr="00000000">
        <w:rPr>
          <w:rtl w:val="0"/>
        </w:rPr>
        <w:t xml:space="preserve">        .create();</w:t>
      </w:r>
    </w:p>
    <w:p w:rsidR="00000000" w:rsidDel="00000000" w:rsidP="00000000" w:rsidRDefault="00000000" w:rsidRPr="00000000" w14:paraId="000000B2">
      <w:pPr>
        <w:widowControl w:val="1"/>
        <w:rPr/>
      </w:pPr>
      <w:r w:rsidDel="00000000" w:rsidR="00000000" w:rsidRPr="00000000">
        <w:rPr>
          <w:rtl w:val="0"/>
        </w:rPr>
      </w:r>
    </w:p>
    <w:p w:rsidR="00000000" w:rsidDel="00000000" w:rsidP="00000000" w:rsidRDefault="00000000" w:rsidRPr="00000000" w14:paraId="000000B3">
      <w:pPr>
        <w:widowControl w:val="1"/>
        <w:rPr/>
      </w:pPr>
      <w:r w:rsidDel="00000000" w:rsidR="00000000" w:rsidRPr="00000000">
        <w:rPr>
          <w:rtl w:val="0"/>
        </w:rPr>
        <w:t xml:space="preserve">    public static Optional&lt;Trial&gt; getTrial(JsonObject jsonObject) {</w:t>
      </w:r>
    </w:p>
    <w:p w:rsidR="00000000" w:rsidDel="00000000" w:rsidP="00000000" w:rsidRDefault="00000000" w:rsidRPr="00000000" w14:paraId="000000B4">
      <w:pPr>
        <w:widowControl w:val="1"/>
        <w:rPr/>
      </w:pPr>
      <w:r w:rsidDel="00000000" w:rsidR="00000000" w:rsidRPr="00000000">
        <w:rPr>
          <w:rtl w:val="0"/>
        </w:rPr>
        <w:t xml:space="preserve">        try {</w:t>
      </w:r>
    </w:p>
    <w:p w:rsidR="00000000" w:rsidDel="00000000" w:rsidP="00000000" w:rsidRDefault="00000000" w:rsidRPr="00000000" w14:paraId="000000B5">
      <w:pPr>
        <w:widowControl w:val="1"/>
        <w:rPr/>
      </w:pPr>
      <w:r w:rsidDel="00000000" w:rsidR="00000000" w:rsidRPr="00000000">
        <w:rPr>
          <w:rtl w:val="0"/>
        </w:rPr>
        <w:t xml:space="preserve">            ...</w:t>
      </w:r>
    </w:p>
    <w:p w:rsidR="00000000" w:rsidDel="00000000" w:rsidP="00000000" w:rsidRDefault="00000000" w:rsidRPr="00000000" w14:paraId="000000B6">
      <w:pPr>
        <w:widowControl w:val="1"/>
        <w:rPr/>
      </w:pPr>
      <w:r w:rsidDel="00000000" w:rsidR="00000000" w:rsidRPr="00000000">
        <w:rPr>
          <w:rtl w:val="0"/>
        </w:rPr>
        <w:t xml:space="preserve">            return Optional.of(GSON.fromJson(args, classType));</w:t>
      </w:r>
    </w:p>
    <w:p w:rsidR="00000000" w:rsidDel="00000000" w:rsidP="00000000" w:rsidRDefault="00000000" w:rsidRPr="00000000" w14:paraId="000000B7">
      <w:pPr>
        <w:widowControl w:val="1"/>
        <w:rPr/>
      </w:pPr>
      <w:r w:rsidDel="00000000" w:rsidR="00000000" w:rsidRPr="00000000">
        <w:rPr>
          <w:rtl w:val="0"/>
        </w:rPr>
        <w:t xml:space="preserve">        } catch (...) {</w:t>
      </w:r>
    </w:p>
    <w:p w:rsidR="00000000" w:rsidDel="00000000" w:rsidP="00000000" w:rsidRDefault="00000000" w:rsidRPr="00000000" w14:paraId="000000B8">
      <w:pPr>
        <w:widowControl w:val="1"/>
        <w:rPr/>
      </w:pPr>
      <w:r w:rsidDel="00000000" w:rsidR="00000000" w:rsidRPr="00000000">
        <w:rPr>
          <w:rtl w:val="0"/>
        </w:rPr>
        <w:t xml:space="preserve">            return Optional.empty();</w:t>
      </w:r>
    </w:p>
    <w:p w:rsidR="00000000" w:rsidDel="00000000" w:rsidP="00000000" w:rsidRDefault="00000000" w:rsidRPr="00000000" w14:paraId="000000B9">
      <w:pPr>
        <w:widowControl w:val="1"/>
        <w:rPr/>
      </w:pPr>
      <w:r w:rsidDel="00000000" w:rsidR="00000000" w:rsidRPr="00000000">
        <w:rPr>
          <w:rtl w:val="0"/>
        </w:rPr>
        <w:t xml:space="preserve">        }</w:t>
      </w:r>
    </w:p>
    <w:p w:rsidR="00000000" w:rsidDel="00000000" w:rsidP="00000000" w:rsidRDefault="00000000" w:rsidRPr="00000000" w14:paraId="000000BA">
      <w:pPr>
        <w:widowControl w:val="1"/>
        <w:rPr/>
      </w:pPr>
      <w:r w:rsidDel="00000000" w:rsidR="00000000" w:rsidRPr="00000000">
        <w:rPr>
          <w:rtl w:val="0"/>
        </w:rPr>
        <w:t xml:space="preserve">    }</w:t>
      </w:r>
    </w:p>
    <w:p w:rsidR="00000000" w:rsidDel="00000000" w:rsidP="00000000" w:rsidRDefault="00000000" w:rsidRPr="00000000" w14:paraId="000000BB">
      <w:pPr>
        <w:widowControl w:val="1"/>
        <w:rPr/>
      </w:pPr>
      <w:r w:rsidDel="00000000" w:rsidR="00000000" w:rsidRPr="00000000">
        <w:rPr>
          <w:rtl w:val="0"/>
        </w:rPr>
        <w:t xml:space="preserve">}</w:t>
      </w:r>
    </w:p>
    <w:p w:rsidR="00000000" w:rsidDel="00000000" w:rsidP="00000000" w:rsidRDefault="00000000" w:rsidRPr="00000000" w14:paraId="000000BC">
      <w:pPr>
        <w:widowControl w:val="1"/>
        <w:rPr/>
      </w:pPr>
      <w:r w:rsidDel="00000000" w:rsidR="00000000" w:rsidRPr="00000000">
        <w:rPr>
          <w:rtl w:val="0"/>
        </w:rPr>
      </w:r>
    </w:p>
    <w:p w:rsidR="00000000" w:rsidDel="00000000" w:rsidP="00000000" w:rsidRDefault="00000000" w:rsidRPr="00000000" w14:paraId="000000BD">
      <w:pPr>
        <w:widowControl w:val="1"/>
        <w:rPr>
          <w:b w:val="1"/>
        </w:rPr>
      </w:pPr>
      <w:r w:rsidDel="00000000" w:rsidR="00000000" w:rsidRPr="00000000">
        <w:rPr>
          <w:b w:val="1"/>
          <w:rtl w:val="0"/>
        </w:rPr>
        <w:t xml:space="preserve">Десериализатор</w:t>
      </w:r>
    </w:p>
    <w:p w:rsidR="00000000" w:rsidDel="00000000" w:rsidP="00000000" w:rsidRDefault="00000000" w:rsidRPr="00000000" w14:paraId="000000BE">
      <w:pPr>
        <w:widowControl w:val="1"/>
        <w:rPr/>
      </w:pPr>
      <w:r w:rsidDel="00000000" w:rsidR="00000000" w:rsidRPr="00000000">
        <w:rPr>
          <w:rtl w:val="0"/>
        </w:rPr>
        <w:t xml:space="preserve">public class TrialDeserializer implements JsonDeserializer&lt;Trial&gt; {</w:t>
      </w:r>
    </w:p>
    <w:p w:rsidR="00000000" w:rsidDel="00000000" w:rsidP="00000000" w:rsidRDefault="00000000" w:rsidRPr="00000000" w14:paraId="000000BF">
      <w:pPr>
        <w:widowControl w:val="1"/>
        <w:rPr/>
      </w:pPr>
      <w:r w:rsidDel="00000000" w:rsidR="00000000" w:rsidRPr="00000000">
        <w:rPr>
          <w:rtl w:val="0"/>
        </w:rPr>
        <w:t xml:space="preserve">    ...</w:t>
      </w:r>
    </w:p>
    <w:p w:rsidR="00000000" w:rsidDel="00000000" w:rsidP="00000000" w:rsidRDefault="00000000" w:rsidRPr="00000000" w14:paraId="000000C0">
      <w:pPr>
        <w:widowControl w:val="1"/>
        <w:rPr/>
      </w:pPr>
      <w:r w:rsidDel="00000000" w:rsidR="00000000" w:rsidRPr="00000000">
        <w:rPr>
          <w:rtl w:val="0"/>
        </w:rPr>
        <w:t xml:space="preserve">    private enum TrialKind {</w:t>
      </w:r>
    </w:p>
    <w:p w:rsidR="00000000" w:rsidDel="00000000" w:rsidP="00000000" w:rsidRDefault="00000000" w:rsidRPr="00000000" w14:paraId="000000C1">
      <w:pPr>
        <w:widowControl w:val="1"/>
        <w:rPr/>
      </w:pPr>
      <w:r w:rsidDel="00000000" w:rsidR="00000000" w:rsidRPr="00000000">
        <w:rPr>
          <w:rtl w:val="0"/>
        </w:rPr>
        <w:t xml:space="preserve">        TRIAL(new TrialValidator(Trial.class)),</w:t>
      </w:r>
    </w:p>
    <w:p w:rsidR="00000000" w:rsidDel="00000000" w:rsidP="00000000" w:rsidRDefault="00000000" w:rsidRPr="00000000" w14:paraId="000000C2">
      <w:pPr>
        <w:widowControl w:val="1"/>
        <w:rPr/>
      </w:pPr>
      <w:r w:rsidDel="00000000" w:rsidR="00000000" w:rsidRPr="00000000">
        <w:rPr>
          <w:rtl w:val="0"/>
        </w:rPr>
        <w:t xml:space="preserve">        ...;</w:t>
      </w:r>
    </w:p>
    <w:p w:rsidR="00000000" w:rsidDel="00000000" w:rsidP="00000000" w:rsidRDefault="00000000" w:rsidRPr="00000000" w14:paraId="000000C3">
      <w:pPr>
        <w:widowControl w:val="1"/>
        <w:rPr/>
      </w:pPr>
      <w:r w:rsidDel="00000000" w:rsidR="00000000" w:rsidRPr="00000000">
        <w:rPr>
          <w:rtl w:val="0"/>
        </w:rPr>
        <w:t xml:space="preserve">        private final TrialValidator validator;</w:t>
      </w:r>
    </w:p>
    <w:p w:rsidR="00000000" w:rsidDel="00000000" w:rsidP="00000000" w:rsidRDefault="00000000" w:rsidRPr="00000000" w14:paraId="000000C4">
      <w:pPr>
        <w:widowControl w:val="1"/>
        <w:rPr/>
      </w:pPr>
      <w:r w:rsidDel="00000000" w:rsidR="00000000" w:rsidRPr="00000000">
        <w:rPr>
          <w:rtl w:val="0"/>
        </w:rPr>
        <w:t xml:space="preserve">        TrialKind(TrialValidator validator) {</w:t>
      </w:r>
    </w:p>
    <w:p w:rsidR="00000000" w:rsidDel="00000000" w:rsidP="00000000" w:rsidRDefault="00000000" w:rsidRPr="00000000" w14:paraId="000000C5">
      <w:pPr>
        <w:widowControl w:val="1"/>
        <w:rPr/>
      </w:pPr>
      <w:r w:rsidDel="00000000" w:rsidR="00000000" w:rsidRPr="00000000">
        <w:rPr>
          <w:rtl w:val="0"/>
        </w:rPr>
        <w:t xml:space="preserve">            this.validator = validator;</w:t>
      </w:r>
    </w:p>
    <w:p w:rsidR="00000000" w:rsidDel="00000000" w:rsidP="00000000" w:rsidRDefault="00000000" w:rsidRPr="00000000" w14:paraId="000000C6">
      <w:pPr>
        <w:widowControl w:val="1"/>
        <w:rPr/>
      </w:pPr>
      <w:r w:rsidDel="00000000" w:rsidR="00000000" w:rsidRPr="00000000">
        <w:rPr>
          <w:rtl w:val="0"/>
        </w:rPr>
        <w:t xml:space="preserve">        }</w:t>
      </w:r>
    </w:p>
    <w:p w:rsidR="00000000" w:rsidDel="00000000" w:rsidP="00000000" w:rsidRDefault="00000000" w:rsidRPr="00000000" w14:paraId="000000C7">
      <w:pPr>
        <w:widowControl w:val="1"/>
        <w:rPr/>
      </w:pPr>
      <w:r w:rsidDel="00000000" w:rsidR="00000000" w:rsidRPr="00000000">
        <w:rPr>
          <w:rtl w:val="0"/>
        </w:rPr>
        <w:t xml:space="preserve">        Trial getTrial(JsonElement element) {</w:t>
      </w:r>
    </w:p>
    <w:p w:rsidR="00000000" w:rsidDel="00000000" w:rsidP="00000000" w:rsidRDefault="00000000" w:rsidRPr="00000000" w14:paraId="000000C8">
      <w:pPr>
        <w:widowControl w:val="1"/>
        <w:rPr/>
      </w:pPr>
      <w:r w:rsidDel="00000000" w:rsidR="00000000" w:rsidRPr="00000000">
        <w:rPr>
          <w:rtl w:val="0"/>
        </w:rPr>
        <w:t xml:space="preserve">            return validator.getValidTrial(element);</w:t>
      </w:r>
    </w:p>
    <w:p w:rsidR="00000000" w:rsidDel="00000000" w:rsidP="00000000" w:rsidRDefault="00000000" w:rsidRPr="00000000" w14:paraId="000000C9">
      <w:pPr>
        <w:widowControl w:val="1"/>
        <w:rPr/>
      </w:pPr>
      <w:r w:rsidDel="00000000" w:rsidR="00000000" w:rsidRPr="00000000">
        <w:rPr>
          <w:rtl w:val="0"/>
        </w:rPr>
        <w:t xml:space="preserve">        }</w:t>
      </w:r>
    </w:p>
    <w:p w:rsidR="00000000" w:rsidDel="00000000" w:rsidP="00000000" w:rsidRDefault="00000000" w:rsidRPr="00000000" w14:paraId="000000CA">
      <w:pPr>
        <w:widowControl w:val="1"/>
        <w:rPr/>
      </w:pPr>
      <w:r w:rsidDel="00000000" w:rsidR="00000000" w:rsidRPr="00000000">
        <w:rPr>
          <w:rtl w:val="0"/>
        </w:rPr>
        <w:t xml:space="preserve">    }</w:t>
      </w:r>
    </w:p>
    <w:p w:rsidR="00000000" w:rsidDel="00000000" w:rsidP="00000000" w:rsidRDefault="00000000" w:rsidRPr="00000000" w14:paraId="000000CB">
      <w:pPr>
        <w:widowControl w:val="1"/>
        <w:rPr/>
      </w:pPr>
      <w:r w:rsidDel="00000000" w:rsidR="00000000" w:rsidRPr="00000000">
        <w:rPr>
          <w:rtl w:val="0"/>
        </w:rPr>
      </w:r>
    </w:p>
    <w:p w:rsidR="00000000" w:rsidDel="00000000" w:rsidP="00000000" w:rsidRDefault="00000000" w:rsidRPr="00000000" w14:paraId="000000CC">
      <w:pPr>
        <w:widowControl w:val="1"/>
        <w:rPr/>
      </w:pPr>
      <w:r w:rsidDel="00000000" w:rsidR="00000000" w:rsidRPr="00000000">
        <w:rPr>
          <w:rtl w:val="0"/>
        </w:rPr>
        <w:t xml:space="preserve">    @Override</w:t>
      </w:r>
    </w:p>
    <w:p w:rsidR="00000000" w:rsidDel="00000000" w:rsidP="00000000" w:rsidRDefault="00000000" w:rsidRPr="00000000" w14:paraId="000000CD">
      <w:pPr>
        <w:widowControl w:val="1"/>
        <w:rPr/>
      </w:pPr>
      <w:r w:rsidDel="00000000" w:rsidR="00000000" w:rsidRPr="00000000">
        <w:rPr>
          <w:rtl w:val="0"/>
        </w:rPr>
        <w:t xml:space="preserve">    public Trial deserialize(JsonElement element,</w:t>
      </w:r>
    </w:p>
    <w:p w:rsidR="00000000" w:rsidDel="00000000" w:rsidP="00000000" w:rsidRDefault="00000000" w:rsidRPr="00000000" w14:paraId="000000CE">
      <w:pPr>
        <w:widowControl w:val="1"/>
        <w:rPr/>
      </w:pPr>
      <w:r w:rsidDel="00000000" w:rsidR="00000000" w:rsidRPr="00000000">
        <w:rPr>
          <w:rtl w:val="0"/>
        </w:rPr>
        <w:t xml:space="preserve">                             Type type,</w:t>
      </w:r>
    </w:p>
    <w:p w:rsidR="00000000" w:rsidDel="00000000" w:rsidP="00000000" w:rsidRDefault="00000000" w:rsidRPr="00000000" w14:paraId="000000CF">
      <w:pPr>
        <w:widowControl w:val="1"/>
        <w:rPr/>
      </w:pPr>
      <w:r w:rsidDel="00000000" w:rsidR="00000000" w:rsidRPr="00000000">
        <w:rPr>
          <w:rtl w:val="0"/>
        </w:rPr>
        <w:t xml:space="preserve">                             JsonDeserializationContext context) {</w:t>
      </w:r>
    </w:p>
    <w:p w:rsidR="00000000" w:rsidDel="00000000" w:rsidP="00000000" w:rsidRDefault="00000000" w:rsidRPr="00000000" w14:paraId="000000D0">
      <w:pPr>
        <w:widowControl w:val="1"/>
        <w:rPr/>
      </w:pPr>
      <w:r w:rsidDel="00000000" w:rsidR="00000000" w:rsidRPr="00000000">
        <w:rPr>
          <w:rtl w:val="0"/>
        </w:rPr>
        <w:t xml:space="preserve">        ...</w:t>
      </w:r>
    </w:p>
    <w:p w:rsidR="00000000" w:rsidDel="00000000" w:rsidP="00000000" w:rsidRDefault="00000000" w:rsidRPr="00000000" w14:paraId="000000D1">
      <w:pPr>
        <w:widowControl w:val="1"/>
        <w:rPr/>
      </w:pPr>
      <w:r w:rsidDel="00000000" w:rsidR="00000000" w:rsidRPr="00000000">
        <w:rPr>
          <w:rtl w:val="0"/>
        </w:rPr>
        <w:t xml:space="preserve">        return TrialKind.valueOf(trialKind).getTrial(element);</w:t>
      </w:r>
    </w:p>
    <w:p w:rsidR="00000000" w:rsidDel="00000000" w:rsidP="00000000" w:rsidRDefault="00000000" w:rsidRPr="00000000" w14:paraId="000000D2">
      <w:pPr>
        <w:widowControl w:val="1"/>
        <w:rPr/>
      </w:pPr>
      <w:r w:rsidDel="00000000" w:rsidR="00000000" w:rsidRPr="00000000">
        <w:rPr>
          <w:rtl w:val="0"/>
        </w:rPr>
        <w:t xml:space="preserve">    }</w:t>
      </w:r>
    </w:p>
    <w:p w:rsidR="00000000" w:rsidDel="00000000" w:rsidP="00000000" w:rsidRDefault="00000000" w:rsidRPr="00000000" w14:paraId="000000D3">
      <w:pPr>
        <w:widowControl w:val="1"/>
        <w:rPr/>
      </w:pPr>
      <w:r w:rsidDel="00000000" w:rsidR="00000000" w:rsidRPr="00000000">
        <w:rPr>
          <w:rtl w:val="0"/>
        </w:rPr>
        <w:t xml:space="preserve">}</w:t>
      </w:r>
    </w:p>
    <w:p w:rsidR="00000000" w:rsidDel="00000000" w:rsidP="00000000" w:rsidRDefault="00000000" w:rsidRPr="00000000" w14:paraId="000000D4">
      <w:pPr>
        <w:widowControl w:val="1"/>
        <w:rPr/>
      </w:pPr>
      <w:r w:rsidDel="00000000" w:rsidR="00000000" w:rsidRPr="00000000">
        <w:rPr>
          <w:rtl w:val="0"/>
        </w:rPr>
      </w:r>
    </w:p>
    <w:p w:rsidR="00000000" w:rsidDel="00000000" w:rsidP="00000000" w:rsidRDefault="00000000" w:rsidRPr="00000000" w14:paraId="000000D5">
      <w:pPr>
        <w:widowControl w:val="1"/>
        <w:rPr/>
      </w:pPr>
      <w:r w:rsidDel="00000000" w:rsidR="00000000" w:rsidRPr="00000000">
        <w:rPr>
          <w:rtl w:val="0"/>
        </w:rPr>
      </w:r>
    </w:p>
    <w:p w:rsidR="00000000" w:rsidDel="00000000" w:rsidP="00000000" w:rsidRDefault="00000000" w:rsidRPr="00000000" w14:paraId="000000D6">
      <w:pPr>
        <w:widowControl w:val="1"/>
        <w:rPr>
          <w:b w:val="1"/>
        </w:rPr>
      </w:pPr>
      <w:r w:rsidDel="00000000" w:rsidR="00000000" w:rsidRPr="00000000">
        <w:rPr>
          <w:b w:val="1"/>
          <w:rtl w:val="0"/>
        </w:rPr>
        <w:t xml:space="preserve">Классы валидаторов (способ 2)</w:t>
      </w:r>
    </w:p>
    <w:p w:rsidR="00000000" w:rsidDel="00000000" w:rsidP="00000000" w:rsidRDefault="00000000" w:rsidRPr="00000000" w14:paraId="000000D7">
      <w:pPr>
        <w:widowControl w:val="1"/>
        <w:rPr>
          <w:b w:val="1"/>
        </w:rPr>
      </w:pPr>
      <w:r w:rsidDel="00000000" w:rsidR="00000000" w:rsidRPr="00000000">
        <w:rPr>
          <w:rtl w:val="0"/>
        </w:rPr>
      </w:r>
    </w:p>
    <w:p w:rsidR="00000000" w:rsidDel="00000000" w:rsidP="00000000" w:rsidRDefault="00000000" w:rsidRPr="00000000" w14:paraId="000000D8">
      <w:pPr>
        <w:widowControl w:val="1"/>
        <w:rPr/>
      </w:pPr>
      <w:r w:rsidDel="00000000" w:rsidR="00000000" w:rsidRPr="00000000">
        <w:rPr>
          <w:rtl w:val="0"/>
        </w:rPr>
        <w:t xml:space="preserve">Оба способа, рассмотренных выше, имеют свой недостаток. </w:t>
      </w:r>
    </w:p>
    <w:p w:rsidR="00000000" w:rsidDel="00000000" w:rsidP="00000000" w:rsidRDefault="00000000" w:rsidRPr="00000000" w14:paraId="000000D9">
      <w:pPr>
        <w:widowControl w:val="1"/>
        <w:rPr/>
      </w:pPr>
      <w:r w:rsidDel="00000000" w:rsidR="00000000" w:rsidRPr="00000000">
        <w:rPr>
          <w:rtl w:val="0"/>
        </w:rPr>
        <w:t xml:space="preserve">Эффективное решение - это создать параметризованный валидатор. </w:t>
      </w:r>
    </w:p>
    <w:p w:rsidR="00000000" w:rsidDel="00000000" w:rsidP="00000000" w:rsidRDefault="00000000" w:rsidRPr="00000000" w14:paraId="000000DA">
      <w:pPr>
        <w:widowControl w:val="1"/>
        <w:rPr/>
      </w:pPr>
      <w:r w:rsidDel="00000000" w:rsidR="00000000" w:rsidRPr="00000000">
        <w:rPr>
          <w:rtl w:val="0"/>
        </w:rPr>
      </w:r>
    </w:p>
    <w:p w:rsidR="00000000" w:rsidDel="00000000" w:rsidP="00000000" w:rsidRDefault="00000000" w:rsidRPr="00000000" w14:paraId="000000DB">
      <w:pPr>
        <w:widowControl w:val="1"/>
        <w:rPr/>
      </w:pPr>
      <w:r w:rsidDel="00000000" w:rsidR="00000000" w:rsidRPr="00000000">
        <w:rPr>
          <w:rtl w:val="0"/>
        </w:rPr>
        <w:t xml:space="preserve">public class TrialValidator&lt;T extends Trial&gt; {</w:t>
      </w:r>
    </w:p>
    <w:p w:rsidR="00000000" w:rsidDel="00000000" w:rsidP="00000000" w:rsidRDefault="00000000" w:rsidRPr="00000000" w14:paraId="000000DC">
      <w:pPr>
        <w:widowControl w:val="1"/>
        <w:rPr/>
      </w:pPr>
      <w:r w:rsidDel="00000000" w:rsidR="00000000" w:rsidRPr="00000000">
        <w:rPr>
          <w:rtl w:val="0"/>
        </w:rPr>
      </w:r>
    </w:p>
    <w:p w:rsidR="00000000" w:rsidDel="00000000" w:rsidP="00000000" w:rsidRDefault="00000000" w:rsidRPr="00000000" w14:paraId="000000DD">
      <w:pPr>
        <w:widowControl w:val="1"/>
        <w:rPr/>
      </w:pPr>
      <w:r w:rsidDel="00000000" w:rsidR="00000000" w:rsidRPr="00000000">
        <w:rPr>
          <w:rtl w:val="0"/>
        </w:rPr>
        <w:t xml:space="preserve">    private final T trial;</w:t>
      </w:r>
    </w:p>
    <w:p w:rsidR="00000000" w:rsidDel="00000000" w:rsidP="00000000" w:rsidRDefault="00000000" w:rsidRPr="00000000" w14:paraId="000000DE">
      <w:pPr>
        <w:widowControl w:val="1"/>
        <w:rPr/>
      </w:pPr>
      <w:r w:rsidDel="00000000" w:rsidR="00000000" w:rsidRPr="00000000">
        <w:rPr>
          <w:rtl w:val="0"/>
        </w:rPr>
        <w:t xml:space="preserve">    ...</w:t>
      </w:r>
    </w:p>
    <w:p w:rsidR="00000000" w:rsidDel="00000000" w:rsidP="00000000" w:rsidRDefault="00000000" w:rsidRPr="00000000" w14:paraId="000000DF">
      <w:pPr>
        <w:widowControl w:val="1"/>
        <w:rPr/>
      </w:pPr>
      <w:r w:rsidDel="00000000" w:rsidR="00000000" w:rsidRPr="00000000">
        <w:rPr>
          <w:rtl w:val="0"/>
        </w:rPr>
      </w:r>
    </w:p>
    <w:p w:rsidR="00000000" w:rsidDel="00000000" w:rsidP="00000000" w:rsidRDefault="00000000" w:rsidRPr="00000000" w14:paraId="000000E0">
      <w:pPr>
        <w:widowControl w:val="1"/>
        <w:rPr/>
      </w:pPr>
      <w:r w:rsidDel="00000000" w:rsidR="00000000" w:rsidRPr="00000000">
        <w:rPr>
          <w:rtl w:val="0"/>
        </w:rPr>
        <w:t xml:space="preserve">    public TrialValidator(&lt;T&gt; trial) {</w:t>
      </w:r>
    </w:p>
    <w:p w:rsidR="00000000" w:rsidDel="00000000" w:rsidP="00000000" w:rsidRDefault="00000000" w:rsidRPr="00000000" w14:paraId="000000E1">
      <w:pPr>
        <w:widowControl w:val="1"/>
        <w:rPr/>
      </w:pPr>
      <w:r w:rsidDel="00000000" w:rsidR="00000000" w:rsidRPr="00000000">
        <w:rPr>
          <w:rtl w:val="0"/>
        </w:rPr>
        <w:tab/>
        <w:t xml:space="preserve">this.trial = trial;</w:t>
      </w:r>
    </w:p>
    <w:p w:rsidR="00000000" w:rsidDel="00000000" w:rsidP="00000000" w:rsidRDefault="00000000" w:rsidRPr="00000000" w14:paraId="000000E2">
      <w:pPr>
        <w:widowControl w:val="1"/>
        <w:rPr/>
      </w:pPr>
      <w:r w:rsidDel="00000000" w:rsidR="00000000" w:rsidRPr="00000000">
        <w:rPr>
          <w:rtl w:val="0"/>
        </w:rPr>
        <w:t xml:space="preserve">    }</w:t>
      </w:r>
    </w:p>
    <w:p w:rsidR="00000000" w:rsidDel="00000000" w:rsidP="00000000" w:rsidRDefault="00000000" w:rsidRPr="00000000" w14:paraId="000000E3">
      <w:pPr>
        <w:widowControl w:val="1"/>
        <w:rPr/>
      </w:pPr>
      <w:r w:rsidDel="00000000" w:rsidR="00000000" w:rsidRPr="00000000">
        <w:rPr>
          <w:rtl w:val="0"/>
        </w:rPr>
      </w:r>
    </w:p>
    <w:p w:rsidR="00000000" w:rsidDel="00000000" w:rsidP="00000000" w:rsidRDefault="00000000" w:rsidRPr="00000000" w14:paraId="000000E4">
      <w:pPr>
        <w:widowControl w:val="1"/>
        <w:rPr/>
      </w:pPr>
      <w:r w:rsidDel="00000000" w:rsidR="00000000" w:rsidRPr="00000000">
        <w:rPr>
          <w:rtl w:val="0"/>
        </w:rPr>
        <w:t xml:space="preserve">    public Trial getValidTrial(JsonElement element) {</w:t>
        <w:tab/>
        <w:t xml:space="preserve">//как вариант, Optional&lt;Trial&gt;</w:t>
      </w:r>
    </w:p>
    <w:p w:rsidR="00000000" w:rsidDel="00000000" w:rsidP="00000000" w:rsidRDefault="00000000" w:rsidRPr="00000000" w14:paraId="000000E5">
      <w:pPr>
        <w:widowControl w:val="1"/>
        <w:rPr/>
      </w:pPr>
      <w:r w:rsidDel="00000000" w:rsidR="00000000" w:rsidRPr="00000000">
        <w:rPr>
          <w:rtl w:val="0"/>
        </w:rPr>
        <w:tab/>
        <w:t xml:space="preserve">JsonObject jsonObject = element.getAsJsonObject();</w:t>
      </w:r>
    </w:p>
    <w:p w:rsidR="00000000" w:rsidDel="00000000" w:rsidP="00000000" w:rsidRDefault="00000000" w:rsidRPr="00000000" w14:paraId="000000E6">
      <w:pPr>
        <w:widowControl w:val="1"/>
        <w:rPr/>
      </w:pPr>
      <w:r w:rsidDel="00000000" w:rsidR="00000000" w:rsidRPr="00000000">
        <w:rPr>
          <w:rtl w:val="0"/>
        </w:rPr>
        <w:tab/>
        <w:t xml:space="preserve">проверить количество аргументов;</w:t>
      </w:r>
    </w:p>
    <w:p w:rsidR="00000000" w:rsidDel="00000000" w:rsidP="00000000" w:rsidRDefault="00000000" w:rsidRPr="00000000" w14:paraId="000000E7">
      <w:pPr>
        <w:widowControl w:val="1"/>
        <w:rPr/>
      </w:pPr>
      <w:r w:rsidDel="00000000" w:rsidR="00000000" w:rsidRPr="00000000">
        <w:rPr>
          <w:rtl w:val="0"/>
        </w:rPr>
        <w:tab/>
        <w:t xml:space="preserve">checkArgsAndSetFields(jsonObject);</w:t>
      </w:r>
    </w:p>
    <w:p w:rsidR="00000000" w:rsidDel="00000000" w:rsidP="00000000" w:rsidRDefault="00000000" w:rsidRPr="00000000" w14:paraId="000000E8">
      <w:pPr>
        <w:widowControl w:val="1"/>
        <w:rPr/>
      </w:pPr>
      <w:r w:rsidDel="00000000" w:rsidR="00000000" w:rsidRPr="00000000">
        <w:rPr>
          <w:rtl w:val="0"/>
        </w:rPr>
        <w:tab/>
        <w:t xml:space="preserve">return trial;</w:t>
      </w:r>
    </w:p>
    <w:p w:rsidR="00000000" w:rsidDel="00000000" w:rsidP="00000000" w:rsidRDefault="00000000" w:rsidRPr="00000000" w14:paraId="000000E9">
      <w:pPr>
        <w:widowControl w:val="1"/>
        <w:rPr/>
      </w:pPr>
      <w:r w:rsidDel="00000000" w:rsidR="00000000" w:rsidRPr="00000000">
        <w:rPr>
          <w:rtl w:val="0"/>
        </w:rPr>
        <w:t xml:space="preserve">    }</w:t>
      </w:r>
    </w:p>
    <w:p w:rsidR="00000000" w:rsidDel="00000000" w:rsidP="00000000" w:rsidRDefault="00000000" w:rsidRPr="00000000" w14:paraId="000000EA">
      <w:pPr>
        <w:widowControl w:val="1"/>
        <w:rPr/>
      </w:pPr>
      <w:r w:rsidDel="00000000" w:rsidR="00000000" w:rsidRPr="00000000">
        <w:rPr>
          <w:rtl w:val="0"/>
        </w:rPr>
        <w:t xml:space="preserve">    protected T getTrial() {</w:t>
      </w:r>
    </w:p>
    <w:p w:rsidR="00000000" w:rsidDel="00000000" w:rsidP="00000000" w:rsidRDefault="00000000" w:rsidRPr="00000000" w14:paraId="000000EB">
      <w:pPr>
        <w:widowControl w:val="1"/>
        <w:rPr/>
      </w:pPr>
      <w:r w:rsidDel="00000000" w:rsidR="00000000" w:rsidRPr="00000000">
        <w:rPr>
          <w:rtl w:val="0"/>
        </w:rPr>
        <w:t xml:space="preserve">        return trial;</w:t>
      </w:r>
    </w:p>
    <w:p w:rsidR="00000000" w:rsidDel="00000000" w:rsidP="00000000" w:rsidRDefault="00000000" w:rsidRPr="00000000" w14:paraId="000000EC">
      <w:pPr>
        <w:widowControl w:val="1"/>
        <w:rPr/>
      </w:pPr>
      <w:r w:rsidDel="00000000" w:rsidR="00000000" w:rsidRPr="00000000">
        <w:rPr>
          <w:rtl w:val="0"/>
        </w:rPr>
        <w:t xml:space="preserve">    }</w:t>
        <w:br w:type="textWrapping"/>
        <w:t xml:space="preserve">    ...</w:t>
      </w:r>
    </w:p>
    <w:p w:rsidR="00000000" w:rsidDel="00000000" w:rsidP="00000000" w:rsidRDefault="00000000" w:rsidRPr="00000000" w14:paraId="000000ED">
      <w:pPr>
        <w:widowControl w:val="1"/>
        <w:rPr/>
      </w:pPr>
      <w:r w:rsidDel="00000000" w:rsidR="00000000" w:rsidRPr="00000000">
        <w:rPr>
          <w:rtl w:val="0"/>
        </w:rPr>
        <w:t xml:space="preserve">}</w:t>
      </w:r>
    </w:p>
    <w:p w:rsidR="00000000" w:rsidDel="00000000" w:rsidP="00000000" w:rsidRDefault="00000000" w:rsidRPr="00000000" w14:paraId="000000EE">
      <w:pPr>
        <w:widowControl w:val="1"/>
        <w:rPr/>
      </w:pPr>
      <w:r w:rsidDel="00000000" w:rsidR="00000000" w:rsidRPr="00000000">
        <w:rPr>
          <w:rtl w:val="0"/>
        </w:rPr>
      </w:r>
    </w:p>
    <w:p w:rsidR="00000000" w:rsidDel="00000000" w:rsidP="00000000" w:rsidRDefault="00000000" w:rsidRPr="00000000" w14:paraId="000000EF">
      <w:pPr>
        <w:widowControl w:val="1"/>
        <w:rPr/>
      </w:pPr>
      <w:r w:rsidDel="00000000" w:rsidR="00000000" w:rsidRPr="00000000">
        <w:rPr>
          <w:rtl w:val="0"/>
        </w:rPr>
        <w:t xml:space="preserve">Подкласс ExtraTrialValidator нужно параметризовать классом ExtraTrial, и тогда код класса существенно сокращается. Проверьте самостоятельно. </w:t>
      </w:r>
    </w:p>
    <w:p w:rsidR="00000000" w:rsidDel="00000000" w:rsidP="00000000" w:rsidRDefault="00000000" w:rsidRPr="00000000" w14:paraId="000000F0">
      <w:pPr>
        <w:widowControl w:val="1"/>
        <w:rPr/>
      </w:pPr>
      <w:r w:rsidDel="00000000" w:rsidR="00000000" w:rsidRPr="00000000">
        <w:rPr>
          <w:rtl w:val="0"/>
        </w:rPr>
        <w:t xml:space="preserve">Предусмотрите случай расширения иерархии валидаторов. Т.е. как правильно объявить ExtraTrialValidator при условии, что у класса ExtraTrial может быть подкласс?</w:t>
      </w:r>
    </w:p>
    <w:p w:rsidR="00000000" w:rsidDel="00000000" w:rsidP="00000000" w:rsidRDefault="00000000" w:rsidRPr="00000000" w14:paraId="000000F1">
      <w:pPr>
        <w:widowControl w:val="1"/>
        <w:rPr/>
      </w:pPr>
      <w:r w:rsidDel="00000000" w:rsidR="00000000" w:rsidRPr="00000000">
        <w:rPr>
          <w:rtl w:val="0"/>
        </w:rPr>
      </w:r>
    </w:p>
    <w:p w:rsidR="00000000" w:rsidDel="00000000" w:rsidP="00000000" w:rsidRDefault="00000000" w:rsidRPr="00000000" w14:paraId="000000F2">
      <w:pPr>
        <w:widowControl w:val="1"/>
        <w:rPr/>
      </w:pPr>
      <w:r w:rsidDel="00000000" w:rsidR="00000000" w:rsidRPr="00000000">
        <w:rPr>
          <w:rtl w:val="0"/>
        </w:rPr>
        <w:t xml:space="preserve">Создание экземпляров валидаторов реализуется во вложенном в десериализатор перечислении TrialKind следующим образом.</w:t>
      </w:r>
    </w:p>
    <w:p w:rsidR="00000000" w:rsidDel="00000000" w:rsidP="00000000" w:rsidRDefault="00000000" w:rsidRPr="00000000" w14:paraId="000000F3">
      <w:pPr>
        <w:widowControl w:val="1"/>
        <w:rPr/>
      </w:pPr>
      <w:r w:rsidDel="00000000" w:rsidR="00000000" w:rsidRPr="00000000">
        <w:rPr>
          <w:rtl w:val="0"/>
        </w:rPr>
        <w:t xml:space="preserve">    private enum TrialKind {</w:t>
      </w:r>
    </w:p>
    <w:p w:rsidR="00000000" w:rsidDel="00000000" w:rsidP="00000000" w:rsidRDefault="00000000" w:rsidRPr="00000000" w14:paraId="000000F4">
      <w:pPr>
        <w:widowControl w:val="1"/>
        <w:rPr/>
      </w:pPr>
      <w:r w:rsidDel="00000000" w:rsidR="00000000" w:rsidRPr="00000000">
        <w:rPr>
          <w:rtl w:val="0"/>
        </w:rPr>
        <w:t xml:space="preserve">        TRIAL(new TrialValidator&lt;&gt;(new Trial())),</w:t>
      </w:r>
    </w:p>
    <w:p w:rsidR="00000000" w:rsidDel="00000000" w:rsidP="00000000" w:rsidRDefault="00000000" w:rsidRPr="00000000" w14:paraId="000000F5">
      <w:pPr>
        <w:widowControl w:val="1"/>
        <w:rPr/>
      </w:pPr>
      <w:r w:rsidDel="00000000" w:rsidR="00000000" w:rsidRPr="00000000">
        <w:rPr>
          <w:rtl w:val="0"/>
        </w:rPr>
        <w:t xml:space="preserve">        LIGHT_TRIAL(new TrialValidator&lt;&gt;(new LightTrial())),</w:t>
      </w:r>
    </w:p>
    <w:p w:rsidR="00000000" w:rsidDel="00000000" w:rsidP="00000000" w:rsidRDefault="00000000" w:rsidRPr="00000000" w14:paraId="000000F6">
      <w:pPr>
        <w:widowControl w:val="1"/>
        <w:rPr/>
      </w:pPr>
      <w:r w:rsidDel="00000000" w:rsidR="00000000" w:rsidRPr="00000000">
        <w:rPr>
          <w:rtl w:val="0"/>
        </w:rPr>
        <w:t xml:space="preserve">        ...;</w:t>
      </w:r>
    </w:p>
    <w:p w:rsidR="00000000" w:rsidDel="00000000" w:rsidP="00000000" w:rsidRDefault="00000000" w:rsidRPr="00000000" w14:paraId="000000F7">
      <w:pPr>
        <w:widowControl w:val="1"/>
        <w:rPr/>
      </w:pPr>
      <w:r w:rsidDel="00000000" w:rsidR="00000000" w:rsidRPr="00000000">
        <w:rPr>
          <w:rtl w:val="0"/>
        </w:rPr>
        <w:t xml:space="preserve">    ...</w:t>
      </w:r>
    </w:p>
    <w:p w:rsidR="00000000" w:rsidDel="00000000" w:rsidP="00000000" w:rsidRDefault="00000000" w:rsidRPr="00000000" w14:paraId="000000F8">
      <w:pPr>
        <w:widowControl w:val="1"/>
        <w:rPr/>
      </w:pPr>
      <w:r w:rsidDel="00000000" w:rsidR="00000000" w:rsidRPr="00000000">
        <w:rPr>
          <w:rtl w:val="0"/>
        </w:rPr>
        <w:t xml:space="preserve">    }</w:t>
      </w:r>
    </w:p>
    <w:p w:rsidR="00000000" w:rsidDel="00000000" w:rsidP="00000000" w:rsidRDefault="00000000" w:rsidRPr="00000000" w14:paraId="000000F9">
      <w:pPr>
        <w:widowControl w:val="1"/>
        <w:rPr/>
      </w:pPr>
      <w:r w:rsidDel="00000000" w:rsidR="00000000" w:rsidRPr="00000000">
        <w:rPr>
          <w:rtl w:val="0"/>
        </w:rPr>
      </w:r>
    </w:p>
    <w:p w:rsidR="00000000" w:rsidDel="00000000" w:rsidP="00000000" w:rsidRDefault="00000000" w:rsidRPr="00000000" w14:paraId="000000FA">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1"/>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134" w:top="851" w:left="1418" w:right="85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Cardo">
    <w:embedRegular w:fontKey="{00000000-0000-0000-0000-000000000000}" r:id="rId1" w:subsetted="0"/>
    <w:embedBold w:fontKey="{00000000-0000-0000-0000-000000000000}" r:id="rId2" w:subsetted="0"/>
    <w:embedItalic w:fontKey="{00000000-0000-0000-0000-000000000000}" r:id="rId3" w:subsetted="0"/>
  </w:font>
  <w:font w:name="Arial Narrow">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keepNext w:val="0"/>
      <w:keepLines w:val="0"/>
      <w:widowControl w:val="0"/>
      <w:spacing w:after="80" w:before="360" w:lineRule="auto"/>
    </w:pPr>
    <w:rPr>
      <w:b w:val="1"/>
      <w:sz w:val="36"/>
      <w:szCs w:val="36"/>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oracle.com/javase/tutorial/reflect/index.html" TargetMode="External"/><Relationship Id="rId10" Type="http://schemas.openxmlformats.org/officeDocument/2006/relationships/hyperlink" Target="https://docs.oracle.com/javase/tutorial/collections/streams/reduction.html" TargetMode="External"/><Relationship Id="rId12" Type="http://schemas.openxmlformats.org/officeDocument/2006/relationships/hyperlink" Target="https://github.com/google/gson" TargetMode="External"/><Relationship Id="rId9" Type="http://schemas.openxmlformats.org/officeDocument/2006/relationships/hyperlink" Target="https://docs.oracle.com/javase/tutorial/collections/streams/index.html" TargetMode="External"/><Relationship Id="rId5" Type="http://schemas.openxmlformats.org/officeDocument/2006/relationships/styles" Target="styles.xml"/><Relationship Id="rId6" Type="http://schemas.openxmlformats.org/officeDocument/2006/relationships/hyperlink" Target="https://docs.oracle.com/javase/tutorial/java/javaOO/lambdaexpressions.html" TargetMode="External"/><Relationship Id="rId7" Type="http://schemas.openxmlformats.org/officeDocument/2006/relationships/hyperlink" Target="https://docs.oracle.com/javase/tutorial/java/javaOO/methodreferences.html" TargetMode="External"/><Relationship Id="rId8" Type="http://schemas.openxmlformats.org/officeDocument/2006/relationships/hyperlink" Target="https://docs.oracle.com/javase/tutorial/collections/interfaces/collec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ArialNarrow-regular.ttf"/><Relationship Id="rId5" Type="http://schemas.openxmlformats.org/officeDocument/2006/relationships/font" Target="fonts/ArialNarrow-bold.ttf"/><Relationship Id="rId6" Type="http://schemas.openxmlformats.org/officeDocument/2006/relationships/font" Target="fonts/ArialNarrow-italic.ttf"/><Relationship Id="rId7"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