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B6" w:rsidRDefault="002F03B6" w:rsidP="002F03B6">
      <w:pPr>
        <w:shd w:val="clear" w:color="auto" w:fill="FFFFFF"/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Муниципальное</w:t>
      </w:r>
      <w:r w:rsidR="007E5FBA">
        <w:rPr>
          <w:rFonts w:eastAsia="Times New Roman"/>
          <w:b/>
          <w:bCs/>
          <w:color w:val="000000"/>
          <w:sz w:val="28"/>
          <w:szCs w:val="28"/>
        </w:rPr>
        <w:t xml:space="preserve"> казённое 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общеобразовательное учреждение</w:t>
      </w:r>
    </w:p>
    <w:p w:rsidR="002F03B6" w:rsidRDefault="002F03B6" w:rsidP="002F03B6">
      <w:pPr>
        <w:shd w:val="clear" w:color="auto" w:fill="FFFFFF"/>
        <w:ind w:firstLine="708"/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« </w:t>
      </w:r>
      <w:proofErr w:type="gramStart"/>
      <w:r>
        <w:rPr>
          <w:rFonts w:eastAsia="Times New Roman"/>
          <w:b/>
          <w:bCs/>
          <w:color w:val="000000"/>
          <w:sz w:val="28"/>
          <w:szCs w:val="28"/>
          <w:lang w:val="en-US"/>
        </w:rPr>
        <w:t>C</w:t>
      </w:r>
      <w:proofErr w:type="spellStart"/>
      <w:proofErr w:type="gramEnd"/>
      <w:r>
        <w:rPr>
          <w:rFonts w:eastAsia="Times New Roman"/>
          <w:b/>
          <w:bCs/>
          <w:color w:val="000000"/>
          <w:sz w:val="28"/>
          <w:szCs w:val="28"/>
        </w:rPr>
        <w:t>редняя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 xml:space="preserve"> общеобразовательная школа№2»</w:t>
      </w:r>
    </w:p>
    <w:p w:rsidR="002F03B6" w:rsidRPr="006B7EF9" w:rsidRDefault="002F03B6" w:rsidP="002F03B6">
      <w:pPr>
        <w:shd w:val="clear" w:color="auto" w:fill="FFFFFF"/>
        <w:ind w:firstLine="708"/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6B7EF9">
        <w:rPr>
          <w:rFonts w:eastAsia="Times New Roman"/>
          <w:b/>
          <w:bCs/>
          <w:color w:val="000000"/>
          <w:sz w:val="28"/>
          <w:szCs w:val="28"/>
        </w:rPr>
        <w:t>Левокумского района Ставропольского края</w:t>
      </w:r>
    </w:p>
    <w:p w:rsidR="007E5FBA" w:rsidRDefault="006B7EF9" w:rsidP="007E5FBA">
      <w:pPr>
        <w:shd w:val="clear" w:color="auto" w:fill="FFFFFF"/>
        <w:rPr>
          <w:rFonts w:eastAsia="Times New Roman"/>
          <w:bCs/>
          <w:color w:val="000000"/>
          <w:sz w:val="24"/>
          <w:szCs w:val="24"/>
        </w:rPr>
      </w:pPr>
      <w:r w:rsidRPr="006B7EF9">
        <w:rPr>
          <w:rFonts w:eastAsia="Times New Roman"/>
          <w:bCs/>
          <w:color w:val="000000"/>
          <w:sz w:val="24"/>
          <w:szCs w:val="24"/>
        </w:rPr>
        <w:t>«Согласовано»</w:t>
      </w:r>
      <w:r w:rsidR="005E2424" w:rsidRPr="00E33B18">
        <w:rPr>
          <w:rFonts w:eastAsia="Times New Roman"/>
          <w:bCs/>
          <w:color w:val="000000"/>
          <w:sz w:val="24"/>
          <w:szCs w:val="24"/>
        </w:rPr>
        <w:t xml:space="preserve">                                       </w:t>
      </w:r>
      <w:r>
        <w:rPr>
          <w:rFonts w:eastAsia="Times New Roman"/>
          <w:bCs/>
          <w:color w:val="000000"/>
          <w:sz w:val="24"/>
          <w:szCs w:val="24"/>
        </w:rPr>
        <w:t>«Утверждаю»                                         «Утверждаю»</w:t>
      </w:r>
    </w:p>
    <w:p w:rsidR="006B7EF9" w:rsidRDefault="007E5FBA" w:rsidP="007E5FBA">
      <w:pPr>
        <w:shd w:val="clear" w:color="auto" w:fill="FFFFFF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Заместитель директора по ВР       начальник пришкольного        директор МКОУ СОШ №2</w:t>
      </w:r>
    </w:p>
    <w:p w:rsidR="006B7EF9" w:rsidRDefault="007E5FBA" w:rsidP="007E5FBA">
      <w:pPr>
        <w:shd w:val="clear" w:color="auto" w:fill="FFFFFF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__________Н.М. </w:t>
      </w:r>
      <w:proofErr w:type="spellStart"/>
      <w:r>
        <w:rPr>
          <w:rFonts w:eastAsia="Times New Roman"/>
          <w:bCs/>
          <w:color w:val="000000"/>
          <w:sz w:val="24"/>
          <w:szCs w:val="24"/>
        </w:rPr>
        <w:t>Бобрусева</w:t>
      </w:r>
      <w:proofErr w:type="spellEnd"/>
      <w:r>
        <w:rPr>
          <w:rFonts w:eastAsia="Times New Roman"/>
          <w:bCs/>
          <w:color w:val="000000"/>
          <w:sz w:val="24"/>
          <w:szCs w:val="24"/>
        </w:rPr>
        <w:t xml:space="preserve">            лагеря «Солнышко»                  Левокумского района </w:t>
      </w:r>
    </w:p>
    <w:p w:rsidR="007E5FBA" w:rsidRDefault="005369D7" w:rsidP="007E5FBA">
      <w:pPr>
        <w:shd w:val="clear" w:color="auto" w:fill="FFFFFF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«___»______201</w:t>
      </w:r>
      <w:r w:rsidR="00E33B18">
        <w:rPr>
          <w:rFonts w:eastAsia="Times New Roman"/>
          <w:bCs/>
          <w:color w:val="000000"/>
          <w:sz w:val="24"/>
          <w:szCs w:val="24"/>
        </w:rPr>
        <w:t>5</w:t>
      </w:r>
      <w:r w:rsidR="007E5FBA">
        <w:rPr>
          <w:rFonts w:eastAsia="Times New Roman"/>
          <w:bCs/>
          <w:color w:val="000000"/>
          <w:sz w:val="24"/>
          <w:szCs w:val="24"/>
        </w:rPr>
        <w:t xml:space="preserve"> г.             </w:t>
      </w:r>
      <w:r w:rsidR="00E33B18">
        <w:rPr>
          <w:rFonts w:eastAsia="Times New Roman"/>
          <w:bCs/>
          <w:color w:val="000000"/>
          <w:sz w:val="24"/>
          <w:szCs w:val="24"/>
        </w:rPr>
        <w:t xml:space="preserve">              ____В.С. Коровина</w:t>
      </w:r>
      <w:r w:rsidR="007E5FBA">
        <w:rPr>
          <w:rFonts w:eastAsia="Times New Roman"/>
          <w:bCs/>
          <w:color w:val="000000"/>
          <w:sz w:val="24"/>
          <w:szCs w:val="24"/>
        </w:rPr>
        <w:t xml:space="preserve">                Ставропольского края</w:t>
      </w:r>
    </w:p>
    <w:p w:rsidR="007E5FBA" w:rsidRDefault="007E5FBA" w:rsidP="006B7EF9">
      <w:pPr>
        <w:shd w:val="clear" w:color="auto" w:fill="FFFFFF"/>
        <w:ind w:firstLine="708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                                </w:t>
      </w:r>
      <w:r w:rsidR="00E33B18">
        <w:rPr>
          <w:rFonts w:eastAsia="Times New Roman"/>
          <w:bCs/>
          <w:color w:val="000000"/>
          <w:sz w:val="24"/>
          <w:szCs w:val="24"/>
        </w:rPr>
        <w:t xml:space="preserve">                  «___»_____2015</w:t>
      </w:r>
      <w:r>
        <w:rPr>
          <w:rFonts w:eastAsia="Times New Roman"/>
          <w:bCs/>
          <w:color w:val="000000"/>
          <w:sz w:val="24"/>
          <w:szCs w:val="24"/>
        </w:rPr>
        <w:t xml:space="preserve"> г.                     _______И. А. Чумакова</w:t>
      </w:r>
    </w:p>
    <w:p w:rsidR="006B7EF9" w:rsidRDefault="007E5FBA" w:rsidP="006B7EF9">
      <w:pPr>
        <w:shd w:val="clear" w:color="auto" w:fill="FFFFFF"/>
        <w:ind w:firstLine="708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Приказ №___ </w:t>
      </w:r>
      <w:proofErr w:type="gramStart"/>
      <w:r>
        <w:rPr>
          <w:rFonts w:eastAsia="Times New Roman"/>
          <w:bCs/>
          <w:color w:val="000000"/>
          <w:sz w:val="24"/>
          <w:szCs w:val="24"/>
        </w:rPr>
        <w:t>от</w:t>
      </w:r>
      <w:proofErr w:type="gramEnd"/>
      <w:r>
        <w:rPr>
          <w:rFonts w:eastAsia="Times New Roman"/>
          <w:bCs/>
          <w:color w:val="000000"/>
          <w:sz w:val="24"/>
          <w:szCs w:val="24"/>
        </w:rPr>
        <w:t>____</w:t>
      </w:r>
    </w:p>
    <w:p w:rsidR="007E5FBA" w:rsidRPr="006B7EF9" w:rsidRDefault="007E5FBA" w:rsidP="006B7EF9">
      <w:pPr>
        <w:shd w:val="clear" w:color="auto" w:fill="FFFFFF"/>
        <w:ind w:firstLine="708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                                                                                   </w:t>
      </w:r>
      <w:r w:rsidR="00E33B18">
        <w:rPr>
          <w:rFonts w:eastAsia="Times New Roman"/>
          <w:bCs/>
          <w:color w:val="000000"/>
          <w:sz w:val="24"/>
          <w:szCs w:val="24"/>
        </w:rPr>
        <w:t xml:space="preserve">                      ______2015</w:t>
      </w:r>
      <w:r>
        <w:rPr>
          <w:rFonts w:eastAsia="Times New Roman"/>
          <w:bCs/>
          <w:color w:val="000000"/>
          <w:sz w:val="24"/>
          <w:szCs w:val="24"/>
        </w:rPr>
        <w:t xml:space="preserve"> г.</w:t>
      </w:r>
    </w:p>
    <w:p w:rsidR="002F03B6" w:rsidRDefault="002F03B6" w:rsidP="002F03B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РАБОЧАЯ ПРОГРАММА</w:t>
      </w:r>
    </w:p>
    <w:p w:rsidR="002F03B6" w:rsidRDefault="002F03B6" w:rsidP="002F03B6">
      <w:pPr>
        <w:pStyle w:val="Style1"/>
        <w:widowControl/>
        <w:spacing w:line="240" w:lineRule="auto"/>
        <w:rPr>
          <w:rStyle w:val="FontStyle35"/>
        </w:rPr>
      </w:pPr>
      <w:r>
        <w:rPr>
          <w:rStyle w:val="FontStyle35"/>
        </w:rPr>
        <w:t>Программа дополнительного образования</w:t>
      </w:r>
    </w:p>
    <w:p w:rsidR="002F03B6" w:rsidRDefault="002F03B6" w:rsidP="002F03B6">
      <w:pPr>
        <w:pStyle w:val="Style1"/>
        <w:widowControl/>
        <w:spacing w:line="240" w:lineRule="auto"/>
        <w:ind w:firstLine="720"/>
        <w:rPr>
          <w:rStyle w:val="FontStyle35"/>
        </w:rPr>
      </w:pPr>
      <w:r>
        <w:rPr>
          <w:rStyle w:val="FontStyle35"/>
        </w:rPr>
        <w:t>Детское творческое объединение:</w:t>
      </w:r>
    </w:p>
    <w:p w:rsidR="002F03B6" w:rsidRDefault="002F03B6" w:rsidP="002F03B6">
      <w:pPr>
        <w:pStyle w:val="Style1"/>
        <w:widowControl/>
        <w:spacing w:line="240" w:lineRule="auto"/>
        <w:rPr>
          <w:rStyle w:val="FontStyle35"/>
        </w:rPr>
      </w:pPr>
      <w:r>
        <w:rPr>
          <w:rStyle w:val="FontStyle35"/>
        </w:rPr>
        <w:t>Вокальная студия «</w:t>
      </w:r>
      <w:proofErr w:type="spellStart"/>
      <w:r>
        <w:rPr>
          <w:rStyle w:val="FontStyle35"/>
        </w:rPr>
        <w:t>Домисолька</w:t>
      </w:r>
      <w:proofErr w:type="spellEnd"/>
      <w:r>
        <w:rPr>
          <w:rStyle w:val="FontStyle35"/>
        </w:rPr>
        <w:t>».</w:t>
      </w:r>
    </w:p>
    <w:p w:rsidR="002F03B6" w:rsidRDefault="002F03B6" w:rsidP="002F03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реализации – </w:t>
      </w:r>
      <w:r w:rsidR="00B83621">
        <w:rPr>
          <w:b/>
          <w:sz w:val="28"/>
          <w:szCs w:val="28"/>
        </w:rPr>
        <w:t>18 дней</w:t>
      </w:r>
      <w:bookmarkStart w:id="0" w:name="_GoBack"/>
      <w:bookmarkEnd w:id="0"/>
      <w:r>
        <w:rPr>
          <w:b/>
          <w:sz w:val="28"/>
          <w:szCs w:val="28"/>
        </w:rPr>
        <w:t xml:space="preserve"> (летний отдых)</w:t>
      </w:r>
    </w:p>
    <w:p w:rsidR="00E33B18" w:rsidRDefault="00E33B18" w:rsidP="002F03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</w:rPr>
        <w:t xml:space="preserve"> поток </w:t>
      </w:r>
      <w:proofErr w:type="gramStart"/>
      <w:r>
        <w:rPr>
          <w:b/>
          <w:sz w:val="28"/>
          <w:szCs w:val="28"/>
        </w:rPr>
        <w:t>( с</w:t>
      </w:r>
      <w:proofErr w:type="gramEnd"/>
      <w:r>
        <w:rPr>
          <w:b/>
          <w:sz w:val="28"/>
          <w:szCs w:val="28"/>
        </w:rPr>
        <w:t xml:space="preserve"> 26.06.15 по 16.07.15)</w:t>
      </w:r>
    </w:p>
    <w:p w:rsidR="002F03B6" w:rsidRPr="00372A4B" w:rsidRDefault="00E33B18" w:rsidP="002F03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Возраст обучающихся – 7-15</w:t>
      </w:r>
      <w:r w:rsidR="002F03B6">
        <w:rPr>
          <w:b/>
          <w:sz w:val="28"/>
          <w:szCs w:val="28"/>
        </w:rPr>
        <w:t xml:space="preserve"> лет</w:t>
      </w:r>
    </w:p>
    <w:p w:rsidR="002F03B6" w:rsidRDefault="002F03B6" w:rsidP="002F03B6">
      <w:pPr>
        <w:jc w:val="center"/>
        <w:rPr>
          <w:sz w:val="28"/>
          <w:szCs w:val="28"/>
        </w:rPr>
      </w:pP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Руководитель:</w:t>
      </w: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Князева Оксана Станиславовна,</w:t>
      </w: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учитель музыки</w:t>
      </w: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высшей квалификационной категории,</w:t>
      </w: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музыкальный руководитель</w:t>
      </w:r>
    </w:p>
    <w:p w:rsidR="002F03B6" w:rsidRPr="007E5FBA" w:rsidRDefault="002F03B6" w:rsidP="002F03B6">
      <w:pPr>
        <w:jc w:val="right"/>
        <w:rPr>
          <w:sz w:val="24"/>
          <w:szCs w:val="24"/>
        </w:rPr>
      </w:pPr>
      <w:r w:rsidRPr="007E5FBA">
        <w:rPr>
          <w:sz w:val="24"/>
          <w:szCs w:val="24"/>
        </w:rPr>
        <w:t>детского пришкольного лагеря «Солнышко»</w:t>
      </w:r>
    </w:p>
    <w:p w:rsidR="002F03B6" w:rsidRDefault="002F03B6" w:rsidP="002F03B6"/>
    <w:p w:rsidR="002F03B6" w:rsidRDefault="002F03B6" w:rsidP="002F03B6"/>
    <w:p w:rsidR="007E5FBA" w:rsidRDefault="00E33B18" w:rsidP="00E33B18">
      <w:pPr>
        <w:rPr>
          <w:sz w:val="28"/>
          <w:szCs w:val="28"/>
        </w:rPr>
      </w:pPr>
      <w:r>
        <w:t xml:space="preserve">                                                            </w:t>
      </w:r>
      <w:r>
        <w:rPr>
          <w:sz w:val="28"/>
          <w:szCs w:val="28"/>
        </w:rPr>
        <w:t>Левокумское 2015</w:t>
      </w:r>
    </w:p>
    <w:p w:rsidR="00526E4E" w:rsidRPr="007E5FBA" w:rsidRDefault="00526E4E" w:rsidP="007E5FBA">
      <w:pPr>
        <w:jc w:val="center"/>
        <w:rPr>
          <w:sz w:val="28"/>
          <w:szCs w:val="28"/>
        </w:rPr>
      </w:pPr>
      <w:r w:rsidRPr="00A33AB1">
        <w:rPr>
          <w:b/>
          <w:sz w:val="28"/>
          <w:szCs w:val="28"/>
        </w:rPr>
        <w:lastRenderedPageBreak/>
        <w:t>Программа вокальной студии «</w:t>
      </w:r>
      <w:proofErr w:type="spellStart"/>
      <w:r w:rsidRPr="00A33AB1">
        <w:rPr>
          <w:b/>
          <w:sz w:val="28"/>
          <w:szCs w:val="28"/>
        </w:rPr>
        <w:t>Домисолька</w:t>
      </w:r>
      <w:proofErr w:type="spellEnd"/>
      <w:r w:rsidRPr="00A33AB1">
        <w:rPr>
          <w:b/>
          <w:sz w:val="28"/>
          <w:szCs w:val="28"/>
        </w:rPr>
        <w:t xml:space="preserve">» в </w:t>
      </w:r>
      <w:r w:rsidR="00A33AB1" w:rsidRPr="00A33AB1">
        <w:rPr>
          <w:b/>
          <w:sz w:val="28"/>
          <w:szCs w:val="28"/>
        </w:rPr>
        <w:t xml:space="preserve">период летнего отдыха учащихся </w:t>
      </w:r>
      <w:r w:rsidRPr="00A33AB1">
        <w:rPr>
          <w:b/>
          <w:sz w:val="28"/>
          <w:szCs w:val="28"/>
        </w:rPr>
        <w:t xml:space="preserve"> для пришкольного лагеря МКОУ СОШ №2 с. Левокумского «Солнышко»</w:t>
      </w:r>
    </w:p>
    <w:p w:rsidR="007E5FBA" w:rsidRDefault="007E5FBA" w:rsidP="007E5FBA">
      <w:pPr>
        <w:rPr>
          <w:sz w:val="28"/>
          <w:szCs w:val="28"/>
        </w:rPr>
      </w:pPr>
      <w:r>
        <w:rPr>
          <w:sz w:val="28"/>
          <w:szCs w:val="28"/>
        </w:rPr>
        <w:t xml:space="preserve">Планирование составлено на основе образовательной программы «Мир вокального искусства» автора Г.А. </w:t>
      </w:r>
      <w:proofErr w:type="spellStart"/>
      <w:r>
        <w:rPr>
          <w:sz w:val="28"/>
          <w:szCs w:val="28"/>
        </w:rPr>
        <w:t>Суязовой</w:t>
      </w:r>
      <w:proofErr w:type="spellEnd"/>
      <w:r>
        <w:rPr>
          <w:sz w:val="28"/>
          <w:szCs w:val="28"/>
        </w:rPr>
        <w:t>, Волгоград, 2008.</w:t>
      </w:r>
    </w:p>
    <w:p w:rsidR="007E5FBA" w:rsidRDefault="007E5FBA" w:rsidP="007E5FBA">
      <w:pPr>
        <w:rPr>
          <w:sz w:val="28"/>
          <w:szCs w:val="28"/>
        </w:rPr>
      </w:pPr>
      <w:r>
        <w:rPr>
          <w:sz w:val="28"/>
          <w:szCs w:val="28"/>
        </w:rPr>
        <w:t>Пособие содержит разработки занятий и методические рекомендации. Тематическая направленность программы позволяет наиболее полно реализовать творческий потенциал ребёнка, способствует развитию целого комплекса вокальных, пластических, ритмических  умений и навыков, наиболее полно реализовать детскую фантазию и творческий потенциал, воспитывать эстетический вкус.</w:t>
      </w:r>
    </w:p>
    <w:p w:rsidR="007E5FBA" w:rsidRDefault="007E5FBA" w:rsidP="007E5FBA">
      <w:pPr>
        <w:rPr>
          <w:b/>
          <w:i/>
          <w:sz w:val="28"/>
          <w:szCs w:val="28"/>
        </w:rPr>
      </w:pPr>
      <w:r w:rsidRPr="00A33AB1">
        <w:rPr>
          <w:b/>
          <w:i/>
          <w:sz w:val="28"/>
          <w:szCs w:val="28"/>
        </w:rPr>
        <w:t>Пояснительная записка.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Воспитание детей на вокальных традициях является одним из важнейших средств нравственного и эстетического воспитания подрастающего поколения.</w:t>
      </w:r>
      <w:r w:rsidR="005369D7">
        <w:rPr>
          <w:sz w:val="28"/>
          <w:szCs w:val="28"/>
        </w:rPr>
        <w:t xml:space="preserve"> Исполнение песен русских композиторов прививают детям чувство патриотизма, гордости за свою Родину.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Песня, а также современная песня в школе – это эффективная форма работы с детьми разного возраста. На мой взгляд, занятия в вокальной студии пробуждают интерес у ребят к вокальному искусству, что дает возможность, основываясь на симпатиях ребенка, развивать его музыкальную культуру.   Без должной вокально-хоровой подготовки невозможно оценить вокальную культуру, проникнуться любовью к вокальной и хоровой музыке.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Большинство детей любят петь, особенно младшего возраста, и если не прививать детям любовь к пению, к вокальному искусству, то </w:t>
      </w:r>
      <w:proofErr w:type="gramStart"/>
      <w:r w:rsidRPr="00526E4E">
        <w:rPr>
          <w:sz w:val="28"/>
          <w:szCs w:val="28"/>
        </w:rPr>
        <w:t>в последствии</w:t>
      </w:r>
      <w:proofErr w:type="gramEnd"/>
      <w:r w:rsidRPr="00526E4E">
        <w:rPr>
          <w:sz w:val="28"/>
          <w:szCs w:val="28"/>
        </w:rPr>
        <w:t xml:space="preserve">,  дети старшего возраста не будут любить пение и возможно искусство вообще. Поэтому моей целью было создание вокального кружка, что бы дети проводили свое свободное от уроков время с пользой. Ведь цель музыки – трогать сердца. Музыкально–эстетическое воспитание и вокально - техническое развитие школьников будут идти взаимосвязано и неразрывно, начиная с самых младших школьников. Развитие способностей к художественно-образному, эмоционально-ценностному восприятию произведений музыкального искусства, выражению в творческих работах своего отношения к окружающему миру. С помощью различного репертуара вокальных и инструментальных музыкальных  произведений осуществлять </w:t>
      </w:r>
      <w:r w:rsidRPr="00526E4E">
        <w:rPr>
          <w:sz w:val="28"/>
          <w:szCs w:val="28"/>
        </w:rPr>
        <w:lastRenderedPageBreak/>
        <w:t>нравственно-эстетическое и гражданско-патриотическое воспитание учащихся, стержнем которого является художественно-педагогическая идея. В ней раскрываются наиболее значимые для формирования личностных качеств ребенка «вечные темы» искусства: добро и зло, любовь и ненависть, жизнь и смерть, материнство, защита Отечества и другие, запечатленные в художественных образах. Художественно-педагогическая идея позволяет учителю и ребенку осмысливать музыку сквозь призму общечеловеческих ценностей, вести постоянный поиск ответа на вопрос: что есть истина, добро и красота в окружающем мире?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Ведущее место в этом процессе принадлежит сольному пению и пению в ансамбле, хоровым и сольным понятиям, что поможет приобщить ребят к вокальному искусству и нацелить их на успешный результат в данном виде творчества.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Данная программа направлена на обучение вокалу детей, о</w:t>
      </w:r>
      <w:r w:rsidR="00A33AB1">
        <w:rPr>
          <w:sz w:val="28"/>
          <w:szCs w:val="28"/>
        </w:rPr>
        <w:t xml:space="preserve">тдыхающих в пришкольном лагере. </w:t>
      </w:r>
      <w:r w:rsidRPr="00526E4E">
        <w:rPr>
          <w:sz w:val="28"/>
          <w:szCs w:val="28"/>
        </w:rPr>
        <w:t>В  программе предусматривается следующая последовательность и порядок изучения: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2 раза в неделю (вторник, пятница с 12.00 до 13.00)  по 1 часу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Программа рассчитана на обуч</w:t>
      </w:r>
      <w:r w:rsidR="008C551B">
        <w:rPr>
          <w:sz w:val="28"/>
          <w:szCs w:val="28"/>
        </w:rPr>
        <w:t>ение детей в возрасте от 7 до 15</w:t>
      </w:r>
      <w:r w:rsidRPr="00526E4E">
        <w:rPr>
          <w:sz w:val="28"/>
          <w:szCs w:val="28"/>
        </w:rPr>
        <w:t xml:space="preserve"> лет.</w:t>
      </w:r>
    </w:p>
    <w:p w:rsidR="00A33AB1" w:rsidRDefault="00526E4E" w:rsidP="00526E4E">
      <w:pPr>
        <w:rPr>
          <w:sz w:val="28"/>
          <w:szCs w:val="28"/>
        </w:rPr>
      </w:pPr>
      <w:r w:rsidRPr="00A33AB1">
        <w:rPr>
          <w:b/>
          <w:i/>
          <w:sz w:val="28"/>
          <w:szCs w:val="28"/>
        </w:rPr>
        <w:t>Цель:</w:t>
      </w:r>
      <w:r w:rsidR="00A33AB1" w:rsidRPr="00526E4E">
        <w:rPr>
          <w:sz w:val="28"/>
          <w:szCs w:val="28"/>
        </w:rPr>
        <w:t>Основная цель заключается в передаче положительного духовного опыта поколений, сконцентрированного в музыкальном, вокальном искусстве в его наиболее полном виде и развитии на этой основе положительных чер</w:t>
      </w:r>
      <w:r w:rsidR="00A33AB1">
        <w:rPr>
          <w:sz w:val="28"/>
          <w:szCs w:val="28"/>
        </w:rPr>
        <w:t>т и свойств личности школьника.</w:t>
      </w:r>
    </w:p>
    <w:p w:rsidR="00526E4E" w:rsidRPr="00526E4E" w:rsidRDefault="00A33AB1" w:rsidP="00526E4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526E4E" w:rsidRPr="00526E4E">
        <w:rPr>
          <w:sz w:val="28"/>
          <w:szCs w:val="28"/>
        </w:rPr>
        <w:t>ривить любовь к вокальному искусству и научит - правильно исполнять вокальные произведения.</w:t>
      </w:r>
    </w:p>
    <w:p w:rsidR="00526E4E" w:rsidRPr="00A33AB1" w:rsidRDefault="00526E4E" w:rsidP="00526E4E">
      <w:pPr>
        <w:rPr>
          <w:b/>
          <w:i/>
          <w:sz w:val="28"/>
          <w:szCs w:val="28"/>
        </w:rPr>
      </w:pPr>
      <w:r w:rsidRPr="00A33AB1">
        <w:rPr>
          <w:b/>
          <w:i/>
          <w:sz w:val="28"/>
          <w:szCs w:val="28"/>
        </w:rPr>
        <w:t>Задачи: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 На основе изучения детских песен, вокальных</w:t>
      </w:r>
      <w:r w:rsidR="005369D7">
        <w:rPr>
          <w:sz w:val="28"/>
          <w:szCs w:val="28"/>
        </w:rPr>
        <w:t xml:space="preserve"> произведений патриотической и военной тематики, </w:t>
      </w:r>
      <w:r w:rsidRPr="00526E4E">
        <w:rPr>
          <w:sz w:val="28"/>
          <w:szCs w:val="28"/>
        </w:rPr>
        <w:t xml:space="preserve"> современных эстрадных песен и прочего расширить знания ребят об истории Родины, ее певческой культуре. Воспитывать и прививать любовь к духовному наследию, пониманию и уважению певческих традиций.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 Научить воспринимать музыку, вокальные произведения как важнейшую часть каждого человека.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lastRenderedPageBreak/>
        <w:t xml:space="preserve">- Оформить навыки и умения исполнения простых и сложных вокальных произведений, научить азам  2-х </w:t>
      </w:r>
      <w:proofErr w:type="spellStart"/>
      <w:r w:rsidRPr="00526E4E">
        <w:rPr>
          <w:sz w:val="28"/>
          <w:szCs w:val="28"/>
        </w:rPr>
        <w:t>голосного</w:t>
      </w:r>
      <w:proofErr w:type="spellEnd"/>
      <w:r w:rsidRPr="00526E4E">
        <w:rPr>
          <w:sz w:val="28"/>
          <w:szCs w:val="28"/>
        </w:rPr>
        <w:t xml:space="preserve">  исполнения  произведений.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Обучить основам музыкальной грамоты, сценической культуры, работе в коллективе.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 Развивать индивидуальные творческие способности детей на основе исполняемых произведений. Использовать различные приемы вокального исполнения. Способствовать формированию эмоциональной отзывчивости, любви к окружающему миру. Привить основы художественного вкуса.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-Сформировать потребности в общении с вокальной музыкой. Создать атмосферу радости, значимости, увлеченности, успешности каждого члена ансамбля.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-Реализация задач осуществляется через различные виды вокальной деятельности, главными из которых является ансамблевое и сольное пение, слушание различных интерпретаций исполнения, пластическое интонирование, добавление элементов импровизации, движения под музыку, элементы театрализации.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 Программа предусматривает </w:t>
      </w:r>
      <w:proofErr w:type="spellStart"/>
      <w:r w:rsidRPr="00526E4E">
        <w:rPr>
          <w:sz w:val="28"/>
          <w:szCs w:val="28"/>
        </w:rPr>
        <w:t>межпредметные</w:t>
      </w:r>
      <w:proofErr w:type="spellEnd"/>
      <w:r w:rsidRPr="00526E4E">
        <w:rPr>
          <w:sz w:val="28"/>
          <w:szCs w:val="28"/>
        </w:rPr>
        <w:t xml:space="preserve"> связи с музыкой, культурой, литературой, фольклором, сценическим искусством, ритмикой.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Музыкальную основу программы составляют произведения композиторов </w:t>
      </w:r>
      <w:proofErr w:type="gramStart"/>
      <w:r w:rsidRPr="00526E4E">
        <w:rPr>
          <w:sz w:val="28"/>
          <w:szCs w:val="28"/>
        </w:rPr>
        <w:t>–к</w:t>
      </w:r>
      <w:proofErr w:type="gramEnd"/>
      <w:r w:rsidRPr="00526E4E">
        <w:rPr>
          <w:sz w:val="28"/>
          <w:szCs w:val="28"/>
        </w:rPr>
        <w:t>лассиков и современных композиторов и исполнителей, разнообразные детские песни, значительно обновленный репертуар композиторов – песенников. Песенный материал играет самоценную смысловую роль в освоении содержания программы.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  Отбор произведений осуществляется с учетом доступности, необходимости, художественной выразительности (частично репертуар зависит от дат, особых праздников и мероприятий, допускается возможность изменения репертуара, замена одних произведений другими).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  Песенный репертуар подобран в соответствии с реальной возможностью его освоения в рамках кружковой деятельности в летний период. Имеет место варьирование.</w:t>
      </w:r>
    </w:p>
    <w:p w:rsidR="005369D7" w:rsidRDefault="005369D7" w:rsidP="00526E4E">
      <w:pPr>
        <w:rPr>
          <w:b/>
          <w:i/>
          <w:sz w:val="28"/>
          <w:szCs w:val="28"/>
        </w:rPr>
      </w:pPr>
    </w:p>
    <w:p w:rsidR="005369D7" w:rsidRDefault="005369D7" w:rsidP="00526E4E">
      <w:pPr>
        <w:rPr>
          <w:b/>
          <w:i/>
          <w:sz w:val="28"/>
          <w:szCs w:val="28"/>
        </w:rPr>
      </w:pPr>
    </w:p>
    <w:p w:rsidR="00526E4E" w:rsidRPr="00A33AB1" w:rsidRDefault="00A33AB1" w:rsidP="00526E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ОЖИДАЕМЫЙ РЕЗУЛЬТАТ: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-наличие интереса к вокальному искусству; стремление к вокальн</w:t>
      </w:r>
      <w:proofErr w:type="gramStart"/>
      <w:r w:rsidRPr="00526E4E">
        <w:rPr>
          <w:sz w:val="28"/>
          <w:szCs w:val="28"/>
        </w:rPr>
        <w:t>о-</w:t>
      </w:r>
      <w:proofErr w:type="gramEnd"/>
      <w:r w:rsidRPr="00526E4E">
        <w:rPr>
          <w:sz w:val="28"/>
          <w:szCs w:val="28"/>
        </w:rPr>
        <w:t xml:space="preserve"> творческому самовыражению (пение ансамблем, хором, участие в импровизациях, участие в музыкально – драматических постановках);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 xml:space="preserve">-проявление навыков вокально  – хоровой деятельности </w:t>
      </w:r>
      <w:proofErr w:type="gramStart"/>
      <w:r w:rsidRPr="00526E4E">
        <w:rPr>
          <w:sz w:val="28"/>
          <w:szCs w:val="28"/>
        </w:rPr>
        <w:t xml:space="preserve">( </w:t>
      </w:r>
      <w:proofErr w:type="gramEnd"/>
      <w:r w:rsidRPr="00526E4E">
        <w:rPr>
          <w:sz w:val="28"/>
          <w:szCs w:val="28"/>
        </w:rPr>
        <w:t>вовремя начинать и заканчивать пение, правильно вступать, умение петь по фразам, слушать паузы, правильно выполнять музыкальные, вокальные ударения, четко и ясно произносить слова – артикулировать при исполнении);</w:t>
      </w:r>
    </w:p>
    <w:p w:rsidR="00526E4E" w:rsidRP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-уметь двигаться под музыку, не бояться сцены, культура поведения на сцене;</w:t>
      </w:r>
    </w:p>
    <w:p w:rsidR="00526E4E" w:rsidRDefault="00526E4E" w:rsidP="00526E4E">
      <w:pPr>
        <w:rPr>
          <w:sz w:val="28"/>
          <w:szCs w:val="28"/>
        </w:rPr>
      </w:pPr>
      <w:r w:rsidRPr="00526E4E">
        <w:rPr>
          <w:sz w:val="28"/>
          <w:szCs w:val="28"/>
        </w:rPr>
        <w:t>-стремление передавать характер песни, умение исполнять легато, нон легато, правильно распределять дыхание во фразе, уметь делать кульминацию во фраз</w:t>
      </w:r>
      <w:r w:rsidR="00A33AB1">
        <w:rPr>
          <w:sz w:val="28"/>
          <w:szCs w:val="28"/>
        </w:rPr>
        <w:t>е, усовершенствовать свой голос.</w:t>
      </w:r>
    </w:p>
    <w:p w:rsidR="00A33AB1" w:rsidRDefault="00A33AB1" w:rsidP="00526E4E">
      <w:pPr>
        <w:rPr>
          <w:sz w:val="28"/>
          <w:szCs w:val="28"/>
        </w:rPr>
      </w:pPr>
    </w:p>
    <w:p w:rsidR="00A33AB1" w:rsidRDefault="00A33AB1" w:rsidP="00A33AB1">
      <w:pPr>
        <w:ind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Т</w:t>
      </w:r>
      <w:r w:rsidRPr="008D4FE4">
        <w:rPr>
          <w:b/>
          <w:color w:val="000000"/>
          <w:sz w:val="52"/>
          <w:szCs w:val="52"/>
        </w:rPr>
        <w:t>ематический план</w:t>
      </w:r>
    </w:p>
    <w:p w:rsidR="00A33AB1" w:rsidRDefault="00E33B18" w:rsidP="00A33AB1">
      <w:pPr>
        <w:ind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для 2</w:t>
      </w:r>
      <w:r w:rsidR="00A33AB1">
        <w:rPr>
          <w:b/>
          <w:color w:val="000000"/>
          <w:sz w:val="52"/>
          <w:szCs w:val="52"/>
        </w:rPr>
        <w:t xml:space="preserve"> смены лагеря «Солнышко»</w:t>
      </w:r>
    </w:p>
    <w:p w:rsidR="005369D7" w:rsidRPr="00E33B18" w:rsidRDefault="00E33B18" w:rsidP="00A33AB1">
      <w:pPr>
        <w:ind w:firstLine="720"/>
        <w:jc w:val="center"/>
        <w:rPr>
          <w:b/>
          <w:color w:val="000000"/>
          <w:sz w:val="28"/>
          <w:szCs w:val="28"/>
        </w:rPr>
      </w:pPr>
      <w:proofErr w:type="spellStart"/>
      <w:r w:rsidRPr="00E33B18">
        <w:rPr>
          <w:b/>
          <w:color w:val="000000"/>
          <w:sz w:val="28"/>
          <w:szCs w:val="28"/>
        </w:rPr>
        <w:t>Эколого</w:t>
      </w:r>
      <w:proofErr w:type="spellEnd"/>
      <w:r w:rsidRPr="00E33B18">
        <w:rPr>
          <w:b/>
          <w:color w:val="000000"/>
          <w:sz w:val="28"/>
          <w:szCs w:val="28"/>
        </w:rPr>
        <w:t xml:space="preserve"> - </w:t>
      </w:r>
      <w:proofErr w:type="spellStart"/>
      <w:r w:rsidRPr="00E33B18">
        <w:rPr>
          <w:b/>
          <w:color w:val="000000"/>
          <w:sz w:val="28"/>
          <w:szCs w:val="28"/>
        </w:rPr>
        <w:t>валеологическое</w:t>
      </w:r>
      <w:proofErr w:type="spellEnd"/>
      <w:r w:rsidR="005369D7" w:rsidRPr="00E33B18">
        <w:rPr>
          <w:b/>
          <w:color w:val="000000"/>
          <w:sz w:val="28"/>
          <w:szCs w:val="28"/>
        </w:rPr>
        <w:t xml:space="preserve"> направление</w:t>
      </w:r>
    </w:p>
    <w:p w:rsidR="00A33AB1" w:rsidRDefault="00A33AB1" w:rsidP="00A33AB1">
      <w:pPr>
        <w:ind w:firstLine="720"/>
        <w:jc w:val="center"/>
        <w:rPr>
          <w:b/>
          <w:color w:val="000000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3213"/>
        <w:gridCol w:w="918"/>
        <w:gridCol w:w="2541"/>
        <w:gridCol w:w="2035"/>
      </w:tblGrid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b/>
                <w:color w:val="000000"/>
                <w:sz w:val="44"/>
                <w:szCs w:val="44"/>
              </w:rPr>
            </w:pPr>
            <w:r w:rsidRPr="00345679">
              <w:rPr>
                <w:b/>
                <w:color w:val="000000"/>
                <w:sz w:val="44"/>
                <w:szCs w:val="44"/>
              </w:rPr>
              <w:t>№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jc w:val="center"/>
              <w:rPr>
                <w:b/>
                <w:color w:val="000000"/>
                <w:szCs w:val="28"/>
              </w:rPr>
            </w:pPr>
            <w:r w:rsidRPr="00345679">
              <w:rPr>
                <w:b/>
                <w:color w:val="000000"/>
                <w:szCs w:val="28"/>
              </w:rPr>
              <w:t>Наименование разделов и тем</w:t>
            </w:r>
          </w:p>
        </w:tc>
        <w:tc>
          <w:tcPr>
            <w:tcW w:w="918" w:type="dxa"/>
          </w:tcPr>
          <w:p w:rsidR="00A33AB1" w:rsidRPr="00345679" w:rsidRDefault="00A33AB1" w:rsidP="0071548C">
            <w:pPr>
              <w:jc w:val="center"/>
              <w:rPr>
                <w:b/>
                <w:color w:val="000000"/>
                <w:szCs w:val="28"/>
              </w:rPr>
            </w:pPr>
            <w:r w:rsidRPr="00345679">
              <w:rPr>
                <w:b/>
                <w:color w:val="000000"/>
                <w:szCs w:val="28"/>
              </w:rPr>
              <w:t>Общее количество часов</w:t>
            </w:r>
            <w:r w:rsidR="000A4CA0">
              <w:rPr>
                <w:b/>
                <w:color w:val="000000"/>
                <w:szCs w:val="28"/>
              </w:rPr>
              <w:t>, дата</w:t>
            </w:r>
          </w:p>
        </w:tc>
        <w:tc>
          <w:tcPr>
            <w:tcW w:w="4576" w:type="dxa"/>
            <w:gridSpan w:val="2"/>
          </w:tcPr>
          <w:p w:rsidR="00A33AB1" w:rsidRPr="00345679" w:rsidRDefault="00B83621" w:rsidP="0071548C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ru-RU"/>
              </w:rPr>
              <w:pict>
                <v:line id="Прямая соединительная линия 2" o:spid="_x0000_s1026" style="position:absolute;left:0;text-align:left;z-index:251660288;visibility:visible;mso-position-horizontal-relative:text;mso-position-vertical-relative:text" from="69.65pt,28.2pt" to="69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"/>
              </w:pict>
            </w:r>
            <w:r w:rsidR="00A33AB1" w:rsidRPr="00345679">
              <w:rPr>
                <w:b/>
                <w:color w:val="000000"/>
                <w:sz w:val="32"/>
                <w:szCs w:val="32"/>
              </w:rPr>
              <w:t>в том числе</w:t>
            </w:r>
          </w:p>
          <w:p w:rsidR="00A33AB1" w:rsidRPr="00345679" w:rsidRDefault="00B83621" w:rsidP="00A33AB1">
            <w:pPr>
              <w:tabs>
                <w:tab w:val="left" w:pos="495"/>
              </w:tabs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ru-RU"/>
              </w:rPr>
              <w:pict>
                <v:line id="Прямая соединительная линия 1" o:spid="_x0000_s1027" style="position:absolute;left:0;text-align:left;flip:y;z-index:251659264;visibility:visible" from="-3.9pt,2.1pt" to="229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"/>
              </w:pict>
            </w:r>
            <w:r w:rsidR="00A33AB1">
              <w:rPr>
                <w:b/>
                <w:color w:val="000000"/>
                <w:sz w:val="32"/>
                <w:szCs w:val="32"/>
              </w:rPr>
              <w:t>Разучивание     Исполнение на мероприятиях</w:t>
            </w:r>
          </w:p>
        </w:tc>
      </w:tr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1.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Певческая установка. Певческое дыхание.</w:t>
            </w:r>
          </w:p>
        </w:tc>
        <w:tc>
          <w:tcPr>
            <w:tcW w:w="918" w:type="dxa"/>
          </w:tcPr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1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2541" w:type="dxa"/>
          </w:tcPr>
          <w:p w:rsidR="00A33AB1" w:rsidRDefault="005369D7" w:rsidP="00A33AB1">
            <w:pPr>
              <w:pStyle w:val="a3"/>
            </w:pPr>
            <w:r>
              <w:t>«Моя Россия</w:t>
            </w:r>
            <w:r w:rsidR="00A33AB1">
              <w:t>»-</w:t>
            </w:r>
          </w:p>
          <w:p w:rsidR="00A33AB1" w:rsidRDefault="005369D7" w:rsidP="00A33AB1">
            <w:pPr>
              <w:pStyle w:val="a3"/>
            </w:pPr>
            <w:r>
              <w:t>Г.Струве</w:t>
            </w:r>
          </w:p>
          <w:p w:rsidR="00A33AB1" w:rsidRPr="00345679" w:rsidRDefault="005369D7" w:rsidP="00A33AB1">
            <w:pPr>
              <w:pStyle w:val="a3"/>
            </w:pPr>
            <w:r>
              <w:t>«Не отнимайте солнце у детей</w:t>
            </w:r>
            <w:r w:rsidR="00A33AB1">
              <w:t>»- В. Шубин</w:t>
            </w:r>
          </w:p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035" w:type="dxa"/>
          </w:tcPr>
          <w:p w:rsidR="00A33AB1" w:rsidRPr="00345679" w:rsidRDefault="00A33AB1" w:rsidP="00A33AB1">
            <w:pPr>
              <w:pStyle w:val="a3"/>
            </w:pPr>
            <w:r>
              <w:t>Открытие лагерной смены «Здравствуй, лето!»</w:t>
            </w:r>
          </w:p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2.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 xml:space="preserve">Музыкальный звук. Высота звука. Работа </w:t>
            </w:r>
            <w:r w:rsidRPr="00345679">
              <w:rPr>
                <w:color w:val="000000"/>
                <w:sz w:val="32"/>
                <w:szCs w:val="32"/>
              </w:rPr>
              <w:lastRenderedPageBreak/>
              <w:t xml:space="preserve">над </w:t>
            </w:r>
            <w:proofErr w:type="spellStart"/>
            <w:r w:rsidRPr="00345679">
              <w:rPr>
                <w:color w:val="000000"/>
                <w:sz w:val="32"/>
                <w:szCs w:val="32"/>
              </w:rPr>
              <w:t>звуковедением</w:t>
            </w:r>
            <w:proofErr w:type="spellEnd"/>
            <w:r w:rsidRPr="00345679">
              <w:rPr>
                <w:color w:val="000000"/>
                <w:sz w:val="32"/>
                <w:szCs w:val="32"/>
              </w:rPr>
              <w:t xml:space="preserve"> и чистотой интонирования.</w:t>
            </w:r>
          </w:p>
        </w:tc>
        <w:tc>
          <w:tcPr>
            <w:tcW w:w="918" w:type="dxa"/>
          </w:tcPr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A33AB1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1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30.06</w:t>
            </w:r>
          </w:p>
        </w:tc>
        <w:tc>
          <w:tcPr>
            <w:tcW w:w="2541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Default="00764C8E" w:rsidP="00764C8E">
            <w:pPr>
              <w:pStyle w:val="a3"/>
            </w:pPr>
            <w:r>
              <w:t>Работа с солистами.</w:t>
            </w:r>
          </w:p>
          <w:p w:rsidR="00764C8E" w:rsidRPr="00345679" w:rsidRDefault="005369D7" w:rsidP="00764C8E">
            <w:pPr>
              <w:pStyle w:val="a3"/>
            </w:pPr>
            <w:r>
              <w:lastRenderedPageBreak/>
              <w:t>«Ты слышишь, море?</w:t>
            </w:r>
            <w:r w:rsidR="00764C8E">
              <w:t xml:space="preserve">»- А. </w:t>
            </w:r>
            <w:proofErr w:type="spellStart"/>
            <w:r w:rsidR="00764C8E">
              <w:t>Зацепин</w:t>
            </w:r>
            <w:proofErr w:type="spellEnd"/>
            <w:r w:rsidR="00764C8E">
              <w:t xml:space="preserve">; «Подари улыбку миру»- М. </w:t>
            </w:r>
            <w:proofErr w:type="spellStart"/>
            <w:r w:rsidR="00764C8E">
              <w:t>Немов</w:t>
            </w:r>
            <w:proofErr w:type="spellEnd"/>
          </w:p>
        </w:tc>
        <w:tc>
          <w:tcPr>
            <w:tcW w:w="2035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Pr="00345679" w:rsidRDefault="00764C8E" w:rsidP="00764C8E">
            <w:pPr>
              <w:pStyle w:val="a3"/>
            </w:pPr>
            <w:r>
              <w:t xml:space="preserve">Конкурс </w:t>
            </w:r>
            <w:r>
              <w:lastRenderedPageBreak/>
              <w:t>«Звёздный дождь»</w:t>
            </w:r>
          </w:p>
        </w:tc>
      </w:tr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lastRenderedPageBreak/>
              <w:t>3.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Работа над дикцией и артикуляцией</w:t>
            </w:r>
          </w:p>
        </w:tc>
        <w:tc>
          <w:tcPr>
            <w:tcW w:w="918" w:type="dxa"/>
          </w:tcPr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A33AB1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1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2541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Default="00E33B18" w:rsidP="00764C8E">
            <w:pPr>
              <w:pStyle w:val="a3"/>
            </w:pPr>
            <w:r>
              <w:t>«Улыбка</w:t>
            </w:r>
            <w:r w:rsidR="00764C8E">
              <w:t xml:space="preserve">»- В. </w:t>
            </w:r>
            <w:proofErr w:type="spellStart"/>
            <w:r w:rsidR="00764C8E">
              <w:t>Шаинский</w:t>
            </w:r>
            <w:proofErr w:type="spellEnd"/>
            <w:r w:rsidR="00764C8E">
              <w:t>;</w:t>
            </w:r>
          </w:p>
          <w:p w:rsidR="00764C8E" w:rsidRDefault="00E33B18" w:rsidP="00764C8E">
            <w:pPr>
              <w:pStyle w:val="a3"/>
            </w:pPr>
            <w:r>
              <w:t>«Море  зовёт</w:t>
            </w:r>
            <w:r w:rsidR="00764C8E">
              <w:t>» -</w:t>
            </w:r>
          </w:p>
          <w:p w:rsidR="00764C8E" w:rsidRPr="00345679" w:rsidRDefault="00E33B18" w:rsidP="00764C8E">
            <w:pPr>
              <w:pStyle w:val="a3"/>
            </w:pPr>
            <w:r>
              <w:t xml:space="preserve"> В. Ермолов</w:t>
            </w:r>
          </w:p>
        </w:tc>
        <w:tc>
          <w:tcPr>
            <w:tcW w:w="2035" w:type="dxa"/>
          </w:tcPr>
          <w:p w:rsidR="00A33AB1" w:rsidRPr="000A4CA0" w:rsidRDefault="000A4CA0" w:rsidP="000A4CA0">
            <w:pPr>
              <w:rPr>
                <w:sz w:val="16"/>
                <w:szCs w:val="16"/>
              </w:rPr>
            </w:pPr>
            <w:r w:rsidRPr="000A4CA0">
              <w:rPr>
                <w:sz w:val="16"/>
                <w:szCs w:val="16"/>
              </w:rPr>
              <w:t>ЭКОЛОГО-ВАЛЕОЛОГИЧЕСКИЙ  ТУРНИР</w:t>
            </w:r>
            <w:r>
              <w:rPr>
                <w:sz w:val="16"/>
                <w:szCs w:val="16"/>
              </w:rPr>
              <w:t xml:space="preserve"> </w:t>
            </w:r>
            <w:r w:rsidRPr="000A4CA0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Му</w:t>
            </w:r>
            <w:r w:rsidRPr="000A4CA0">
              <w:rPr>
                <w:sz w:val="20"/>
                <w:szCs w:val="20"/>
              </w:rPr>
              <w:t>зыка и природа»</w:t>
            </w:r>
          </w:p>
        </w:tc>
      </w:tr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4.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Формирование чувства ансамбля.</w:t>
            </w:r>
          </w:p>
        </w:tc>
        <w:tc>
          <w:tcPr>
            <w:tcW w:w="918" w:type="dxa"/>
          </w:tcPr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A33AB1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1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2541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Pr="00345679" w:rsidRDefault="000A4CA0" w:rsidP="00764C8E">
            <w:pPr>
              <w:pStyle w:val="a3"/>
            </w:pPr>
            <w:r>
              <w:t xml:space="preserve">«В мире красок и мелодий» -  Ю. </w:t>
            </w:r>
            <w:proofErr w:type="spellStart"/>
            <w:r>
              <w:t>Чичков</w:t>
            </w:r>
            <w:proofErr w:type="spellEnd"/>
          </w:p>
        </w:tc>
        <w:tc>
          <w:tcPr>
            <w:tcW w:w="2035" w:type="dxa"/>
          </w:tcPr>
          <w:p w:rsidR="00A33AB1" w:rsidRPr="00345679" w:rsidRDefault="00764C8E" w:rsidP="00764C8E">
            <w:pPr>
              <w:pStyle w:val="a3"/>
            </w:pPr>
            <w:r>
              <w:t xml:space="preserve">«Мы за мир и дружбу» </w:t>
            </w:r>
            <w:proofErr w:type="gramStart"/>
            <w:r>
              <w:t>-м</w:t>
            </w:r>
            <w:proofErr w:type="gramEnd"/>
            <w:r>
              <w:t>узыкальная гостиная</w:t>
            </w:r>
          </w:p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764C8E" w:rsidRPr="00345679" w:rsidTr="000A4CA0">
        <w:tc>
          <w:tcPr>
            <w:tcW w:w="864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5.</w:t>
            </w:r>
          </w:p>
        </w:tc>
        <w:tc>
          <w:tcPr>
            <w:tcW w:w="3213" w:type="dxa"/>
          </w:tcPr>
          <w:p w:rsidR="00A33AB1" w:rsidRPr="00345679" w:rsidRDefault="00A33AB1" w:rsidP="0071548C">
            <w:pPr>
              <w:rPr>
                <w:color w:val="000000"/>
                <w:sz w:val="32"/>
                <w:szCs w:val="32"/>
              </w:rPr>
            </w:pPr>
            <w:r w:rsidRPr="00345679">
              <w:rPr>
                <w:color w:val="000000"/>
                <w:sz w:val="32"/>
                <w:szCs w:val="32"/>
              </w:rPr>
              <w:t>Формирование сценической культуры. Работа с фонограммой.</w:t>
            </w:r>
          </w:p>
        </w:tc>
        <w:tc>
          <w:tcPr>
            <w:tcW w:w="918" w:type="dxa"/>
          </w:tcPr>
          <w:p w:rsidR="00A33AB1" w:rsidRPr="000A4CA0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A33AB1" w:rsidRDefault="00A33AB1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1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2541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Pr="00345679" w:rsidRDefault="00764C8E" w:rsidP="00764C8E">
            <w:pPr>
              <w:pStyle w:val="a3"/>
            </w:pPr>
            <w:r>
              <w:t>Повторение разученных песен. Пение «караоке»</w:t>
            </w:r>
          </w:p>
        </w:tc>
        <w:tc>
          <w:tcPr>
            <w:tcW w:w="2035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  <w:p w:rsidR="00A33AB1" w:rsidRPr="00345679" w:rsidRDefault="000A4CA0" w:rsidP="00764C8E">
            <w:pPr>
              <w:pStyle w:val="a3"/>
            </w:pPr>
            <w:r>
              <w:t>Конкурс экологических частушек</w:t>
            </w:r>
          </w:p>
        </w:tc>
      </w:tr>
      <w:tr w:rsidR="00764C8E" w:rsidRPr="00345679" w:rsidTr="000A4CA0">
        <w:tc>
          <w:tcPr>
            <w:tcW w:w="4077" w:type="dxa"/>
            <w:gridSpan w:val="2"/>
          </w:tcPr>
          <w:p w:rsidR="00A33AB1" w:rsidRPr="00345679" w:rsidRDefault="00A33AB1" w:rsidP="0071548C">
            <w:pPr>
              <w:jc w:val="center"/>
              <w:rPr>
                <w:i/>
                <w:color w:val="000000"/>
                <w:sz w:val="32"/>
                <w:szCs w:val="32"/>
              </w:rPr>
            </w:pPr>
            <w:r w:rsidRPr="00345679">
              <w:rPr>
                <w:i/>
                <w:color w:val="000000"/>
                <w:sz w:val="32"/>
                <w:szCs w:val="32"/>
              </w:rPr>
              <w:t>Итого:</w:t>
            </w:r>
          </w:p>
        </w:tc>
        <w:tc>
          <w:tcPr>
            <w:tcW w:w="918" w:type="dxa"/>
          </w:tcPr>
          <w:p w:rsidR="00A33AB1" w:rsidRDefault="00764C8E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6</w:t>
            </w:r>
          </w:p>
          <w:p w:rsidR="000A4CA0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2541" w:type="dxa"/>
          </w:tcPr>
          <w:p w:rsidR="000A4CA0" w:rsidRDefault="00764C8E" w:rsidP="0071548C">
            <w:pPr>
              <w:jc w:val="center"/>
              <w:rPr>
                <w:color w:val="000000"/>
                <w:sz w:val="24"/>
                <w:szCs w:val="24"/>
              </w:rPr>
            </w:pPr>
            <w:r w:rsidRPr="000A4CA0">
              <w:rPr>
                <w:color w:val="000000"/>
                <w:sz w:val="24"/>
                <w:szCs w:val="24"/>
              </w:rPr>
              <w:t>Заключительный</w:t>
            </w:r>
          </w:p>
          <w:p w:rsidR="00A33AB1" w:rsidRPr="000A4CA0" w:rsidRDefault="000A4CA0" w:rsidP="0071548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отчётный</w:t>
            </w:r>
            <w:r w:rsidR="00764C8E" w:rsidRPr="000A4CA0">
              <w:rPr>
                <w:color w:val="000000"/>
                <w:sz w:val="24"/>
                <w:szCs w:val="24"/>
              </w:rPr>
              <w:t xml:space="preserve"> концерт</w:t>
            </w:r>
          </w:p>
          <w:p w:rsidR="000A4CA0" w:rsidRPr="00345679" w:rsidRDefault="000A4CA0" w:rsidP="0071548C">
            <w:pPr>
              <w:jc w:val="center"/>
              <w:rPr>
                <w:color w:val="000000"/>
                <w:sz w:val="32"/>
                <w:szCs w:val="32"/>
              </w:rPr>
            </w:pPr>
            <w:r w:rsidRPr="000A4CA0">
              <w:rPr>
                <w:color w:val="000000"/>
                <w:sz w:val="24"/>
                <w:szCs w:val="24"/>
              </w:rPr>
              <w:t>«Июльская карусель»</w:t>
            </w:r>
          </w:p>
        </w:tc>
        <w:tc>
          <w:tcPr>
            <w:tcW w:w="2035" w:type="dxa"/>
          </w:tcPr>
          <w:p w:rsidR="00A33AB1" w:rsidRPr="00345679" w:rsidRDefault="00A33AB1" w:rsidP="0071548C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A33AB1" w:rsidRPr="00EA243B" w:rsidRDefault="00A33AB1" w:rsidP="00A33AB1">
      <w:pPr>
        <w:ind w:firstLine="720"/>
        <w:jc w:val="center"/>
        <w:rPr>
          <w:color w:val="000000"/>
          <w:sz w:val="32"/>
          <w:szCs w:val="32"/>
        </w:rPr>
      </w:pPr>
    </w:p>
    <w:p w:rsidR="00A33AB1" w:rsidRPr="00EA243B" w:rsidRDefault="00A33AB1" w:rsidP="00A33AB1">
      <w:pPr>
        <w:rPr>
          <w:color w:val="000000"/>
          <w:sz w:val="32"/>
          <w:szCs w:val="32"/>
        </w:rPr>
      </w:pPr>
    </w:p>
    <w:p w:rsidR="00A33AB1" w:rsidRDefault="00A33AB1" w:rsidP="00A33AB1">
      <w:pPr>
        <w:rPr>
          <w:color w:val="000000"/>
          <w:sz w:val="32"/>
          <w:szCs w:val="32"/>
        </w:rPr>
      </w:pPr>
    </w:p>
    <w:p w:rsidR="00A33AB1" w:rsidRDefault="00A33AB1" w:rsidP="00A33AB1">
      <w:pPr>
        <w:shd w:val="clear" w:color="auto" w:fill="FFFFFF"/>
        <w:spacing w:line="413" w:lineRule="exact"/>
        <w:ind w:left="1061" w:right="672"/>
        <w:rPr>
          <w:b/>
          <w:sz w:val="36"/>
          <w:szCs w:val="36"/>
        </w:rPr>
      </w:pPr>
    </w:p>
    <w:p w:rsidR="00A33AB1" w:rsidRDefault="00A33AB1" w:rsidP="00A33AB1">
      <w:pPr>
        <w:shd w:val="clear" w:color="auto" w:fill="FFFFFF"/>
        <w:spacing w:line="413" w:lineRule="exact"/>
        <w:ind w:left="1061" w:right="672"/>
        <w:rPr>
          <w:b/>
          <w:sz w:val="36"/>
          <w:szCs w:val="36"/>
        </w:rPr>
      </w:pPr>
    </w:p>
    <w:p w:rsidR="00A33AB1" w:rsidRDefault="00A33AB1" w:rsidP="00A33AB1">
      <w:pPr>
        <w:shd w:val="clear" w:color="auto" w:fill="FFFFFF"/>
        <w:spacing w:line="413" w:lineRule="exact"/>
        <w:ind w:left="1061" w:right="672"/>
        <w:rPr>
          <w:b/>
          <w:sz w:val="36"/>
          <w:szCs w:val="36"/>
        </w:rPr>
      </w:pPr>
    </w:p>
    <w:p w:rsidR="00A33AB1" w:rsidRDefault="00A33AB1" w:rsidP="00A33AB1">
      <w:pPr>
        <w:shd w:val="clear" w:color="auto" w:fill="FFFFFF"/>
        <w:spacing w:line="413" w:lineRule="exact"/>
        <w:ind w:left="1061" w:right="672"/>
        <w:rPr>
          <w:b/>
          <w:sz w:val="36"/>
          <w:szCs w:val="36"/>
        </w:rPr>
      </w:pPr>
    </w:p>
    <w:p w:rsidR="00A33AB1" w:rsidRDefault="00A33AB1" w:rsidP="00A33AB1">
      <w:pPr>
        <w:shd w:val="clear" w:color="auto" w:fill="FFFFFF"/>
        <w:spacing w:line="413" w:lineRule="exact"/>
        <w:ind w:left="1061" w:right="672"/>
        <w:rPr>
          <w:b/>
          <w:sz w:val="36"/>
          <w:szCs w:val="36"/>
        </w:rPr>
      </w:pPr>
    </w:p>
    <w:p w:rsidR="00A33AB1" w:rsidRPr="00526E4E" w:rsidRDefault="00A33AB1" w:rsidP="00526E4E">
      <w:pPr>
        <w:rPr>
          <w:sz w:val="28"/>
          <w:szCs w:val="28"/>
        </w:rPr>
      </w:pPr>
    </w:p>
    <w:p w:rsidR="00526E4E" w:rsidRPr="00526E4E" w:rsidRDefault="00526E4E" w:rsidP="00526E4E">
      <w:pPr>
        <w:rPr>
          <w:sz w:val="28"/>
          <w:szCs w:val="28"/>
        </w:rPr>
      </w:pPr>
    </w:p>
    <w:p w:rsidR="00526E4E" w:rsidRPr="00526E4E" w:rsidRDefault="00526E4E" w:rsidP="00526E4E">
      <w:pPr>
        <w:rPr>
          <w:sz w:val="28"/>
          <w:szCs w:val="28"/>
        </w:rPr>
      </w:pPr>
    </w:p>
    <w:p w:rsidR="00526E4E" w:rsidRPr="00526E4E" w:rsidRDefault="00526E4E" w:rsidP="00526E4E">
      <w:pPr>
        <w:rPr>
          <w:sz w:val="28"/>
          <w:szCs w:val="28"/>
        </w:rPr>
      </w:pPr>
    </w:p>
    <w:p w:rsidR="006B5382" w:rsidRPr="00526E4E" w:rsidRDefault="006B5382">
      <w:pPr>
        <w:rPr>
          <w:sz w:val="28"/>
          <w:szCs w:val="28"/>
        </w:rPr>
      </w:pPr>
    </w:p>
    <w:sectPr w:rsidR="006B5382" w:rsidRPr="00526E4E" w:rsidSect="00AF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6E4E"/>
    <w:rsid w:val="000A4CA0"/>
    <w:rsid w:val="002F03B6"/>
    <w:rsid w:val="003D2F4A"/>
    <w:rsid w:val="00447E50"/>
    <w:rsid w:val="00526E4E"/>
    <w:rsid w:val="005369D7"/>
    <w:rsid w:val="005E2424"/>
    <w:rsid w:val="006B5382"/>
    <w:rsid w:val="006B7EF9"/>
    <w:rsid w:val="00764C8E"/>
    <w:rsid w:val="007E5FBA"/>
    <w:rsid w:val="008C551B"/>
    <w:rsid w:val="00A33AB1"/>
    <w:rsid w:val="00AF3E32"/>
    <w:rsid w:val="00B83621"/>
    <w:rsid w:val="00E33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3AB1"/>
    <w:pPr>
      <w:spacing w:after="0" w:line="240" w:lineRule="auto"/>
    </w:pPr>
  </w:style>
  <w:style w:type="paragraph" w:customStyle="1" w:styleId="Style1">
    <w:name w:val="Style1"/>
    <w:basedOn w:val="a"/>
    <w:uiPriority w:val="99"/>
    <w:rsid w:val="002F03B6"/>
    <w:pPr>
      <w:widowControl w:val="0"/>
      <w:autoSpaceDE w:val="0"/>
      <w:autoSpaceDN w:val="0"/>
      <w:adjustRightInd w:val="0"/>
      <w:spacing w:after="0" w:line="365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2F03B6"/>
    <w:rPr>
      <w:rFonts w:ascii="Times New Roman" w:hAnsi="Times New Roman" w:cs="Times New Roman"/>
      <w:b/>
      <w:bCs/>
      <w:spacing w:val="1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E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FB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A4C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3AB1"/>
    <w:pPr>
      <w:spacing w:after="0" w:line="240" w:lineRule="auto"/>
    </w:pPr>
  </w:style>
  <w:style w:type="paragraph" w:customStyle="1" w:styleId="Style1">
    <w:name w:val="Style1"/>
    <w:basedOn w:val="a"/>
    <w:uiPriority w:val="99"/>
    <w:rsid w:val="002F03B6"/>
    <w:pPr>
      <w:widowControl w:val="0"/>
      <w:autoSpaceDE w:val="0"/>
      <w:autoSpaceDN w:val="0"/>
      <w:adjustRightInd w:val="0"/>
      <w:spacing w:after="0" w:line="365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2F03B6"/>
    <w:rPr>
      <w:rFonts w:ascii="Times New Roman" w:hAnsi="Times New Roman" w:cs="Times New Roman"/>
      <w:b/>
      <w:bCs/>
      <w:spacing w:val="1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E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oksi</dc:creator>
  <cp:lastModifiedBy>oksana</cp:lastModifiedBy>
  <cp:revision>10</cp:revision>
  <cp:lastPrinted>2015-04-15T04:57:00Z</cp:lastPrinted>
  <dcterms:created xsi:type="dcterms:W3CDTF">2012-04-13T13:58:00Z</dcterms:created>
  <dcterms:modified xsi:type="dcterms:W3CDTF">2015-04-15T04:59:00Z</dcterms:modified>
</cp:coreProperties>
</file>