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39" w:rsidRDefault="00CC1739" w:rsidP="00B627B3">
      <w:pPr>
        <w:pStyle w:val="a3"/>
        <w:rPr>
          <w:rStyle w:val="a5"/>
          <w:b/>
          <w:bCs/>
        </w:rPr>
      </w:pPr>
      <w:r>
        <w:rPr>
          <w:rStyle w:val="a4"/>
        </w:rPr>
        <w:t xml:space="preserve">                                       </w:t>
      </w:r>
      <w:r w:rsidR="00B627B3">
        <w:rPr>
          <w:rStyle w:val="a4"/>
        </w:rPr>
        <w:t>План-конспект открытого занятия                                                                    </w:t>
      </w:r>
      <w:r>
        <w:rPr>
          <w:rStyle w:val="a4"/>
        </w:rPr>
        <w:t xml:space="preserve">                              </w:t>
      </w:r>
      <w:r w:rsidR="000A43FC">
        <w:t>Вокаль</w:t>
      </w:r>
      <w:bookmarkStart w:id="0" w:name="_GoBack"/>
      <w:bookmarkEnd w:id="0"/>
      <w:r w:rsidR="000A43FC">
        <w:t>ной  студии «Радуга</w:t>
      </w:r>
      <w:r>
        <w:t>»</w:t>
      </w:r>
      <w:r w:rsidR="00B627B3">
        <w:t>                               </w:t>
      </w:r>
      <w:r>
        <w:t xml:space="preserve">                 </w:t>
      </w:r>
      <w:r w:rsidR="00B627B3">
        <w:t> </w:t>
      </w:r>
      <w:r w:rsidR="00B627B3">
        <w:rPr>
          <w:rStyle w:val="a5"/>
          <w:b/>
          <w:bCs/>
          <w:u w:val="single"/>
        </w:rPr>
        <w:t xml:space="preserve">Интонационный ансамбль в песне «Закаты алые» муз. В. </w:t>
      </w:r>
      <w:proofErr w:type="spellStart"/>
      <w:r w:rsidR="00B627B3">
        <w:rPr>
          <w:rStyle w:val="a5"/>
          <w:b/>
          <w:bCs/>
          <w:u w:val="single"/>
        </w:rPr>
        <w:t>Осошник</w:t>
      </w:r>
      <w:proofErr w:type="spellEnd"/>
      <w:r w:rsidR="00B627B3">
        <w:rPr>
          <w:rStyle w:val="a5"/>
          <w:b/>
          <w:bCs/>
          <w:u w:val="single"/>
        </w:rPr>
        <w:t>, сл</w:t>
      </w:r>
      <w:r w:rsidR="00FF02DB">
        <w:rPr>
          <w:rStyle w:val="a5"/>
          <w:b/>
          <w:bCs/>
          <w:u w:val="single"/>
        </w:rPr>
        <w:t>.</w:t>
      </w:r>
      <w:r w:rsidR="00B627B3">
        <w:rPr>
          <w:rStyle w:val="a5"/>
          <w:b/>
          <w:bCs/>
          <w:u w:val="single"/>
        </w:rPr>
        <w:t xml:space="preserve"> </w:t>
      </w:r>
      <w:proofErr w:type="spellStart"/>
      <w:r w:rsidR="00B627B3">
        <w:rPr>
          <w:rStyle w:val="a5"/>
          <w:b/>
          <w:bCs/>
          <w:u w:val="single"/>
        </w:rPr>
        <w:t>Н.Осошник</w:t>
      </w:r>
      <w:proofErr w:type="spellEnd"/>
      <w:r w:rsidR="00B627B3">
        <w:rPr>
          <w:rStyle w:val="a5"/>
          <w:b/>
          <w:bCs/>
          <w:u w:val="single"/>
        </w:rPr>
        <w:t>.</w:t>
      </w:r>
      <w:r w:rsidR="00B627B3">
        <w:rPr>
          <w:rStyle w:val="a5"/>
          <w:b/>
          <w:bCs/>
        </w:rPr>
        <w:t> </w:t>
      </w:r>
    </w:p>
    <w:p w:rsidR="00CC1739" w:rsidRDefault="00B627B3" w:rsidP="00CC1739">
      <w:pPr>
        <w:pStyle w:val="a3"/>
      </w:pPr>
      <w:r w:rsidRPr="00D4427C">
        <w:rPr>
          <w:b/>
        </w:rPr>
        <w:t>Дата проведения:</w:t>
      </w:r>
      <w:r w:rsidR="000A43FC">
        <w:t xml:space="preserve"> 21.01</w:t>
      </w:r>
      <w:r>
        <w:t>.2013г.</w:t>
      </w:r>
    </w:p>
    <w:p w:rsidR="00B627B3" w:rsidRDefault="00CC1739" w:rsidP="00CC1739">
      <w:pPr>
        <w:pStyle w:val="a3"/>
      </w:pPr>
      <w:r w:rsidRPr="00D4427C">
        <w:rPr>
          <w:b/>
        </w:rPr>
        <w:t xml:space="preserve"> </w:t>
      </w:r>
      <w:r w:rsidR="00B627B3" w:rsidRPr="00D4427C">
        <w:rPr>
          <w:b/>
        </w:rPr>
        <w:t>Группа:</w:t>
      </w:r>
      <w:r w:rsidR="00B627B3">
        <w:t xml:space="preserve"> сводный хор (младшая и старшая возрастная группа)</w:t>
      </w:r>
    </w:p>
    <w:p w:rsidR="00B627B3" w:rsidRDefault="00B627B3" w:rsidP="00CC1739">
      <w:pPr>
        <w:pStyle w:val="a3"/>
      </w:pPr>
      <w:r>
        <w:rPr>
          <w:rStyle w:val="a5"/>
          <w:b/>
          <w:bCs/>
        </w:rPr>
        <w:t>Форма проведения</w:t>
      </w:r>
      <w:r>
        <w:t>: репетиция</w:t>
      </w:r>
    </w:p>
    <w:p w:rsidR="00B627B3" w:rsidRDefault="00B627B3" w:rsidP="00CC1739">
      <w:pPr>
        <w:pStyle w:val="a3"/>
      </w:pPr>
      <w:r>
        <w:rPr>
          <w:rStyle w:val="a5"/>
          <w:b/>
          <w:bCs/>
        </w:rPr>
        <w:t>Тип занятия</w:t>
      </w:r>
      <w:r>
        <w:t>: коллективный</w:t>
      </w:r>
    </w:p>
    <w:p w:rsidR="00B627B3" w:rsidRDefault="00B627B3" w:rsidP="00CC1739">
      <w:pPr>
        <w:pStyle w:val="a3"/>
      </w:pPr>
      <w:r>
        <w:rPr>
          <w:rStyle w:val="a5"/>
          <w:b/>
          <w:bCs/>
        </w:rPr>
        <w:t>Цель занятия:</w:t>
      </w:r>
      <w:r>
        <w:t xml:space="preserve"> достижение чистоты интонирования в голосах.</w:t>
      </w:r>
    </w:p>
    <w:p w:rsidR="000A43FC" w:rsidRDefault="00B627B3" w:rsidP="002971E0">
      <w:pPr>
        <w:pStyle w:val="a3"/>
      </w:pPr>
      <w:r>
        <w:rPr>
          <w:rStyle w:val="a5"/>
          <w:b/>
          <w:bCs/>
        </w:rPr>
        <w:t> Задачи занятия:                                                                                                            Обучающие:</w:t>
      </w:r>
      <w:r>
        <w:t xml:space="preserve">   совершенствование навыков голосоведения</w:t>
      </w:r>
      <w:r w:rsidR="002971E0">
        <w:t xml:space="preserve">                                </w:t>
      </w:r>
      <w:r>
        <w:rPr>
          <w:rStyle w:val="a5"/>
          <w:b/>
          <w:bCs/>
        </w:rPr>
        <w:t>Развивающие:</w:t>
      </w:r>
      <w:r>
        <w:rPr>
          <w:rStyle w:val="a4"/>
        </w:rPr>
        <w:t xml:space="preserve"> </w:t>
      </w:r>
      <w:r>
        <w:t xml:space="preserve">развитие гармонического слуха, анализ собственного исполнения               </w:t>
      </w:r>
      <w:r>
        <w:rPr>
          <w:rStyle w:val="a5"/>
          <w:b/>
          <w:bCs/>
        </w:rPr>
        <w:t>Воспитательные:</w:t>
      </w:r>
      <w:r>
        <w:t xml:space="preserve"> упрочения шкалы нравственных ценностей, воспитание патриотизма                                                                                                   </w:t>
      </w:r>
      <w:r w:rsidR="00CC1739">
        <w:t xml:space="preserve">           </w:t>
      </w:r>
      <w:r>
        <w:t xml:space="preserve"> </w:t>
      </w:r>
      <w:r>
        <w:rPr>
          <w:rStyle w:val="a5"/>
          <w:b/>
          <w:bCs/>
        </w:rPr>
        <w:t xml:space="preserve">Применяемая технология: </w:t>
      </w:r>
      <w:r>
        <w:t xml:space="preserve">сотрудничество с соблюдением </w:t>
      </w:r>
      <w:proofErr w:type="spellStart"/>
      <w:r>
        <w:t>здоровьесберегающих</w:t>
      </w:r>
      <w:proofErr w:type="spellEnd"/>
      <w:r>
        <w:t xml:space="preserve"> аспектов</w:t>
      </w:r>
      <w:r w:rsidR="00D13F96">
        <w:t xml:space="preserve"> </w:t>
      </w:r>
      <w:r>
        <w:t>(гигиена голоса)                                                                            </w:t>
      </w:r>
      <w:r w:rsidR="00CC1739">
        <w:t xml:space="preserve">              </w:t>
      </w:r>
      <w:r>
        <w:rPr>
          <w:rStyle w:val="a5"/>
          <w:b/>
          <w:bCs/>
        </w:rPr>
        <w:t>Используемые средства:</w:t>
      </w:r>
      <w:r>
        <w:t xml:space="preserve">   фортепиано, ПК, </w:t>
      </w:r>
      <w:proofErr w:type="spellStart"/>
      <w:r>
        <w:t>звукопроигрывающая</w:t>
      </w:r>
      <w:proofErr w:type="spellEnd"/>
      <w:r>
        <w:t xml:space="preserve"> </w:t>
      </w:r>
      <w:r w:rsidR="00514BF1">
        <w:t xml:space="preserve">и </w:t>
      </w:r>
      <w:r>
        <w:t>звукоусилива</w:t>
      </w:r>
      <w:r w:rsidR="00514BF1">
        <w:t xml:space="preserve">ющая </w:t>
      </w:r>
      <w:r>
        <w:t>аппаратура</w:t>
      </w:r>
      <w:r w:rsidR="002971E0">
        <w:t>.</w:t>
      </w:r>
      <w:r>
        <w:t>                                                                                    </w:t>
      </w:r>
      <w:r w:rsidR="00CC1739">
        <w:t xml:space="preserve">                                        </w:t>
      </w:r>
      <w:r>
        <w:t xml:space="preserve"> </w:t>
      </w:r>
      <w:r>
        <w:rPr>
          <w:rStyle w:val="a4"/>
        </w:rPr>
        <w:t>Этапы работы на занятии:</w:t>
      </w:r>
      <w:r>
        <w:t xml:space="preserve">                                                                                   </w:t>
      </w:r>
      <w:r>
        <w:rPr>
          <w:rStyle w:val="a5"/>
          <w:b/>
          <w:bCs/>
        </w:rPr>
        <w:t>1.Организационно – ознакомительный</w:t>
      </w:r>
      <w:r>
        <w:t xml:space="preserve">                                                                 </w:t>
      </w:r>
      <w:r w:rsidR="002971E0">
        <w:t xml:space="preserve">        </w:t>
      </w:r>
      <w:r>
        <w:t>Рассадка по голосам, приветствие педагога. знакомство с целью и задачами репетиции, актуализация опорных знаний путём проверки знаний и умений, п</w:t>
      </w:r>
      <w:r w:rsidR="002971E0">
        <w:t>олученных на предыдущем занятии</w:t>
      </w:r>
      <w:r w:rsidR="00D4427C">
        <w:t xml:space="preserve">.                                                                                                         </w:t>
      </w:r>
      <w:r>
        <w:rPr>
          <w:rStyle w:val="a5"/>
          <w:b/>
          <w:bCs/>
        </w:rPr>
        <w:t>2</w:t>
      </w:r>
      <w:r>
        <w:t>.</w:t>
      </w:r>
      <w:r>
        <w:rPr>
          <w:rStyle w:val="a5"/>
          <w:b/>
          <w:bCs/>
        </w:rPr>
        <w:t>Основной этап.</w:t>
      </w:r>
      <w:r w:rsidR="00D4427C">
        <w:t xml:space="preserve">                                                                                                                             </w:t>
      </w:r>
      <w:r>
        <w:rPr>
          <w:rStyle w:val="a5"/>
          <w:b/>
          <w:bCs/>
        </w:rPr>
        <w:t>2.1</w:t>
      </w:r>
      <w:r>
        <w:t xml:space="preserve"> </w:t>
      </w:r>
      <w:r>
        <w:rPr>
          <w:rStyle w:val="a5"/>
          <w:b/>
          <w:bCs/>
        </w:rPr>
        <w:t xml:space="preserve">Распевание </w:t>
      </w:r>
      <w:r>
        <w:t> </w:t>
      </w:r>
      <w:r w:rsidR="00D4427C">
        <w:t xml:space="preserve">                                                                                                                           </w:t>
      </w:r>
      <w:r>
        <w:t xml:space="preserve">Используемые </w:t>
      </w:r>
      <w:proofErr w:type="spellStart"/>
      <w:r>
        <w:t>распевки</w:t>
      </w:r>
      <w:proofErr w:type="spellEnd"/>
      <w:r>
        <w:t>: пение закрытым ртом («продувание по В.В. Емельянову»)</w:t>
      </w:r>
      <w:proofErr w:type="gramStart"/>
      <w:r>
        <w:t>,у</w:t>
      </w:r>
      <w:proofErr w:type="gramEnd"/>
      <w:r>
        <w:t xml:space="preserve">пражнения для выработки «высокой» вокальной позиции (ощущение зевка), </w:t>
      </w:r>
      <w:proofErr w:type="spellStart"/>
      <w:r>
        <w:t>распевка</w:t>
      </w:r>
      <w:proofErr w:type="spellEnd"/>
      <w:r>
        <w:t xml:space="preserve">  по секвенции параллельными терциями на фонемы, упражнения на использование цепного дыхания.  Особое внимание к </w:t>
      </w:r>
      <w:proofErr w:type="gramStart"/>
      <w:r>
        <w:t>кадетам</w:t>
      </w:r>
      <w:proofErr w:type="gramEnd"/>
      <w:r>
        <w:t xml:space="preserve"> не имеющим достаточного развитого музыкального слуха (упражнения с музыкальным инструментом для активизации внимания и координации между слухом и голосом).</w:t>
      </w:r>
      <w:r w:rsidR="00391D9C">
        <w:t xml:space="preserve"> </w:t>
      </w:r>
      <w:r>
        <w:t>Акцентирование внимания кадет на вопросе гигиены голоса.</w:t>
      </w:r>
      <w:r w:rsidR="00D4427C">
        <w:t xml:space="preserve">                                                                                        </w:t>
      </w:r>
      <w:r>
        <w:rPr>
          <w:rStyle w:val="a5"/>
          <w:b/>
          <w:bCs/>
        </w:rPr>
        <w:t>2.2 Знакомство с новыми понятиями и работа над интонационным ансамблем</w:t>
      </w:r>
      <w:r w:rsidR="00D4427C">
        <w:t xml:space="preserve">       </w:t>
      </w:r>
      <w:r>
        <w:t>Понятие «</w:t>
      </w:r>
      <w:r>
        <w:rPr>
          <w:u w:val="single"/>
        </w:rPr>
        <w:t>Ансамбль</w:t>
      </w:r>
      <w:r>
        <w:t xml:space="preserve">» (франц. </w:t>
      </w:r>
      <w:proofErr w:type="spellStart"/>
      <w:r>
        <w:t>Encemble</w:t>
      </w:r>
      <w:proofErr w:type="spellEnd"/>
      <w:r>
        <w:t xml:space="preserve"> – вместе</w:t>
      </w:r>
      <w:proofErr w:type="gramStart"/>
      <w:r>
        <w:t xml:space="preserve"> )</w:t>
      </w:r>
      <w:proofErr w:type="gramEnd"/>
      <w:r>
        <w:t xml:space="preserve"> - целостность и согласованность звучания.                                                                    </w:t>
      </w:r>
      <w:r w:rsidR="002971E0">
        <w:t xml:space="preserve">                                                               </w:t>
      </w:r>
      <w:r>
        <w:t>Виды хорового ансамбля: интонационный, ритмический, динамический, тембровый, дикционный.                                                                                             </w:t>
      </w:r>
      <w:r w:rsidR="002971E0">
        <w:t xml:space="preserve">                            </w:t>
      </w:r>
      <w:r>
        <w:rPr>
          <w:rStyle w:val="a5"/>
        </w:rPr>
        <w:t>Педагог активизирует</w:t>
      </w:r>
      <w:r w:rsidR="000A43FC">
        <w:rPr>
          <w:rStyle w:val="a5"/>
        </w:rPr>
        <w:t xml:space="preserve"> внимание на понятиях, учащиеся задают вопросы.</w:t>
      </w:r>
      <w:r>
        <w:t>                                                                     </w:t>
      </w:r>
      <w:r w:rsidR="00D4427C">
        <w:t>                          </w:t>
      </w:r>
    </w:p>
    <w:p w:rsidR="00B627B3" w:rsidRDefault="00D4427C" w:rsidP="002971E0">
      <w:pPr>
        <w:pStyle w:val="a3"/>
      </w:pPr>
      <w:r>
        <w:t xml:space="preserve"> </w:t>
      </w:r>
      <w:r w:rsidR="00B627B3">
        <w:t xml:space="preserve">Интонация - как средство музыкальной выразительности                                               </w:t>
      </w:r>
      <w:r w:rsidR="00B627B3">
        <w:rPr>
          <w:u w:val="single"/>
        </w:rPr>
        <w:t>Понятие  «</w:t>
      </w:r>
      <w:r w:rsidR="00B627B3">
        <w:rPr>
          <w:rStyle w:val="a5"/>
          <w:u w:val="single"/>
        </w:rPr>
        <w:t>Интонация</w:t>
      </w:r>
      <w:r w:rsidR="00B627B3">
        <w:rPr>
          <w:u w:val="single"/>
        </w:rPr>
        <w:t xml:space="preserve">» </w:t>
      </w:r>
      <w:r w:rsidR="00B627B3">
        <w:t>(</w:t>
      </w:r>
      <w:proofErr w:type="spellStart"/>
      <w:r w:rsidR="00B627B3">
        <w:t>лат.infono</w:t>
      </w:r>
      <w:proofErr w:type="spellEnd"/>
      <w:r w:rsidR="00B627B3">
        <w:t xml:space="preserve"> – запеваю)</w:t>
      </w:r>
      <w:r>
        <w:t xml:space="preserve">                                                                          </w:t>
      </w:r>
      <w:r>
        <w:rPr>
          <w:rStyle w:val="a5"/>
          <w:b/>
          <w:bCs/>
        </w:rPr>
        <w:t xml:space="preserve">Два вида </w:t>
      </w:r>
      <w:r w:rsidR="00B627B3">
        <w:rPr>
          <w:rStyle w:val="a5"/>
          <w:b/>
          <w:bCs/>
        </w:rPr>
        <w:t>интонации:                                                                                                 </w:t>
      </w:r>
      <w:r>
        <w:rPr>
          <w:rStyle w:val="a5"/>
          <w:b/>
          <w:bCs/>
        </w:rPr>
        <w:t xml:space="preserve">                   </w:t>
      </w:r>
      <w:r w:rsidR="00B627B3">
        <w:rPr>
          <w:rStyle w:val="a5"/>
          <w:b/>
          <w:bCs/>
        </w:rPr>
        <w:t xml:space="preserve"> </w:t>
      </w:r>
      <w:r w:rsidR="00B627B3">
        <w:rPr>
          <w:rStyle w:val="a4"/>
        </w:rPr>
        <w:t>а</w:t>
      </w:r>
      <w:r w:rsidR="00B627B3">
        <w:rPr>
          <w:rStyle w:val="a5"/>
          <w:b/>
          <w:bCs/>
        </w:rPr>
        <w:t>) речевая</w:t>
      </w:r>
      <w:r w:rsidR="00B627B3">
        <w:t xml:space="preserve"> (тон речи, ритмика, мелодика слов, фраз)                                                                   </w:t>
      </w:r>
      <w:r w:rsidR="00B627B3">
        <w:rPr>
          <w:rStyle w:val="a5"/>
        </w:rPr>
        <w:t>Педагог приводит примеры и предлагает кадетам дополнять их. Выразительное чтение текста песни.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2971E0">
        <w:rPr>
          <w:rStyle w:val="a5"/>
        </w:rPr>
        <w:t xml:space="preserve">   </w:t>
      </w:r>
      <w:r w:rsidR="00B627B3">
        <w:rPr>
          <w:rStyle w:val="a5"/>
        </w:rPr>
        <w:t xml:space="preserve"> </w:t>
      </w:r>
      <w:r w:rsidR="00B627B3">
        <w:rPr>
          <w:rStyle w:val="a4"/>
          <w:i/>
          <w:iCs/>
        </w:rPr>
        <w:t>б) музыкальная</w:t>
      </w:r>
      <w:r w:rsidR="00B627B3">
        <w:t xml:space="preserve"> (передаёт тончайшие оттенки чувств и переживаний, которые трудно </w:t>
      </w:r>
      <w:r w:rsidR="00B627B3">
        <w:lastRenderedPageBreak/>
        <w:t>выразить словами)                                                                                                                 </w:t>
      </w:r>
      <w:r w:rsidR="002971E0">
        <w:t xml:space="preserve">        </w:t>
      </w:r>
      <w:r>
        <w:t xml:space="preserve"> </w:t>
      </w:r>
      <w:r w:rsidR="00B627B3">
        <w:t xml:space="preserve">К тексту песни присоединяем мелодию                                                       </w:t>
      </w:r>
      <w:r>
        <w:t xml:space="preserve">                  </w:t>
      </w:r>
      <w:r w:rsidR="00B627B3">
        <w:t> Педагог:</w:t>
      </w:r>
      <w:r w:rsidR="00B627B3">
        <w:rPr>
          <w:rStyle w:val="a5"/>
        </w:rPr>
        <w:t xml:space="preserve"> «Что изменилось, ярче ли </w:t>
      </w:r>
      <w:r>
        <w:rPr>
          <w:rStyle w:val="a5"/>
        </w:rPr>
        <w:t xml:space="preserve">стал восприниматься текст?»             </w:t>
      </w:r>
      <w:r w:rsidR="00B627B3">
        <w:t>Прослушивание припева, внимание – на повторяющиеся слова                                         Вопрос: «</w:t>
      </w:r>
      <w:r w:rsidR="00B627B3">
        <w:rPr>
          <w:rStyle w:val="a5"/>
        </w:rPr>
        <w:t>Как раскрасила музыкальная интонация одинаковые слова?»</w:t>
      </w:r>
      <w:r w:rsidR="00B627B3">
        <w:t>   </w:t>
      </w:r>
      <w:r w:rsidR="002971E0">
        <w:t xml:space="preserve">           </w:t>
      </w:r>
      <w:r w:rsidR="00B627B3">
        <w:t xml:space="preserve"> Расставляем смысловые акценты в песне, опираясь на музыкальную интонацию Объяснение причин возможно плохого строя (слабое развитие музыкального слуха, заболевания голосового аппарата, отсутствие координации слуха и голоса, слабое владение </w:t>
      </w:r>
      <w:proofErr w:type="gramStart"/>
      <w:r w:rsidR="00B627B3">
        <w:t>вокальными</w:t>
      </w:r>
      <w:proofErr w:type="gramEnd"/>
      <w:r w:rsidR="00B627B3">
        <w:t xml:space="preserve"> навыкам, период мутации</w:t>
      </w:r>
      <w:r w:rsidR="00391D9C">
        <w:t>).</w:t>
      </w:r>
      <w:r w:rsidR="00B627B3">
        <w:t xml:space="preserve"> Исп</w:t>
      </w:r>
      <w:r w:rsidR="00391D9C">
        <w:t xml:space="preserve">ользование  двигательных </w:t>
      </w:r>
      <w:r w:rsidR="00B627B3">
        <w:t xml:space="preserve"> и эмоционально-образных ассоциаци</w:t>
      </w:r>
      <w:r w:rsidR="00391D9C">
        <w:t>й</w:t>
      </w:r>
      <w:r w:rsidR="00B627B3">
        <w:t xml:space="preserve"> для успешной работы с плохим интонированием</w:t>
      </w:r>
      <w:r w:rsidR="00B627B3">
        <w:rPr>
          <w:rStyle w:val="a5"/>
          <w:b/>
          <w:bCs/>
        </w:rPr>
        <w:t xml:space="preserve">. </w:t>
      </w:r>
      <w:r w:rsidR="00B627B3">
        <w:t xml:space="preserve">Особенностью работы с кадетами считаю объединение хористов с разным уровнем  подготовки,  вследствие  набора детей в кадетский корпус, как с начальным музыкальным образованием, так и без него. Несомненным приоритетом является работа над дыханием, которая неразрывно связана с интонацией, особенно </w:t>
      </w:r>
      <w:proofErr w:type="gramStart"/>
      <w:r w:rsidR="00B627B3">
        <w:t>в</w:t>
      </w:r>
      <w:proofErr w:type="gramEnd"/>
      <w:r w:rsidR="00B627B3">
        <w:t xml:space="preserve"> низкой </w:t>
      </w:r>
      <w:proofErr w:type="spellStart"/>
      <w:r w:rsidR="00B627B3">
        <w:t>тисситуре</w:t>
      </w:r>
      <w:proofErr w:type="spellEnd"/>
      <w:r w:rsidR="00B627B3">
        <w:t xml:space="preserve"> куплета.                                                                       </w:t>
      </w:r>
      <w:r w:rsidR="002971E0">
        <w:t xml:space="preserve">                                                    </w:t>
      </w:r>
      <w:r w:rsidR="00B627B3">
        <w:rPr>
          <w:rStyle w:val="a5"/>
        </w:rPr>
        <w:t>Отмечены  трудности в освоении песни:</w:t>
      </w:r>
      <w:r w:rsidR="00B627B3">
        <w:t xml:space="preserve"> низкая </w:t>
      </w:r>
      <w:proofErr w:type="spellStart"/>
      <w:r w:rsidR="00B627B3">
        <w:t>тисситура</w:t>
      </w:r>
      <w:proofErr w:type="spellEnd"/>
      <w:r w:rsidR="00B627B3">
        <w:t xml:space="preserve">, скачки  мелодии на октаву  и дециму вверх,  </w:t>
      </w:r>
      <w:proofErr w:type="spellStart"/>
      <w:r w:rsidR="00B627B3">
        <w:t>двухголосие</w:t>
      </w:r>
      <w:proofErr w:type="spellEnd"/>
      <w:r w:rsidR="00B627B3">
        <w:t>,  унисоны.</w:t>
      </w:r>
      <w:r w:rsidR="00B627B3">
        <w:rPr>
          <w:rStyle w:val="a5"/>
          <w:b/>
          <w:bCs/>
        </w:rPr>
        <w:t xml:space="preserve">                                                       </w:t>
      </w:r>
      <w:r w:rsidR="002971E0">
        <w:rPr>
          <w:rStyle w:val="a5"/>
          <w:b/>
          <w:bCs/>
        </w:rPr>
        <w:t xml:space="preserve">            </w:t>
      </w:r>
      <w:r>
        <w:rPr>
          <w:rStyle w:val="a5"/>
          <w:b/>
          <w:bCs/>
        </w:rPr>
        <w:t xml:space="preserve">                  </w:t>
      </w:r>
      <w:r w:rsidR="00B627B3">
        <w:rPr>
          <w:rStyle w:val="a5"/>
          <w:b/>
          <w:bCs/>
        </w:rPr>
        <w:t>2.3</w:t>
      </w:r>
      <w:r>
        <w:rPr>
          <w:rStyle w:val="a5"/>
          <w:b/>
          <w:bCs/>
        </w:rPr>
        <w:t xml:space="preserve"> </w:t>
      </w:r>
      <w:r w:rsidR="00B627B3">
        <w:rPr>
          <w:rStyle w:val="a5"/>
          <w:b/>
          <w:bCs/>
        </w:rPr>
        <w:t xml:space="preserve">Начальная  работа над элементами  </w:t>
      </w:r>
      <w:proofErr w:type="spellStart"/>
      <w:r w:rsidR="00B627B3">
        <w:rPr>
          <w:rStyle w:val="a5"/>
          <w:b/>
          <w:bCs/>
        </w:rPr>
        <w:t>двухголосия</w:t>
      </w:r>
      <w:proofErr w:type="spellEnd"/>
      <w:r w:rsidR="00B627B3">
        <w:rPr>
          <w:rStyle w:val="a5"/>
          <w:b/>
          <w:bCs/>
        </w:rPr>
        <w:t xml:space="preserve">                                                 </w:t>
      </w:r>
      <w:r w:rsidR="00B627B3">
        <w:t xml:space="preserve">Основными  приёмами являются: использование педагогом дирижёрских жестов, предвосхищающих  музыкальный звук  и помогающих  чистоте интонирования, а так же - выразительный  правильный показ голосом  педагога. В  исполнении песни участвует смешанный состав хористов (младшие группа – 5,6,7 классы и старшая группа – 10,11 классы.) Младшая группа делится на два голоса.                                  </w:t>
      </w:r>
      <w:r w:rsidR="002971E0">
        <w:t xml:space="preserve">                               </w:t>
      </w:r>
      <w:r w:rsidR="00B627B3">
        <w:t>Таким образом, партии распределяются так:</w:t>
      </w:r>
      <w:r w:rsidR="00B627B3">
        <w:rPr>
          <w:rStyle w:val="a5"/>
        </w:rPr>
        <w:t xml:space="preserve"> 1 голоса </w:t>
      </w:r>
      <w:r w:rsidR="00B627B3">
        <w:t xml:space="preserve">(высокие) – исполняют основную мелодию. </w:t>
      </w:r>
      <w:r w:rsidR="00B627B3">
        <w:rPr>
          <w:rStyle w:val="a5"/>
        </w:rPr>
        <w:t>2 голоса</w:t>
      </w:r>
      <w:r w:rsidR="00B627B3">
        <w:t xml:space="preserve"> (средние)  - исполняют нижнюю партию в </w:t>
      </w:r>
      <w:proofErr w:type="spellStart"/>
      <w:r w:rsidR="00B627B3">
        <w:t>двухголосии</w:t>
      </w:r>
      <w:proofErr w:type="spellEnd"/>
      <w:r w:rsidR="00B627B3">
        <w:t xml:space="preserve">. </w:t>
      </w:r>
      <w:r w:rsidR="00B627B3">
        <w:rPr>
          <w:rStyle w:val="a5"/>
        </w:rPr>
        <w:t>3 голоса</w:t>
      </w:r>
      <w:r w:rsidR="00B627B3">
        <w:t xml:space="preserve"> (низкие) – исполняют основную мелодию в малой октаве</w:t>
      </w:r>
      <w:r w:rsidR="00B627B3">
        <w:rPr>
          <w:rStyle w:val="a5"/>
          <w:b/>
          <w:bCs/>
        </w:rPr>
        <w:t xml:space="preserve">. </w:t>
      </w:r>
      <w:r w:rsidR="00B627B3">
        <w:t xml:space="preserve">При вокально - хоровой  работе  с первыми голосами  внимание  уделяется лёгкости и </w:t>
      </w:r>
      <w:proofErr w:type="spellStart"/>
      <w:r w:rsidR="00B627B3">
        <w:t>полётности</w:t>
      </w:r>
      <w:proofErr w:type="spellEnd"/>
      <w:r w:rsidR="00B627B3">
        <w:t xml:space="preserve"> звучания. Не допускать зажатости и форсирования звука. Трудности  представляют скачки  мелодии вверх на  малую сексту, октаву, дециму. В вокально-хоровой  работе  со вторыми  голосами  акцент делается на точное интонирование своей партии (движение параллельными терциями, октавные унисоны.) В вокально-хоровой работе  с  третьими  голосами  внимание  уделяется красочности тембра, мягкости  звучания. Разучивая  многоголосное  произведение, педагог большое внимание уделяет строю как горизонтальному, так и вертикальному. Ставит  ферматы на  сложных местах, использует дирижёрские жесты. Разъяснение о том, что способствует  чистоте интонирования: правильное дыхание, вокальная позиция, чёткая артикуляция, фразировка.</w:t>
      </w:r>
      <w:r w:rsidR="00B627B3">
        <w:rPr>
          <w:rStyle w:val="a5"/>
          <w:b/>
          <w:bCs/>
        </w:rPr>
        <w:t>                               </w:t>
      </w:r>
      <w:r w:rsidR="002971E0">
        <w:rPr>
          <w:rStyle w:val="a5"/>
          <w:b/>
          <w:bCs/>
        </w:rPr>
        <w:t xml:space="preserve"> </w:t>
      </w:r>
      <w:r w:rsidR="00B627B3">
        <w:rPr>
          <w:rStyle w:val="a5"/>
          <w:b/>
          <w:bCs/>
        </w:rPr>
        <w:t xml:space="preserve">3.Заключительный этап. </w:t>
      </w:r>
      <w:r w:rsidR="002971E0">
        <w:rPr>
          <w:rStyle w:val="a5"/>
          <w:b/>
          <w:bCs/>
        </w:rPr>
        <w:t xml:space="preserve">                                                                                            </w:t>
      </w:r>
      <w:r w:rsidR="00B627B3">
        <w:rPr>
          <w:rStyle w:val="a5"/>
          <w:b/>
          <w:bCs/>
        </w:rPr>
        <w:t xml:space="preserve">Подведение итогов.                                                                                                                     </w:t>
      </w:r>
      <w:r w:rsidR="00B627B3">
        <w:rPr>
          <w:rStyle w:val="a5"/>
        </w:rPr>
        <w:t>Педагог предлагает ответить на вопросы</w:t>
      </w:r>
      <w:r w:rsidR="00B627B3">
        <w:t>.                                       </w:t>
      </w:r>
      <w:r w:rsidR="002971E0">
        <w:t xml:space="preserve">                                </w:t>
      </w:r>
      <w:r w:rsidR="00B627B3">
        <w:t> </w:t>
      </w:r>
      <w:r w:rsidR="00B627B3">
        <w:rPr>
          <w:rStyle w:val="a5"/>
        </w:rPr>
        <w:t>«Что нового узнали, чему научились?»</w:t>
      </w:r>
      <w:r w:rsidR="00B627B3">
        <w:t xml:space="preserve"> </w:t>
      </w:r>
      <w:r>
        <w:t xml:space="preserve">                                                                               </w:t>
      </w:r>
      <w:r w:rsidR="00B627B3">
        <w:t>Напоминает, что занятие несёт практическую направленность – подготовку к смотру-конкурсу «Гордость и призвание», что придаёт дополнительный стимул в творческой работе над песней, которую хоровой коллектив продолжит на следующем занятии.</w:t>
      </w:r>
    </w:p>
    <w:p w:rsidR="00D34429" w:rsidRDefault="00D34429" w:rsidP="00B627B3">
      <w:pPr>
        <w:jc w:val="center"/>
      </w:pPr>
    </w:p>
    <w:sectPr w:rsidR="00D34429" w:rsidSect="00D34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27B3"/>
    <w:rsid w:val="000A43FC"/>
    <w:rsid w:val="00142E87"/>
    <w:rsid w:val="002971E0"/>
    <w:rsid w:val="00391D9C"/>
    <w:rsid w:val="00514BF1"/>
    <w:rsid w:val="00650F42"/>
    <w:rsid w:val="00B627B3"/>
    <w:rsid w:val="00C16AF3"/>
    <w:rsid w:val="00CC1739"/>
    <w:rsid w:val="00D13F96"/>
    <w:rsid w:val="00D34429"/>
    <w:rsid w:val="00D4427C"/>
    <w:rsid w:val="00FF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2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27B3"/>
    <w:rPr>
      <w:b/>
      <w:bCs/>
    </w:rPr>
  </w:style>
  <w:style w:type="character" w:styleId="a5">
    <w:name w:val="Emphasis"/>
    <w:basedOn w:val="a0"/>
    <w:uiPriority w:val="20"/>
    <w:qFormat/>
    <w:rsid w:val="00B627B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oksana</cp:lastModifiedBy>
  <cp:revision>7</cp:revision>
  <dcterms:created xsi:type="dcterms:W3CDTF">2013-08-08T13:53:00Z</dcterms:created>
  <dcterms:modified xsi:type="dcterms:W3CDTF">2014-10-20T16:19:00Z</dcterms:modified>
</cp:coreProperties>
</file>