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E9D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Онлайн-университет «УРБАН»</w:t>
      </w:r>
    </w:p>
    <w:p w:rsidR="00691575" w:rsidRPr="00E92B28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URBAN</w:t>
      </w:r>
      <w:r w:rsidRPr="00E92B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UNIVERSITY</w:t>
      </w: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«Эдекс»</w:t>
      </w: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6C0B" w:rsidRDefault="006F6C0B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6C0B" w:rsidRDefault="006F6C0B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6EE1">
        <w:rPr>
          <w:rFonts w:ascii="Times New Roman" w:hAnsi="Times New Roman" w:cs="Times New Roman"/>
          <w:b/>
          <w:sz w:val="32"/>
          <w:szCs w:val="32"/>
        </w:rPr>
        <w:t>ДИПЛОМНАЯ РАБОТА</w:t>
      </w:r>
    </w:p>
    <w:p w:rsidR="006F6C0B" w:rsidRPr="00006EE1" w:rsidRDefault="006F6C0B" w:rsidP="0069157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6EE1" w:rsidRPr="00006EE1" w:rsidRDefault="00691575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6EE1">
        <w:rPr>
          <w:rFonts w:ascii="Times New Roman" w:hAnsi="Times New Roman" w:cs="Times New Roman"/>
          <w:b/>
          <w:bCs/>
          <w:sz w:val="32"/>
          <w:szCs w:val="32"/>
        </w:rPr>
        <w:t xml:space="preserve">Сравнение различных библиотек для визуализации данных: </w:t>
      </w:r>
    </w:p>
    <w:p w:rsidR="00691575" w:rsidRPr="002E19B5" w:rsidRDefault="00691575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9B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Matplotlib, Seaborn </w:t>
      </w:r>
      <w:r w:rsidRPr="00006EE1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Pr="002E19B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Plotly</w:t>
      </w:r>
    </w:p>
    <w:p w:rsidR="00006EE1" w:rsidRPr="002E19B5" w:rsidRDefault="00006EE1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  <w:bookmarkStart w:id="0" w:name="_Toc181037642"/>
      <w:bookmarkStart w:id="1" w:name="_Toc181037747"/>
      <w:bookmarkStart w:id="2" w:name="_Toc181037916"/>
      <w:bookmarkStart w:id="3" w:name="_Toc181040335"/>
      <w:bookmarkStart w:id="4" w:name="_Toc181091616"/>
      <w:bookmarkStart w:id="5" w:name="_Toc181102302"/>
      <w:bookmarkStart w:id="6" w:name="_Toc181113120"/>
      <w:bookmarkStart w:id="7" w:name="_Toc181182455"/>
      <w:r>
        <w:rPr>
          <w:b w:val="0"/>
          <w:bCs w:val="0"/>
          <w:sz w:val="28"/>
          <w:szCs w:val="28"/>
        </w:rPr>
        <w:t>н</w:t>
      </w:r>
      <w:r w:rsidRPr="00006EE1">
        <w:rPr>
          <w:b w:val="0"/>
          <w:bCs w:val="0"/>
          <w:sz w:val="28"/>
          <w:szCs w:val="28"/>
        </w:rPr>
        <w:t>аправление</w:t>
      </w:r>
      <w:r w:rsidRPr="002E19B5">
        <w:rPr>
          <w:bCs w:val="0"/>
          <w:sz w:val="28"/>
          <w:szCs w:val="28"/>
          <w:lang w:val="en-US"/>
        </w:rPr>
        <w:t xml:space="preserve">: </w:t>
      </w:r>
      <w:r w:rsidRPr="002E19B5">
        <w:rPr>
          <w:b w:val="0"/>
          <w:bCs w:val="0"/>
          <w:sz w:val="28"/>
          <w:szCs w:val="28"/>
          <w:lang w:val="en-US"/>
        </w:rPr>
        <w:t>Python-developer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  <w:bookmarkStart w:id="8" w:name="_Toc181037643"/>
      <w:bookmarkStart w:id="9" w:name="_Toc181037748"/>
      <w:bookmarkStart w:id="10" w:name="_Toc181037917"/>
      <w:bookmarkStart w:id="11" w:name="_Toc181040336"/>
      <w:bookmarkStart w:id="12" w:name="_Toc181091617"/>
      <w:bookmarkStart w:id="13" w:name="_Toc181102303"/>
      <w:bookmarkStart w:id="14" w:name="_Toc181113121"/>
      <w:bookmarkStart w:id="15" w:name="_Toc181182456"/>
      <w:r>
        <w:rPr>
          <w:b w:val="0"/>
          <w:bCs w:val="0"/>
          <w:sz w:val="28"/>
          <w:szCs w:val="28"/>
        </w:rPr>
        <w:t xml:space="preserve">выполнил: </w:t>
      </w:r>
      <w:r w:rsidR="006F6C0B">
        <w:rPr>
          <w:b w:val="0"/>
          <w:bCs w:val="0"/>
          <w:sz w:val="28"/>
          <w:szCs w:val="28"/>
        </w:rPr>
        <w:t xml:space="preserve">студент группы </w:t>
      </w:r>
      <w:r w:rsidR="006F6C0B">
        <w:rPr>
          <w:b w:val="0"/>
          <w:bCs w:val="0"/>
          <w:sz w:val="28"/>
          <w:szCs w:val="28"/>
          <w:lang w:val="en-US"/>
        </w:rPr>
        <w:t>Python</w:t>
      </w:r>
      <w:r w:rsidR="006F6C0B" w:rsidRPr="006F6C0B">
        <w:rPr>
          <w:b w:val="0"/>
          <w:bCs w:val="0"/>
          <w:sz w:val="28"/>
          <w:szCs w:val="28"/>
        </w:rPr>
        <w:t>-</w:t>
      </w:r>
      <w:r w:rsidR="006F6C0B">
        <w:rPr>
          <w:b w:val="0"/>
          <w:bCs w:val="0"/>
          <w:sz w:val="28"/>
          <w:szCs w:val="28"/>
        </w:rPr>
        <w:t>разработчик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  <w:bookmarkStart w:id="16" w:name="_Toc181037644"/>
      <w:bookmarkStart w:id="17" w:name="_Toc181037749"/>
      <w:bookmarkStart w:id="18" w:name="_Toc181037918"/>
      <w:bookmarkStart w:id="19" w:name="_Toc181040337"/>
      <w:bookmarkStart w:id="20" w:name="_Toc181091618"/>
      <w:bookmarkStart w:id="21" w:name="_Toc181102304"/>
      <w:bookmarkStart w:id="22" w:name="_Toc181113122"/>
      <w:bookmarkStart w:id="23" w:name="_Toc181182457"/>
      <w:r>
        <w:rPr>
          <w:b w:val="0"/>
          <w:bCs w:val="0"/>
          <w:sz w:val="28"/>
          <w:szCs w:val="28"/>
        </w:rPr>
        <w:t>Кузнецов Александр Владимирович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bookmarkStart w:id="24" w:name="_Toc181037645"/>
      <w:bookmarkStart w:id="25" w:name="_Toc181037750"/>
      <w:bookmarkStart w:id="26" w:name="_Toc181037919"/>
      <w:bookmarkStart w:id="27" w:name="_Toc181040338"/>
      <w:bookmarkStart w:id="28" w:name="_Toc181091619"/>
      <w:bookmarkStart w:id="29" w:name="_Toc181102305"/>
      <w:bookmarkStart w:id="30" w:name="_Toc181113123"/>
      <w:bookmarkStart w:id="31" w:name="_Toc181182458"/>
      <w:r>
        <w:rPr>
          <w:b w:val="0"/>
          <w:bCs w:val="0"/>
          <w:sz w:val="28"/>
          <w:szCs w:val="28"/>
        </w:rPr>
        <w:t>2024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r>
        <w:rPr>
          <w:b w:val="0"/>
          <w:bCs w:val="0"/>
          <w:sz w:val="28"/>
          <w:szCs w:val="28"/>
        </w:rPr>
        <w:t xml:space="preserve"> </w:t>
      </w: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bookmarkStart w:id="32" w:name="_Toc181037646"/>
      <w:bookmarkStart w:id="33" w:name="_Toc181037751"/>
      <w:bookmarkStart w:id="34" w:name="_Toc181037920"/>
      <w:bookmarkStart w:id="35" w:name="_Toc181040339"/>
      <w:bookmarkStart w:id="36" w:name="_Toc181091620"/>
      <w:bookmarkStart w:id="37" w:name="_Toc181102306"/>
      <w:bookmarkStart w:id="38" w:name="_Toc181113124"/>
      <w:bookmarkStart w:id="39" w:name="_Toc181182459"/>
      <w:r>
        <w:rPr>
          <w:b w:val="0"/>
          <w:bCs w:val="0"/>
          <w:sz w:val="28"/>
          <w:szCs w:val="28"/>
        </w:rPr>
        <w:t>год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13022740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E19B5" w:rsidRDefault="002E19B5">
          <w:pPr>
            <w:pStyle w:val="a4"/>
          </w:pPr>
          <w:r>
            <w:t>Оглавление</w:t>
          </w:r>
        </w:p>
        <w:p w:rsidR="00DE560C" w:rsidRDefault="002E19B5" w:rsidP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0" w:history="1"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Введение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_Toc181182460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4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61" w:history="1">
            <w:r w:rsidR="00DE560C" w:rsidRPr="00E34165">
              <w:rPr>
                <w:rStyle w:val="a5"/>
                <w:rFonts w:ascii="Arial" w:eastAsiaTheme="majorEastAsia" w:hAnsi="Arial" w:cs="Arial"/>
                <w:noProof/>
              </w:rPr>
              <w:t>Анализ современных подходов и инструментов в визуализации данных в Python</w:t>
            </w:r>
            <w:r w:rsidR="00DE560C" w:rsidRPr="00E34165">
              <w:rPr>
                <w:rStyle w:val="a5"/>
                <w:rFonts w:ascii="Arial" w:hAnsi="Arial" w:cs="Arial"/>
                <w:noProof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_Toc181182461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4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2" w:history="1">
            <w:r w:rsidR="00DE560C"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Обоснование выбора темы: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_Toc181182462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3" w:history="1">
            <w:r w:rsidR="00DE560C" w:rsidRPr="00E34165">
              <w:rPr>
                <w:rStyle w:val="a5"/>
                <w:rFonts w:ascii="Arial" w:hAnsi="Arial" w:cs="Arial"/>
                <w:b/>
                <w:iCs/>
                <w:noProof/>
              </w:rPr>
              <w:t>1.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iCs/>
                <w:noProof/>
                <w:shd w:val="clear" w:color="auto" w:fill="FFFFFF"/>
              </w:rPr>
              <w:t>Актуальность: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_Toc181182463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4" w:history="1">
            <w:r w:rsidR="00DE560C" w:rsidRPr="00E34165">
              <w:rPr>
                <w:rStyle w:val="a5"/>
                <w:rFonts w:ascii="Arial" w:hAnsi="Arial" w:cs="Arial"/>
                <w:b/>
                <w:iCs/>
                <w:noProof/>
              </w:rPr>
              <w:t>2.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eastAsia="Times New Roman" w:hAnsi="Arial" w:cs="Arial"/>
                <w:b/>
                <w:noProof/>
              </w:rPr>
              <w:t>Потребность рынка: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_Toc181182464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5" w:history="1">
            <w:r w:rsidR="00DE560C" w:rsidRPr="00E34165">
              <w:rPr>
                <w:rStyle w:val="a5"/>
                <w:rFonts w:ascii="Arial" w:hAnsi="Arial" w:cs="Arial"/>
                <w:b/>
                <w:iCs/>
                <w:noProof/>
              </w:rPr>
              <w:t>3.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Доступность источников</w:t>
            </w:r>
            <w:r w:rsidR="00DE560C" w:rsidRPr="00E34165">
              <w:rPr>
                <w:rStyle w:val="a5"/>
                <w:rFonts w:ascii="Arial" w:eastAsia="Times New Roman" w:hAnsi="Arial" w:cs="Arial"/>
                <w:b/>
                <w:bCs/>
                <w:noProof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_Toc181182465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6" w:history="1"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4.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Потенциальные перспективы: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_Toc181182466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7" w:history="1">
            <w:r w:rsidR="00DE560C"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Цели и задачи исследования: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_Toc181182467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8" w:history="1">
            <w:r w:rsidR="00DE560C"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Теоретический обзор и анализ литературы: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_Toc181182468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9" w:history="1">
            <w:r w:rsidR="00DE560C" w:rsidRPr="00E34165">
              <w:rPr>
                <w:rStyle w:val="a5"/>
                <w:rFonts w:ascii="Arial" w:hAnsi="Arial" w:cs="Arial"/>
                <w:noProof/>
              </w:rPr>
              <w:t>1.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Matplotlib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_Toc181182469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0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_Toc181182470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10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1" w:history="1">
            <w:r w:rsidR="00DE560C" w:rsidRPr="00E34165">
              <w:rPr>
                <w:rStyle w:val="a5"/>
                <w:rFonts w:ascii="Arial" w:hAnsi="Arial" w:cs="Arial"/>
                <w:noProof/>
              </w:rPr>
              <w:t>2.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noProof/>
                <w:lang w:val="en-US"/>
              </w:rPr>
              <w:t>Seaborn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_Toc181182471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11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2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_Toc181182472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17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3" w:history="1">
            <w:r w:rsidR="00DE560C" w:rsidRPr="00E34165">
              <w:rPr>
                <w:rStyle w:val="a5"/>
                <w:rFonts w:ascii="Arial" w:hAnsi="Arial" w:cs="Arial"/>
                <w:noProof/>
              </w:rPr>
              <w:t>3.</w:t>
            </w:r>
            <w:r w:rsidR="00DE560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60C" w:rsidRPr="00E34165">
              <w:rPr>
                <w:rStyle w:val="a5"/>
                <w:rFonts w:ascii="Arial" w:hAnsi="Arial" w:cs="Arial"/>
                <w:b/>
                <w:noProof/>
                <w:lang w:val="en-US"/>
              </w:rPr>
              <w:t>Plotly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_Toc181182473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17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4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_Toc181182474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23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5" w:history="1">
            <w:r w:rsidR="00DE560C"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Практическая часть исследования: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_Toc181182475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24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6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линейных графиков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_Toc181182476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7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_Toc181182477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8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_Toc181182478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9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_Toc181182479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0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столбчатых диаграмм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_Toc181182480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1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_Toc181182481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28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2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_Toc181182482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29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3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_Toc181182483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30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4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круговых диаграмм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_Toc181182484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30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5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Круговой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_Toc181182485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31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6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Круговой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_Toc181182486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32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7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Кольцевой диаграммы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_Toc181182487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33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8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3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D-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моделей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_Toc181182488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33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9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_Toc181182489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34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0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_Toc181182490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35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1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_Toc181182491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2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по реализованному объему кода: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_Toc181182492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36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3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по временным показателям построения графиков: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_Toc181182493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4" w:history="1"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оценки по практической части исследования: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_Toc181182494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5" w:history="1">
            <w:r w:rsidR="00DE560C" w:rsidRPr="00E34165">
              <w:rPr>
                <w:rStyle w:val="a5"/>
                <w:rFonts w:ascii="Arial" w:hAnsi="Arial" w:cs="Arial"/>
                <w:b/>
                <w:iCs/>
                <w:noProof/>
              </w:rPr>
              <w:t>Вывод по библиотеке Matplotlib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_Toc181182495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37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6" w:history="1"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Вывод по библиотеке Seaborn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_Toc181182496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38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7" w:history="1"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Вывод по библиотеке Plotly</w:t>
            </w:r>
            <w:r w:rsidR="00DE560C"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_Toc181182497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38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DE560C" w:rsidRDefault="00FD37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8" w:history="1">
            <w:r w:rsidR="00DE560C" w:rsidRPr="00E34165">
              <w:rPr>
                <w:rStyle w:val="a5"/>
                <w:rFonts w:ascii="Arial" w:hAnsi="Arial" w:cs="Arial"/>
                <w:b/>
                <w:noProof/>
              </w:rPr>
              <w:t>Общий вывод:</w:t>
            </w:r>
            <w:r w:rsidR="00DE560C">
              <w:rPr>
                <w:noProof/>
                <w:webHidden/>
              </w:rPr>
              <w:tab/>
            </w:r>
            <w:r w:rsidR="00DE560C">
              <w:rPr>
                <w:noProof/>
                <w:webHidden/>
              </w:rPr>
              <w:fldChar w:fldCharType="begin"/>
            </w:r>
            <w:r w:rsidR="00DE560C">
              <w:rPr>
                <w:noProof/>
                <w:webHidden/>
              </w:rPr>
              <w:instrText xml:space="preserve"> PAGEREF _Toc181182498 \h </w:instrText>
            </w:r>
            <w:r w:rsidR="00DE560C">
              <w:rPr>
                <w:noProof/>
                <w:webHidden/>
              </w:rPr>
            </w:r>
            <w:r w:rsidR="00DE560C">
              <w:rPr>
                <w:noProof/>
                <w:webHidden/>
              </w:rPr>
              <w:fldChar w:fldCharType="separate"/>
            </w:r>
            <w:r w:rsidR="00DE560C">
              <w:rPr>
                <w:noProof/>
                <w:webHidden/>
              </w:rPr>
              <w:t>38</w:t>
            </w:r>
            <w:r w:rsidR="00DE560C">
              <w:rPr>
                <w:noProof/>
                <w:webHidden/>
              </w:rPr>
              <w:fldChar w:fldCharType="end"/>
            </w:r>
          </w:hyperlink>
        </w:p>
        <w:p w:rsidR="002E19B5" w:rsidRDefault="002E19B5">
          <w:r>
            <w:rPr>
              <w:b/>
              <w:bCs/>
            </w:rPr>
            <w:fldChar w:fldCharType="end"/>
          </w:r>
        </w:p>
      </w:sdtContent>
    </w:sdt>
    <w:p w:rsidR="006F6C0B" w:rsidRDefault="006F6C0B" w:rsidP="006F6C0B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6F6C0B" w:rsidRP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Pr="005F2812" w:rsidRDefault="000A4C0D" w:rsidP="006B3801">
      <w:pPr>
        <w:pStyle w:val="1"/>
        <w:jc w:val="center"/>
        <w:rPr>
          <w:rFonts w:ascii="Arial" w:hAnsi="Arial" w:cs="Arial"/>
          <w:b/>
          <w:color w:val="auto"/>
        </w:rPr>
      </w:pPr>
      <w:bookmarkStart w:id="40" w:name="_Toc181182460"/>
      <w:r w:rsidRPr="005F2812">
        <w:rPr>
          <w:rFonts w:ascii="Arial" w:hAnsi="Arial" w:cs="Arial"/>
          <w:b/>
          <w:color w:val="auto"/>
        </w:rPr>
        <w:lastRenderedPageBreak/>
        <w:t>Введение</w:t>
      </w:r>
      <w:bookmarkEnd w:id="40"/>
    </w:p>
    <w:p w:rsidR="009D0369" w:rsidRPr="00DD3158" w:rsidRDefault="000A4C0D" w:rsidP="000A4C0D">
      <w:pPr>
        <w:ind w:firstLine="708"/>
        <w:jc w:val="both"/>
        <w:rPr>
          <w:rStyle w:val="a6"/>
          <w:rFonts w:ascii="Arial" w:hAnsi="Arial" w:cs="Arial"/>
          <w:i w:val="0"/>
          <w:color w:val="333333"/>
          <w:sz w:val="27"/>
          <w:szCs w:val="27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В современном мире нас окружает такое количество данных, что даже если не брать конкретно сферу IT, то их невозможно представить без приближенного и понятного визуализированного вида. </w:t>
      </w:r>
      <w:r w:rsidRPr="00DD3158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Визуализация процессов в большинстве случаев доносит информацию более эффективно, чем текст или аудио. В отличие от этих подходов, где возможны разночтения, визуальную презентацию все понимают примерно одинаково, и это очень удобно.</w:t>
      </w:r>
    </w:p>
    <w:p w:rsidR="009D0369" w:rsidRPr="005F2812" w:rsidRDefault="005C16A3" w:rsidP="00560E9B">
      <w:pPr>
        <w:pStyle w:val="3"/>
        <w:jc w:val="center"/>
        <w:rPr>
          <w:rFonts w:ascii="Arial" w:hAnsi="Arial" w:cs="Arial"/>
          <w:sz w:val="28"/>
          <w:szCs w:val="28"/>
        </w:rPr>
      </w:pPr>
      <w:bookmarkStart w:id="41" w:name="_Toc181182461"/>
      <w:r w:rsidRPr="005F2812">
        <w:rPr>
          <w:rStyle w:val="20"/>
          <w:rFonts w:ascii="Arial" w:hAnsi="Arial" w:cs="Arial"/>
          <w:color w:val="auto"/>
          <w:sz w:val="28"/>
          <w:szCs w:val="28"/>
        </w:rPr>
        <w:t>Анализ современных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подход</w:t>
      </w:r>
      <w:r w:rsidRPr="005F2812">
        <w:rPr>
          <w:rStyle w:val="20"/>
          <w:rFonts w:ascii="Arial" w:hAnsi="Arial" w:cs="Arial"/>
          <w:color w:val="auto"/>
          <w:sz w:val="28"/>
          <w:szCs w:val="28"/>
        </w:rPr>
        <w:t>ов и инструментов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</w:t>
      </w:r>
      <w:r w:rsidRPr="005F2812">
        <w:rPr>
          <w:rStyle w:val="20"/>
          <w:rFonts w:ascii="Arial" w:hAnsi="Arial" w:cs="Arial"/>
          <w:color w:val="auto"/>
          <w:sz w:val="28"/>
          <w:szCs w:val="28"/>
        </w:rPr>
        <w:t>в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визуализации данных в Python</w:t>
      </w:r>
      <w:r w:rsidR="002E19B5" w:rsidRPr="005F2812">
        <w:rPr>
          <w:rFonts w:ascii="Arial" w:hAnsi="Arial" w:cs="Arial"/>
          <w:sz w:val="28"/>
          <w:szCs w:val="28"/>
        </w:rPr>
        <w:t>:</w:t>
      </w:r>
      <w:bookmarkEnd w:id="41"/>
    </w:p>
    <w:p w:rsidR="005C16A3" w:rsidRPr="00DD3158" w:rsidRDefault="00E61E16" w:rsidP="00DD31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Наиболее популярными инструментами в разработке визуализации данных на языке Python являются: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Taipy</w:t>
      </w:r>
      <w:r w:rsidR="009D0369" w:rsidRPr="005F2812"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  <w:t xml:space="preserve">, - </w:t>
      </w:r>
      <w:r w:rsidRPr="005F2812"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с ориентированным на пользователя подходом к визуализации данных. Делает динамические и интерактивные визуализации доступными для тех, кто имеет минимальный опыт веб-разработки. 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Plotly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Б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иблиотека для создания интерактивных графиков издательского качества в режиме онлайн. Позволяет создавать широкий спектр графиков, включая сложные 3D-визуализации, географические карты и интерактивные временные ряды.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Matplotlib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предлагает контроль над каждым элементом графика, что делает её идеальной для создания готовых к публикации графиков и рисунков.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 </w:t>
      </w:r>
    </w:p>
    <w:p w:rsidR="009D0369" w:rsidRPr="00DD3158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Seaborn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Библиотека, построенная на основе Matplotlib, расширяет её функциональность, облегчая создание сложных визуализаций. Особенно хорошо подходит для статистического анализа.</w:t>
      </w:r>
    </w:p>
    <w:p w:rsidR="009D0369" w:rsidRPr="00DD3158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Bokeh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 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С помощью этой библиотеки можно создавать интерактивные графики и информационные панели непосредственно в браузере.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Gradio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позволяет создавать интерактивные пользовательские интерфейсы для скриптов Python. Подходит для сценариев, в которых важна визуализация результатов моделирования, сравнение различных моделей или демонстрация возможностей модели в режиме реального времени.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  </w:t>
      </w:r>
    </w:p>
    <w:p w:rsidR="00560E9B" w:rsidRPr="00DD3158" w:rsidRDefault="00F24367" w:rsidP="00560E9B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Streamlit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позволяет пользователям создавать высоко интерактивные приложения для исследования и визуализации данных. Упор делается на скорость, простоту и возможность быстрой итерации.</w:t>
      </w:r>
    </w:p>
    <w:p w:rsidR="005C16A3" w:rsidRPr="005F2812" w:rsidRDefault="005C16A3" w:rsidP="00560E9B">
      <w:pPr>
        <w:shd w:val="clear" w:color="auto" w:fill="FFFFFF"/>
        <w:spacing w:after="0" w:line="24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:rsidR="009D0369" w:rsidRPr="00DD3158" w:rsidRDefault="005C16A3" w:rsidP="005C16A3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Ниже приведены н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екоторые недостатки современных подходов к визуализации данных:</w:t>
      </w:r>
    </w:p>
    <w:p w:rsidR="009D0369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lastRenderedPageBreak/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Отнимает много времени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Создание визуализаций может быть трудоёмким процессом, особенно при работе с большими и сложными наборами данных. </w:t>
      </w:r>
      <w:r w:rsidR="00560E9B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</w:p>
    <w:p w:rsidR="009D0369" w:rsidRPr="005F2812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вводить в заблуждение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Если выполнена неправильно, визуализация может создавать впечатление закономерностей или тенденций, которых, возможно, не существует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 </w:t>
      </w:r>
      <w:r w:rsidR="00560E9B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</w:p>
    <w:p w:rsidR="009D0369" w:rsidRPr="005F2812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быть трудно интерпретировать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Некоторые типы визуализаций, например, те, которые включают 3D или интерактивные элементы, могут быть трудны для интерпретации и понимания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 </w:t>
      </w:r>
      <w:r w:rsidR="00560E9B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</w:p>
    <w:p w:rsidR="009D0369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подходить не для всех типов данных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Определённые типы данных, такие как текстовые или аудиоданные, могут плохо поддаваться визуализации. </w:t>
      </w:r>
      <w:r w:rsidR="00560E9B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</w:p>
    <w:p w:rsidR="00E61E16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Могут быть доступны не всем пользователям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Некоторые пользователи могут иметь нарушения зрения или другие нарушения, которые затрудняют или делают невозможным интерпретацию визуализаций.</w:t>
      </w:r>
    </w:p>
    <w:p w:rsidR="006B3801" w:rsidRPr="005F2812" w:rsidRDefault="006B3801" w:rsidP="006B3801">
      <w:pPr>
        <w:shd w:val="clear" w:color="auto" w:fill="FFFFFF"/>
        <w:spacing w:after="0" w:line="240" w:lineRule="auto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6B3801" w:rsidRPr="005F2812" w:rsidRDefault="006B3801" w:rsidP="00F70984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2" w:name="_Toc181182462"/>
      <w:r w:rsidRPr="005F2812">
        <w:rPr>
          <w:rFonts w:ascii="Arial" w:eastAsia="Times New Roman" w:hAnsi="Arial" w:cs="Arial"/>
          <w:b/>
          <w:color w:val="auto"/>
          <w:lang w:eastAsia="ru-RU"/>
        </w:rPr>
        <w:t>Обоснование выбора темы:</w:t>
      </w:r>
      <w:bookmarkEnd w:id="42"/>
    </w:p>
    <w:p w:rsidR="00F70984" w:rsidRPr="005F2812" w:rsidRDefault="00F70984" w:rsidP="00F70984">
      <w:pPr>
        <w:rPr>
          <w:rFonts w:ascii="Arial" w:hAnsi="Arial" w:cs="Arial"/>
          <w:lang w:eastAsia="ru-RU"/>
        </w:rPr>
      </w:pPr>
    </w:p>
    <w:p w:rsidR="00F70984" w:rsidRPr="005F2812" w:rsidRDefault="00F70984" w:rsidP="00007FC3">
      <w:pPr>
        <w:pStyle w:val="2"/>
        <w:numPr>
          <w:ilvl w:val="0"/>
          <w:numId w:val="4"/>
        </w:numPr>
        <w:rPr>
          <w:rFonts w:ascii="Arial" w:hAnsi="Arial" w:cs="Arial"/>
          <w:b/>
          <w:iCs/>
          <w:color w:val="auto"/>
          <w:sz w:val="28"/>
          <w:szCs w:val="28"/>
          <w:shd w:val="clear" w:color="auto" w:fill="FFFFFF"/>
        </w:rPr>
      </w:pPr>
      <w:bookmarkStart w:id="43" w:name="_Toc181182463"/>
      <w:r w:rsidRPr="005F2812">
        <w:rPr>
          <w:rFonts w:ascii="Arial" w:hAnsi="Arial" w:cs="Arial"/>
          <w:b/>
          <w:iCs/>
          <w:color w:val="auto"/>
          <w:sz w:val="28"/>
          <w:szCs w:val="28"/>
          <w:shd w:val="clear" w:color="auto" w:fill="FFFFFF"/>
        </w:rPr>
        <w:t>Актуальность:</w:t>
      </w:r>
      <w:bookmarkEnd w:id="43"/>
    </w:p>
    <w:p w:rsidR="00007FC3" w:rsidRPr="00DD3158" w:rsidRDefault="00007FC3" w:rsidP="00A02D73">
      <w:pPr>
        <w:ind w:firstLine="708"/>
        <w:jc w:val="both"/>
        <w:rPr>
          <w:rStyle w:val="a6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В </w:t>
      </w:r>
      <w:r w:rsidR="00A02D73" w:rsidRPr="00DD3158">
        <w:rPr>
          <w:rStyle w:val="a6"/>
          <w:rFonts w:ascii="Arial" w:hAnsi="Arial" w:cs="Arial"/>
          <w:i w:val="0"/>
          <w:sz w:val="27"/>
          <w:szCs w:val="27"/>
        </w:rPr>
        <w:t>условиях динамичных изменений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A02D73" w:rsidRPr="00DD3158">
        <w:rPr>
          <w:rStyle w:val="a6"/>
          <w:rFonts w:ascii="Arial" w:hAnsi="Arial" w:cs="Arial"/>
          <w:i w:val="0"/>
          <w:sz w:val="27"/>
          <w:szCs w:val="27"/>
        </w:rPr>
        <w:t>современного мироустройства как в политической, экономической, продовольственной сферах так и в логистике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, включением в эти процессы все новых и новых государств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происходит акти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вный рост документального потока. Все больше в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озрастает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потребность в преобразовании информации, ее сжатии и наглядном представлении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E61E16" w:rsidRPr="005F2812" w:rsidRDefault="00560E9B" w:rsidP="00F70984">
      <w:pPr>
        <w:pStyle w:val="2"/>
        <w:numPr>
          <w:ilvl w:val="0"/>
          <w:numId w:val="4"/>
        </w:numPr>
        <w:rPr>
          <w:rStyle w:val="a6"/>
          <w:rFonts w:ascii="Arial" w:hAnsi="Arial" w:cs="Arial"/>
          <w:b/>
          <w:i w:val="0"/>
          <w:color w:val="auto"/>
          <w:sz w:val="28"/>
          <w:szCs w:val="28"/>
          <w:shd w:val="clear" w:color="auto" w:fill="FFFFFF"/>
        </w:rPr>
      </w:pPr>
      <w:bookmarkStart w:id="44" w:name="_Toc181182464"/>
      <w:r w:rsidRPr="005F2812">
        <w:rPr>
          <w:rFonts w:ascii="Arial" w:eastAsia="Times New Roman" w:hAnsi="Arial" w:cs="Arial"/>
          <w:b/>
          <w:color w:val="auto"/>
          <w:sz w:val="28"/>
          <w:szCs w:val="28"/>
        </w:rPr>
        <w:t>Потребность рынка:</w:t>
      </w:r>
      <w:bookmarkEnd w:id="44"/>
    </w:p>
    <w:p w:rsidR="00943539" w:rsidRPr="00DD3158" w:rsidRDefault="00F740C4" w:rsidP="00943539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Потребность рынка в специалистах визуализации данных высока</w:t>
      </w:r>
      <w:r w:rsidR="00F7098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и продолжает расти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, так как объём данных в мире </w:t>
      </w:r>
      <w:r w:rsidR="00E61E16" w:rsidRPr="00DD3158">
        <w:rPr>
          <w:rStyle w:val="a6"/>
          <w:rFonts w:ascii="Arial" w:hAnsi="Arial" w:cs="Arial"/>
          <w:i w:val="0"/>
          <w:sz w:val="27"/>
          <w:szCs w:val="27"/>
        </w:rPr>
        <w:t>постоянно у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величивается. По прогнозам, к 2025 году он вырастет до 180 зеттабайт.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Наиболее востребованы специалисты в розничной торговле,</w:t>
      </w:r>
      <w:r w:rsidR="00943539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>электроэнергетике и металлургической промышленности, так как именно в этих отраслях чаще внедряют BI-инструменты</w:t>
      </w:r>
      <w:r w:rsidR="00F7098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(Business Intelligence</w:t>
      </w:r>
      <w:r w:rsidR="00F70984" w:rsidRPr="00DD3158">
        <w:rPr>
          <w:rStyle w:val="a6"/>
          <w:b/>
          <w:bCs/>
          <w:sz w:val="27"/>
          <w:szCs w:val="27"/>
        </w:rPr>
        <w:t>)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>. Также системы по сбору и обработке массивов данных используют в банках, логистике, нефтегазовой и транспортной сфере, пищевой промышленности.</w:t>
      </w:r>
    </w:p>
    <w:p w:rsidR="00842C67" w:rsidRPr="005F2812" w:rsidRDefault="00842C67" w:rsidP="00F70984">
      <w:pPr>
        <w:pStyle w:val="2"/>
        <w:numPr>
          <w:ilvl w:val="0"/>
          <w:numId w:val="4"/>
        </w:numPr>
        <w:rPr>
          <w:rStyle w:val="a6"/>
          <w:rFonts w:ascii="Arial" w:hAnsi="Arial" w:cs="Arial"/>
          <w:b/>
          <w:i w:val="0"/>
          <w:color w:val="auto"/>
          <w:sz w:val="28"/>
          <w:szCs w:val="28"/>
          <w:shd w:val="clear" w:color="auto" w:fill="FFFFFF"/>
        </w:rPr>
      </w:pPr>
      <w:bookmarkStart w:id="45" w:name="_Toc181182465"/>
      <w:r w:rsidRPr="005F2812">
        <w:rPr>
          <w:rFonts w:ascii="Arial" w:hAnsi="Arial" w:cs="Arial"/>
          <w:b/>
          <w:color w:val="auto"/>
          <w:sz w:val="28"/>
          <w:szCs w:val="28"/>
        </w:rPr>
        <w:t>Доступность источников</w:t>
      </w:r>
      <w:r w:rsidRPr="005F2812">
        <w:rPr>
          <w:rFonts w:ascii="Arial" w:eastAsia="Times New Roman" w:hAnsi="Arial" w:cs="Arial"/>
          <w:b/>
          <w:bCs/>
          <w:color w:val="auto"/>
          <w:sz w:val="28"/>
          <w:szCs w:val="28"/>
        </w:rPr>
        <w:t>:</w:t>
      </w:r>
      <w:bookmarkEnd w:id="45"/>
    </w:p>
    <w:p w:rsidR="00676E05" w:rsidRDefault="00943539" w:rsidP="005F2812">
      <w:pPr>
        <w:ind w:firstLine="708"/>
        <w:jc w:val="both"/>
        <w:rPr>
          <w:rFonts w:ascii="Arial" w:hAnsi="Arial" w:cs="Arial"/>
          <w:color w:val="00000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Официальная документация абсолютного большинства библиотек, предназначенных для визуализации данных размещена на официальных сайтах в свободном доступе. </w:t>
      </w:r>
    </w:p>
    <w:p w:rsidR="00676E05" w:rsidRPr="00A021B3" w:rsidRDefault="00676E05" w:rsidP="00A021B3">
      <w:pPr>
        <w:pStyle w:val="2"/>
        <w:numPr>
          <w:ilvl w:val="0"/>
          <w:numId w:val="4"/>
        </w:numPr>
        <w:rPr>
          <w:rFonts w:ascii="Arial" w:hAnsi="Arial" w:cs="Arial"/>
          <w:b/>
          <w:color w:val="auto"/>
          <w:sz w:val="28"/>
          <w:szCs w:val="28"/>
        </w:rPr>
      </w:pPr>
      <w:bookmarkStart w:id="46" w:name="_Toc181182466"/>
      <w:r w:rsidRPr="00A021B3">
        <w:rPr>
          <w:rFonts w:ascii="Arial" w:hAnsi="Arial" w:cs="Arial"/>
          <w:b/>
          <w:color w:val="auto"/>
          <w:sz w:val="28"/>
          <w:szCs w:val="28"/>
        </w:rPr>
        <w:lastRenderedPageBreak/>
        <w:t>Потенциальные перспективы:</w:t>
      </w:r>
      <w:bookmarkEnd w:id="46"/>
      <w:r w:rsidRPr="00A021B3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676E05" w:rsidRPr="00DD3158" w:rsidRDefault="00676E05" w:rsidP="005F2812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Использование различных инструментов для визуализации данных позволяет развить и наработать опыт создания интересных и разносторонних проектов. Кроме того, такие навыки востребованы на рынке труда, что открывает перспективы для карьерного роста и развития.</w:t>
      </w:r>
    </w:p>
    <w:p w:rsidR="00327855" w:rsidRDefault="005F2812" w:rsidP="005F2812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Таким образом, выбор темы</w:t>
      </w:r>
      <w:r w:rsidRPr="005F2812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«</w:t>
      </w:r>
      <w:r w:rsidRPr="005F2812">
        <w:rPr>
          <w:b/>
          <w:bCs/>
          <w:sz w:val="28"/>
          <w:szCs w:val="28"/>
        </w:rPr>
        <w:t>Сравнение различных библиотек для визуализации данных: Matplotlib, Seaborn и Plotly</w:t>
      </w:r>
      <w:r>
        <w:rPr>
          <w:rFonts w:ascii="Arial" w:hAnsi="Arial" w:cs="Arial"/>
          <w:color w:val="000000"/>
          <w:sz w:val="27"/>
          <w:szCs w:val="27"/>
        </w:rPr>
        <w:t>»</w:t>
      </w:r>
      <w:r w:rsidRPr="005F2812">
        <w:rPr>
          <w:rFonts w:ascii="Arial" w:hAnsi="Arial" w:cs="Arial"/>
          <w:color w:val="00000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обусловлен ее актуальностью, потребностями рынка, доступностью источников</w:t>
      </w:r>
      <w:r w:rsidR="00676E0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и потенциальными перспективами,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что делает эту тему подходящей для проведения дипломной работы.</w:t>
      </w:r>
    </w:p>
    <w:p w:rsidR="00C20EC1" w:rsidRDefault="00C20EC1" w:rsidP="00C20EC1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7" w:name="_Toc181182467"/>
      <w:r>
        <w:rPr>
          <w:rFonts w:ascii="Arial" w:eastAsia="Times New Roman" w:hAnsi="Arial" w:cs="Arial"/>
          <w:b/>
          <w:color w:val="auto"/>
          <w:lang w:eastAsia="ru-RU"/>
        </w:rPr>
        <w:t>Цели и задачи исследования</w:t>
      </w:r>
      <w:r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47"/>
    </w:p>
    <w:p w:rsidR="00C20EC1" w:rsidRDefault="00C20EC1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C20EC1">
        <w:rPr>
          <w:rStyle w:val="a6"/>
          <w:rFonts w:ascii="Arial" w:hAnsi="Arial" w:cs="Arial"/>
          <w:i w:val="0"/>
          <w:sz w:val="27"/>
          <w:szCs w:val="27"/>
        </w:rPr>
        <w:t>Провести теоретический обзор и анализ литературы</w:t>
      </w:r>
    </w:p>
    <w:p w:rsidR="00C20EC1" w:rsidRDefault="00C20EC1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Определить следующие критерии оценки, - 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</w:t>
      </w:r>
      <w:r w:rsidR="00BC66CF">
        <w:rPr>
          <w:rStyle w:val="a6"/>
          <w:rFonts w:ascii="Arial" w:hAnsi="Arial" w:cs="Arial"/>
          <w:i w:val="0"/>
          <w:sz w:val="27"/>
          <w:szCs w:val="27"/>
        </w:rPr>
        <w:t xml:space="preserve"> (</w:t>
      </w:r>
      <w:r w:rsid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, наличие обучающих материалов, структура подачи материала, наличие примеров кода</w:t>
      </w:r>
      <w:r w:rsidR="00EC2D93">
        <w:rPr>
          <w:rStyle w:val="a6"/>
          <w:rFonts w:ascii="Arial" w:hAnsi="Arial" w:cs="Arial"/>
          <w:i w:val="0"/>
          <w:sz w:val="27"/>
          <w:szCs w:val="27"/>
        </w:rPr>
        <w:t>, наличие релизов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Установить оценку по 5-бальной шкале </w:t>
      </w:r>
    </w:p>
    <w:p w:rsidR="00A934EE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Оформить выводы по каждой библиотеке</w:t>
      </w:r>
    </w:p>
    <w:p w:rsidR="00BC0AE9" w:rsidRDefault="00BC0AE9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Провести практическое исследование</w:t>
      </w:r>
      <w:r w:rsidR="00EB52EE">
        <w:rPr>
          <w:rStyle w:val="a6"/>
          <w:rFonts w:ascii="Arial" w:hAnsi="Arial" w:cs="Arial"/>
          <w:i w:val="0"/>
          <w:sz w:val="27"/>
          <w:szCs w:val="27"/>
        </w:rPr>
        <w:t>: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EB52EE">
        <w:rPr>
          <w:rFonts w:ascii="Arial" w:hAnsi="Arial" w:cs="Arial"/>
          <w:color w:val="000000"/>
          <w:sz w:val="27"/>
          <w:szCs w:val="27"/>
        </w:rPr>
        <w:t>Создать набор визуализаций с использованием Matplotlib, Seaborn и Plotly, сравнить их функциональность и удобство использования.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Определить критериями оценки, - объем кода</w:t>
      </w:r>
      <w:r w:rsidR="008D7A88">
        <w:rPr>
          <w:rStyle w:val="a6"/>
          <w:rFonts w:ascii="Arial" w:hAnsi="Arial" w:cs="Arial"/>
          <w:i w:val="0"/>
          <w:sz w:val="27"/>
          <w:szCs w:val="27"/>
        </w:rPr>
        <w:t xml:space="preserve"> (без учета стиля написания и импортов)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скорость построения графиков, </w:t>
      </w:r>
      <w:r w:rsidR="00CD1896">
        <w:rPr>
          <w:rStyle w:val="a6"/>
          <w:rFonts w:ascii="Arial" w:hAnsi="Arial" w:cs="Arial"/>
          <w:i w:val="0"/>
          <w:sz w:val="27"/>
          <w:szCs w:val="27"/>
        </w:rPr>
        <w:t>дополнительные возможности</w:t>
      </w:r>
      <w:r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Установить оценку по 5-бальной шкале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Оформить выводы по каждой библиотеке</w:t>
      </w:r>
    </w:p>
    <w:p w:rsidR="00BC0AE9" w:rsidRPr="00BC0AE9" w:rsidRDefault="00424231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Провести итоговую оценку исследования (оформить заключением)</w:t>
      </w:r>
    </w:p>
    <w:p w:rsidR="00C20EC1" w:rsidRPr="00C20EC1" w:rsidRDefault="00C20EC1" w:rsidP="00F05B58">
      <w:pPr>
        <w:pStyle w:val="2"/>
        <w:jc w:val="both"/>
        <w:rPr>
          <w:lang w:eastAsia="ru-RU"/>
        </w:rPr>
      </w:pPr>
    </w:p>
    <w:p w:rsidR="00C20EC1" w:rsidRPr="00DD3158" w:rsidRDefault="00C20EC1" w:rsidP="00F05B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</w:p>
    <w:p w:rsidR="00C77B1A" w:rsidRDefault="00C77B1A" w:rsidP="00C77B1A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8" w:name="_Toc181182468"/>
      <w:r>
        <w:rPr>
          <w:rFonts w:ascii="Arial" w:eastAsia="Times New Roman" w:hAnsi="Arial" w:cs="Arial"/>
          <w:b/>
          <w:color w:val="auto"/>
          <w:lang w:eastAsia="ru-RU"/>
        </w:rPr>
        <w:t>Теоретический обзор и анализ литературы</w:t>
      </w:r>
      <w:r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48"/>
    </w:p>
    <w:p w:rsidR="009F20E5" w:rsidRPr="009F20E5" w:rsidRDefault="009F20E5" w:rsidP="009F20E5">
      <w:pPr>
        <w:rPr>
          <w:lang w:eastAsia="ru-RU"/>
        </w:rPr>
      </w:pPr>
    </w:p>
    <w:p w:rsidR="00D63076" w:rsidRPr="00A021B3" w:rsidRDefault="00D63076" w:rsidP="00A021B3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49" w:name="_Toc181182469"/>
      <w:r w:rsidRPr="00A021B3">
        <w:rPr>
          <w:rFonts w:ascii="Arial" w:hAnsi="Arial" w:cs="Arial"/>
          <w:b/>
          <w:color w:val="auto"/>
          <w:sz w:val="28"/>
          <w:szCs w:val="28"/>
        </w:rPr>
        <w:t>Matplotlib</w:t>
      </w:r>
      <w:bookmarkEnd w:id="49"/>
    </w:p>
    <w:p w:rsidR="006D1EE4" w:rsidRPr="00FA2F0C" w:rsidRDefault="00D63076" w:rsidP="00D63076">
      <w:pPr>
        <w:ind w:firstLine="360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Официальный сайт</w:t>
      </w:r>
      <w:r w:rsidRPr="00DD3158">
        <w:rPr>
          <w:rStyle w:val="a6"/>
        </w:rPr>
        <w:t xml:space="preserve"> </w:t>
      </w:r>
      <w:hyperlink r:id="rId6" w:history="1">
        <w:r w:rsidRPr="009F20E5">
          <w:rPr>
            <w:rStyle w:val="a5"/>
            <w:rFonts w:ascii="Arial" w:hAnsi="Arial" w:cs="Arial"/>
            <w:sz w:val="27"/>
            <w:szCs w:val="27"/>
          </w:rPr>
          <w:t>matplotlib.org</w:t>
        </w:r>
      </w:hyperlink>
      <w:r w:rsidRPr="00D63076">
        <w:rPr>
          <w:rFonts w:ascii="Arial" w:hAnsi="Arial" w:cs="Arial"/>
          <w:color w:val="00000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c</w:t>
      </w:r>
      <w:r w:rsidR="009F20E5" w:rsidRPr="00DD3158">
        <w:rPr>
          <w:rStyle w:val="a6"/>
          <w:rFonts w:ascii="Arial" w:hAnsi="Arial" w:cs="Arial"/>
          <w:i w:val="0"/>
          <w:sz w:val="27"/>
          <w:szCs w:val="27"/>
        </w:rPr>
        <w:t>одержит всю необходимую информацию о продукте,</w:t>
      </w:r>
      <w:r w:rsidR="003E5FC0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начиная с истории создания</w:t>
      </w:r>
      <w:r w:rsidR="006D1EE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в 2008 году</w:t>
      </w:r>
      <w:r w:rsidR="003E5FC0" w:rsidRPr="00DD3158">
        <w:rPr>
          <w:rStyle w:val="a6"/>
          <w:rFonts w:ascii="Arial" w:hAnsi="Arial" w:cs="Arial"/>
          <w:i w:val="0"/>
          <w:sz w:val="27"/>
          <w:szCs w:val="27"/>
        </w:rPr>
        <w:t xml:space="preserve">, полной документации, обучающие материалы, </w:t>
      </w:r>
      <w:r w:rsidR="009F20E5" w:rsidRPr="00DD3158">
        <w:rPr>
          <w:rStyle w:val="a6"/>
          <w:rFonts w:ascii="Arial" w:hAnsi="Arial" w:cs="Arial"/>
          <w:i w:val="0"/>
          <w:sz w:val="27"/>
          <w:szCs w:val="27"/>
        </w:rPr>
        <w:t>отсылки на свои страницы в</w:t>
      </w:r>
      <w:r w:rsidR="009F20E5" w:rsidRPr="00D63076">
        <w:rPr>
          <w:rFonts w:ascii="Arial" w:hAnsi="Arial" w:cs="Arial"/>
          <w:color w:val="000000"/>
          <w:sz w:val="27"/>
          <w:szCs w:val="27"/>
        </w:rPr>
        <w:t xml:space="preserve"> </w:t>
      </w:r>
      <w:r w:rsidR="009F20E5" w:rsidRPr="00D63076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GitHub</w:t>
      </w:r>
      <w:r w:rsidR="00FA2F0C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FA2F0C" w:rsidRPr="00FA2F0C">
        <w:rPr>
          <w:iCs/>
          <w:color w:val="000000"/>
          <w:sz w:val="27"/>
          <w:szCs w:val="27"/>
        </w:rPr>
        <w:t>и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Twitter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.</w:t>
      </w:r>
      <w:r w:rsidR="00FA2F0C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FA2F0C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(рис.1)</w:t>
      </w:r>
    </w:p>
    <w:p w:rsidR="00C77B1A" w:rsidRDefault="006D1EE4" w:rsidP="006D1EE4">
      <w:pPr>
        <w:jc w:val="both"/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04E4C0B" wp14:editId="56C7F89E">
            <wp:extent cx="5917721" cy="283970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885" cy="2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76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</w:p>
    <w:p w:rsidR="00FA2F0C" w:rsidRPr="00DD3158" w:rsidRDefault="00FA2F0C" w:rsidP="006D1EE4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рис.1</w:t>
      </w:r>
    </w:p>
    <w:p w:rsidR="005D32DF" w:rsidRDefault="00520836" w:rsidP="00ED4E6B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Содержит разделы, -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Types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D85ED0">
        <w:rPr>
          <w:rFonts w:ascii="Arial" w:hAnsi="Arial" w:cs="Arial"/>
          <w:color w:val="000000"/>
          <w:sz w:val="27"/>
          <w:szCs w:val="27"/>
        </w:rPr>
        <w:t>(</w:t>
      </w:r>
      <w:r>
        <w:rPr>
          <w:rFonts w:ascii="Arial" w:hAnsi="Arial" w:cs="Arial"/>
          <w:color w:val="000000"/>
          <w:sz w:val="27"/>
          <w:szCs w:val="27"/>
        </w:rPr>
        <w:t>Типы графиков)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User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guide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Руководство пользователя),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Руководства), «</w:t>
      </w:r>
      <w:proofErr w:type="spellStart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Exemples</w:t>
      </w:r>
      <w:proofErr w:type="spellEnd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Примеры),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Reference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Ссылка),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Contribute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помощ</w:t>
      </w:r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ь), «</w:t>
      </w:r>
      <w:proofErr w:type="spellStart"/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Reliases</w:t>
      </w:r>
      <w:proofErr w:type="spellEnd"/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ED4E6B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6D1EE4" w:rsidRPr="00DD3158" w:rsidRDefault="00FA2F0C" w:rsidP="00DD31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Раздел </w:t>
      </w:r>
      <w:r w:rsidR="00D85ED0" w:rsidRPr="00DD3158">
        <w:rPr>
          <w:rStyle w:val="a6"/>
          <w:rFonts w:ascii="Arial" w:hAnsi="Arial" w:cs="Arial"/>
          <w:i w:val="0"/>
          <w:sz w:val="27"/>
          <w:szCs w:val="27"/>
        </w:rPr>
        <w:t>«User guide» (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руководство пользователя</w:t>
      </w:r>
      <w:r w:rsidR="00D85ED0" w:rsidRPr="00DD3158">
        <w:rPr>
          <w:rStyle w:val="a6"/>
          <w:rFonts w:ascii="Arial" w:hAnsi="Arial" w:cs="Arial"/>
          <w:i w:val="0"/>
          <w:sz w:val="27"/>
          <w:szCs w:val="27"/>
        </w:rPr>
        <w:t>)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содержит всеобъемлющую информацию об использовании инструментов библиотеки, начиная с установки библиотеки (рис.2)</w:t>
      </w:r>
    </w:p>
    <w:p w:rsidR="00FA2F0C" w:rsidRPr="00D63076" w:rsidRDefault="00FA2F0C" w:rsidP="006D1EE4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099AF33" wp14:editId="32E30BAC">
            <wp:extent cx="5940425" cy="29832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E5" w:rsidRPr="00DD3158" w:rsidRDefault="00FA2F0C" w:rsidP="009F20E5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рис.2</w:t>
      </w:r>
    </w:p>
    <w:p w:rsidR="005D32DF" w:rsidRDefault="005D32DF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ab/>
        <w:t xml:space="preserve">При переходе </w:t>
      </w:r>
      <w:r w:rsidR="00C678C7">
        <w:rPr>
          <w:rFonts w:ascii="Arial" w:hAnsi="Arial" w:cs="Arial"/>
          <w:color w:val="000000"/>
          <w:sz w:val="27"/>
          <w:szCs w:val="27"/>
        </w:rPr>
        <w:t>к</w:t>
      </w:r>
      <w:r>
        <w:rPr>
          <w:rFonts w:ascii="Arial" w:hAnsi="Arial" w:cs="Arial"/>
          <w:color w:val="000000"/>
          <w:sz w:val="27"/>
          <w:szCs w:val="27"/>
        </w:rPr>
        <w:t xml:space="preserve"> интересующему </w:t>
      </w:r>
      <w:r w:rsidR="00C678C7">
        <w:rPr>
          <w:rFonts w:ascii="Arial" w:hAnsi="Arial" w:cs="Arial"/>
          <w:color w:val="000000"/>
          <w:sz w:val="27"/>
          <w:szCs w:val="27"/>
        </w:rPr>
        <w:t>инструменту, выводится его полное описание, функционал и примеры кода (рис. 2.1, 2.2)</w:t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4B439EA6" wp14:editId="7C2A25FC">
            <wp:extent cx="5940425" cy="2764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рис.2.1</w:t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78003306" wp14:editId="3AB25E66">
            <wp:extent cx="5940425" cy="3079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рис.2.2</w:t>
      </w:r>
    </w:p>
    <w:p w:rsidR="005D32DF" w:rsidRDefault="00FA2F0C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ab/>
      </w:r>
    </w:p>
    <w:p w:rsidR="00FA2F0C" w:rsidRDefault="005D32DF" w:rsidP="005D32DF">
      <w:pPr>
        <w:ind w:firstLine="708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Раздел «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Plot</w:t>
      </w:r>
      <w:r w:rsidR="00D85ED0" w:rsidRPr="00D85ED0">
        <w:rPr>
          <w:rFonts w:ascii="Arial" w:hAnsi="Arial" w:cs="Arial"/>
          <w:color w:val="000000"/>
          <w:sz w:val="27"/>
          <w:szCs w:val="27"/>
        </w:rPr>
        <w:t xml:space="preserve"> 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types</w:t>
      </w:r>
      <w:r>
        <w:rPr>
          <w:rFonts w:ascii="Arial" w:hAnsi="Arial" w:cs="Arial"/>
          <w:color w:val="000000"/>
          <w:sz w:val="27"/>
          <w:szCs w:val="27"/>
        </w:rPr>
        <w:t xml:space="preserve">» </w:t>
      </w:r>
      <w:r w:rsidR="00D85ED0" w:rsidRPr="00D85ED0">
        <w:rPr>
          <w:rFonts w:ascii="Arial" w:hAnsi="Arial" w:cs="Arial"/>
          <w:color w:val="000000"/>
          <w:sz w:val="27"/>
          <w:szCs w:val="27"/>
        </w:rPr>
        <w:t>(</w:t>
      </w:r>
      <w:r w:rsidR="00D85ED0">
        <w:rPr>
          <w:rFonts w:ascii="Arial" w:hAnsi="Arial" w:cs="Arial"/>
          <w:color w:val="000000"/>
          <w:sz w:val="27"/>
          <w:szCs w:val="27"/>
        </w:rPr>
        <w:t xml:space="preserve">Типы графиков) содержит </w:t>
      </w:r>
      <w:r w:rsidR="00C678C7">
        <w:rPr>
          <w:rFonts w:ascii="Arial" w:hAnsi="Arial" w:cs="Arial"/>
          <w:color w:val="000000"/>
          <w:sz w:val="27"/>
          <w:szCs w:val="27"/>
        </w:rPr>
        <w:t>список доступных визуализаций</w:t>
      </w:r>
      <w:r>
        <w:rPr>
          <w:rFonts w:ascii="Arial" w:hAnsi="Arial" w:cs="Arial"/>
          <w:color w:val="000000"/>
          <w:sz w:val="27"/>
          <w:szCs w:val="27"/>
        </w:rPr>
        <w:t xml:space="preserve"> (рис.3)</w:t>
      </w:r>
    </w:p>
    <w:p w:rsidR="005D32DF" w:rsidRPr="009F20E5" w:rsidRDefault="005D32DF" w:rsidP="005D32DF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7DC3436" wp14:editId="05CBEE90">
            <wp:extent cx="5940425" cy="2635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9A" w:rsidRDefault="005D32DF" w:rsidP="00ED4E6B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color w:val="000000"/>
          <w:sz w:val="27"/>
          <w:szCs w:val="27"/>
        </w:rPr>
        <w:t>рис.3</w:t>
      </w:r>
    </w:p>
    <w:p w:rsidR="005D32DF" w:rsidRDefault="005D32DF" w:rsidP="00C678C7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При переходе к интересующему графику отражается его визуализация</w:t>
      </w:r>
      <w:r w:rsidR="00C9740B">
        <w:rPr>
          <w:rFonts w:ascii="Arial" w:hAnsi="Arial" w:cs="Arial"/>
          <w:iCs/>
          <w:color w:val="000000"/>
          <w:sz w:val="27"/>
          <w:szCs w:val="27"/>
        </w:rPr>
        <w:t xml:space="preserve"> и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 минимальный код Python необходимый для его построения</w:t>
      </w:r>
      <w:r w:rsidR="0029129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A021B3">
        <w:rPr>
          <w:rFonts w:ascii="Arial" w:hAnsi="Arial" w:cs="Arial"/>
          <w:color w:val="000000"/>
          <w:sz w:val="27"/>
          <w:szCs w:val="27"/>
        </w:rPr>
        <w:t>(рис.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3.1</w:t>
      </w:r>
      <w:r w:rsidRPr="00A021B3">
        <w:rPr>
          <w:rFonts w:ascii="Arial" w:hAnsi="Arial" w:cs="Arial"/>
          <w:color w:val="00000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noProof/>
          <w:lang w:eastAsia="ru-RU"/>
        </w:rPr>
        <w:drawing>
          <wp:inline distT="0" distB="0" distL="0" distR="0" wp14:anchorId="7B8BAFD9" wp14:editId="38E6181C">
            <wp:extent cx="5939131" cy="383875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25" cy="38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8" w:rsidRPr="00A021B3" w:rsidRDefault="005D32DF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рис.</w:t>
      </w:r>
      <w:r w:rsidR="0029129A" w:rsidRPr="00A021B3">
        <w:rPr>
          <w:rFonts w:ascii="Arial" w:hAnsi="Arial" w:cs="Arial"/>
          <w:iCs/>
          <w:color w:val="000000"/>
          <w:sz w:val="27"/>
          <w:szCs w:val="27"/>
        </w:rPr>
        <w:t xml:space="preserve"> 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>3.1</w:t>
      </w:r>
      <w:r w:rsidR="00C678C7" w:rsidRPr="00A021B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29129A" w:rsidRDefault="00C678C7" w:rsidP="00DD315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color w:val="000000"/>
          <w:sz w:val="27"/>
          <w:szCs w:val="27"/>
        </w:rPr>
        <w:t xml:space="preserve">На сайте имеется отдельный раздел </w:t>
      </w:r>
      <w:r w:rsidR="004B2212" w:rsidRPr="00A021B3">
        <w:rPr>
          <w:rFonts w:ascii="Arial" w:hAnsi="Arial" w:cs="Arial"/>
          <w:color w:val="000000"/>
          <w:sz w:val="27"/>
          <w:szCs w:val="27"/>
        </w:rPr>
        <w:t>«</w:t>
      </w:r>
      <w:r w:rsidR="00DD3158" w:rsidRPr="00A021B3">
        <w:rPr>
          <w:rFonts w:ascii="Arial" w:hAnsi="Arial" w:cs="Arial"/>
          <w:color w:val="000000"/>
          <w:sz w:val="27"/>
          <w:szCs w:val="27"/>
        </w:rPr>
        <w:t>Example</w:t>
      </w:r>
      <w:r w:rsidR="004B2212" w:rsidRPr="00A021B3">
        <w:rPr>
          <w:rFonts w:ascii="Arial" w:hAnsi="Arial" w:cs="Arial"/>
          <w:color w:val="000000"/>
          <w:sz w:val="27"/>
          <w:szCs w:val="27"/>
        </w:rPr>
        <w:t xml:space="preserve">» </w:t>
      </w:r>
      <w:r w:rsidRPr="00A021B3">
        <w:rPr>
          <w:rFonts w:ascii="Arial" w:hAnsi="Arial" w:cs="Arial"/>
          <w:color w:val="000000"/>
          <w:sz w:val="27"/>
          <w:szCs w:val="27"/>
        </w:rPr>
        <w:t xml:space="preserve">с примерами 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различных инструментов, стилей, коллекций, виджетов, вплоть до внедрения Matplotlib в различные </w:t>
      </w:r>
      <w:r w:rsidR="00C9740B">
        <w:rPr>
          <w:rFonts w:ascii="Arial" w:hAnsi="Arial" w:cs="Arial"/>
          <w:color w:val="000000"/>
          <w:sz w:val="27"/>
          <w:szCs w:val="27"/>
        </w:rPr>
        <w:t>пользовательские интерфейсы так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же </w:t>
      </w:r>
      <w:r w:rsidR="0029129A" w:rsidRPr="00A021B3">
        <w:rPr>
          <w:rFonts w:ascii="Arial" w:hAnsi="Arial" w:cs="Arial"/>
          <w:color w:val="000000"/>
          <w:sz w:val="27"/>
          <w:szCs w:val="27"/>
        </w:rPr>
        <w:lastRenderedPageBreak/>
        <w:t>содержащими код</w:t>
      </w:r>
      <w:r w:rsidR="00C9740B">
        <w:rPr>
          <w:rFonts w:ascii="Arial" w:hAnsi="Arial" w:cs="Arial"/>
          <w:color w:val="000000"/>
          <w:sz w:val="27"/>
          <w:szCs w:val="27"/>
        </w:rPr>
        <w:t xml:space="preserve"> на языке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 Python (рис. 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4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>)</w:t>
      </w:r>
      <w:r w:rsidR="00A021B3">
        <w:rPr>
          <w:noProof/>
          <w:lang w:eastAsia="ru-RU"/>
        </w:rPr>
        <w:t>.</w:t>
      </w:r>
      <w:r w:rsidR="0029129A">
        <w:rPr>
          <w:noProof/>
          <w:lang w:eastAsia="ru-RU"/>
        </w:rPr>
        <w:drawing>
          <wp:inline distT="0" distB="0" distL="0" distR="0" wp14:anchorId="6E37C2CF" wp14:editId="6C397AD4">
            <wp:extent cx="5939151" cy="308825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38" cy="30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9A" w:rsidRPr="00A021B3" w:rsidRDefault="0029129A" w:rsidP="005D32DF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рис.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4</w:t>
      </w:r>
    </w:p>
    <w:p w:rsidR="00D85ED0" w:rsidRPr="00A021B3" w:rsidRDefault="0029129A" w:rsidP="00D85ED0">
      <w:pPr>
        <w:ind w:firstLine="708"/>
        <w:jc w:val="both"/>
        <w:rPr>
          <w:rFonts w:ascii="Arial" w:hAnsi="Arial" w:cs="Arial"/>
          <w:iCs/>
          <w:color w:val="000000"/>
          <w:sz w:val="27"/>
          <w:szCs w:val="27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В разделе 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«Tutorials»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 (Руководства) содержатся учебные пособия с возможностью 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 xml:space="preserve">их 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>скачивания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 xml:space="preserve"> для Python и Jupiter в формате .zip. (рис.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5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>)</w:t>
      </w:r>
      <w:r w:rsidR="00A021B3">
        <w:rPr>
          <w:rFonts w:ascii="Arial" w:hAnsi="Arial" w:cs="Arial"/>
          <w:iCs/>
          <w:color w:val="000000"/>
          <w:sz w:val="27"/>
          <w:szCs w:val="27"/>
        </w:rPr>
        <w:t>.</w:t>
      </w:r>
    </w:p>
    <w:p w:rsidR="00D85ED0" w:rsidRDefault="00D85ED0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0C20" wp14:editId="0C20243C">
            <wp:extent cx="5940425" cy="364034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18" cy="36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8" w:rsidRDefault="00DD3158" w:rsidP="005D32DF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 w:rsidRPr="00A021B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Рис.5</w:t>
      </w:r>
    </w:p>
    <w:p w:rsidR="000962A6" w:rsidRDefault="005234C5" w:rsidP="005234C5">
      <w:pPr>
        <w:pStyle w:val="3"/>
        <w:rPr>
          <w:rStyle w:val="a6"/>
          <w:rFonts w:ascii="Arial" w:hAnsi="Arial" w:cs="Arial"/>
          <w:i w:val="0"/>
          <w:shd w:val="clear" w:color="auto" w:fill="FFFFFF"/>
        </w:rPr>
      </w:pPr>
      <w:r w:rsidRPr="007129B6">
        <w:rPr>
          <w:rStyle w:val="a6"/>
          <w:rFonts w:ascii="Arial" w:hAnsi="Arial" w:cs="Arial"/>
          <w:i w:val="0"/>
          <w:shd w:val="clear" w:color="auto" w:fill="FFFFFF"/>
        </w:rPr>
        <w:tab/>
      </w:r>
      <w:bookmarkStart w:id="50" w:name="_Toc181182470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Matplotlib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0"/>
    </w:p>
    <w:p w:rsidR="00BC66CF" w:rsidRDefault="00BC66CF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отсутствует на первой странице сайта, находится в разделе документация, необходимо </w:t>
      </w:r>
      <w:r>
        <w:rPr>
          <w:rStyle w:val="a6"/>
          <w:rFonts w:ascii="Arial" w:hAnsi="Arial" w:cs="Arial"/>
          <w:i w:val="0"/>
          <w:sz w:val="27"/>
          <w:szCs w:val="27"/>
        </w:rPr>
        <w:lastRenderedPageBreak/>
        <w:t>прокручивать</w:t>
      </w:r>
      <w:r w:rsidR="00EC2D93">
        <w:rPr>
          <w:rStyle w:val="a6"/>
          <w:rFonts w:ascii="Arial" w:hAnsi="Arial" w:cs="Arial"/>
          <w:i w:val="0"/>
          <w:sz w:val="27"/>
          <w:szCs w:val="27"/>
        </w:rPr>
        <w:t>, однако применяемые в примерах кода методы интерактивны и переводят в соответствующий раздел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BC66CF" w:rsidRDefault="00BC66CF" w:rsidP="00F05B58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>«Tutorials» (Руководства)</w:t>
      </w:r>
      <w:r>
        <w:rPr>
          <w:rFonts w:ascii="Arial" w:hAnsi="Arial" w:cs="Arial"/>
          <w:iCs/>
          <w:color w:val="000000"/>
          <w:sz w:val="27"/>
          <w:szCs w:val="27"/>
        </w:rPr>
        <w:t>;</w:t>
      </w:r>
    </w:p>
    <w:p w:rsidR="00EC2D93" w:rsidRDefault="00EC2D93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воспринимается;</w:t>
      </w:r>
    </w:p>
    <w:p w:rsidR="00BC66CF" w:rsidRPr="00BC66CF" w:rsidRDefault="00EC2D93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>, - да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BC66CF" w:rsidTr="00BC66CF">
        <w:tc>
          <w:tcPr>
            <w:tcW w:w="506" w:type="dxa"/>
          </w:tcPr>
          <w:p w:rsidR="00BC66CF" w:rsidRP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EC2D93" w:rsidRDefault="00EC2D93" w:rsidP="00DE24F4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  <w:r w:rsidR="00DE24F4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.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8</w:t>
            </w:r>
          </w:p>
        </w:tc>
      </w:tr>
    </w:tbl>
    <w:p w:rsidR="00BC66CF" w:rsidRPr="00BC66CF" w:rsidRDefault="00BC66CF" w:rsidP="00BC66CF">
      <w:pPr>
        <w:rPr>
          <w:rStyle w:val="a6"/>
          <w:rFonts w:ascii="Arial" w:hAnsi="Arial" w:cs="Arial"/>
          <w:i w:val="0"/>
          <w:sz w:val="27"/>
          <w:szCs w:val="27"/>
        </w:rPr>
      </w:pPr>
    </w:p>
    <w:p w:rsidR="00BC66CF" w:rsidRDefault="00BC66CF" w:rsidP="005234C5">
      <w:pPr>
        <w:pStyle w:val="3"/>
        <w:rPr>
          <w:rStyle w:val="a6"/>
          <w:rFonts w:ascii="Arial" w:hAnsi="Arial" w:cs="Arial"/>
          <w:i w:val="0"/>
          <w:shd w:val="clear" w:color="auto" w:fill="FFFFFF"/>
        </w:rPr>
      </w:pPr>
    </w:p>
    <w:p w:rsidR="005234C5" w:rsidRDefault="005234C5" w:rsidP="00C9740B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hd w:val="clear" w:color="auto" w:fill="FFFFFF"/>
        </w:rPr>
        <w:tab/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Сайт содержит максимально полную информацию </w:t>
      </w:r>
      <w:r w:rsidR="00B54304"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 библиотеке, ее инструментах и методах, обучающую литературу для новичков, примеры кода для каждого вида визуализации данных, рекомендации по устранению возможных ошибок. В целом, пригоден для самостоятельного изучения библиотеки</w:t>
      </w:r>
    </w:p>
    <w:p w:rsidR="004C6A50" w:rsidRDefault="004C6A50" w:rsidP="00B54304">
      <w:pP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</w:p>
    <w:p w:rsidR="00A021B3" w:rsidRPr="00A021B3" w:rsidRDefault="00A021B3" w:rsidP="00A021B3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51" w:name="_Toc181182471"/>
      <w:r>
        <w:rPr>
          <w:rFonts w:ascii="Arial" w:hAnsi="Arial" w:cs="Arial"/>
          <w:b/>
          <w:color w:val="auto"/>
          <w:sz w:val="28"/>
          <w:szCs w:val="28"/>
          <w:lang w:val="en-US"/>
        </w:rPr>
        <w:t>Seaborn</w:t>
      </w:r>
      <w:bookmarkEnd w:id="51"/>
    </w:p>
    <w:p w:rsidR="00A021B3" w:rsidRDefault="00A021B3" w:rsidP="00BA548F">
      <w:pPr>
        <w:ind w:firstLine="360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Официальный сайт</w:t>
      </w:r>
      <w:r w:rsidRPr="00DD3158">
        <w:rPr>
          <w:rStyle w:val="a6"/>
        </w:rPr>
        <w:t xml:space="preserve"> </w:t>
      </w:r>
      <w:hyperlink r:id="rId15" w:history="1">
        <w:r w:rsidR="00BA548F" w:rsidRPr="002B45DC">
          <w:rPr>
            <w:rStyle w:val="a5"/>
            <w:rFonts w:ascii="Arial" w:hAnsi="Arial" w:cs="Arial"/>
            <w:sz w:val="27"/>
            <w:szCs w:val="27"/>
          </w:rPr>
          <w:t>seaborn.pydata.org</w:t>
        </w:r>
      </w:hyperlink>
      <w:r w:rsidR="00BA548F">
        <w:rPr>
          <w:rFonts w:ascii="Arial" w:hAnsi="Arial" w:cs="Arial"/>
          <w:color w:val="000000"/>
          <w:sz w:val="27"/>
          <w:szCs w:val="27"/>
        </w:rPr>
        <w:t xml:space="preserve"> </w:t>
      </w:r>
      <w:r w:rsidR="00BA548F">
        <w:rPr>
          <w:rStyle w:val="a6"/>
          <w:rFonts w:ascii="Arial" w:hAnsi="Arial" w:cs="Arial"/>
          <w:i w:val="0"/>
          <w:sz w:val="27"/>
          <w:szCs w:val="27"/>
        </w:rPr>
        <w:t xml:space="preserve">на главной странице дает краткое описание библиотеки, имеет содержание, дает ссылку на свои страницы в </w:t>
      </w:r>
      <w:r w:rsidR="00BA548F" w:rsidRP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Gi</w:t>
      </w:r>
      <w:r w:rsid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t</w:t>
      </w:r>
      <w:r w:rsidR="00BA548F" w:rsidRP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Hub</w:t>
      </w:r>
      <w:r w:rsidR="00BA548F">
        <w:rPr>
          <w:rStyle w:val="a6"/>
          <w:rFonts w:ascii="Arial" w:hAnsi="Arial" w:cs="Arial"/>
          <w:b/>
          <w:i w:val="0"/>
          <w:sz w:val="27"/>
          <w:szCs w:val="27"/>
        </w:rPr>
        <w:t xml:space="preserve">, </w:t>
      </w:r>
      <w:r w:rsidR="00BA548F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stackoverflow</w:t>
      </w:r>
      <w:r w:rsidR="00BA548F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, </w:t>
      </w:r>
      <w:r w:rsidR="00BA548F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Twitter</w:t>
      </w:r>
      <w:r w:rsidR="00BA548F">
        <w:rPr>
          <w:rStyle w:val="a6"/>
          <w:rFonts w:ascii="Arial" w:hAnsi="Arial" w:cs="Arial"/>
          <w:b/>
          <w:i w:val="0"/>
          <w:sz w:val="27"/>
          <w:szCs w:val="27"/>
        </w:rPr>
        <w:t xml:space="preserve">  </w:t>
      </w:r>
      <w:r w:rsidR="00BA548F" w:rsidRPr="00BA548F">
        <w:rPr>
          <w:rStyle w:val="a6"/>
          <w:rFonts w:ascii="Arial" w:hAnsi="Arial" w:cs="Arial"/>
          <w:i w:val="0"/>
          <w:sz w:val="27"/>
          <w:szCs w:val="27"/>
        </w:rPr>
        <w:t>создан в 2012 году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(рис.1)</w:t>
      </w:r>
    </w:p>
    <w:p w:rsidR="00BA548F" w:rsidRDefault="00BA548F" w:rsidP="00BA548F">
      <w:pPr>
        <w:jc w:val="both"/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481AC7F8" wp14:editId="46765B72">
            <wp:extent cx="5939739" cy="310550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007" cy="3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8F" w:rsidRPr="00BA548F" w:rsidRDefault="00BA548F" w:rsidP="00BA548F">
      <w:pPr>
        <w:jc w:val="both"/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  <w:t>рис.1</w:t>
      </w:r>
    </w:p>
    <w:p w:rsidR="0029129A" w:rsidRPr="00520836" w:rsidRDefault="000962A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Содержит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разделы, -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Installing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У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становка),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Gallery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Галерея),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Учебник), 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«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Releases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Релизы), «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Citing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Цитаты), 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FAQ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5D32DF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Installing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(Установка) содержит информацию по установке библиотеки, зависимости ПО, возможные проблемы при отладке, и вызов справки (рис.2).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9F02E6" wp14:editId="003F0D45">
            <wp:extent cx="5940425" cy="33026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Рис.2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Gallery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Галерея) содержит интерактивные иконки с изображением примеров визуализации (рис.3), при нажатии на которые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происходит переход на страницу с данной визуализацией, кроме того 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содержащей код на языке 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Python</w:t>
      </w:r>
      <w:r w:rsidR="00BD653D" w:rsidRP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</w:t>
      </w:r>
      <w:r w:rsidR="00BD653D" w:rsidRP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также под графиком отображены ссылки на используемые компоненты (рис 3.2) переход по которым открывает их описание (рис.3.3) включая примеры использования (рис. 3.4)</w:t>
      </w:r>
      <w:r w:rsidR="00A439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ECD022" wp14:editId="50F96771">
            <wp:extent cx="5940425" cy="3123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024003" wp14:editId="705E7699">
            <wp:extent cx="5940425" cy="346781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272" cy="34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3.1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F8BEAB" wp14:editId="4BB7A653">
            <wp:extent cx="3990975" cy="800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 3.2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748FE6" wp14:editId="15C14AEA">
            <wp:extent cx="5940354" cy="366622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544" cy="36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94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3.3</w:t>
      </w:r>
    </w:p>
    <w:p w:rsidR="00BD653D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63BD1D" wp14:editId="145ACDAA">
            <wp:extent cx="5940425" cy="3643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94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3.4</w:t>
      </w:r>
    </w:p>
    <w:p w:rsidR="001A3EB5" w:rsidRDefault="001A3EB5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Отдельно стоит отметить отображение в левой части документа при каждом переходе отображается список альтернативных вариантов, - на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странице с графиками – другие варианты графиков, на странице с компонентами фигур – другие варианты компонентов.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Учебник) содержит учебные материалы, включая самоучитель (рис.4)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90BB36" wp14:editId="1D6AF943">
            <wp:extent cx="5940425" cy="29095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Рис.4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43994" w:rsidRDefault="007D245D" w:rsidP="007D245D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Раздел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содержит ссылки на объекты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слева, как было отмечено</w:t>
      </w:r>
      <w:r w:rsidR="001A3EB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выше отражен активный список всех объектов (рис. 5). При переходе к объекту отражается полная информация о нем,</w:t>
      </w:r>
      <w:r w:rsidR="00C9740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применимых к нему методов и конфигурациях, а также примеры кода на языке </w:t>
      </w:r>
      <w:r w:rsidR="00C9740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Python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(рис. 5.1)</w:t>
      </w:r>
    </w:p>
    <w:p w:rsidR="007D245D" w:rsidRDefault="007D245D" w:rsidP="007D245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E92F85" wp14:editId="2BD0D34A">
            <wp:extent cx="5940425" cy="31394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 5</w:t>
      </w:r>
    </w:p>
    <w:p w:rsid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468CC9" wp14:editId="7E93B8C2">
            <wp:extent cx="5940425" cy="38087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5.1</w:t>
      </w:r>
    </w:p>
    <w:p w:rsidR="00C9740B" w:rsidRP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D245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Releases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Релизы) содержит все версии библиотеки, начиная с декабря 2013 года (рис.6)</w:t>
      </w:r>
    </w:p>
    <w:p w:rsidR="00BD653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23DE18" wp14:editId="6F0BFCAF">
            <wp:extent cx="5940425" cy="3570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Рис.6</w:t>
      </w:r>
    </w:p>
    <w:p w:rsidR="00C9740B" w:rsidRDefault="0087075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Раздел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FAQ</w:t>
      </w:r>
      <w:r w:rsidRPr="0087075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содержит ответы на часто задаваемые вопросы.</w:t>
      </w:r>
    </w:p>
    <w:p w:rsidR="00870754" w:rsidRDefault="00870754" w:rsidP="00870754">
      <w:pPr>
        <w:pStyle w:val="3"/>
        <w:ind w:firstLine="708"/>
        <w:rPr>
          <w:rStyle w:val="a6"/>
          <w:rFonts w:ascii="Arial" w:hAnsi="Arial" w:cs="Arial"/>
          <w:i w:val="0"/>
          <w:shd w:val="clear" w:color="auto" w:fill="FFFFFF"/>
        </w:rPr>
      </w:pPr>
      <w:bookmarkStart w:id="52" w:name="_Toc181182472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Seaborn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2"/>
    </w:p>
    <w:p w:rsidR="00EC2D93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находится на первой странице сайта в блоках «</w:t>
      </w:r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Features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» (Характеристики) и «</w:t>
      </w:r>
      <w:proofErr w:type="spellStart"/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Contents</w:t>
      </w:r>
      <w:proofErr w:type="spellEnd"/>
      <w:r w:rsidR="0033149B">
        <w:rPr>
          <w:rStyle w:val="a6"/>
          <w:rFonts w:ascii="Arial" w:hAnsi="Arial" w:cs="Arial"/>
          <w:i w:val="0"/>
          <w:sz w:val="27"/>
          <w:szCs w:val="27"/>
        </w:rPr>
        <w:t>» (Содержание)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EC2D93" w:rsidRDefault="00EC2D93" w:rsidP="00EC2D93">
      <w:pPr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в блоке «</w:t>
      </w:r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Features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» (Характеристики) и «</w:t>
      </w:r>
      <w:proofErr w:type="spellStart"/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Contents</w:t>
      </w:r>
      <w:proofErr w:type="spellEnd"/>
      <w:r w:rsidR="0033149B">
        <w:rPr>
          <w:rStyle w:val="a6"/>
          <w:rFonts w:ascii="Arial" w:hAnsi="Arial" w:cs="Arial"/>
          <w:i w:val="0"/>
          <w:sz w:val="27"/>
          <w:szCs w:val="27"/>
        </w:rPr>
        <w:t>» (Содержание);</w:t>
      </w:r>
    </w:p>
    <w:p w:rsidR="00EC2D93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воспринимается;</w:t>
      </w:r>
    </w:p>
    <w:p w:rsidR="00EC2D93" w:rsidRPr="00BC66CF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>, - да</w:t>
      </w:r>
      <w:r w:rsidR="00DE24F4">
        <w:rPr>
          <w:rStyle w:val="a6"/>
          <w:rFonts w:ascii="Arial" w:hAnsi="Arial" w:cs="Arial"/>
          <w:i w:val="0"/>
          <w:sz w:val="27"/>
          <w:szCs w:val="27"/>
        </w:rPr>
        <w:t xml:space="preserve">, применяемые в коде методы не интерактивны, что при обучении вынуждает переходить в раздел сайта с </w:t>
      </w:r>
      <w:r w:rsidR="00DE24F4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="00DE24F4" w:rsidRPr="00DE24F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DE24F4">
        <w:rPr>
          <w:rStyle w:val="a6"/>
          <w:rFonts w:ascii="Arial" w:hAnsi="Arial" w:cs="Arial"/>
          <w:i w:val="0"/>
          <w:sz w:val="27"/>
          <w:szCs w:val="27"/>
        </w:rPr>
        <w:t>самостоятельно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EC2D93" w:rsidTr="002515E9">
        <w:tc>
          <w:tcPr>
            <w:tcW w:w="506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EC2D93" w:rsidRDefault="0033149B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6</w:t>
            </w:r>
            <w:r w:rsidR="00EC2D93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4.4</w:t>
            </w:r>
          </w:p>
        </w:tc>
      </w:tr>
    </w:tbl>
    <w:p w:rsidR="009201F3" w:rsidRDefault="009201F3" w:rsidP="00870754">
      <w:pPr>
        <w:jc w:val="both"/>
        <w:rPr>
          <w:rStyle w:val="a6"/>
          <w:rFonts w:ascii="Arial" w:hAnsi="Arial" w:cs="Arial"/>
          <w:i w:val="0"/>
          <w:shd w:val="clear" w:color="auto" w:fill="FFFFFF"/>
        </w:rPr>
      </w:pPr>
    </w:p>
    <w:p w:rsidR="00086FDA" w:rsidRDefault="00870754" w:rsidP="00870754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hd w:val="clear" w:color="auto" w:fill="FFFFFF"/>
        </w:rPr>
        <w:tab/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Сайт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имеет довольно непривычную навигацию, но понимание установленных связей происходит достаточно быстро</w:t>
      </w:r>
      <w:r w:rsidR="00086FDA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. Возможно у начинающих специалистов вызовет затруднения. С</w:t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одержит максимально полную информацию о библиотеке, ее инструментах и методах, обучающую литературу для новичков, примеры кода для каждого вида визуализации данных, рекомендации по устранению возможных ошибок. В целом, пригоден для самостоятельного изучения библиотеки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.</w:t>
      </w:r>
    </w:p>
    <w:p w:rsidR="002125DD" w:rsidRDefault="002125DD" w:rsidP="00870754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</w:p>
    <w:p w:rsidR="00A944F0" w:rsidRPr="00A021B3" w:rsidRDefault="00A944F0" w:rsidP="00A944F0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53" w:name="_Toc181182473"/>
      <w:r>
        <w:rPr>
          <w:rFonts w:ascii="Arial" w:hAnsi="Arial" w:cs="Arial"/>
          <w:b/>
          <w:color w:val="auto"/>
          <w:sz w:val="28"/>
          <w:szCs w:val="28"/>
          <w:lang w:val="en-US"/>
        </w:rPr>
        <w:t>Plotly</w:t>
      </w:r>
      <w:bookmarkEnd w:id="53"/>
    </w:p>
    <w:p w:rsidR="00A944F0" w:rsidRDefault="004D282F" w:rsidP="00A944F0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Документация библиотеки для работы с </w:t>
      </w:r>
      <w:r>
        <w:rPr>
          <w:rStyle w:val="a6"/>
          <w:rFonts w:ascii="Arial" w:hAnsi="Arial" w:cs="Arial"/>
          <w:i w:val="0"/>
          <w:sz w:val="27"/>
          <w:szCs w:val="27"/>
          <w:lang w:val="en-US"/>
        </w:rPr>
        <w:t>Python</w:t>
      </w:r>
      <w:r w:rsidRPr="004D282F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</w:rPr>
        <w:t>размещена по адресу</w:t>
      </w:r>
      <w:r w:rsidR="00A944F0" w:rsidRPr="00DD3158">
        <w:rPr>
          <w:rStyle w:val="a6"/>
        </w:rPr>
        <w:t xml:space="preserve"> </w:t>
      </w:r>
      <w:hyperlink r:id="rId27" w:history="1">
        <w:r w:rsidRPr="002B45DC">
          <w:rPr>
            <w:rStyle w:val="a5"/>
            <w:rFonts w:ascii="Arial" w:hAnsi="Arial" w:cs="Arial"/>
            <w:sz w:val="27"/>
            <w:szCs w:val="27"/>
          </w:rPr>
          <w:t>plotly.com/python</w:t>
        </w:r>
        <w:bookmarkStart w:id="54" w:name="_GoBack"/>
        <w:bookmarkEnd w:id="54"/>
        <w:r w:rsidRPr="002B45DC">
          <w:rPr>
            <w:rStyle w:val="a5"/>
            <w:rFonts w:ascii="Arial" w:hAnsi="Arial" w:cs="Arial"/>
            <w:sz w:val="27"/>
            <w:szCs w:val="27"/>
          </w:rPr>
          <w:t>/</w:t>
        </w:r>
      </w:hyperlink>
      <w:r w:rsidR="00A944F0">
        <w:rPr>
          <w:rFonts w:ascii="Arial" w:hAnsi="Arial" w:cs="Arial"/>
          <w:color w:val="000000"/>
          <w:sz w:val="27"/>
          <w:szCs w:val="27"/>
        </w:rPr>
        <w:t xml:space="preserve"> 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 xml:space="preserve">на главной странице </w:t>
      </w:r>
      <w:r w:rsidR="00DE0858">
        <w:rPr>
          <w:rStyle w:val="a6"/>
          <w:rFonts w:ascii="Arial" w:hAnsi="Arial" w:cs="Arial"/>
          <w:i w:val="0"/>
          <w:sz w:val="27"/>
          <w:szCs w:val="27"/>
        </w:rPr>
        <w:t xml:space="preserve">(рис.1) 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>дает краткое описание библиотеки, имеет содержание</w:t>
      </w:r>
      <w:r w:rsidR="007129B6">
        <w:rPr>
          <w:rStyle w:val="a6"/>
          <w:rFonts w:ascii="Arial" w:hAnsi="Arial" w:cs="Arial"/>
          <w:i w:val="0"/>
          <w:sz w:val="27"/>
          <w:szCs w:val="27"/>
        </w:rPr>
        <w:t xml:space="preserve"> (в левой части страницы) с интерактивными сносками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 xml:space="preserve">, </w:t>
      </w:r>
      <w:r w:rsidR="007129B6">
        <w:rPr>
          <w:rStyle w:val="a6"/>
          <w:rFonts w:ascii="Arial" w:hAnsi="Arial" w:cs="Arial"/>
          <w:i w:val="0"/>
          <w:sz w:val="27"/>
          <w:szCs w:val="27"/>
        </w:rPr>
        <w:t xml:space="preserve">в верхней части страницы можно выбрать язык программирования, ссылки на форум и фреймворк </w:t>
      </w:r>
      <w:r w:rsidR="007129B6">
        <w:rPr>
          <w:rStyle w:val="a6"/>
          <w:rFonts w:ascii="Arial" w:hAnsi="Arial" w:cs="Arial"/>
          <w:i w:val="0"/>
          <w:sz w:val="27"/>
          <w:szCs w:val="27"/>
          <w:lang w:val="en-US"/>
        </w:rPr>
        <w:t>Dash</w:t>
      </w:r>
      <w:r w:rsidR="00AF5782">
        <w:rPr>
          <w:rStyle w:val="a6"/>
          <w:rFonts w:ascii="Arial" w:hAnsi="Arial" w:cs="Arial"/>
          <w:i w:val="0"/>
          <w:sz w:val="27"/>
          <w:szCs w:val="27"/>
        </w:rPr>
        <w:t xml:space="preserve">, - созданный </w:t>
      </w:r>
      <w:r w:rsidR="00AF5782">
        <w:rPr>
          <w:rStyle w:val="a6"/>
          <w:rFonts w:ascii="Arial" w:hAnsi="Arial" w:cs="Arial"/>
          <w:i w:val="0"/>
          <w:sz w:val="27"/>
          <w:szCs w:val="27"/>
        </w:rPr>
        <w:lastRenderedPageBreak/>
        <w:t xml:space="preserve">компанией </w:t>
      </w:r>
      <w:r w:rsidR="00AF5782">
        <w:rPr>
          <w:rStyle w:val="a6"/>
          <w:rFonts w:ascii="Arial" w:hAnsi="Arial" w:cs="Arial"/>
          <w:i w:val="0"/>
          <w:sz w:val="27"/>
          <w:szCs w:val="27"/>
          <w:lang w:val="en-US"/>
        </w:rPr>
        <w:t>Plotly</w:t>
      </w:r>
      <w:r w:rsidR="00A944F0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AF5782" w:rsidRPr="00AF5782">
        <w:rPr>
          <w:rStyle w:val="a6"/>
          <w:rFonts w:ascii="Arial" w:hAnsi="Arial" w:cs="Arial"/>
          <w:i w:val="0"/>
          <w:sz w:val="27"/>
          <w:szCs w:val="27"/>
        </w:rPr>
        <w:t>для анализа/визуализации данных на языках Python, R или Julia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, в нижней правой части страницы встроен </w:t>
      </w:r>
      <w:r w:rsidR="00985794">
        <w:rPr>
          <w:rStyle w:val="a6"/>
          <w:rFonts w:ascii="Arial" w:hAnsi="Arial" w:cs="Arial"/>
          <w:i w:val="0"/>
          <w:sz w:val="27"/>
          <w:szCs w:val="27"/>
          <w:lang w:val="en-US"/>
        </w:rPr>
        <w:t>ASK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85794">
        <w:rPr>
          <w:rStyle w:val="a6"/>
          <w:rFonts w:ascii="Arial" w:hAnsi="Arial" w:cs="Arial"/>
          <w:i w:val="0"/>
          <w:sz w:val="27"/>
          <w:szCs w:val="27"/>
          <w:lang w:val="en-US"/>
        </w:rPr>
        <w:t>AI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, - 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>инновационная функция на базе искусственного интеллекта которая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>использует передовую технологию обработки естественного языка (NLP) для понимания и интерпретации вопросов, задаваемых в повседневной разговорной речи.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A944F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.1</w:t>
      </w:r>
      <w:r w:rsidR="00A944F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данный функционал, что очень важно принимает и обрабатывает запросы на русском языке (рис. 1.2)</w:t>
      </w:r>
    </w:p>
    <w:p w:rsidR="00DE0858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E9A7BB" wp14:editId="53D488F9">
            <wp:extent cx="5940425" cy="2824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82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Рис.1</w:t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97A2B5" wp14:editId="2349C2F6">
            <wp:extent cx="5743575" cy="4038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Рис.1.1</w:t>
      </w:r>
    </w:p>
    <w:p w:rsidR="00A53DC6" w:rsidRDefault="00A53DC6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FC91C99" wp14:editId="415B137E">
            <wp:extent cx="5629275" cy="37242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C6" w:rsidRDefault="00A53DC6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1.2</w:t>
      </w:r>
    </w:p>
    <w:p w:rsidR="00AF5782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 xml:space="preserve">Навигация по главной странице осуществляется прокруткой, что не совсем удобно для обзора, в каждом блоке отражается по пять 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примеров визуализации (рис.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 каждый является интерактивным. При переходе открывается страница с подробным описанием конкретного вида графиков, множеством примеров кода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на выбранном языке программирования, а также результатами их выполнения в виде интерактивных графиков (рис.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2.1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которые можно сохранить в формате .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png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(подчеркнуто на рисунке)</w:t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E07908E" wp14:editId="634171DF">
            <wp:extent cx="5940425" cy="3550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P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Рис. </w:t>
      </w:r>
      <w:r w:rsidR="00AE5EDF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</w:t>
      </w:r>
    </w:p>
    <w:p w:rsidR="00BD653D" w:rsidRDefault="00DE0858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BA737E" wp14:editId="6BED8FCC">
            <wp:extent cx="5940425" cy="2879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Default="00DE0858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Рис. </w:t>
      </w:r>
      <w:r w:rsidR="00AE5EDF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2.1</w:t>
      </w:r>
    </w:p>
    <w:p w:rsidR="00AE5EDF" w:rsidRDefault="00AE5EDF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E5EDF" w:rsidRPr="00C15845" w:rsidRDefault="00AE5EDF" w:rsidP="00AE5EDF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Краткий справочник, в левой части экрана (рис.3) содержит ссылки на блоки с учебными материалами, подробным описанием построения визуализаций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рис.3.1, 3.1.1), интерактивными ссылками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на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(рис.3.2) переводящими к их полному описанию (рис.3.2.1),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GitHub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и тематический форум разработчиков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community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</w:t>
      </w:r>
    </w:p>
    <w:p w:rsidR="00AE5EDF" w:rsidRDefault="00AE5EDF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3B27BF3" wp14:editId="4149D00D">
            <wp:extent cx="2867025" cy="2419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BF5418" wp14:editId="120A009A">
            <wp:extent cx="5940425" cy="23425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C5CC4B" wp14:editId="533B2380">
            <wp:extent cx="5940425" cy="26816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Рис.3.1.1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ECDBF91" wp14:editId="563ADDE3">
            <wp:extent cx="5940425" cy="37763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3.2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5F40DB" wp14:editId="0047E0E9">
            <wp:extent cx="5940425" cy="40601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3.2.1</w:t>
      </w:r>
    </w:p>
    <w:p w:rsidR="00E617F5" w:rsidRP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Блок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переводит на сайт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который так же обладает встроенным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ASK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AI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4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</w:p>
    <w:p w:rsidR="00E617F5" w:rsidRP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08C0BD5" wp14:editId="77AEC544">
            <wp:extent cx="5940425" cy="29838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Рис.4</w:t>
      </w:r>
    </w:p>
    <w:p w:rsidR="00E61BA4" w:rsidRPr="00E92B28" w:rsidRDefault="00E61BA4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E61BA4" w:rsidRDefault="00E61BA4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E617F5" w:rsidRDefault="00E617F5" w:rsidP="00E617F5">
      <w:pPr>
        <w:pStyle w:val="3"/>
        <w:ind w:firstLine="708"/>
        <w:rPr>
          <w:rStyle w:val="a6"/>
          <w:rFonts w:ascii="Arial" w:hAnsi="Arial" w:cs="Arial"/>
          <w:i w:val="0"/>
          <w:shd w:val="clear" w:color="auto" w:fill="FFFFFF"/>
        </w:rPr>
      </w:pPr>
      <w:bookmarkStart w:id="55" w:name="_Toc181182474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Plotly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5"/>
    </w:p>
    <w:p w:rsidR="00DE24F4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>, - находится на первой странице сайта в блок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е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«</w:t>
      </w:r>
      <w:r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Quick</w:t>
      </w:r>
      <w:r w:rsidRPr="00DE24F4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Reference</w:t>
      </w:r>
      <w:r>
        <w:rPr>
          <w:rStyle w:val="a6"/>
          <w:rFonts w:ascii="Arial" w:hAnsi="Arial" w:cs="Arial"/>
          <w:i w:val="0"/>
          <w:sz w:val="27"/>
          <w:szCs w:val="27"/>
        </w:rPr>
        <w:t>» (Краткий справочник);</w:t>
      </w:r>
    </w:p>
    <w:p w:rsidR="00DE24F4" w:rsidRDefault="00DE24F4" w:rsidP="00F05B58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в блоке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«</w:t>
      </w:r>
      <w:r w:rsidR="009201F3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Quick</w:t>
      </w:r>
      <w:r w:rsidR="009201F3" w:rsidRPr="00DE24F4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 xml:space="preserve"> </w:t>
      </w:r>
      <w:r w:rsidR="009201F3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Reference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» (Краткий справочник), возможность скачивания отсутствует;</w:t>
      </w:r>
    </w:p>
    <w:p w:rsidR="00DE24F4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, возможна обработка запросов с помощью встроенного</w:t>
      </w:r>
      <w:r w:rsidR="009201F3" w:rsidRPr="009201F3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 xml:space="preserve">искусственного интеллекта </w:t>
      </w:r>
      <w:r w:rsidR="009201F3">
        <w:rPr>
          <w:rStyle w:val="a6"/>
          <w:rFonts w:ascii="Arial" w:hAnsi="Arial" w:cs="Arial"/>
          <w:i w:val="0"/>
          <w:sz w:val="27"/>
          <w:szCs w:val="27"/>
          <w:lang w:val="en-US"/>
        </w:rPr>
        <w:t>ASK</w:t>
      </w:r>
      <w:r w:rsidR="009201F3" w:rsidRPr="009201F3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201F3">
        <w:rPr>
          <w:rStyle w:val="a6"/>
          <w:rFonts w:ascii="Arial" w:hAnsi="Arial" w:cs="Arial"/>
          <w:i w:val="0"/>
          <w:sz w:val="27"/>
          <w:szCs w:val="27"/>
          <w:lang w:val="en-US"/>
        </w:rPr>
        <w:t>AI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DE24F4" w:rsidRPr="00BC66CF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да, применяемые в коде методы интерактивны, что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облегчает переход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в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 xml:space="preserve">необходимый 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раздел сайта с </w:t>
      </w:r>
      <w:r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DE24F4" w:rsidTr="002515E9">
        <w:tc>
          <w:tcPr>
            <w:tcW w:w="506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6.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DE24F4" w:rsidRDefault="00DE24F4" w:rsidP="009201F3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  <w:r w:rsidR="009201F3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8</w:t>
            </w:r>
          </w:p>
        </w:tc>
      </w:tr>
    </w:tbl>
    <w:p w:rsidR="00E617F5" w:rsidRDefault="00E61BA4" w:rsidP="00E617F5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</w:p>
    <w:p w:rsidR="00121A65" w:rsidRPr="00AB7D01" w:rsidRDefault="00DE24F4" w:rsidP="008D7A8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lastRenderedPageBreak/>
        <w:t xml:space="preserve">Сайт, его архитектура, наполнение и возможности превзошли все ожидания. Учитывая встроенный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  <w:lang w:val="en-US"/>
        </w:rPr>
        <w:t>ASK</w:t>
      </w:r>
      <w:r w:rsidRPr="00E61BA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  <w:lang w:val="en-US"/>
        </w:rPr>
        <w:t>AI</w:t>
      </w:r>
      <w:r w:rsidRPr="00E61BA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изучение документации, а также поиск необходимого решения задач по силам даже новичкам в области визуализации.</w:t>
      </w:r>
    </w:p>
    <w:p w:rsidR="00AB7D01" w:rsidRDefault="00121A65" w:rsidP="00AB7D01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56" w:name="_Toc181182475"/>
      <w:r>
        <w:rPr>
          <w:rFonts w:ascii="Arial" w:eastAsia="Times New Roman" w:hAnsi="Arial" w:cs="Arial"/>
          <w:b/>
          <w:color w:val="auto"/>
          <w:lang w:eastAsia="ru-RU"/>
        </w:rPr>
        <w:t>Практическая часть исследования</w:t>
      </w:r>
      <w:r w:rsidR="00AB7D01"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56"/>
    </w:p>
    <w:p w:rsidR="00121A65" w:rsidRPr="00121A65" w:rsidRDefault="00121A65" w:rsidP="00121A65">
      <w:pPr>
        <w:rPr>
          <w:lang w:eastAsia="ru-RU"/>
        </w:rPr>
      </w:pPr>
    </w:p>
    <w:p w:rsidR="00121A65" w:rsidRDefault="00C060B7" w:rsidP="007232D6">
      <w:pPr>
        <w:jc w:val="both"/>
        <w:rPr>
          <w:lang w:eastAsia="ru-RU"/>
        </w:rPr>
      </w:pPr>
      <w:r>
        <w:rPr>
          <w:lang w:eastAsia="ru-RU"/>
        </w:rPr>
        <w:tab/>
      </w:r>
      <w:r w:rsidR="000A10D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Для реализации практической части с использованием всех исследуемых библиотек, с целью построения наиболее распространенных графиков, в качестве объекта визуализации, был сформирован датасет </w:t>
      </w:r>
      <w:r w:rsidR="000A10D3" w:rsidRPr="007232D6">
        <w:rPr>
          <w:rStyle w:val="a6"/>
          <w:rFonts w:ascii="Arial" w:hAnsi="Arial" w:cs="Arial"/>
          <w:b/>
          <w:i w:val="0"/>
          <w:sz w:val="27"/>
          <w:szCs w:val="27"/>
          <w:shd w:val="clear" w:color="auto" w:fill="FFFFFF"/>
        </w:rPr>
        <w:t>data_mun_demography_123_v20240612.csv</w:t>
      </w:r>
      <w:r w:rsidR="007232D6">
        <w:rPr>
          <w:rStyle w:val="a6"/>
          <w:rFonts w:ascii="Arial" w:hAnsi="Arial" w:cs="Arial"/>
          <w:b/>
          <w:i w:val="0"/>
          <w:sz w:val="27"/>
          <w:szCs w:val="27"/>
          <w:shd w:val="clear" w:color="auto" w:fill="FFFFFF"/>
        </w:rPr>
        <w:t xml:space="preserve"> </w:t>
      </w:r>
      <w:r w:rsidR="007232D6" w:rsidRPr="007232D6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содержащий сведения </w:t>
      </w:r>
      <w:r w:rsidR="007232D6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 популяции, смертности, рождаемости и миграции в России в период с 2010 по 2022 год:</w:t>
      </w:r>
      <w:r w:rsidR="000A10D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</w:p>
    <w:tbl>
      <w:tblPr>
        <w:tblW w:w="5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80"/>
        <w:gridCol w:w="997"/>
        <w:gridCol w:w="997"/>
        <w:gridCol w:w="1084"/>
      </w:tblGrid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year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population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deaths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births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migration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96835169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1721108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1473894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88582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2011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107915196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1777845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1571089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288555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2012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121076849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1745423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1684264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215920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2013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139146879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1843328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1825672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324983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2014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142418256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1865506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1899250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272014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2015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142763919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1861645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1897339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213128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2016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143040123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1845888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1848712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237789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2017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143332001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1785678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1657729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193544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2018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143397127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1789372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1574306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110299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2019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143365227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1759010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1452994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265918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143325162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2093277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1409152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76256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2021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142718676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2389085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1371462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399792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2022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142103031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1857505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1280079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51887</w:t>
            </w:r>
          </w:p>
        </w:tc>
      </w:tr>
    </w:tbl>
    <w:p w:rsidR="002515E9" w:rsidRDefault="002515E9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E617F5" w:rsidRDefault="002515E9" w:rsidP="002515E9">
      <w:pPr>
        <w:ind w:firstLine="643"/>
        <w:jc w:val="both"/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При написании кода для измерения временного интервала формирования визуализации использовалась библиотека </w:t>
      </w:r>
      <w:r w:rsidRPr="002515E9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time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.</w:t>
      </w: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57" w:name="_Toc181182476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>Визуализация линейных графиков</w:t>
      </w:r>
      <w:bookmarkEnd w:id="57"/>
    </w:p>
    <w:p w:rsidR="002515E9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58" w:name="_Toc181182477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58"/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D2B698" wp14:editId="5CB3A67B">
            <wp:extent cx="5940425" cy="46164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B205F2" w:rsidRDefault="00B205F2" w:rsidP="00B205F2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3069E8A" wp14:editId="5FFCF683">
            <wp:extent cx="5010150" cy="1028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59" w:name="_Toc181182478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59"/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89EC77" wp14:editId="744141C8">
            <wp:extent cx="5940425" cy="51492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7 строк.</w:t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Pr="00B205F2" w:rsidRDefault="00B205F2" w:rsidP="00B205F2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858A79" wp14:editId="4C1DFE53">
            <wp:extent cx="5010150" cy="12477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53DC6" w:rsidRDefault="00A53DC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15E9" w:rsidRDefault="002515E9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15E9" w:rsidRDefault="002515E9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0" w:name="_Toc181182479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0"/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5B2A319" wp14:editId="2127D3F8">
            <wp:extent cx="5940425" cy="27171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7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B9B6D" wp14:editId="42865F44">
            <wp:extent cx="5057775" cy="1314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1" w:name="_Toc181182480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>Визуализация столбчатых диаграмм</w:t>
      </w:r>
      <w:bookmarkEnd w:id="61"/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2" w:name="_Toc181182481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2"/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019629" wp14:editId="2FEA704C">
            <wp:extent cx="5647127" cy="4527964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0904" cy="45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FE2DF70" wp14:editId="4DA29EA2">
            <wp:extent cx="5114925" cy="12763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3" w:name="_Toc181182482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3"/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AC899C" wp14:editId="602820ED">
            <wp:extent cx="5848350" cy="5238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841CA7" wp14:editId="2D4C3CD6">
            <wp:extent cx="5057775" cy="12763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4" w:name="_Toc181182483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4"/>
    </w:p>
    <w:p w:rsidR="00D76D7D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C6B57B" wp14:editId="422D246C">
            <wp:extent cx="5940425" cy="27400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2 строки.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8DB1CEC" wp14:editId="68F173D5">
            <wp:extent cx="5019675" cy="1219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5" w:name="_Toc181182484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Визуализация 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круговых</w:t>
      </w:r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диаграмм</w:t>
      </w:r>
      <w:bookmarkEnd w:id="65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6" w:name="_Toc181182485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Круговой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6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1F59403" wp14:editId="153C0492">
            <wp:extent cx="5940425" cy="47282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ab/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6 строк.</w:t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</w:p>
    <w:p w:rsidR="007A2853" w:rsidRP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A880179" wp14:editId="0EAD4DC9">
            <wp:extent cx="4972050" cy="1247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F2" w:rsidRPr="007A2853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7" w:name="_Toc181182486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Круговой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7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8DCECB" wp14:editId="4043131E">
            <wp:extent cx="5940425" cy="51727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6 строк.</w:t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4149C7" wp14:editId="2BB83601">
            <wp:extent cx="5000625" cy="1609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0D2BC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8" w:name="_Toc181182487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Результат построения Кольцевой диаграммы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0D2BC3"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8"/>
    </w:p>
    <w:p w:rsidR="00F54DB4" w:rsidRDefault="007A2853" w:rsidP="008D7A88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FC8E9E" wp14:editId="77F81D76">
            <wp:extent cx="5940425" cy="36131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F54DB4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F54DB4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Объем кода составляет </w:t>
      </w:r>
      <w:r w:rsidR="00F54DB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4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строк</w:t>
      </w:r>
      <w:r w:rsidR="00F54DB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8D7A88" w:rsidRDefault="008D7A88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8F1E73" wp14:editId="018FC885">
            <wp:extent cx="5000625" cy="1276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DE560C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9" w:name="_Toc181182488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Визуализация 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3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E92B2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-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моделей</w:t>
      </w:r>
      <w:bookmarkEnd w:id="69"/>
    </w:p>
    <w:p w:rsidR="00DE560C" w:rsidRPr="00DE560C" w:rsidRDefault="00DE560C" w:rsidP="00DE560C"/>
    <w:p w:rsidR="002515E9" w:rsidRDefault="007A2853" w:rsidP="00F54DB4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Для построения </w:t>
      </w:r>
      <w:r w:rsidR="000D2BC3"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-визуализации использована формула спирали в декартовой системе координат:</w:t>
      </w:r>
    </w:p>
    <w:p w:rsidR="007A2853" w:rsidRDefault="000D2BC3" w:rsidP="00DE560C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x =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ρ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 cos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ϕ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, y =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ρ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 sin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ϕ</w:t>
      </w:r>
      <w:r w:rsidRPr="000D2BC3">
        <w:rPr>
          <w:rFonts w:ascii="Arial" w:hAnsi="Arial" w:cs="Arial"/>
          <w:color w:val="333333"/>
          <w:shd w:val="clear" w:color="auto" w:fill="FFFFFF"/>
          <w:lang w:val="en-US"/>
        </w:rPr>
        <w:t>. </w:t>
      </w:r>
    </w:p>
    <w:p w:rsidR="000D2BC3" w:rsidRDefault="000D2BC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0" w:name="_Toc181182489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0"/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0C4646" wp14:editId="65F0A87F">
            <wp:extent cx="5838825" cy="5229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15 строк.</w:t>
      </w:r>
    </w:p>
    <w:p w:rsidR="000D2BC3" w:rsidRPr="000D2BC3" w:rsidRDefault="000D2BC3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7CF6E5" wp14:editId="41189937">
            <wp:extent cx="4552950" cy="1219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Pr="000D2BC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0D2BC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1" w:name="_Toc181182490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1"/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BAADA4" wp14:editId="7FA46489">
            <wp:extent cx="5467350" cy="5372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8 строк.</w:t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B1D48D" wp14:editId="21341DEF">
            <wp:extent cx="4543425" cy="10953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2505AB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2" w:name="_Toc181182491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2"/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6D2533" wp14:editId="61390B63">
            <wp:extent cx="5940425" cy="4253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F54DB4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4 строки.</w:t>
      </w:r>
    </w:p>
    <w:p w:rsidR="00F54DB4" w:rsidRDefault="00F54DB4" w:rsidP="00F54DB4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Pr="000D2BC3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76CA73" wp14:editId="3C4196C9">
            <wp:extent cx="4572000" cy="12096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11517E" w:rsidRPr="00DE560C" w:rsidRDefault="0011517E" w:rsidP="00DE560C">
      <w:pPr>
        <w:pStyle w:val="2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3" w:name="_Toc181182492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Сводная таблица по реализованному объему кода</w:t>
      </w:r>
      <w:r w:rsidR="000C4553"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11"/>
        <w:gridCol w:w="1700"/>
        <w:gridCol w:w="1489"/>
        <w:gridCol w:w="1489"/>
        <w:gridCol w:w="1924"/>
        <w:gridCol w:w="1174"/>
        <w:gridCol w:w="1058"/>
      </w:tblGrid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библиотека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линейный график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столбчатая диаграмма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круговая диаграмма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Объем кода 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3D-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модель</w:t>
            </w:r>
          </w:p>
        </w:tc>
        <w:tc>
          <w:tcPr>
            <w:tcW w:w="1058" w:type="dxa"/>
          </w:tcPr>
          <w:p w:rsidR="0011517E" w:rsidRDefault="000C4553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бщий</w:t>
            </w:r>
          </w:p>
          <w:p w:rsidR="000C4553" w:rsidRPr="0011517E" w:rsidRDefault="000C4553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бъем кода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6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15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39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31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Plotly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17</w:t>
            </w:r>
          </w:p>
        </w:tc>
      </w:tr>
    </w:tbl>
    <w:p w:rsidR="0068429A" w:rsidRDefault="0068429A" w:rsidP="0011517E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11517E" w:rsidRPr="00DE560C" w:rsidRDefault="0011517E" w:rsidP="00DE560C">
      <w:pPr>
        <w:pStyle w:val="2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4" w:name="_Toc181182493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Сводная таблица по </w:t>
      </w:r>
      <w:r w:rsidR="000C4553"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временным показателям построения графиков:</w:t>
      </w:r>
      <w:bookmarkEnd w:id="7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4"/>
        <w:gridCol w:w="1414"/>
        <w:gridCol w:w="1549"/>
        <w:gridCol w:w="1549"/>
        <w:gridCol w:w="1886"/>
        <w:gridCol w:w="1549"/>
        <w:gridCol w:w="944"/>
      </w:tblGrid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библиотека</w:t>
            </w:r>
          </w:p>
        </w:tc>
        <w:tc>
          <w:tcPr>
            <w:tcW w:w="150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линейный график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столбчатая диаграмма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круговая диаграмма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(сек.)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0C4553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D</w:t>
            </w:r>
            <w:r w:rsidR="0011517E" w:rsidRPr="000C4553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-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модель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072" w:type="dxa"/>
          </w:tcPr>
          <w:p w:rsid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бщ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ее время (сек.)</w:t>
            </w:r>
          </w:p>
          <w:p w:rsidR="000C4553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50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0.55</w:t>
            </w:r>
          </w:p>
        </w:tc>
        <w:tc>
          <w:tcPr>
            <w:tcW w:w="134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0.51</w:t>
            </w:r>
          </w:p>
        </w:tc>
        <w:tc>
          <w:tcPr>
            <w:tcW w:w="1986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0.72</w:t>
            </w:r>
          </w:p>
        </w:tc>
        <w:tc>
          <w:tcPr>
            <w:tcW w:w="118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0.42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2.2</w:t>
            </w: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509" w:type="dxa"/>
          </w:tcPr>
          <w:p w:rsidR="0011517E" w:rsidRPr="0011517E" w:rsidRDefault="000C4553" w:rsidP="000C4553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0.52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0.73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0.47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0.54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2.26</w:t>
            </w: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Plotly</w:t>
            </w:r>
          </w:p>
        </w:tc>
        <w:tc>
          <w:tcPr>
            <w:tcW w:w="150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2.04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6.89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1.39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1.38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11.7</w:t>
            </w:r>
          </w:p>
        </w:tc>
      </w:tr>
    </w:tbl>
    <w:p w:rsidR="007A2853" w:rsidRPr="000D2BC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FE24CA" w:rsidRDefault="000C45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 xml:space="preserve">Возможность взаимодействия с построенными визуализациями как то, - изменение размера, зум, перемещение,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отображение информации в конкретной точке графика присутствует только со стороны разработчика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до сохранения его в формат «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png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CD189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во всех исследуемых библиотеках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  Для сохранения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графиков в иных форматах требуется либо написание дополнитель</w:t>
      </w:r>
      <w:r w:rsidR="000D016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но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го кода</w:t>
      </w:r>
      <w:r w:rsidR="000D016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либо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установка дополнительных пакетов или расширений библиотек, например, для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и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proofErr w:type="gramStart"/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matplotlib.animation</w:t>
      </w:r>
      <w:proofErr w:type="gramEnd"/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для</w:t>
      </w:r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- plotly-gif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Учитывая, что у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="00FE24CA" w:rsidRP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и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- </w:t>
      </w:r>
      <w:r w:rsidR="00FE24CA" w:rsidRP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объем кода более громоздкий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итоговый балл по данному пункту снижается.</w:t>
      </w:r>
    </w:p>
    <w:p w:rsidR="00CD1896" w:rsidRDefault="00CD1896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  <w:bookmarkStart w:id="75" w:name="_Toc181182494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Сводная таблица оценки по практической части исследования:</w:t>
      </w:r>
      <w:bookmarkEnd w:id="7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6"/>
        <w:gridCol w:w="3292"/>
        <w:gridCol w:w="1855"/>
        <w:gridCol w:w="1852"/>
        <w:gridCol w:w="1850"/>
      </w:tblGrid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№</w:t>
            </w:r>
          </w:p>
        </w:tc>
        <w:tc>
          <w:tcPr>
            <w:tcW w:w="3317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критерий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869" w:type="dxa"/>
          </w:tcPr>
          <w:p w:rsidR="00CD1896" w:rsidRPr="00CD1896" w:rsidRDefault="00FE24CA" w:rsidP="00CD1896">
            <w:pPr>
              <w:jc w:val="center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Plotly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1.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объем кода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2.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скорость построения графиков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дополнительные возможности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</w:tr>
      <w:tr w:rsidR="00FE24CA" w:rsidRPr="00CD1896" w:rsidTr="00CD1896">
        <w:tc>
          <w:tcPr>
            <w:tcW w:w="421" w:type="dxa"/>
          </w:tcPr>
          <w:p w:rsidR="00FE24CA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</w:t>
            </w:r>
          </w:p>
        </w:tc>
        <w:tc>
          <w:tcPr>
            <w:tcW w:w="3317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869" w:type="dxa"/>
          </w:tcPr>
          <w:p w:rsidR="00FE24CA" w:rsidRDefault="00FE24CA" w:rsidP="00FE24CA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4.16</w:t>
            </w:r>
          </w:p>
        </w:tc>
        <w:tc>
          <w:tcPr>
            <w:tcW w:w="1869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4.16</w:t>
            </w:r>
          </w:p>
        </w:tc>
        <w:tc>
          <w:tcPr>
            <w:tcW w:w="1869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4.3</w:t>
            </w:r>
          </w:p>
        </w:tc>
      </w:tr>
    </w:tbl>
    <w:p w:rsidR="00CD1896" w:rsidRDefault="00CD189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CD1896" w:rsidRDefault="00FE24C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76" w:name="_Toc181182495"/>
      <w:r w:rsidRPr="00DE560C">
        <w:rPr>
          <w:rFonts w:ascii="Arial" w:hAnsi="Arial" w:cs="Arial"/>
          <w:b/>
          <w:iCs/>
          <w:color w:val="000000" w:themeColor="text1"/>
          <w:sz w:val="28"/>
          <w:szCs w:val="28"/>
        </w:rPr>
        <w:t>Вывод по библиотеке Matplotlib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  <w:t>:</w:t>
      </w:r>
      <w:bookmarkEnd w:id="76"/>
    </w:p>
    <w:p w:rsidR="00FE24CA" w:rsidRPr="0068429A" w:rsidRDefault="00FE24CA" w:rsidP="0068429A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E92B28">
        <w:tab/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Matplotlib — универсальная библиотека для визуализации данных на Python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Она позволяет создавать статические, интерактивные и анимированные визуализации. </w:t>
      </w:r>
      <w:r w:rsidR="0068429A" w:rsidRPr="0068429A">
        <w:rPr>
          <w:rStyle w:val="a6"/>
          <w:rFonts w:ascii="Arial" w:hAnsi="Arial" w:cs="Arial"/>
          <w:bCs/>
          <w:i w:val="0"/>
          <w:sz w:val="28"/>
          <w:szCs w:val="28"/>
        </w:rPr>
        <w:t>Э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ффективна для обработки больших наборов данных</w:t>
      </w:r>
      <w:r w:rsidR="0068429A" w:rsidRPr="0068429A">
        <w:rPr>
          <w:rStyle w:val="a6"/>
          <w:rFonts w:ascii="Arial" w:hAnsi="Arial" w:cs="Arial"/>
          <w:i w:val="0"/>
          <w:sz w:val="28"/>
          <w:szCs w:val="28"/>
        </w:rPr>
        <w:t xml:space="preserve">, т.к. 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построена поверх NumPy. Готовые результаты визуализации можно экспортировать в форматах PDF, SVG, JPG, PNG, BMP и GIF. </w:t>
      </w:r>
      <w:r w:rsidR="0068429A" w:rsidRPr="0068429A">
        <w:rPr>
          <w:rStyle w:val="a6"/>
          <w:rFonts w:ascii="Arial" w:hAnsi="Arial" w:cs="Arial"/>
          <w:bCs/>
          <w:i w:val="0"/>
          <w:sz w:val="28"/>
          <w:szCs w:val="28"/>
        </w:rPr>
        <w:t>является основой для других библиотек</w:t>
      </w:r>
      <w:r w:rsidR="0068429A" w:rsidRPr="0068429A">
        <w:rPr>
          <w:rStyle w:val="a6"/>
          <w:rFonts w:ascii="Arial" w:hAnsi="Arial" w:cs="Arial"/>
          <w:i w:val="0"/>
          <w:sz w:val="28"/>
          <w:szCs w:val="28"/>
        </w:rPr>
        <w:t>, например, Seaborn, который упрощает процедуру построения графиков и имеет больше возможностей для улучшения внешнего вида графиков.</w:t>
      </w:r>
    </w:p>
    <w:p w:rsidR="0068429A" w:rsidRPr="0068429A" w:rsidRDefault="0068429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7" w:name="_Toc181182496"/>
      <w:r w:rsidRPr="00DE560C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Вывод по библиотеке Seaborn</w:t>
      </w:r>
      <w:r w:rsidRPr="0068429A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7"/>
    </w:p>
    <w:p w:rsidR="0068429A" w:rsidRPr="0068429A" w:rsidRDefault="0068429A" w:rsidP="0068429A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68429A">
        <w:tab/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Seaborn — мощный инструмент для визуализации данных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 позволяет легко создавать как простые, так и сложные графики.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Библиотека помогает визуализировать статистические взаимосвязи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Она позволяет понять, как переменные в наборе данных связаны друг с другом и как эта взаимосвязь зависит от других переменных</w:t>
      </w:r>
      <w:r>
        <w:rPr>
          <w:rStyle w:val="a6"/>
          <w:rFonts w:ascii="Arial" w:hAnsi="Arial" w:cs="Arial"/>
          <w:i w:val="0"/>
          <w:sz w:val="28"/>
          <w:szCs w:val="28"/>
        </w:rPr>
        <w:t>,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 xml:space="preserve"> 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включает в себя множество встроенных функций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для статистического анализа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, таких как регрессия и распределение данных.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Seaborn интегрируется с библиотекой pandas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Это позволяет легко работать с DataFrame и другими структурами данных.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позволяет совмещать несколько графиков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 для более сложного анализа данных. 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68429A" w:rsidRPr="0068429A" w:rsidRDefault="0068429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8" w:name="_Toc181182497"/>
      <w:r w:rsidRPr="00DE560C">
        <w:rPr>
          <w:rFonts w:ascii="Arial" w:hAnsi="Arial" w:cs="Arial"/>
          <w:b/>
          <w:color w:val="000000" w:themeColor="text1"/>
          <w:sz w:val="28"/>
          <w:szCs w:val="28"/>
        </w:rPr>
        <w:t>Вывод по библиотеке Plotly</w:t>
      </w:r>
      <w:r w:rsidRPr="0068429A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8"/>
    </w:p>
    <w:p w:rsidR="0068429A" w:rsidRDefault="0068429A" w:rsidP="0068429A">
      <w:pPr>
        <w:jc w:val="both"/>
        <w:rPr>
          <w:rStyle w:val="a6"/>
          <w:rFonts w:ascii="Arial" w:hAnsi="Arial" w:cs="Arial"/>
          <w:bCs/>
          <w:i w:val="0"/>
          <w:sz w:val="28"/>
          <w:szCs w:val="28"/>
        </w:rPr>
      </w:pPr>
      <w:r w:rsidRPr="0068429A">
        <w:tab/>
      </w:r>
      <w:r w:rsidR="003370A1" w:rsidRPr="003370A1">
        <w:rPr>
          <w:rStyle w:val="a6"/>
          <w:rFonts w:ascii="Arial" w:hAnsi="Arial" w:cs="Arial"/>
          <w:bCs/>
          <w:i w:val="0"/>
          <w:sz w:val="28"/>
          <w:szCs w:val="28"/>
        </w:rPr>
        <w:t>В целом, Plotly — мощный интерактивный инструмент для визуализации данных, который приносит значительную ценность при работе с информацией и обеспечивает возможность создания красивых и понятных графиков и диаграмм, позволяет создавать графики и диаграммы, которые реагируют на действия пользователя, такие как наведение курсора, щелчок и масштабирование.  Plotly поддерживает различные платформы и языки программирования, включая Python, JavaScript, R и MATLAB.  Графики, созданные с помощью Plotly, можно экспортировать в различные форматы (например, PNG, SVG) и встраивать в веб-страницы, блокноты Jupyter и другие приложения. Имеет онлайн-платформу Plotly Chart Studio, где пользователи могут создавать, редактировать и делиться графиками.</w:t>
      </w:r>
    </w:p>
    <w:p w:rsidR="003370A1" w:rsidRDefault="003370A1" w:rsidP="0068429A">
      <w:pPr>
        <w:jc w:val="both"/>
        <w:rPr>
          <w:rStyle w:val="a6"/>
          <w:rFonts w:ascii="Arial" w:hAnsi="Arial" w:cs="Arial"/>
          <w:bCs/>
          <w:i w:val="0"/>
          <w:sz w:val="28"/>
          <w:szCs w:val="28"/>
        </w:rPr>
      </w:pPr>
    </w:p>
    <w:p w:rsidR="003370A1" w:rsidRPr="00DE560C" w:rsidRDefault="003370A1" w:rsidP="00DE560C">
      <w:pPr>
        <w:pStyle w:val="1"/>
        <w:jc w:val="center"/>
        <w:rPr>
          <w:rStyle w:val="a6"/>
          <w:rFonts w:ascii="Arial" w:hAnsi="Arial" w:cs="Arial"/>
          <w:b/>
          <w:i w:val="0"/>
          <w:iCs w:val="0"/>
          <w:color w:val="000000" w:themeColor="text1"/>
        </w:rPr>
      </w:pPr>
      <w:bookmarkStart w:id="79" w:name="_Toc181182498"/>
      <w:r w:rsidRPr="00DE560C">
        <w:rPr>
          <w:rStyle w:val="a6"/>
          <w:rFonts w:ascii="Arial" w:hAnsi="Arial" w:cs="Arial"/>
          <w:b/>
          <w:i w:val="0"/>
          <w:iCs w:val="0"/>
          <w:color w:val="000000" w:themeColor="text1"/>
        </w:rPr>
        <w:t>Общий вывод:</w:t>
      </w:r>
      <w:bookmarkEnd w:id="79"/>
    </w:p>
    <w:p w:rsidR="00006EE1" w:rsidRDefault="003370A1" w:rsidP="002A6E90">
      <w:pPr>
        <w:jc w:val="both"/>
        <w:rPr>
          <w:rStyle w:val="a6"/>
          <w:rFonts w:ascii="Arial" w:hAnsi="Arial" w:cs="Arial"/>
          <w:bCs/>
          <w:i w:val="0"/>
          <w:sz w:val="28"/>
          <w:szCs w:val="28"/>
        </w:rPr>
      </w:pPr>
      <w:r w:rsidRPr="0068429A">
        <w:tab/>
      </w:r>
      <w:r>
        <w:rPr>
          <w:rStyle w:val="a6"/>
          <w:rFonts w:ascii="Arial" w:hAnsi="Arial" w:cs="Arial"/>
          <w:bCs/>
          <w:i w:val="0"/>
          <w:sz w:val="28"/>
          <w:szCs w:val="28"/>
        </w:rPr>
        <w:t>Проведенное исследование показало, что все библиотеки по праву занимают верхние строчки по поп</w:t>
      </w:r>
      <w:r w:rsidR="00EB52EE">
        <w:rPr>
          <w:rStyle w:val="a6"/>
          <w:rFonts w:ascii="Arial" w:hAnsi="Arial" w:cs="Arial"/>
          <w:bCs/>
          <w:i w:val="0"/>
          <w:sz w:val="28"/>
          <w:szCs w:val="28"/>
        </w:rPr>
        <w:t>улярности в среде разработчиков и удобны в использовании.</w:t>
      </w:r>
      <w:r>
        <w:rPr>
          <w:rStyle w:val="a6"/>
          <w:rFonts w:ascii="Arial" w:hAnsi="Arial" w:cs="Arial"/>
          <w:bCs/>
          <w:i w:val="0"/>
          <w:sz w:val="28"/>
          <w:szCs w:val="28"/>
        </w:rPr>
        <w:t xml:space="preserve"> </w:t>
      </w:r>
      <w:r w:rsidR="00EB52EE">
        <w:rPr>
          <w:rStyle w:val="a6"/>
          <w:rFonts w:ascii="Arial" w:hAnsi="Arial" w:cs="Arial"/>
          <w:bCs/>
          <w:i w:val="0"/>
          <w:sz w:val="28"/>
          <w:szCs w:val="28"/>
        </w:rPr>
        <w:t>До</w:t>
      </w:r>
      <w:r w:rsidR="00710C1F">
        <w:rPr>
          <w:rStyle w:val="a6"/>
          <w:rFonts w:ascii="Arial" w:hAnsi="Arial" w:cs="Arial"/>
          <w:bCs/>
          <w:i w:val="0"/>
          <w:sz w:val="28"/>
          <w:szCs w:val="28"/>
        </w:rPr>
        <w:t xml:space="preserve">ступность литературы </w:t>
      </w:r>
      <w:r w:rsidR="00710C1F" w:rsidRPr="00710C1F">
        <w:rPr>
          <w:rStyle w:val="a6"/>
          <w:rFonts w:ascii="Arial" w:hAnsi="Arial" w:cs="Arial"/>
          <w:bCs/>
          <w:i w:val="0"/>
          <w:sz w:val="28"/>
          <w:szCs w:val="28"/>
        </w:rPr>
        <w:t>обеспечивает пользователям возможность самостоятельного поиска и выбора документов.</w:t>
      </w:r>
      <w:r w:rsidR="002A6E90">
        <w:rPr>
          <w:rStyle w:val="a6"/>
          <w:rFonts w:ascii="Arial" w:hAnsi="Arial" w:cs="Arial"/>
          <w:bCs/>
          <w:i w:val="0"/>
          <w:sz w:val="28"/>
          <w:szCs w:val="28"/>
        </w:rPr>
        <w:t xml:space="preserve"> </w:t>
      </w:r>
      <w:r w:rsidR="00E92B28">
        <w:rPr>
          <w:rStyle w:val="a6"/>
          <w:rFonts w:ascii="Arial" w:hAnsi="Arial" w:cs="Arial"/>
          <w:bCs/>
          <w:i w:val="0"/>
          <w:sz w:val="28"/>
          <w:szCs w:val="28"/>
        </w:rPr>
        <w:t xml:space="preserve">Наиболее функциональной себя показала библиотека </w:t>
      </w:r>
      <w:r w:rsidR="00E92B28">
        <w:rPr>
          <w:rStyle w:val="a6"/>
          <w:rFonts w:ascii="Arial" w:hAnsi="Arial" w:cs="Arial"/>
          <w:bCs/>
          <w:i w:val="0"/>
          <w:sz w:val="28"/>
          <w:szCs w:val="28"/>
          <w:lang w:val="en-US"/>
        </w:rPr>
        <w:t>Plotly</w:t>
      </w:r>
      <w:r w:rsidR="00E92B28">
        <w:rPr>
          <w:rStyle w:val="a6"/>
          <w:rFonts w:ascii="Arial" w:hAnsi="Arial" w:cs="Arial"/>
          <w:bCs/>
          <w:i w:val="0"/>
          <w:sz w:val="28"/>
          <w:szCs w:val="28"/>
        </w:rPr>
        <w:t xml:space="preserve">, которая отличается своей интерактивностью и гибкостью. </w:t>
      </w:r>
      <w:r w:rsidR="002A6E90">
        <w:rPr>
          <w:rStyle w:val="a6"/>
          <w:rFonts w:ascii="Arial" w:hAnsi="Arial" w:cs="Arial"/>
          <w:bCs/>
          <w:i w:val="0"/>
          <w:sz w:val="28"/>
          <w:szCs w:val="28"/>
        </w:rPr>
        <w:t>Выбор использования конкретной библиотеки в большей степени зависит от требований заказчика и того, какие данные подлежат визуализации.</w:t>
      </w:r>
    </w:p>
    <w:p w:rsidR="00FD3745" w:rsidRPr="00691575" w:rsidRDefault="00FD3745" w:rsidP="002A6E9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D3745" w:rsidRPr="006915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3C8C"/>
    <w:multiLevelType w:val="hybridMultilevel"/>
    <w:tmpl w:val="921264A6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30EC0B5E"/>
    <w:multiLevelType w:val="hybridMultilevel"/>
    <w:tmpl w:val="DCDC8C86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73FE2"/>
    <w:multiLevelType w:val="hybridMultilevel"/>
    <w:tmpl w:val="3F96A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33190"/>
    <w:multiLevelType w:val="multilevel"/>
    <w:tmpl w:val="4AD0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095EA9"/>
    <w:multiLevelType w:val="hybridMultilevel"/>
    <w:tmpl w:val="9BFA40D6"/>
    <w:lvl w:ilvl="0" w:tplc="B10E16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F19704D"/>
    <w:multiLevelType w:val="hybridMultilevel"/>
    <w:tmpl w:val="220EFD66"/>
    <w:lvl w:ilvl="0" w:tplc="CF488C96">
      <w:start w:val="1"/>
      <w:numFmt w:val="decimal"/>
      <w:lvlText w:val="%1."/>
      <w:lvlJc w:val="left"/>
      <w:pPr>
        <w:ind w:left="643" w:hanging="360"/>
      </w:pPr>
      <w:rPr>
        <w:rFonts w:hint="default"/>
        <w:color w:val="000000" w:themeColor="text1"/>
        <w:sz w:val="27"/>
        <w:szCs w:val="27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4318395D"/>
    <w:multiLevelType w:val="hybridMultilevel"/>
    <w:tmpl w:val="BA3A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72660"/>
    <w:multiLevelType w:val="multilevel"/>
    <w:tmpl w:val="BB2E7F1E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color w:val="000000" w:themeColor="text1"/>
        <w:sz w:val="27"/>
        <w:szCs w:val="27"/>
      </w:rPr>
    </w:lvl>
    <w:lvl w:ilvl="1">
      <w:start w:val="1"/>
      <w:numFmt w:val="decimal"/>
      <w:isLgl/>
      <w:lvlText w:val="%1.%2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3" w:hanging="2160"/>
      </w:pPr>
      <w:rPr>
        <w:rFonts w:hint="default"/>
      </w:rPr>
    </w:lvl>
  </w:abstractNum>
  <w:abstractNum w:abstractNumId="8" w15:restartNumberingAfterBreak="0">
    <w:nsid w:val="59847908"/>
    <w:multiLevelType w:val="multilevel"/>
    <w:tmpl w:val="11B24F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2B59DC"/>
    <w:multiLevelType w:val="hybridMultilevel"/>
    <w:tmpl w:val="BA3A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F549DE"/>
    <w:multiLevelType w:val="hybridMultilevel"/>
    <w:tmpl w:val="86F61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6"/>
  </w:num>
  <w:num w:numId="8">
    <w:abstractNumId w:val="9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937"/>
    <w:rsid w:val="00006EE1"/>
    <w:rsid w:val="00007FC3"/>
    <w:rsid w:val="00086FDA"/>
    <w:rsid w:val="000962A6"/>
    <w:rsid w:val="000A10D3"/>
    <w:rsid w:val="000A4C0D"/>
    <w:rsid w:val="000C4553"/>
    <w:rsid w:val="000D0168"/>
    <w:rsid w:val="000D2BC3"/>
    <w:rsid w:val="00101FBB"/>
    <w:rsid w:val="0011517E"/>
    <w:rsid w:val="00121A65"/>
    <w:rsid w:val="001A3EB5"/>
    <w:rsid w:val="001A51C5"/>
    <w:rsid w:val="001E0EA3"/>
    <w:rsid w:val="002125DD"/>
    <w:rsid w:val="002505AB"/>
    <w:rsid w:val="002515E9"/>
    <w:rsid w:val="0029129A"/>
    <w:rsid w:val="002A6E90"/>
    <w:rsid w:val="002E19B5"/>
    <w:rsid w:val="002F2EE8"/>
    <w:rsid w:val="00327855"/>
    <w:rsid w:val="0033149B"/>
    <w:rsid w:val="003370A1"/>
    <w:rsid w:val="003A2100"/>
    <w:rsid w:val="003E5FC0"/>
    <w:rsid w:val="003F64AE"/>
    <w:rsid w:val="00424231"/>
    <w:rsid w:val="004B2212"/>
    <w:rsid w:val="004C6A50"/>
    <w:rsid w:val="004D282F"/>
    <w:rsid w:val="00520836"/>
    <w:rsid w:val="005234C5"/>
    <w:rsid w:val="00560E9B"/>
    <w:rsid w:val="005C16A3"/>
    <w:rsid w:val="005D32DF"/>
    <w:rsid w:val="005E0095"/>
    <w:rsid w:val="005F2812"/>
    <w:rsid w:val="00676E05"/>
    <w:rsid w:val="0068429A"/>
    <w:rsid w:val="00691575"/>
    <w:rsid w:val="006B3801"/>
    <w:rsid w:val="006D1EE4"/>
    <w:rsid w:val="006F6C0B"/>
    <w:rsid w:val="00710C1F"/>
    <w:rsid w:val="00711937"/>
    <w:rsid w:val="007129B6"/>
    <w:rsid w:val="007232D6"/>
    <w:rsid w:val="007A2853"/>
    <w:rsid w:val="007D245D"/>
    <w:rsid w:val="008277FC"/>
    <w:rsid w:val="00842C67"/>
    <w:rsid w:val="00870754"/>
    <w:rsid w:val="008D7A88"/>
    <w:rsid w:val="009201F3"/>
    <w:rsid w:val="00943539"/>
    <w:rsid w:val="00972AF6"/>
    <w:rsid w:val="00985794"/>
    <w:rsid w:val="009D0369"/>
    <w:rsid w:val="009F20E5"/>
    <w:rsid w:val="00A021B3"/>
    <w:rsid w:val="00A02D73"/>
    <w:rsid w:val="00A42566"/>
    <w:rsid w:val="00A43994"/>
    <w:rsid w:val="00A53DC6"/>
    <w:rsid w:val="00A777C0"/>
    <w:rsid w:val="00A934EE"/>
    <w:rsid w:val="00A944F0"/>
    <w:rsid w:val="00AA36FB"/>
    <w:rsid w:val="00AB7D01"/>
    <w:rsid w:val="00AC2F2A"/>
    <w:rsid w:val="00AE5EDF"/>
    <w:rsid w:val="00AF5782"/>
    <w:rsid w:val="00B205F2"/>
    <w:rsid w:val="00B54304"/>
    <w:rsid w:val="00B624CA"/>
    <w:rsid w:val="00BA548F"/>
    <w:rsid w:val="00BC0AE9"/>
    <w:rsid w:val="00BC66CF"/>
    <w:rsid w:val="00BD653D"/>
    <w:rsid w:val="00C060B7"/>
    <w:rsid w:val="00C15845"/>
    <w:rsid w:val="00C20EC1"/>
    <w:rsid w:val="00C21E9D"/>
    <w:rsid w:val="00C678C7"/>
    <w:rsid w:val="00C77B1A"/>
    <w:rsid w:val="00C969B4"/>
    <w:rsid w:val="00C9740B"/>
    <w:rsid w:val="00CD1896"/>
    <w:rsid w:val="00D63076"/>
    <w:rsid w:val="00D76D7D"/>
    <w:rsid w:val="00D85ED0"/>
    <w:rsid w:val="00DA3212"/>
    <w:rsid w:val="00DB10EC"/>
    <w:rsid w:val="00DD3158"/>
    <w:rsid w:val="00DE0858"/>
    <w:rsid w:val="00DE24F4"/>
    <w:rsid w:val="00DE560C"/>
    <w:rsid w:val="00E617F5"/>
    <w:rsid w:val="00E61BA4"/>
    <w:rsid w:val="00E61E16"/>
    <w:rsid w:val="00E92B28"/>
    <w:rsid w:val="00EB52EE"/>
    <w:rsid w:val="00EC2D93"/>
    <w:rsid w:val="00ED4E6B"/>
    <w:rsid w:val="00F05B58"/>
    <w:rsid w:val="00F24367"/>
    <w:rsid w:val="00F54DB4"/>
    <w:rsid w:val="00F70984"/>
    <w:rsid w:val="00F740C4"/>
    <w:rsid w:val="00FA2F0C"/>
    <w:rsid w:val="00FD3745"/>
    <w:rsid w:val="00FE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D0D58"/>
  <w15:chartTrackingRefBased/>
  <w15:docId w15:val="{CA74EA78-2B5E-486F-8F52-5570B3FC5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2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10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06E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C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91575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06E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ezkurwreuab5ozgtqnkl">
    <w:name w:val="ezkurwreuab5ozgtqnkl"/>
    <w:basedOn w:val="a0"/>
    <w:rsid w:val="00006EE1"/>
  </w:style>
  <w:style w:type="character" w:customStyle="1" w:styleId="10">
    <w:name w:val="Заголовок 1 Знак"/>
    <w:basedOn w:val="a0"/>
    <w:link w:val="1"/>
    <w:uiPriority w:val="9"/>
    <w:rsid w:val="00972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72AF6"/>
    <w:pPr>
      <w:pageBreakBefore/>
      <w:spacing w:before="120" w:after="120" w:line="360" w:lineRule="auto"/>
      <w:contextualSpacing/>
      <w:jc w:val="center"/>
      <w:outlineLvl w:val="9"/>
    </w:pPr>
    <w:rPr>
      <w:rFonts w:ascii="Times New Roman" w:hAnsi="Times New Roman"/>
      <w:b/>
      <w:caps/>
      <w:color w:val="auto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AF6"/>
    <w:pPr>
      <w:spacing w:before="120" w:after="120" w:line="360" w:lineRule="auto"/>
      <w:contextualSpacing/>
      <w:jc w:val="both"/>
    </w:pPr>
    <w:rPr>
      <w:rFonts w:ascii="Times New Roman" w:hAnsi="Times New Roman"/>
      <w:sz w:val="24"/>
    </w:rPr>
  </w:style>
  <w:style w:type="character" w:styleId="a5">
    <w:name w:val="Hyperlink"/>
    <w:basedOn w:val="a0"/>
    <w:uiPriority w:val="99"/>
    <w:unhideWhenUsed/>
    <w:rsid w:val="00972AF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2AF6"/>
    <w:pPr>
      <w:spacing w:before="120" w:after="120" w:line="360" w:lineRule="auto"/>
      <w:ind w:left="238"/>
      <w:contextualSpacing/>
      <w:jc w:val="both"/>
    </w:pPr>
    <w:rPr>
      <w:rFonts w:ascii="Times New Roman" w:hAnsi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972AF6"/>
    <w:pPr>
      <w:spacing w:after="100"/>
      <w:ind w:left="440"/>
    </w:pPr>
  </w:style>
  <w:style w:type="character" w:styleId="a6">
    <w:name w:val="Emphasis"/>
    <w:basedOn w:val="a0"/>
    <w:uiPriority w:val="20"/>
    <w:qFormat/>
    <w:rsid w:val="000A4C0D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DB10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327855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BA548F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BC6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710C1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7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4767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9715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9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421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2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8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1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32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43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5495245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0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matplotlib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hyperlink" Target="https://seaborn.pydata.org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plotly.com/python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CF18-4C61-4156-A423-5EC36FF4D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38</Pages>
  <Words>3655</Words>
  <Characters>20840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2024-10-28T06:06:00Z</dcterms:created>
  <dcterms:modified xsi:type="dcterms:W3CDTF">2024-10-30T06:16:00Z</dcterms:modified>
</cp:coreProperties>
</file>