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11543" w14:textId="5D85B9A2" w:rsidR="00EC3672" w:rsidRPr="008F544E" w:rsidRDefault="008F544E">
      <w:pPr>
        <w:rPr>
          <w:lang w:val="en-US"/>
        </w:rPr>
      </w:pPr>
      <w:r>
        <w:rPr>
          <w:lang w:val="en-US"/>
        </w:rPr>
        <w:t>Feature info</w:t>
      </w:r>
      <w:bookmarkStart w:id="0" w:name="_GoBack"/>
      <w:bookmarkEnd w:id="0"/>
    </w:p>
    <w:sectPr w:rsidR="00EC3672" w:rsidRPr="008F5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83"/>
    <w:rsid w:val="00594183"/>
    <w:rsid w:val="008F544E"/>
    <w:rsid w:val="00EC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605B"/>
  <w15:chartTrackingRefBased/>
  <w15:docId w15:val="{416F44EC-84C7-49C3-8EFD-F9EB0FCB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Ladygin</dc:creator>
  <cp:keywords/>
  <dc:description/>
  <cp:lastModifiedBy>Alexandr Ladygin</cp:lastModifiedBy>
  <cp:revision>2</cp:revision>
  <dcterms:created xsi:type="dcterms:W3CDTF">2020-10-04T06:52:00Z</dcterms:created>
  <dcterms:modified xsi:type="dcterms:W3CDTF">2020-10-04T06:53:00Z</dcterms:modified>
</cp:coreProperties>
</file>