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презентация"/>
    <w:p>
      <w:pPr>
        <w:pStyle w:val="Heading2"/>
      </w:pPr>
      <w:r>
        <w:t xml:space="preserve">9 Лабораторная Работа (презентация)</w:t>
      </w:r>
    </w:p>
    <w:p>
      <w:pPr>
        <w:pStyle w:val="SourceCode"/>
      </w:pPr>
      <w:r>
        <w:rPr>
          <w:rStyle w:val="VerbatimChar"/>
        </w:rPr>
        <w:t xml:space="preserve">Прищепов Александр НПМ-03-21</w:t>
      </w:r>
    </w:p>
    <w:bookmarkEnd w:id="20"/>
    <w:bookmarkStart w:id="22" w:name="введение"/>
    <w:p>
      <w:pPr>
        <w:pStyle w:val="Heading2"/>
      </w:pPr>
      <w:r>
        <w:t xml:space="preserve">Введение:</w:t>
      </w:r>
    </w:p>
    <w:p>
      <w:pPr>
        <w:numPr>
          <w:ilvl w:val="0"/>
          <w:numId w:val="1001"/>
        </w:numPr>
        <w:pStyle w:val="Compact"/>
      </w:pPr>
      <w:r>
        <w:t xml:space="preserve">Цель работы:</w:t>
      </w:r>
      <w:r>
        <w:t xml:space="preserve"> </w:t>
      </w:r>
      <w:r>
        <w:t xml:space="preserve">Познакомиться с операционной системой Linux. Получить практические навыки работы с редактором Emacs.</w:t>
      </w:r>
      <w:r>
        <w:t xml:space="preserve"> </w:t>
      </w:r>
      <w:r>
        <w:t xml:space="preserve">## Ход Работы:</w:t>
      </w:r>
    </w:p>
    <w:p>
      <w:pPr>
        <w:numPr>
          <w:ilvl w:val="0"/>
          <w:numId w:val="1002"/>
        </w:numPr>
      </w:pPr>
      <w:r>
        <w:t xml:space="preserve">Открываем редактор emacs и создаём файл lab07.sh комбинацией (C-x, C-f) (рис 1)</w:t>
      </w:r>
    </w:p>
    <w:p>
      <w:pPr>
        <w:numPr>
          <w:ilvl w:val="0"/>
          <w:numId w:val="1000"/>
        </w:numPr>
      </w:pPr>
      <w:r>
        <w:t xml:space="preserve">рис 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15243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89656-2ffb0707-fa1f-4a4c-8998-2b654ae4b6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</w:pPr>
      <w:r>
        <w:t xml:space="preserve">Набираем текст и сохраняем файл (C-x, C-s)</w:t>
      </w:r>
    </w:p>
    <w:bookmarkEnd w:id="22"/>
    <w:bookmarkStart w:id="24" w:name="X624c30274ed6a05303c945dc0f3089dc75dc494"/>
    <w:p>
      <w:pPr>
        <w:pStyle w:val="Heading2"/>
      </w:pPr>
      <w:r>
        <w:t xml:space="preserve">3) Проделываем с текстом стандартные процедуры редактирования, каждое действие должно осуществляться комбинацией клавиш.</w:t>
      </w:r>
    </w:p>
    <w:p>
      <w:pPr>
        <w:pStyle w:val="SourceCode"/>
      </w:pPr>
      <w:r>
        <w:rPr>
          <w:rStyle w:val="VerbatimChar"/>
        </w:rPr>
        <w:t xml:space="preserve">Вырезать одной командой целую строку (С-k).</w:t>
      </w:r>
      <w:r>
        <w:br/>
      </w:r>
      <w:r>
        <w:rPr>
          <w:rStyle w:val="VerbatimChar"/>
        </w:rPr>
        <w:t xml:space="preserve">Вставить эту строку в конец файла (C-y).</w:t>
      </w:r>
      <w:r>
        <w:br/>
      </w:r>
      <w:r>
        <w:rPr>
          <w:rStyle w:val="VerbatimChar"/>
        </w:rPr>
        <w:t xml:space="preserve">Выделить область текста (C-space).</w:t>
      </w:r>
      <w:r>
        <w:br/>
      </w:r>
      <w:r>
        <w:rPr>
          <w:rStyle w:val="VerbatimChar"/>
        </w:rPr>
        <w:t xml:space="preserve">Скопировать область в буфер обмена (M-w).</w:t>
      </w:r>
      <w:r>
        <w:br/>
      </w:r>
      <w:r>
        <w:rPr>
          <w:rStyle w:val="VerbatimChar"/>
        </w:rPr>
        <w:t xml:space="preserve">Вставить область в конец файла.</w:t>
      </w:r>
      <w:r>
        <w:br/>
      </w:r>
      <w:r>
        <w:rPr>
          <w:rStyle w:val="VerbatimChar"/>
        </w:rPr>
        <w:t xml:space="preserve">Вновь выделить эту область и на этот раз вырезать её (C-w).</w:t>
      </w:r>
      <w:r>
        <w:br/>
      </w:r>
      <w:r>
        <w:rPr>
          <w:rStyle w:val="VerbatimChar"/>
        </w:rPr>
        <w:t xml:space="preserve">Отмените последнее действие (C-/). </w:t>
      </w:r>
      <w:r>
        <w:br/>
      </w:r>
      <w:r>
        <w:rPr>
          <w:rStyle w:val="VerbatimChar"/>
        </w:rPr>
        <w:t xml:space="preserve">Итог (рис 2):</w:t>
      </w:r>
      <w:r>
        <w:br/>
      </w:r>
      <w:r>
        <w:br/>
      </w:r>
      <w:r>
        <w:rPr>
          <w:rStyle w:val="VerbatimChar"/>
        </w:rPr>
        <w:t xml:space="preserve">все операции выполнены</w:t>
      </w:r>
    </w:p>
    <w:p>
      <w:pPr>
        <w:pStyle w:val="CaptionedFigure"/>
      </w:pPr>
      <w:r>
        <w:drawing>
          <wp:inline>
            <wp:extent cx="2819400" cy="22987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90121-1251db4b-dd8b-46a8-858a-4f031136415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4"/>
    <w:bookmarkStart w:id="26" w:name="X5cf86f49df4391475da479652e4d486d9225b51"/>
    <w:p>
      <w:pPr>
        <w:pStyle w:val="Heading2"/>
      </w:pPr>
      <w:r>
        <w:t xml:space="preserve">4) Учимся использовать команды по перемещению курсора.</w:t>
      </w:r>
    </w:p>
    <w:p>
      <w:pPr>
        <w:pStyle w:val="SourceCode"/>
      </w:pPr>
      <w:r>
        <w:rPr>
          <w:rStyle w:val="VerbatimChar"/>
        </w:rPr>
        <w:t xml:space="preserve">Курсор в начало строки (C-a).</w:t>
      </w:r>
      <w:r>
        <w:br/>
      </w:r>
      <w:r>
        <w:rPr>
          <w:rStyle w:val="VerbatimChar"/>
        </w:rPr>
        <w:t xml:space="preserve">Курсор в конец строки (C-e).</w:t>
      </w:r>
      <w:r>
        <w:br/>
      </w:r>
      <w:r>
        <w:rPr>
          <w:rStyle w:val="VerbatimChar"/>
        </w:rPr>
        <w:t xml:space="preserve">Курсор в начало буфера (M-&lt;).</w:t>
      </w:r>
      <w:r>
        <w:br/>
      </w:r>
      <w:r>
        <w:rPr>
          <w:rStyle w:val="VerbatimChar"/>
        </w:rPr>
        <w:t xml:space="preserve">Курсор в конец буфера (M-&gt;).</w:t>
      </w:r>
    </w:p>
    <w:p>
      <w:pPr>
        <w:numPr>
          <w:ilvl w:val="0"/>
          <w:numId w:val="1003"/>
        </w:numPr>
      </w:pPr>
      <w:r>
        <w:t xml:space="preserve">Управляем буферами.</w:t>
      </w:r>
      <w:r>
        <w:t xml:space="preserve"> </w:t>
      </w:r>
      <w:r>
        <w:t xml:space="preserve">Выводим список активных буферов на экран (C-x C-b).</w:t>
      </w:r>
      <w:r>
        <w:t xml:space="preserve"> </w:t>
      </w:r>
      <w:r>
        <w:t xml:space="preserve">Перемещаемся во вновь открытое окно (C-x) o со списком открытых буферов и переключаемся на другой буфер.</w:t>
      </w:r>
      <w:r>
        <w:t xml:space="preserve"> </w:t>
      </w:r>
      <w:r>
        <w:t xml:space="preserve">Закрывем это окно (C-x 0).</w:t>
      </w:r>
      <w:r>
        <w:t xml:space="preserve"> </w:t>
      </w:r>
      <w:r>
        <w:t xml:space="preserve">Теперь вновь переключаемся между буферами, но уже без вывода их списка на экран (C-x b).</w:t>
      </w:r>
    </w:p>
    <w:p>
      <w:pPr>
        <w:numPr>
          <w:ilvl w:val="0"/>
          <w:numId w:val="1000"/>
        </w:numPr>
      </w:pPr>
      <w:r>
        <w:t xml:space="preserve">рис 3: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6644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90771-9dc12324-8048-4b49-a28f-6a04706cd5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26"/>
    <w:bookmarkStart w:id="29" w:name="управляем-окнами."/>
    <w:p>
      <w:pPr>
        <w:pStyle w:val="Heading2"/>
      </w:pPr>
      <w:r>
        <w:t xml:space="preserve">6) Управляем окнами.</w:t>
      </w:r>
    </w:p>
    <w:p>
      <w:pPr>
        <w:pStyle w:val="SourceCode"/>
      </w:pPr>
      <w:r>
        <w:rPr>
          <w:rStyle w:val="VerbatimChar"/>
        </w:rPr>
        <w:t xml:space="preserve">Делим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5334000" cy="426380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91030-d8454969-7cd4-4389-9dfd-8059347ea1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4"/>
        </w:numPr>
      </w:pPr>
      <w:r>
        <w:t xml:space="preserve">Режим поиска</w:t>
      </w:r>
      <w:r>
        <w:t xml:space="preserve"> </w:t>
      </w:r>
      <w:r>
        <w:t xml:space="preserve">Переключаемся в режим поиска (C-s) и находим несколько слов, присутствующих в тексте.</w:t>
      </w:r>
      <w:r>
        <w:t xml:space="preserve"> </w:t>
      </w:r>
      <w:r>
        <w:t xml:space="preserve">Переключаемся между результатами поиска, нажимая C-s.</w:t>
      </w:r>
      <w:r>
        <w:t xml:space="preserve"> </w:t>
      </w:r>
      <w:r>
        <w:t xml:space="preserve">Выйходим из режима поиска, нажав C-g.</w:t>
      </w:r>
      <w:r>
        <w:t xml:space="preserve"> </w:t>
      </w:r>
      <w:r>
        <w:t xml:space="preserve">Переходим в режим поиска и замены (M-%), вводим текст, который следует найти и заменить, нажимем Enter , затем вводим текст для замены. После того как будут подсвечены результаты поиска, нажимаем ! для подтверждения замены.</w:t>
      </w:r>
      <w:r>
        <w:t xml:space="preserve"> </w:t>
      </w:r>
      <w:r>
        <w:t xml:space="preserve">Испробуем другой режим поиска, нажав M-s o.</w:t>
      </w:r>
    </w:p>
    <w:p>
      <w:pPr>
        <w:numPr>
          <w:ilvl w:val="0"/>
          <w:numId w:val="1000"/>
        </w:numPr>
      </w:pPr>
      <w:r>
        <w:t xml:space="preserve">рис 4: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43304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9291523-31b149d0-265f-433a-8527-ba3ac82e83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29"/>
    <w:bookmarkStart w:id="30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Мы познакомились с операционной системой Linux. Получили практические навыки работы с редактором Emacs.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2022-05-19T12:28:36Z</dcterms:created>
  <dcterms:modified xsi:type="dcterms:W3CDTF">2022-05-19T12:28:36Z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