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"/>
    <w:p>
      <w:pPr>
        <w:pStyle w:val="Heading2"/>
      </w:pPr>
      <w:r>
        <w:t xml:space="preserve">13 Лабораторная работа</w:t>
      </w:r>
    </w:p>
    <w:p>
      <w:pPr>
        <w:pStyle w:val="FirstParagraph"/>
      </w:pPr>
      <w:r>
        <w:t xml:space="preserve">Прищепво Александр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1"/>
    <w:bookmarkStart w:id="26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 и в нем уже создаем три файла: calculate.h, calculate.c, main.c (рис. 1).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r>
        <w:drawing>
          <wp:inline>
            <wp:extent cx="5334000" cy="21725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68-c570d5fc-10bc-440e-b6a4-40024c336c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напишем программы для работы калькулятора, которые нам предоставили (рис. 2), (рис. 3), (рис. 4).</w:t>
      </w:r>
    </w:p>
    <w:p>
      <w:pPr>
        <w:pStyle w:val="FirstParagraph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675808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82-0bba4cd4-2ff6-4fac-aad1-32985b0f18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3:</w:t>
      </w:r>
    </w:p>
    <w:p>
      <w:pPr>
        <w:pStyle w:val="CaptionedFigure"/>
      </w:pPr>
      <w:r>
        <w:drawing>
          <wp:inline>
            <wp:extent cx="5334000" cy="364725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698-1d18aa6f-74e9-49eb-b7f4-0759bd771c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4:</w:t>
      </w:r>
    </w:p>
    <w:p>
      <w:pPr>
        <w:pStyle w:val="CaptionedFigure"/>
      </w:pPr>
      <w:r>
        <w:drawing>
          <wp:inline>
            <wp:extent cx="5334000" cy="339131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708-41531527-9a47-4559-9169-3e927c1899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6"/>
    <w:bookmarkStart w:id="28" w:name="Xb9b2b0be46408db9da4344634620693b4dfc10a"/>
    <w:p>
      <w:pPr>
        <w:pStyle w:val="Heading2"/>
      </w:pPr>
      <w:r>
        <w:t xml:space="preserve">3. Выполним компиляцию программы посредством gcc и при необходимости исправим синтаксические ошибки</w:t>
      </w:r>
    </w:p>
    <w:p>
      <w:pPr>
        <w:numPr>
          <w:ilvl w:val="0"/>
          <w:numId w:val="1003"/>
        </w:numPr>
        <w:pStyle w:val="Compact"/>
      </w:pPr>
      <w:r>
        <w:t xml:space="preserve">Создадим Makefile и введем в него предложенное содержимое (рис. 5).</w:t>
      </w:r>
    </w:p>
    <w:p>
      <w:pPr>
        <w:pStyle w:val="FirstParagraph"/>
      </w:pPr>
      <w:r>
        <w:t xml:space="preserve">рис 5:</w:t>
      </w:r>
    </w:p>
    <w:p>
      <w:pPr>
        <w:pStyle w:val="CaptionedFigure"/>
      </w:pPr>
      <w:r>
        <w:drawing>
          <wp:inline>
            <wp:extent cx="5334000" cy="540238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1988735-93329b6b-c261-4227-baaa-c028d7e8d1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bookmarkEnd w:id="28"/>
    <w:bookmarkStart w:id="29" w:name="X9e3879642a97e4554b155c3953ac11b1851377c"/>
    <w:p>
      <w:pPr>
        <w:pStyle w:val="Heading2"/>
      </w:pPr>
      <w:r>
        <w:t xml:space="preserve">5. Далее исправим Makefile. В переменную CFLAGS добавил опцию -g, необходимую для компиляции объектных файлов и их использования в программе отладчика GDB. Сделаем так, что утилита компиляции выбирается с помощью переменной CC.</w:t>
      </w:r>
    </w:p>
    <w:p>
      <w:pPr>
        <w:pStyle w:val="FirstParagraph"/>
      </w:pPr>
      <w:r>
        <w:t xml:space="preserve">После этого удалим исполняемые и объектные файлы из каталога с помощью команды make clean. Выполним компиляцию файлов, используя команды make calculate.o, make main.o, make calcul.</w:t>
      </w:r>
    </w:p>
    <w:p>
      <w:pPr>
        <w:numPr>
          <w:ilvl w:val="0"/>
          <w:numId w:val="1004"/>
        </w:numPr>
        <w:pStyle w:val="Compact"/>
      </w:pPr>
      <w:r>
        <w:t xml:space="preserve">Далее с помощью команды gdb ./calcul запустим отладку программы</w:t>
      </w:r>
    </w:p>
    <w:p>
      <w:pPr>
        <w:numPr>
          <w:ilvl w:val="0"/>
          <w:numId w:val="1005"/>
        </w:numPr>
      </w:pPr>
      <w:r>
        <w:t xml:space="preserve">Для запуска программы внутри отладчика введем команду run</w:t>
      </w:r>
    </w:p>
    <w:p>
      <w:pPr>
        <w:numPr>
          <w:ilvl w:val="0"/>
          <w:numId w:val="1005"/>
        </w:numPr>
      </w:pPr>
      <w:r>
        <w:t xml:space="preserve">Для постраничного (по 9 строк) просмотра исходного код используем командуlist</w:t>
      </w:r>
    </w:p>
    <w:p>
      <w:pPr>
        <w:numPr>
          <w:ilvl w:val="0"/>
          <w:numId w:val="1005"/>
        </w:numPr>
      </w:pPr>
      <w:r>
        <w:t xml:space="preserve">Для просмотра строк с 12 по 15 основного файла используем list с параметрами</w:t>
      </w:r>
    </w:p>
    <w:p>
      <w:pPr>
        <w:numPr>
          <w:ilvl w:val="0"/>
          <w:numId w:val="1005"/>
        </w:numPr>
      </w:pPr>
      <w:r>
        <w:t xml:space="preserve">Для просмотра определённых строк не основного файла используем list с параметрами</w:t>
      </w:r>
    </w:p>
    <w:p>
      <w:pPr>
        <w:numPr>
          <w:ilvl w:val="0"/>
          <w:numId w:val="1005"/>
        </w:numPr>
      </w:pPr>
      <w:r>
        <w:t xml:space="preserve">Установим точку останова в файле calculate.c на строке номер 18 и выведем информацию об имеющихся в проекте точка останова</w:t>
      </w:r>
    </w:p>
    <w:p>
      <w:pPr>
        <w:numPr>
          <w:ilvl w:val="0"/>
          <w:numId w:val="1005"/>
        </w:numPr>
      </w:pPr>
      <w:r>
        <w:t xml:space="preserve">Запустим программу внутри отладчика и убедитесь, что программа остановится в момент прохождения точки останова</w:t>
      </w:r>
    </w:p>
    <w:p>
      <w:pPr>
        <w:numPr>
          <w:ilvl w:val="0"/>
          <w:numId w:val="1005"/>
        </w:numPr>
      </w:pPr>
      <w:r>
        <w:t xml:space="preserve">Введем команду backtrace, которая покажет весь стек вызываемых функций от начала программы до текущего места</w:t>
      </w:r>
    </w:p>
    <w:p>
      <w:pPr>
        <w:numPr>
          <w:ilvl w:val="0"/>
          <w:numId w:val="1005"/>
        </w:numPr>
      </w:pPr>
      <w:r>
        <w:t xml:space="preserve">Посмотрим, чему равно на этом этапе значение переменной Numeral, введя команду print Numeral и сравним с результатом команды display Numeral</w:t>
      </w:r>
    </w:p>
    <w:p>
      <w:pPr>
        <w:numPr>
          <w:ilvl w:val="0"/>
          <w:numId w:val="1005"/>
        </w:numPr>
      </w:pPr>
      <w:r>
        <w:t xml:space="preserve">Уберем точки останова</w:t>
      </w:r>
    </w:p>
    <w:bookmarkEnd w:id="29"/>
    <w:bookmarkStart w:id="30" w:name="X232dd6d252102497368e4246a250add70c16af8"/>
    <w:p>
      <w:pPr>
        <w:pStyle w:val="Heading2"/>
      </w:pPr>
      <w:r>
        <w:t xml:space="preserve">7. С помощью утилиты splint проанализируем коды файлов calculate.c и main.c. Воспользуемся командами splint calculate.c и splint main.c.</w:t>
      </w:r>
    </w:p>
    <w:p>
      <w:pPr>
        <w:pStyle w:val="FirstParagraph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30"/>
    <w:bookmarkStart w:id="3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2022-06-04T07:13:21Z</dcterms:created>
  <dcterms:modified xsi:type="dcterms:W3CDTF">2022-06-04T07:13:21Z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