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FC35" w14:textId="6BFA86E9" w:rsidR="003F5D6E" w:rsidRPr="003F5D6E" w:rsidRDefault="003F5D6E" w:rsidP="00101787">
      <w:pPr>
        <w:spacing w:line="276" w:lineRule="auto"/>
        <w:ind w:left="267" w:right="275"/>
        <w:jc w:val="center"/>
      </w:pPr>
      <w:r w:rsidRPr="003F5D6E">
        <w:t>МИНИСТЕРСТВО НАУКИ И ВЫШСЕГО ОБРАЗОВАНИЯ РФ</w:t>
      </w:r>
    </w:p>
    <w:p w14:paraId="4B481857" w14:textId="77777777" w:rsidR="00A64B50" w:rsidRPr="003F5D6E" w:rsidRDefault="00DA5DE4" w:rsidP="00101787">
      <w:pPr>
        <w:spacing w:line="276" w:lineRule="auto"/>
        <w:ind w:left="267" w:right="275"/>
        <w:jc w:val="center"/>
      </w:pPr>
      <w:r w:rsidRPr="003F5D6E">
        <w:t>Федеральное государственное бюджетное образовательное учреждение</w:t>
      </w:r>
      <w:r w:rsidRPr="003F5D6E">
        <w:rPr>
          <w:spacing w:val="-67"/>
        </w:rPr>
        <w:t xml:space="preserve"> </w:t>
      </w:r>
      <w:r w:rsidRPr="003F5D6E">
        <w:t>высшего</w:t>
      </w:r>
      <w:r w:rsidRPr="003F5D6E">
        <w:rPr>
          <w:spacing w:val="-4"/>
        </w:rPr>
        <w:t xml:space="preserve"> </w:t>
      </w:r>
      <w:r w:rsidRPr="003F5D6E">
        <w:t>образования</w:t>
      </w:r>
    </w:p>
    <w:p w14:paraId="27DAAEA1" w14:textId="77777777" w:rsidR="00A64B50" w:rsidRPr="003F5D6E" w:rsidRDefault="00DA5DE4" w:rsidP="00101787">
      <w:pPr>
        <w:spacing w:line="276" w:lineRule="auto"/>
        <w:ind w:left="267" w:right="273"/>
        <w:jc w:val="center"/>
      </w:pPr>
      <w:r w:rsidRPr="003F5D6E">
        <w:t>«Московский</w:t>
      </w:r>
      <w:r w:rsidRPr="003F5D6E">
        <w:rPr>
          <w:spacing w:val="-5"/>
        </w:rPr>
        <w:t xml:space="preserve"> </w:t>
      </w:r>
      <w:r w:rsidRPr="003F5D6E">
        <w:t>Авиационный</w:t>
      </w:r>
      <w:r w:rsidRPr="003F5D6E">
        <w:rPr>
          <w:spacing w:val="-5"/>
        </w:rPr>
        <w:t xml:space="preserve"> </w:t>
      </w:r>
      <w:r w:rsidRPr="003F5D6E">
        <w:t>Институт»</w:t>
      </w:r>
    </w:p>
    <w:p w14:paraId="0B6A14FB" w14:textId="55F77B45" w:rsidR="00A64B50" w:rsidRPr="003F5D6E" w:rsidRDefault="003F5D6E" w:rsidP="00101787">
      <w:pPr>
        <w:spacing w:line="276" w:lineRule="auto"/>
        <w:ind w:left="267" w:right="272"/>
        <w:jc w:val="center"/>
      </w:pPr>
      <w:r>
        <w:t>(</w:t>
      </w:r>
      <w:r w:rsidR="00DA5DE4" w:rsidRPr="003F5D6E">
        <w:t>Национальный</w:t>
      </w:r>
      <w:r w:rsidR="00DA5DE4" w:rsidRPr="003F5D6E">
        <w:rPr>
          <w:spacing w:val="-6"/>
        </w:rPr>
        <w:t xml:space="preserve"> </w:t>
      </w:r>
      <w:r w:rsidR="00DA5DE4" w:rsidRPr="003F5D6E">
        <w:t>Исследовательский</w:t>
      </w:r>
      <w:r w:rsidR="00DA5DE4" w:rsidRPr="003F5D6E">
        <w:rPr>
          <w:spacing w:val="-5"/>
        </w:rPr>
        <w:t xml:space="preserve"> </w:t>
      </w:r>
      <w:r w:rsidR="00DA5DE4" w:rsidRPr="003F5D6E">
        <w:t>Университет</w:t>
      </w:r>
      <w:r>
        <w:t>)</w:t>
      </w:r>
    </w:p>
    <w:p w14:paraId="2A2988BD" w14:textId="1240D7E4" w:rsidR="00A64B50" w:rsidRDefault="00A64B50" w:rsidP="00101787">
      <w:pPr>
        <w:pStyle w:val="a3"/>
        <w:spacing w:line="276" w:lineRule="auto"/>
        <w:rPr>
          <w:b/>
          <w:sz w:val="36"/>
        </w:rPr>
      </w:pPr>
    </w:p>
    <w:p w14:paraId="166F733C" w14:textId="77777777" w:rsidR="00A64B50" w:rsidRDefault="00DA5DE4" w:rsidP="00101787">
      <w:pPr>
        <w:pStyle w:val="a3"/>
        <w:spacing w:line="276" w:lineRule="auto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 w:rsidP="00101787">
      <w:pPr>
        <w:pStyle w:val="a3"/>
        <w:spacing w:line="276" w:lineRule="auto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 w:rsidP="00101787">
      <w:pPr>
        <w:pStyle w:val="a3"/>
        <w:spacing w:line="276" w:lineRule="auto"/>
        <w:rPr>
          <w:sz w:val="30"/>
        </w:rPr>
      </w:pPr>
    </w:p>
    <w:p w14:paraId="1F840813" w14:textId="77777777" w:rsidR="00A64B50" w:rsidRDefault="00A64B50" w:rsidP="00101787">
      <w:pPr>
        <w:pStyle w:val="a3"/>
        <w:spacing w:line="276" w:lineRule="auto"/>
        <w:rPr>
          <w:sz w:val="30"/>
        </w:rPr>
      </w:pPr>
    </w:p>
    <w:p w14:paraId="2736835E" w14:textId="77777777" w:rsidR="00A64B50" w:rsidRDefault="00A64B50" w:rsidP="00101787">
      <w:pPr>
        <w:pStyle w:val="a3"/>
        <w:spacing w:line="276" w:lineRule="auto"/>
        <w:rPr>
          <w:sz w:val="30"/>
        </w:rPr>
      </w:pPr>
    </w:p>
    <w:p w14:paraId="715A650B" w14:textId="77777777" w:rsidR="00A64B50" w:rsidRDefault="00A64B50" w:rsidP="00101787">
      <w:pPr>
        <w:pStyle w:val="a3"/>
        <w:spacing w:line="276" w:lineRule="auto"/>
        <w:rPr>
          <w:sz w:val="30"/>
        </w:rPr>
      </w:pPr>
    </w:p>
    <w:p w14:paraId="0EE77A90" w14:textId="393CDE49" w:rsidR="00A64B50" w:rsidRDefault="00A64B50" w:rsidP="00101787">
      <w:pPr>
        <w:pStyle w:val="a3"/>
        <w:spacing w:line="276" w:lineRule="auto"/>
        <w:rPr>
          <w:sz w:val="30"/>
        </w:rPr>
      </w:pPr>
    </w:p>
    <w:p w14:paraId="2C9AA4D0" w14:textId="120D0D50" w:rsidR="00A64B50" w:rsidRDefault="00A64B50" w:rsidP="00101787">
      <w:pPr>
        <w:pStyle w:val="a3"/>
        <w:spacing w:line="276" w:lineRule="auto"/>
        <w:rPr>
          <w:sz w:val="30"/>
        </w:rPr>
      </w:pPr>
    </w:p>
    <w:p w14:paraId="43B1985A" w14:textId="0D9E8013" w:rsidR="00A64B50" w:rsidRPr="00F7302F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Лабораторн</w:t>
      </w:r>
      <w:r w:rsidR="008C2D02" w:rsidRPr="00F7302F">
        <w:rPr>
          <w:b/>
          <w:sz w:val="36"/>
        </w:rPr>
        <w:t>ая</w:t>
      </w:r>
      <w:r w:rsidRPr="00F7302F">
        <w:rPr>
          <w:b/>
          <w:spacing w:val="-5"/>
          <w:sz w:val="36"/>
        </w:rPr>
        <w:t xml:space="preserve"> </w:t>
      </w:r>
      <w:r w:rsidRPr="00F7302F">
        <w:rPr>
          <w:b/>
          <w:sz w:val="36"/>
        </w:rPr>
        <w:t>работ</w:t>
      </w:r>
      <w:r w:rsidR="008C2D02" w:rsidRPr="00F7302F">
        <w:rPr>
          <w:b/>
          <w:sz w:val="36"/>
        </w:rPr>
        <w:t>а</w:t>
      </w:r>
      <w:r w:rsidRPr="00F7302F">
        <w:rPr>
          <w:b/>
          <w:spacing w:val="-6"/>
          <w:sz w:val="36"/>
        </w:rPr>
        <w:t xml:space="preserve"> </w:t>
      </w:r>
      <w:r w:rsidRPr="00F7302F">
        <w:rPr>
          <w:b/>
          <w:sz w:val="36"/>
        </w:rPr>
        <w:t>№</w:t>
      </w:r>
      <w:r w:rsidR="008C2D02" w:rsidRPr="00F7302F">
        <w:rPr>
          <w:b/>
          <w:sz w:val="36"/>
        </w:rPr>
        <w:t>1</w:t>
      </w:r>
    </w:p>
    <w:p w14:paraId="0F2E97E7" w14:textId="2826DA56" w:rsidR="00A64B50" w:rsidRPr="00F7302F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по</w:t>
      </w:r>
      <w:r w:rsidRPr="00F7302F">
        <w:rPr>
          <w:b/>
          <w:spacing w:val="-2"/>
          <w:sz w:val="36"/>
        </w:rPr>
        <w:t xml:space="preserve"> </w:t>
      </w:r>
      <w:r w:rsidRPr="00F7302F">
        <w:rPr>
          <w:b/>
          <w:sz w:val="36"/>
        </w:rPr>
        <w:t>курсу</w:t>
      </w:r>
      <w:r w:rsidRPr="00F7302F">
        <w:rPr>
          <w:b/>
          <w:spacing w:val="-3"/>
          <w:sz w:val="36"/>
        </w:rPr>
        <w:t xml:space="preserve"> </w:t>
      </w:r>
      <w:r w:rsidRPr="00F7302F">
        <w:rPr>
          <w:b/>
          <w:sz w:val="36"/>
        </w:rPr>
        <w:t>«</w:t>
      </w:r>
      <w:r w:rsidR="003F5D6E" w:rsidRPr="00F7302F">
        <w:rPr>
          <w:b/>
          <w:sz w:val="36"/>
        </w:rPr>
        <w:t>Криптография</w:t>
      </w:r>
      <w:r w:rsidRPr="00F7302F">
        <w:rPr>
          <w:b/>
          <w:sz w:val="36"/>
        </w:rPr>
        <w:t>»</w:t>
      </w:r>
    </w:p>
    <w:p w14:paraId="09863F47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7E364FC5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049F35A0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6AD8F4BE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20321104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3BC380D3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44AFFEF3" w14:textId="2ED48685" w:rsidR="00101787" w:rsidRDefault="00101787" w:rsidP="00101787">
      <w:pPr>
        <w:pStyle w:val="a3"/>
        <w:spacing w:line="276" w:lineRule="auto"/>
        <w:rPr>
          <w:b/>
          <w:sz w:val="20"/>
        </w:rPr>
      </w:pPr>
    </w:p>
    <w:p w14:paraId="11165EDA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22418499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4688AC49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04464A09" w14:textId="77777777" w:rsidR="00A64B50" w:rsidRDefault="00A64B50" w:rsidP="00101787">
      <w:pPr>
        <w:pStyle w:val="a3"/>
        <w:spacing w:line="276" w:lineRule="auto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101787">
            <w:pPr>
              <w:pStyle w:val="TableParagraph"/>
              <w:spacing w:line="276" w:lineRule="auto"/>
            </w:pPr>
            <w: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101787">
            <w:pPr>
              <w:pStyle w:val="TableParagraph"/>
              <w:spacing w:line="276" w:lineRule="auto"/>
            </w:pPr>
            <w: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101787">
            <w:pPr>
              <w:pStyle w:val="TableParagraph"/>
              <w:spacing w:line="276" w:lineRule="auto"/>
            </w:pPr>
            <w: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101787">
            <w:pPr>
              <w:pStyle w:val="TableParagraph"/>
              <w:spacing w:line="276" w:lineRule="auto"/>
            </w:pPr>
            <w: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101787">
            <w:pPr>
              <w:pStyle w:val="TableParagraph"/>
              <w:spacing w:line="276" w:lineRule="auto"/>
            </w:pPr>
            <w:r>
              <w:t>Преподаватель:</w:t>
            </w:r>
          </w:p>
        </w:tc>
        <w:tc>
          <w:tcPr>
            <w:tcW w:w="2739" w:type="dxa"/>
          </w:tcPr>
          <w:p w14:paraId="204381A2" w14:textId="3BF4DAC2" w:rsidR="00503F40" w:rsidRDefault="003F5D6E" w:rsidP="00101787">
            <w:pPr>
              <w:pStyle w:val="TableParagraph"/>
              <w:spacing w:line="276" w:lineRule="auto"/>
            </w:pPr>
            <w:r>
              <w:t>А. В. Борисов</w:t>
            </w: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101787">
            <w:pPr>
              <w:pStyle w:val="TableParagraph"/>
              <w:spacing w:line="276" w:lineRule="auto"/>
            </w:pPr>
            <w: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101787">
            <w:pPr>
              <w:pStyle w:val="TableParagraph"/>
              <w:spacing w:line="276" w:lineRule="auto"/>
            </w:pPr>
            <w: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</w:tbl>
    <w:p w14:paraId="1792E2C2" w14:textId="2A8706F7" w:rsidR="00A64B50" w:rsidRDefault="00A64B50" w:rsidP="00101787">
      <w:pPr>
        <w:pStyle w:val="a3"/>
        <w:spacing w:line="276" w:lineRule="auto"/>
        <w:rPr>
          <w:b/>
          <w:sz w:val="20"/>
        </w:rPr>
      </w:pPr>
    </w:p>
    <w:p w14:paraId="1922F219" w14:textId="6CAE5DAE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784CC9AE" w14:textId="34E20096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5D3D5561" w14:textId="150150BE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6E834F14" w14:textId="3E7DAC19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76402268" w14:textId="1574DC21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3F2DAAA4" w14:textId="55F82873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2C349992" w14:textId="78F44F0D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4F899DD5" w14:textId="6D78D4CF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4F8900A2" w14:textId="55EA355F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150E5448" w14:textId="71C194EE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2A7B7316" w14:textId="5CFAD9F3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1E8819A5" w14:textId="664C84AA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208A50AA" w14:textId="75455A9A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0DB2DD01" w14:textId="21D51893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39739F05" w14:textId="189527C8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2D23F2B5" w14:textId="5722D56E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129B3740" w14:textId="67A3450D" w:rsidR="004D1729" w:rsidRDefault="004D1729" w:rsidP="00101787">
      <w:pPr>
        <w:pStyle w:val="a3"/>
        <w:spacing w:line="276" w:lineRule="auto"/>
        <w:rPr>
          <w:b/>
          <w:sz w:val="20"/>
        </w:rPr>
      </w:pPr>
    </w:p>
    <w:p w14:paraId="71198D68" w14:textId="77777777" w:rsidR="00A97DD9" w:rsidRDefault="004D1729" w:rsidP="00064136">
      <w:pPr>
        <w:pStyle w:val="a3"/>
        <w:spacing w:line="276" w:lineRule="auto"/>
        <w:jc w:val="center"/>
      </w:pPr>
      <w:r w:rsidRPr="004D1729">
        <w:t>Москва, 2023</w:t>
      </w:r>
    </w:p>
    <w:p w14:paraId="72965CC3" w14:textId="5458E36C" w:rsidR="00A64B50" w:rsidRDefault="00B42482" w:rsidP="00064136">
      <w:pPr>
        <w:pStyle w:val="a3"/>
        <w:spacing w:line="276" w:lineRule="auto"/>
        <w:jc w:val="center"/>
      </w:pPr>
      <w:r>
        <w:br w:type="page"/>
      </w:r>
      <w:r w:rsidR="00DA5DE4">
        <w:lastRenderedPageBreak/>
        <w:t>Лабораторн</w:t>
      </w:r>
      <w:r w:rsidR="008216DA">
        <w:t>ая</w:t>
      </w:r>
      <w:r w:rsidR="00DA5DE4">
        <w:rPr>
          <w:spacing w:val="-5"/>
        </w:rPr>
        <w:t xml:space="preserve"> </w:t>
      </w:r>
      <w:r w:rsidR="00DA5DE4">
        <w:t>работ</w:t>
      </w:r>
      <w:r w:rsidR="008216DA">
        <w:t>а</w:t>
      </w:r>
      <w:r w:rsidR="00DA5DE4">
        <w:rPr>
          <w:spacing w:val="-4"/>
        </w:rPr>
        <w:t xml:space="preserve"> </w:t>
      </w:r>
      <w:r w:rsidR="00DA5DE4">
        <w:t>№</w:t>
      </w:r>
      <w:r w:rsidR="00C05E4B">
        <w:t>1</w:t>
      </w:r>
    </w:p>
    <w:p w14:paraId="37F7A02A" w14:textId="51F4EF44" w:rsidR="00FF6252" w:rsidRPr="000C7CCD" w:rsidRDefault="00AA6EAB" w:rsidP="00101787">
      <w:pPr>
        <w:pStyle w:val="a3"/>
        <w:spacing w:line="276" w:lineRule="auto"/>
        <w:ind w:left="102" w:right="854"/>
        <w:rPr>
          <w:b/>
        </w:rPr>
      </w:pPr>
      <w:r w:rsidRPr="00AA6EAB">
        <w:rPr>
          <w:b/>
          <w:bCs/>
        </w:rPr>
        <w:t>Тема:</w:t>
      </w:r>
      <w:r>
        <w:t xml:space="preserve"> </w:t>
      </w:r>
      <w:r w:rsidR="000C7CCD" w:rsidRPr="000C7CCD">
        <w:t xml:space="preserve">Создание и использование </w:t>
      </w:r>
      <w:proofErr w:type="spellStart"/>
      <w:r w:rsidR="000C7CCD" w:rsidRPr="000C7CCD">
        <w:t>OpenPGP</w:t>
      </w:r>
      <w:proofErr w:type="spellEnd"/>
      <w:r w:rsidR="000C7CCD" w:rsidRPr="000C7CCD">
        <w:t>-ключей</w:t>
      </w:r>
      <w:r w:rsidR="00FF6252">
        <w:t xml:space="preserve">. </w:t>
      </w:r>
    </w:p>
    <w:p w14:paraId="0222A73C" w14:textId="77777777" w:rsidR="000C7CCD" w:rsidRDefault="00AA6EAB" w:rsidP="00101787">
      <w:pPr>
        <w:pStyle w:val="a3"/>
        <w:spacing w:line="276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</w:p>
    <w:p w14:paraId="2BEB5AEB" w14:textId="0364DAB4" w:rsidR="000C7CCD" w:rsidRPr="00860FDB" w:rsidRDefault="000C7CCD" w:rsidP="00860FDB">
      <w:pPr>
        <w:pStyle w:val="a3"/>
        <w:numPr>
          <w:ilvl w:val="0"/>
          <w:numId w:val="2"/>
        </w:numPr>
        <w:spacing w:line="276" w:lineRule="auto"/>
        <w:ind w:right="854"/>
        <w:jc w:val="both"/>
        <w:rPr>
          <w:sz w:val="32"/>
        </w:rPr>
      </w:pPr>
      <w:r w:rsidRPr="000C7CCD">
        <w:rPr>
          <w:szCs w:val="24"/>
        </w:rPr>
        <w:t xml:space="preserve">Создать пару </w:t>
      </w:r>
      <w:proofErr w:type="spellStart"/>
      <w:r w:rsidRPr="000C7CCD">
        <w:rPr>
          <w:szCs w:val="24"/>
        </w:rPr>
        <w:t>OpenPGP</w:t>
      </w:r>
      <w:proofErr w:type="spellEnd"/>
      <w:r w:rsidRPr="000C7CCD">
        <w:rPr>
          <w:szCs w:val="24"/>
        </w:rPr>
        <w:t xml:space="preserve">-ключей, указав в сертификате свою почту. Создать её </w:t>
      </w:r>
      <w:r w:rsidRPr="00860FDB">
        <w:rPr>
          <w:szCs w:val="24"/>
        </w:rPr>
        <w:t xml:space="preserve">возможно, например, с помощью почтового клиента </w:t>
      </w:r>
      <w:proofErr w:type="spellStart"/>
      <w:r w:rsidRPr="00860FDB">
        <w:rPr>
          <w:szCs w:val="24"/>
        </w:rPr>
        <w:t>Thunderbird</w:t>
      </w:r>
      <w:proofErr w:type="spellEnd"/>
      <w:r w:rsidRPr="00860FDB">
        <w:rPr>
          <w:szCs w:val="24"/>
        </w:rPr>
        <w:t xml:space="preserve">, или из командной строки терминала ОС семейства </w:t>
      </w:r>
      <w:proofErr w:type="spellStart"/>
      <w:r w:rsidRPr="00860FDB">
        <w:rPr>
          <w:szCs w:val="24"/>
        </w:rPr>
        <w:t>linux</w:t>
      </w:r>
      <w:proofErr w:type="spellEnd"/>
      <w:r w:rsidRPr="00860FDB">
        <w:rPr>
          <w:szCs w:val="24"/>
        </w:rPr>
        <w:t>, или иным способом.</w:t>
      </w:r>
    </w:p>
    <w:p w14:paraId="7D646D4B" w14:textId="05259916" w:rsidR="000C7CCD" w:rsidRPr="00860FDB" w:rsidRDefault="000C7CCD" w:rsidP="00860FDB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 xml:space="preserve">Установить связь с преподавателем, используя созданный ключ, следующим </w:t>
      </w:r>
      <w:r w:rsidRPr="00860FDB">
        <w:rPr>
          <w:szCs w:val="24"/>
        </w:rPr>
        <w:t>образом:</w:t>
      </w:r>
    </w:p>
    <w:p w14:paraId="10C1BE79" w14:textId="30DD6838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 w14:paraId="73B4F4E8" w14:textId="13968043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 xml:space="preserve">Дождаться письма, в котором собеседник Вам пришлет сертификат своего </w:t>
      </w:r>
    </w:p>
    <w:p w14:paraId="00245708" w14:textId="77777777" w:rsidR="000C7CCD" w:rsidRPr="000C7CCD" w:rsidRDefault="000C7CCD" w:rsidP="00860FDB">
      <w:pPr>
        <w:spacing w:line="276" w:lineRule="auto"/>
        <w:ind w:left="715" w:firstLine="199"/>
        <w:rPr>
          <w:szCs w:val="24"/>
        </w:rPr>
      </w:pPr>
      <w:r w:rsidRPr="000C7CCD">
        <w:rPr>
          <w:szCs w:val="24"/>
        </w:rPr>
        <w:t>открытого ключа.</w:t>
      </w:r>
    </w:p>
    <w:p w14:paraId="0D2B6D01" w14:textId="4FEB623F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Выслать сообщение, зашифрованное на открытом ключе собеседника.</w:t>
      </w:r>
    </w:p>
    <w:p w14:paraId="56018173" w14:textId="3A3386DD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Дождаться ответного письма.</w:t>
      </w:r>
    </w:p>
    <w:p w14:paraId="12D008F0" w14:textId="14EF49D8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Расшифровать ответное письмо своим закрытым ключом.</w:t>
      </w:r>
    </w:p>
    <w:p w14:paraId="51F3A685" w14:textId="05D45F6C" w:rsidR="000C7CCD" w:rsidRPr="000C7CCD" w:rsidRDefault="000C7CCD" w:rsidP="00860FDB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Собрать подписи под своим сертификатом открытого ключа.</w:t>
      </w:r>
    </w:p>
    <w:p w14:paraId="0B481329" w14:textId="3A61B2E2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Получить сертификат открытого ключа одногруппника.</w:t>
      </w:r>
    </w:p>
    <w:p w14:paraId="7EF06244" w14:textId="4E926195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Убедиться в том, что подписываемый Вами сертификат ключа принадлежит его владельцу - путем сравнения отпечатка ключа или ключа целиком, по доверенным каналам связи.</w:t>
      </w:r>
    </w:p>
    <w:p w14:paraId="66F6D698" w14:textId="65C9C354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Подписать сертификат открытого ключа одногруппника.</w:t>
      </w:r>
    </w:p>
    <w:p w14:paraId="7F6A8BD7" w14:textId="75883BA5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>Передать подписанный Вами сертификат, полученный в п.3.2, его владельцу, т.е. одногруппнику.</w:t>
      </w:r>
    </w:p>
    <w:p w14:paraId="3583BBA8" w14:textId="6521604B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 xml:space="preserve">Повторив п. 3.0. - 3.3, собрать 10 подписей одногруппников под своим </w:t>
      </w:r>
    </w:p>
    <w:p w14:paraId="19C2DBF3" w14:textId="77777777" w:rsidR="000C7CCD" w:rsidRPr="000C7CCD" w:rsidRDefault="000C7CCD" w:rsidP="00860FDB">
      <w:pPr>
        <w:spacing w:line="276" w:lineRule="auto"/>
        <w:ind w:left="-5" w:firstLine="199"/>
        <w:rPr>
          <w:szCs w:val="24"/>
        </w:rPr>
      </w:pPr>
      <w:r w:rsidRPr="000C7CCD">
        <w:rPr>
          <w:szCs w:val="24"/>
        </w:rPr>
        <w:t>сертификатом.</w:t>
      </w:r>
    </w:p>
    <w:p w14:paraId="637CAA6E" w14:textId="72F6536B" w:rsidR="000C7CCD" w:rsidRPr="000C7CCD" w:rsidRDefault="000C7CCD" w:rsidP="00860FDB">
      <w:pPr>
        <w:pStyle w:val="a5"/>
        <w:numPr>
          <w:ilvl w:val="1"/>
          <w:numId w:val="2"/>
        </w:numPr>
        <w:spacing w:line="276" w:lineRule="auto"/>
        <w:rPr>
          <w:szCs w:val="24"/>
        </w:rPr>
      </w:pPr>
      <w:r w:rsidRPr="000C7CCD">
        <w:rPr>
          <w:szCs w:val="24"/>
        </w:rPr>
        <w:t xml:space="preserve">Прислать преподавателю свой сертификат открытого ключа, с 10-ю или более </w:t>
      </w:r>
    </w:p>
    <w:p w14:paraId="40A31DCB" w14:textId="77777777" w:rsidR="000C7CCD" w:rsidRPr="000C7CCD" w:rsidRDefault="000C7CCD" w:rsidP="00860FDB">
      <w:pPr>
        <w:spacing w:line="276" w:lineRule="auto"/>
        <w:ind w:left="-5" w:firstLine="199"/>
        <w:rPr>
          <w:szCs w:val="24"/>
        </w:rPr>
      </w:pPr>
      <w:r w:rsidRPr="000C7CCD">
        <w:rPr>
          <w:szCs w:val="24"/>
        </w:rPr>
        <w:t>подписями одногруппников.</w:t>
      </w:r>
    </w:p>
    <w:p w14:paraId="4CBADACC" w14:textId="4C781907" w:rsidR="000C7CCD" w:rsidRPr="000C7CCD" w:rsidRDefault="000C7CCD" w:rsidP="00860FDB">
      <w:pPr>
        <w:pStyle w:val="a5"/>
        <w:numPr>
          <w:ilvl w:val="0"/>
          <w:numId w:val="2"/>
        </w:numPr>
        <w:spacing w:line="276" w:lineRule="auto"/>
        <w:rPr>
          <w:sz w:val="32"/>
          <w:szCs w:val="28"/>
        </w:rPr>
      </w:pPr>
      <w:r w:rsidRPr="000C7CCD">
        <w:rPr>
          <w:szCs w:val="24"/>
        </w:rPr>
        <w:t>Подписать сертификат открытого ключа преподавателя и выслать ему.</w:t>
      </w:r>
    </w:p>
    <w:p w14:paraId="7CFEEE85" w14:textId="115AAB65" w:rsidR="00A64B50" w:rsidRDefault="006F2754" w:rsidP="00F43F59">
      <w:pPr>
        <w:pStyle w:val="1"/>
      </w:pPr>
      <w:r>
        <w:br w:type="page"/>
      </w:r>
      <w:r w:rsidR="00DA5DE4">
        <w:lastRenderedPageBreak/>
        <w:t>Описание</w:t>
      </w:r>
    </w:p>
    <w:p w14:paraId="6B761784" w14:textId="7EDC9E77" w:rsidR="00A64B50" w:rsidRPr="00C047D9" w:rsidRDefault="00DE1DC0" w:rsidP="00EC2B5D">
      <w:pPr>
        <w:spacing w:after="240"/>
        <w:rPr>
          <w:lang w:val="en-US"/>
        </w:rPr>
      </w:pPr>
      <w:r w:rsidRPr="00C047D9">
        <w:t xml:space="preserve">Для начала опишем, что такое </w:t>
      </w:r>
      <w:r w:rsidRPr="00C047D9">
        <w:rPr>
          <w:lang w:val="en-US"/>
        </w:rPr>
        <w:t>GPG</w:t>
      </w:r>
      <w:r w:rsidRPr="00C047D9">
        <w:t xml:space="preserve"> и зачем он нужен.</w:t>
      </w:r>
    </w:p>
    <w:p w14:paraId="70B838BC" w14:textId="7A741FAF" w:rsidR="00DE1DC0" w:rsidRPr="00C047D9" w:rsidRDefault="00DE1DC0" w:rsidP="00EC2B5D">
      <w:pPr>
        <w:spacing w:after="240"/>
      </w:pPr>
      <w:r w:rsidRPr="00C047D9">
        <w:rPr>
          <w:i/>
        </w:rPr>
        <w:t>GNU Privacy Guard</w:t>
      </w:r>
      <w:r w:rsidRPr="00C047D9">
        <w:t xml:space="preserve"> (</w:t>
      </w:r>
      <w:proofErr w:type="spellStart"/>
      <w:r w:rsidRPr="00C047D9">
        <w:t>GnuPG</w:t>
      </w:r>
      <w:proofErr w:type="spellEnd"/>
      <w:r w:rsidRPr="00C047D9">
        <w:t xml:space="preserve">, GPG) — свободная программа для шифрования информации и создания электронных цифровых подписей. Разработана как альтернатива PGP и выпущена под свободной лицензией GNU </w:t>
      </w:r>
      <w:proofErr w:type="spellStart"/>
      <w:r w:rsidRPr="00C047D9">
        <w:t>General</w:t>
      </w:r>
      <w:proofErr w:type="spellEnd"/>
      <w:r w:rsidRPr="00C047D9">
        <w:t xml:space="preserve"> </w:t>
      </w:r>
      <w:proofErr w:type="spellStart"/>
      <w:r w:rsidRPr="00C047D9">
        <w:t>Public</w:t>
      </w:r>
      <w:proofErr w:type="spellEnd"/>
      <w:r w:rsidRPr="00C047D9">
        <w:t xml:space="preserve"> </w:t>
      </w:r>
      <w:proofErr w:type="spellStart"/>
      <w:r w:rsidRPr="00C047D9">
        <w:t>License</w:t>
      </w:r>
      <w:proofErr w:type="spellEnd"/>
      <w:r w:rsidRPr="00C047D9">
        <w:t xml:space="preserve">. </w:t>
      </w:r>
      <w:proofErr w:type="spellStart"/>
      <w:r w:rsidRPr="00C047D9">
        <w:t>GnuPG</w:t>
      </w:r>
      <w:proofErr w:type="spellEnd"/>
      <w:r w:rsidRPr="00C047D9">
        <w:t xml:space="preserve"> полностью совместима со стандартом IETF </w:t>
      </w:r>
      <w:proofErr w:type="spellStart"/>
      <w:r w:rsidRPr="00C047D9">
        <w:t>OpenPGP</w:t>
      </w:r>
      <w:proofErr w:type="spellEnd"/>
      <w:r w:rsidRPr="00C047D9">
        <w:t xml:space="preserve">. Текущие версии </w:t>
      </w:r>
      <w:proofErr w:type="spellStart"/>
      <w:r w:rsidRPr="00C047D9">
        <w:t>GnuPG</w:t>
      </w:r>
      <w:proofErr w:type="spellEnd"/>
      <w:r w:rsidRPr="00C047D9">
        <w:t xml:space="preserve"> могут взаимодействовать с PGP и другими </w:t>
      </w:r>
      <w:proofErr w:type="spellStart"/>
      <w:r w:rsidRPr="00C047D9">
        <w:t>OpenPGP</w:t>
      </w:r>
      <w:proofErr w:type="spellEnd"/>
      <w:r w:rsidRPr="00C047D9">
        <w:t>-совместимыми системами.</w:t>
      </w:r>
    </w:p>
    <w:p w14:paraId="53F07415" w14:textId="2965ED03" w:rsidR="00DE1DC0" w:rsidRPr="00C047D9" w:rsidRDefault="00DE1DC0" w:rsidP="00EC2B5D">
      <w:pPr>
        <w:spacing w:after="240"/>
        <w:rPr>
          <w:lang w:val="en-US"/>
        </w:rPr>
      </w:pPr>
      <w:r w:rsidRPr="00C047D9">
        <w:t xml:space="preserve">Принцип работы </w:t>
      </w:r>
      <w:r w:rsidRPr="00C047D9">
        <w:rPr>
          <w:lang w:val="en-US"/>
        </w:rPr>
        <w:t>GPG:</w:t>
      </w:r>
    </w:p>
    <w:p w14:paraId="305A0F9D" w14:textId="4021E20C" w:rsidR="00DE1DC0" w:rsidRPr="00C047D9" w:rsidRDefault="00DE1DC0" w:rsidP="00EC2B5D">
      <w:pPr>
        <w:spacing w:after="240"/>
      </w:pPr>
      <w:proofErr w:type="spellStart"/>
      <w:r w:rsidRPr="00C047D9">
        <w:t>GnuPG</w:t>
      </w:r>
      <w:proofErr w:type="spellEnd"/>
      <w:r w:rsidRPr="00C047D9">
        <w:t xml:space="preserve"> шифрует сообщения, используя асимметричные пары ключей, генерируемые пользователями </w:t>
      </w:r>
      <w:proofErr w:type="spellStart"/>
      <w:r w:rsidRPr="00C047D9">
        <w:t>GnuPG</w:t>
      </w:r>
      <w:proofErr w:type="spellEnd"/>
      <w:r w:rsidRPr="00C047D9">
        <w:t xml:space="preserve">. Открытыми ключами можно обмениваться с другими пользователями различными путями, в том числе и через Интернет с помощью серверов ключей. Также </w:t>
      </w:r>
      <w:proofErr w:type="spellStart"/>
      <w:r w:rsidRPr="00C047D9">
        <w:t>GnuPG</w:t>
      </w:r>
      <w:proofErr w:type="spellEnd"/>
      <w:r w:rsidRPr="00C047D9">
        <w:t xml:space="preserve"> позволяет добавлять криптографическую цифровую подпись к сообщению, при этом целостность и отправитель сообщения могут быть проверены.</w:t>
      </w:r>
      <w:r w:rsidRPr="00C047D9">
        <w:t xml:space="preserve"> </w:t>
      </w:r>
    </w:p>
    <w:p w14:paraId="0200CEF7" w14:textId="18A1B4A6" w:rsidR="00DE1DC0" w:rsidRPr="00C047D9" w:rsidRDefault="00DE1DC0" w:rsidP="00EC2B5D">
      <w:pPr>
        <w:spacing w:after="240"/>
      </w:pPr>
      <w:proofErr w:type="spellStart"/>
      <w:r w:rsidRPr="00C047D9">
        <w:t>GnuPG</w:t>
      </w:r>
      <w:proofErr w:type="spellEnd"/>
      <w:r w:rsidRPr="00C047D9">
        <w:t xml:space="preserve"> не использует запатентованное или иначе ограниченное программное обеспечение и/или алгоритмы, включая алгоритм IDEA, который представлен в PGP почти с самого начала. </w:t>
      </w:r>
      <w:proofErr w:type="spellStart"/>
      <w:r w:rsidRPr="00C047D9">
        <w:t>GnuPG</w:t>
      </w:r>
      <w:proofErr w:type="spellEnd"/>
      <w:r w:rsidRPr="00C047D9">
        <w:t xml:space="preserve"> использует другие непатентованные алгоритмы CAST5, 3DES, AES, </w:t>
      </w:r>
      <w:proofErr w:type="spellStart"/>
      <w:r w:rsidRPr="00C047D9">
        <w:t>Blowfish</w:t>
      </w:r>
      <w:proofErr w:type="spellEnd"/>
      <w:r w:rsidRPr="00C047D9">
        <w:t xml:space="preserve"> и </w:t>
      </w:r>
      <w:proofErr w:type="spellStart"/>
      <w:r w:rsidRPr="00C047D9">
        <w:t>Twofish</w:t>
      </w:r>
      <w:proofErr w:type="spellEnd"/>
      <w:r w:rsidRPr="00C047D9">
        <w:t xml:space="preserve">. Тем не менее, возможно использование в </w:t>
      </w:r>
      <w:proofErr w:type="spellStart"/>
      <w:r w:rsidRPr="00C047D9">
        <w:t>GnuPG</w:t>
      </w:r>
      <w:proofErr w:type="spellEnd"/>
      <w:r w:rsidRPr="00C047D9">
        <w:t xml:space="preserve"> и алгоритма IDEA с помощью дополнительного модуля.</w:t>
      </w:r>
      <w:r w:rsidRPr="00C047D9">
        <w:t xml:space="preserve"> </w:t>
      </w:r>
    </w:p>
    <w:p w14:paraId="46424B67" w14:textId="4D75A98B" w:rsidR="00DE1DC0" w:rsidRPr="00C047D9" w:rsidRDefault="00DE1DC0" w:rsidP="00EC2B5D">
      <w:pPr>
        <w:spacing w:after="240"/>
      </w:pPr>
      <w:proofErr w:type="spellStart"/>
      <w:r w:rsidRPr="00C047D9">
        <w:t>GnuPG</w:t>
      </w:r>
      <w:proofErr w:type="spellEnd"/>
      <w:r w:rsidRPr="00C047D9">
        <w:t xml:space="preserve"> — это гибридное криптографическое программное обеспечение, которое использует комбинацию стандартного шифрования с помощью симметричных ключей и шифрования с открытым ключом для безопасного обмена ключами, открытый ключ получателя необходим для шифрования ключа сессии, используемого единожды. Такой режим работы является частью стандарта </w:t>
      </w:r>
      <w:proofErr w:type="spellStart"/>
      <w:r w:rsidRPr="00C047D9">
        <w:t>OpenPGP</w:t>
      </w:r>
      <w:proofErr w:type="spellEnd"/>
      <w:r w:rsidRPr="00C047D9">
        <w:t xml:space="preserve"> и частью PGP в его первой версии.</w:t>
      </w:r>
    </w:p>
    <w:p w14:paraId="4B54E7CD" w14:textId="5A1F7D9B" w:rsidR="00C047D9" w:rsidRDefault="00DE1DC0" w:rsidP="00F43F59">
      <w:pPr>
        <w:pStyle w:val="1"/>
      </w:pPr>
      <w:r>
        <w:br w:type="page"/>
      </w:r>
      <w:r w:rsidR="005330A9">
        <w:lastRenderedPageBreak/>
        <w:t>Ход выполнения работы</w:t>
      </w:r>
      <w:r w:rsidR="00DA5DE4">
        <w:t>:</w:t>
      </w:r>
    </w:p>
    <w:p w14:paraId="60399E79" w14:textId="2FD2676E" w:rsidR="00AC343F" w:rsidRPr="00C047D9" w:rsidRDefault="00AC343F" w:rsidP="00C047D9">
      <w:pPr>
        <w:rPr>
          <w:b/>
          <w:sz w:val="40"/>
        </w:rPr>
      </w:pPr>
      <w:r w:rsidRPr="00C047D9">
        <w:t>Создание пары ключей (публичный и приватный):</w:t>
      </w:r>
    </w:p>
    <w:p w14:paraId="1ADDF6C6" w14:textId="77A4EED0" w:rsidR="001354CF" w:rsidRPr="00470718" w:rsidRDefault="00AC343F" w:rsidP="0007653F">
      <w:pPr>
        <w:spacing w:after="240"/>
        <w:rPr>
          <w:b/>
        </w:rPr>
      </w:pPr>
      <w:r w:rsidRPr="00C047D9">
        <w:rPr>
          <w:b/>
        </w:rPr>
        <w:tab/>
      </w:r>
      <w:proofErr w:type="spellStart"/>
      <w:r w:rsidRPr="00C047D9">
        <w:t>gpg</w:t>
      </w:r>
      <w:proofErr w:type="spellEnd"/>
      <w:r w:rsidRPr="00C047D9">
        <w:t xml:space="preserve"> --</w:t>
      </w:r>
      <w:proofErr w:type="spellStart"/>
      <w:r w:rsidRPr="00C047D9">
        <w:t>gen-key</w:t>
      </w:r>
      <w:proofErr w:type="spellEnd"/>
    </w:p>
    <w:p w14:paraId="6D8B6DA6" w14:textId="49939F0B" w:rsidR="00470718" w:rsidRDefault="00470718" w:rsidP="00101787">
      <w:pPr>
        <w:spacing w:line="276" w:lineRule="auto"/>
      </w:pPr>
      <w:r>
        <w:t>Подпись ключей одногруппников происходила следующим образом:</w:t>
      </w:r>
    </w:p>
    <w:p w14:paraId="61654691" w14:textId="2EA0CFD2" w:rsidR="00470718" w:rsidRPr="002768AC" w:rsidRDefault="00084EDD" w:rsidP="002768AC">
      <w:pPr>
        <w:spacing w:line="276" w:lineRule="auto"/>
        <w:ind w:firstLine="709"/>
        <w:rPr>
          <w:color w:val="000000"/>
          <w:szCs w:val="20"/>
          <w:shd w:val="clear" w:color="auto" w:fill="FFFFFF"/>
        </w:rPr>
      </w:pPr>
      <w:proofErr w:type="spellStart"/>
      <w:r>
        <w:rPr>
          <w:color w:val="000000"/>
          <w:szCs w:val="20"/>
          <w:shd w:val="clear" w:color="auto" w:fill="FFFFFF"/>
        </w:rPr>
        <w:t>gpg</w:t>
      </w:r>
      <w:proofErr w:type="spellEnd"/>
      <w:r>
        <w:rPr>
          <w:color w:val="000000"/>
          <w:szCs w:val="20"/>
          <w:shd w:val="clear" w:color="auto" w:fill="FFFFFF"/>
        </w:rPr>
        <w:t xml:space="preserve"> --</w:t>
      </w:r>
      <w:proofErr w:type="spellStart"/>
      <w:r w:rsidR="00470718" w:rsidRPr="002768AC">
        <w:rPr>
          <w:color w:val="000000"/>
          <w:szCs w:val="20"/>
          <w:shd w:val="clear" w:color="auto" w:fill="FFFFFF"/>
        </w:rPr>
        <w:t>import</w:t>
      </w:r>
      <w:proofErr w:type="spellEnd"/>
      <w:r w:rsidR="00470718" w:rsidRPr="002768AC">
        <w:rPr>
          <w:color w:val="000000"/>
          <w:szCs w:val="20"/>
          <w:shd w:val="clear" w:color="auto" w:fill="FFFFFF"/>
        </w:rPr>
        <w:t xml:space="preserve"> &lt;полученный файл с ключом&gt;</w:t>
      </w:r>
    </w:p>
    <w:p w14:paraId="040A4021" w14:textId="4A00C46B" w:rsidR="00470718" w:rsidRPr="002768AC" w:rsidRDefault="00084EDD" w:rsidP="002768AC">
      <w:pPr>
        <w:spacing w:line="276" w:lineRule="auto"/>
        <w:ind w:firstLine="709"/>
        <w:rPr>
          <w:color w:val="000000"/>
          <w:szCs w:val="20"/>
          <w:shd w:val="clear" w:color="auto" w:fill="FFFFFF"/>
        </w:rPr>
      </w:pPr>
      <w:proofErr w:type="spellStart"/>
      <w:r>
        <w:rPr>
          <w:color w:val="000000"/>
          <w:szCs w:val="20"/>
          <w:shd w:val="clear" w:color="auto" w:fill="FFFFFF"/>
        </w:rPr>
        <w:t>gpg</w:t>
      </w:r>
      <w:proofErr w:type="spellEnd"/>
      <w:r>
        <w:rPr>
          <w:color w:val="000000"/>
          <w:szCs w:val="20"/>
          <w:shd w:val="clear" w:color="auto" w:fill="FFFFFF"/>
        </w:rPr>
        <w:t xml:space="preserve"> --</w:t>
      </w:r>
      <w:proofErr w:type="spellStart"/>
      <w:r w:rsidR="00470718" w:rsidRPr="002768AC">
        <w:rPr>
          <w:color w:val="000000"/>
          <w:szCs w:val="20"/>
          <w:shd w:val="clear" w:color="auto" w:fill="FFFFFF"/>
        </w:rPr>
        <w:t>sign-key</w:t>
      </w:r>
      <w:proofErr w:type="spellEnd"/>
      <w:r w:rsidR="00470718" w:rsidRPr="002768AC">
        <w:rPr>
          <w:color w:val="000000"/>
          <w:szCs w:val="20"/>
          <w:shd w:val="clear" w:color="auto" w:fill="FFFFFF"/>
        </w:rPr>
        <w:t xml:space="preserve"> &lt;полученный ключ&gt;</w:t>
      </w:r>
    </w:p>
    <w:p w14:paraId="07D7C9CD" w14:textId="0E83A0F0" w:rsidR="004273B1" w:rsidRDefault="00470718" w:rsidP="0007653F">
      <w:pPr>
        <w:spacing w:after="240" w:line="276" w:lineRule="auto"/>
        <w:ind w:firstLine="709"/>
        <w:rPr>
          <w:color w:val="000000"/>
          <w:szCs w:val="20"/>
          <w:shd w:val="clear" w:color="auto" w:fill="FFFFFF"/>
        </w:rPr>
      </w:pPr>
      <w:proofErr w:type="spellStart"/>
      <w:r w:rsidRPr="002768AC">
        <w:rPr>
          <w:color w:val="000000"/>
          <w:szCs w:val="20"/>
          <w:shd w:val="clear" w:color="auto" w:fill="FFFFFF"/>
        </w:rPr>
        <w:t>gpg</w:t>
      </w:r>
      <w:proofErr w:type="spellEnd"/>
      <w:r w:rsidRPr="002768AC">
        <w:rPr>
          <w:color w:val="000000"/>
          <w:szCs w:val="20"/>
          <w:shd w:val="clear" w:color="auto" w:fill="FFFFFF"/>
        </w:rPr>
        <w:t xml:space="preserve"> -a</w:t>
      </w:r>
      <w:r w:rsidR="00084EDD">
        <w:rPr>
          <w:color w:val="000000"/>
          <w:szCs w:val="20"/>
          <w:shd w:val="clear" w:color="auto" w:fill="FFFFFF"/>
        </w:rPr>
        <w:t xml:space="preserve"> -o &lt;файл с подписанным ключом&gt; --</w:t>
      </w:r>
      <w:proofErr w:type="spellStart"/>
      <w:r w:rsidRPr="002768AC">
        <w:rPr>
          <w:color w:val="000000"/>
          <w:szCs w:val="20"/>
          <w:shd w:val="clear" w:color="auto" w:fill="FFFFFF"/>
        </w:rPr>
        <w:t>export</w:t>
      </w:r>
      <w:proofErr w:type="spellEnd"/>
      <w:r w:rsidRPr="002768AC">
        <w:rPr>
          <w:color w:val="000000"/>
          <w:szCs w:val="20"/>
          <w:shd w:val="clear" w:color="auto" w:fill="FFFFFF"/>
        </w:rPr>
        <w:t xml:space="preserve"> &lt;полученный ключ&gt;</w:t>
      </w:r>
    </w:p>
    <w:p w14:paraId="6AC1E0D7" w14:textId="0DB20BAB" w:rsidR="004273B1" w:rsidRDefault="004273B1" w:rsidP="004273B1">
      <w:pPr>
        <w:spacing w:line="276" w:lineRule="auto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Для просмотра</w:t>
      </w:r>
      <w:r w:rsidR="0071371F">
        <w:rPr>
          <w:color w:val="000000"/>
          <w:szCs w:val="20"/>
          <w:shd w:val="clear" w:color="auto" w:fill="FFFFFF"/>
        </w:rPr>
        <w:t xml:space="preserve"> полученных</w:t>
      </w:r>
      <w:r>
        <w:rPr>
          <w:color w:val="000000"/>
          <w:szCs w:val="20"/>
          <w:shd w:val="clear" w:color="auto" w:fill="FFFFFF"/>
        </w:rPr>
        <w:t xml:space="preserve"> публичных ключей использовалась команда</w:t>
      </w:r>
    </w:p>
    <w:p w14:paraId="547EC341" w14:textId="3686A4A9" w:rsidR="004273B1" w:rsidRPr="004273B1" w:rsidRDefault="00F40043" w:rsidP="0007653F">
      <w:pPr>
        <w:spacing w:after="240" w:line="276" w:lineRule="auto"/>
        <w:rPr>
          <w:color w:val="000000"/>
          <w:szCs w:val="20"/>
          <w:shd w:val="clear" w:color="auto" w:fill="FFFFFF"/>
        </w:rPr>
      </w:pPr>
      <w:r w:rsidRPr="0071371F">
        <w:rPr>
          <w:color w:val="000000"/>
          <w:szCs w:val="20"/>
          <w:shd w:val="clear" w:color="auto" w:fill="FFFFFF"/>
        </w:rPr>
        <w:tab/>
      </w:r>
      <w:proofErr w:type="spellStart"/>
      <w:r w:rsidR="004273B1">
        <w:rPr>
          <w:color w:val="000000"/>
          <w:szCs w:val="20"/>
          <w:shd w:val="clear" w:color="auto" w:fill="FFFFFF"/>
          <w:lang w:val="en-US"/>
        </w:rPr>
        <w:t>gpg</w:t>
      </w:r>
      <w:proofErr w:type="spellEnd"/>
      <w:r w:rsidR="004273B1" w:rsidRPr="004273B1">
        <w:rPr>
          <w:color w:val="000000"/>
          <w:szCs w:val="20"/>
          <w:shd w:val="clear" w:color="auto" w:fill="FFFFFF"/>
        </w:rPr>
        <w:t xml:space="preserve"> --</w:t>
      </w:r>
      <w:r w:rsidR="004273B1">
        <w:rPr>
          <w:color w:val="000000"/>
          <w:szCs w:val="20"/>
          <w:shd w:val="clear" w:color="auto" w:fill="FFFFFF"/>
          <w:lang w:val="en-US"/>
        </w:rPr>
        <w:t>list</w:t>
      </w:r>
      <w:r w:rsidR="004273B1" w:rsidRPr="004273B1">
        <w:rPr>
          <w:color w:val="000000"/>
          <w:szCs w:val="20"/>
          <w:shd w:val="clear" w:color="auto" w:fill="FFFFFF"/>
        </w:rPr>
        <w:t>-</w:t>
      </w:r>
      <w:r w:rsidR="004273B1">
        <w:rPr>
          <w:color w:val="000000"/>
          <w:szCs w:val="20"/>
          <w:shd w:val="clear" w:color="auto" w:fill="FFFFFF"/>
          <w:lang w:val="en-US"/>
        </w:rPr>
        <w:t>keys</w:t>
      </w:r>
    </w:p>
    <w:p w14:paraId="46FD17A8" w14:textId="4E7BA1E0" w:rsidR="0081044D" w:rsidRDefault="0081044D" w:rsidP="0081044D">
      <w:pPr>
        <w:spacing w:line="276" w:lineRule="auto"/>
        <w:rPr>
          <w:color w:val="000000"/>
          <w:szCs w:val="20"/>
          <w:shd w:val="clear" w:color="auto" w:fill="FFFFFF"/>
        </w:rPr>
      </w:pPr>
      <w:r w:rsidRPr="002446C5">
        <w:rPr>
          <w:i/>
          <w:color w:val="000000"/>
          <w:szCs w:val="20"/>
          <w:shd w:val="clear" w:color="auto" w:fill="FFFFFF"/>
        </w:rPr>
        <w:t xml:space="preserve">Шифрование </w:t>
      </w:r>
      <w:r>
        <w:rPr>
          <w:color w:val="000000"/>
          <w:szCs w:val="20"/>
          <w:shd w:val="clear" w:color="auto" w:fill="FFFFFF"/>
        </w:rPr>
        <w:t>файла с секретным сообщением публичным ключом, чтобы файл мог расшифровать только владелец соответствующего парного приватного ключа:</w:t>
      </w:r>
    </w:p>
    <w:p w14:paraId="285A1497" w14:textId="5BFD4FE9" w:rsidR="0081044D" w:rsidRPr="002446C5" w:rsidRDefault="00C77793" w:rsidP="0081044D">
      <w:pPr>
        <w:spacing w:line="276" w:lineRule="auto"/>
        <w:rPr>
          <w:rStyle w:val="HTML"/>
          <w:rFonts w:ascii="Times New Roman" w:hAnsi="Times New Roman" w:cs="Times New Roman"/>
          <w:sz w:val="28"/>
          <w:szCs w:val="24"/>
        </w:rPr>
      </w:pPr>
      <w:r>
        <w:rPr>
          <w:rStyle w:val="HTML"/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81044D" w:rsidRPr="00C77793">
        <w:rPr>
          <w:rStyle w:val="HTML"/>
          <w:rFonts w:ascii="Times New Roman" w:hAnsi="Times New Roman" w:cs="Times New Roman"/>
          <w:sz w:val="28"/>
          <w:szCs w:val="24"/>
          <w:lang w:val="en-US"/>
        </w:rPr>
        <w:t>gpg</w:t>
      </w:r>
      <w:proofErr w:type="spellEnd"/>
      <w:r w:rsidR="0081044D" w:rsidRPr="00BB649B">
        <w:rPr>
          <w:rStyle w:val="HTML"/>
          <w:rFonts w:ascii="Times New Roman" w:hAnsi="Times New Roman" w:cs="Times New Roman"/>
          <w:sz w:val="28"/>
          <w:szCs w:val="24"/>
        </w:rPr>
        <w:t xml:space="preserve"> -</w:t>
      </w:r>
      <w:r w:rsidR="0081044D" w:rsidRPr="00C77793">
        <w:rPr>
          <w:rStyle w:val="HTML"/>
          <w:rFonts w:ascii="Times New Roman" w:hAnsi="Times New Roman" w:cs="Times New Roman"/>
          <w:sz w:val="28"/>
          <w:szCs w:val="24"/>
          <w:lang w:val="en-US"/>
        </w:rPr>
        <w:t>e</w:t>
      </w:r>
      <w:r w:rsidR="0081044D" w:rsidRPr="00BB649B">
        <w:rPr>
          <w:rStyle w:val="HTML"/>
          <w:rFonts w:ascii="Times New Roman" w:hAnsi="Times New Roman" w:cs="Times New Roman"/>
          <w:sz w:val="28"/>
          <w:szCs w:val="24"/>
        </w:rPr>
        <w:t xml:space="preserve"> -</w:t>
      </w:r>
      <w:r w:rsidR="0081044D" w:rsidRPr="00C77793">
        <w:rPr>
          <w:rStyle w:val="HTML"/>
          <w:rFonts w:ascii="Times New Roman" w:hAnsi="Times New Roman" w:cs="Times New Roman"/>
          <w:sz w:val="28"/>
          <w:szCs w:val="24"/>
          <w:lang w:val="en-US"/>
        </w:rPr>
        <w:t>r</w:t>
      </w:r>
      <w:r w:rsidR="0081044D" w:rsidRPr="00BB649B">
        <w:rPr>
          <w:rStyle w:val="HTML"/>
          <w:rFonts w:ascii="Times New Roman" w:hAnsi="Times New Roman" w:cs="Times New Roman"/>
          <w:sz w:val="28"/>
          <w:szCs w:val="24"/>
        </w:rPr>
        <w:t xml:space="preserve"> </w:t>
      </w:r>
      <w:r w:rsidR="0081044D" w:rsidRPr="00BB649B">
        <w:rPr>
          <w:rStyle w:val="HTML"/>
          <w:rFonts w:ascii="Times New Roman" w:hAnsi="Times New Roman" w:cs="Times New Roman"/>
          <w:sz w:val="28"/>
          <w:szCs w:val="24"/>
        </w:rPr>
        <w:t>‘</w:t>
      </w:r>
      <w:r w:rsidR="0081044D" w:rsidRPr="00C77793">
        <w:rPr>
          <w:rStyle w:val="HTML"/>
          <w:rFonts w:ascii="Times New Roman" w:hAnsi="Times New Roman" w:cs="Times New Roman"/>
          <w:sz w:val="28"/>
          <w:szCs w:val="24"/>
          <w:lang w:val="en-US"/>
        </w:rPr>
        <w:t>user</w:t>
      </w:r>
      <w:r w:rsidR="0081044D" w:rsidRPr="00BB649B">
        <w:rPr>
          <w:rStyle w:val="HTML"/>
          <w:rFonts w:ascii="Times New Roman" w:hAnsi="Times New Roman" w:cs="Times New Roman"/>
          <w:sz w:val="28"/>
          <w:szCs w:val="24"/>
        </w:rPr>
        <w:t>’</w:t>
      </w:r>
      <w:r w:rsidR="0081044D" w:rsidRPr="00BB649B">
        <w:rPr>
          <w:color w:val="333333"/>
          <w:sz w:val="24"/>
          <w:shd w:val="clear" w:color="auto" w:fill="FFFFFF"/>
        </w:rPr>
        <w:t xml:space="preserve"> </w:t>
      </w:r>
      <w:r w:rsidR="002446C5" w:rsidRPr="002446C5">
        <w:rPr>
          <w:rStyle w:val="HTML"/>
          <w:rFonts w:ascii="Times New Roman" w:hAnsi="Times New Roman" w:cs="Times New Roman"/>
          <w:sz w:val="28"/>
          <w:szCs w:val="24"/>
        </w:rPr>
        <w:t>“</w:t>
      </w:r>
      <w:r w:rsidR="00BB649B">
        <w:rPr>
          <w:rStyle w:val="HTML"/>
          <w:rFonts w:ascii="Times New Roman" w:hAnsi="Times New Roman" w:cs="Times New Roman"/>
          <w:sz w:val="28"/>
          <w:szCs w:val="24"/>
        </w:rPr>
        <w:t>файл с сообщением</w:t>
      </w:r>
      <w:r w:rsidR="002446C5" w:rsidRPr="002446C5">
        <w:rPr>
          <w:rStyle w:val="HTML"/>
          <w:rFonts w:ascii="Times New Roman" w:hAnsi="Times New Roman" w:cs="Times New Roman"/>
          <w:sz w:val="28"/>
          <w:szCs w:val="24"/>
        </w:rPr>
        <w:t>”</w:t>
      </w:r>
    </w:p>
    <w:p w14:paraId="5E49D0CA" w14:textId="78C3ACB9" w:rsidR="00C77793" w:rsidRPr="002446C5" w:rsidRDefault="00C77793" w:rsidP="0007653F">
      <w:pPr>
        <w:spacing w:after="240" w:line="276" w:lineRule="auto"/>
        <w:rPr>
          <w:rStyle w:val="HTML"/>
          <w:rFonts w:ascii="Times New Roman" w:hAnsi="Times New Roman" w:cs="Times New Roman"/>
          <w:sz w:val="28"/>
          <w:szCs w:val="24"/>
        </w:rPr>
      </w:pPr>
      <w:r w:rsidRPr="00C77793">
        <w:rPr>
          <w:rStyle w:val="HTML"/>
          <w:rFonts w:ascii="Times New Roman" w:hAnsi="Times New Roman" w:cs="Times New Roman"/>
          <w:sz w:val="28"/>
          <w:szCs w:val="24"/>
        </w:rPr>
        <w:t xml:space="preserve">где </w:t>
      </w:r>
      <w:r w:rsidRPr="00C77793">
        <w:rPr>
          <w:rStyle w:val="HTML"/>
          <w:rFonts w:ascii="Times New Roman" w:hAnsi="Times New Roman" w:cs="Times New Roman"/>
          <w:i/>
          <w:sz w:val="28"/>
          <w:szCs w:val="24"/>
          <w:lang w:val="en-US"/>
        </w:rPr>
        <w:t>user</w:t>
      </w:r>
      <w:r w:rsidRPr="002446C5">
        <w:rPr>
          <w:rStyle w:val="HTML"/>
          <w:rFonts w:ascii="Times New Roman" w:hAnsi="Times New Roman" w:cs="Times New Roman"/>
          <w:sz w:val="28"/>
          <w:szCs w:val="24"/>
        </w:rPr>
        <w:t xml:space="preserve"> – </w:t>
      </w:r>
      <w:r w:rsidRPr="00C77793">
        <w:rPr>
          <w:rStyle w:val="HTML"/>
          <w:rFonts w:ascii="Times New Roman" w:hAnsi="Times New Roman" w:cs="Times New Roman"/>
          <w:sz w:val="28"/>
          <w:szCs w:val="24"/>
        </w:rPr>
        <w:t>имя владельца ключа</w:t>
      </w:r>
      <w:r w:rsidR="002446C5" w:rsidRPr="002446C5">
        <w:rPr>
          <w:rStyle w:val="HTML"/>
          <w:rFonts w:ascii="Times New Roman" w:hAnsi="Times New Roman" w:cs="Times New Roman"/>
          <w:sz w:val="28"/>
          <w:szCs w:val="24"/>
        </w:rPr>
        <w:t>.</w:t>
      </w:r>
    </w:p>
    <w:p w14:paraId="05C62408" w14:textId="228B973E" w:rsidR="002446C5" w:rsidRDefault="002446C5" w:rsidP="0081044D">
      <w:pPr>
        <w:spacing w:line="276" w:lineRule="auto"/>
        <w:rPr>
          <w:rStyle w:val="HTML"/>
          <w:rFonts w:ascii="Times New Roman" w:hAnsi="Times New Roman" w:cs="Times New Roman"/>
          <w:sz w:val="28"/>
          <w:szCs w:val="24"/>
        </w:rPr>
      </w:pPr>
      <w:r>
        <w:rPr>
          <w:rStyle w:val="HTML"/>
          <w:rFonts w:ascii="Times New Roman" w:hAnsi="Times New Roman" w:cs="Times New Roman"/>
          <w:sz w:val="28"/>
          <w:szCs w:val="24"/>
        </w:rPr>
        <w:t>Расшифровка полученного сообщения:</w:t>
      </w:r>
    </w:p>
    <w:p w14:paraId="6035DAA5" w14:textId="02814ED5" w:rsidR="002446C5" w:rsidRDefault="002446C5" w:rsidP="0007653F">
      <w:pPr>
        <w:spacing w:after="240" w:line="276" w:lineRule="auto"/>
        <w:rPr>
          <w:color w:val="000000"/>
          <w:shd w:val="clear" w:color="auto" w:fill="FFFFFF"/>
        </w:rPr>
      </w:pPr>
      <w:r w:rsidRPr="002446C5">
        <w:rPr>
          <w:rFonts w:ascii="Consolas" w:hAnsi="Consolas"/>
          <w:color w:val="000000"/>
          <w:shd w:val="clear" w:color="auto" w:fill="FFFFFF"/>
        </w:rPr>
        <w:tab/>
      </w:r>
      <w:proofErr w:type="spellStart"/>
      <w:r w:rsidRPr="002446C5">
        <w:rPr>
          <w:color w:val="000000"/>
          <w:shd w:val="clear" w:color="auto" w:fill="FFFFFF"/>
        </w:rPr>
        <w:t>gpg</w:t>
      </w:r>
      <w:proofErr w:type="spellEnd"/>
      <w:r w:rsidRPr="002446C5">
        <w:rPr>
          <w:color w:val="000000"/>
          <w:shd w:val="clear" w:color="auto" w:fill="FFFFFF"/>
        </w:rPr>
        <w:t xml:space="preserve"> -d </w:t>
      </w:r>
      <w:r w:rsidRPr="002446C5">
        <w:rPr>
          <w:color w:val="000000"/>
          <w:shd w:val="clear" w:color="auto" w:fill="FFFFFF"/>
        </w:rPr>
        <w:t>“зашифрованный файл”</w:t>
      </w:r>
      <w:r>
        <w:rPr>
          <w:color w:val="000000"/>
          <w:shd w:val="clear" w:color="auto" w:fill="FFFFFF"/>
        </w:rPr>
        <w:t xml:space="preserve"> </w:t>
      </w:r>
      <w:r w:rsidRPr="002446C5">
        <w:rPr>
          <w:color w:val="000000"/>
          <w:shd w:val="clear" w:color="auto" w:fill="FFFFFF"/>
        </w:rPr>
        <w:t>&gt;</w:t>
      </w:r>
      <w:r w:rsidRPr="002446C5">
        <w:rPr>
          <w:color w:val="000000"/>
          <w:shd w:val="clear" w:color="auto" w:fill="FFFFFF"/>
        </w:rPr>
        <w:t xml:space="preserve"> </w:t>
      </w:r>
      <w:r w:rsidRPr="002446C5">
        <w:rPr>
          <w:color w:val="000000"/>
          <w:shd w:val="clear" w:color="auto" w:fill="FFFFFF"/>
        </w:rPr>
        <w:t>“расшифрованный файл”</w:t>
      </w:r>
    </w:p>
    <w:p w14:paraId="056DC3C9" w14:textId="2C2419B1" w:rsidR="009C0A1A" w:rsidRDefault="00757CAB" w:rsidP="0081044D">
      <w:pPr>
        <w:spacing w:line="276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Также использовался онлайн-декодер для расшифровки сообщения</w:t>
      </w:r>
      <w:r w:rsidRPr="00757CAB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полученного от преподавателя</w:t>
      </w:r>
      <w:r w:rsidRPr="00757CAB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в стандарте кодирования </w:t>
      </w:r>
      <w:r>
        <w:rPr>
          <w:color w:val="000000"/>
          <w:shd w:val="clear" w:color="auto" w:fill="FFFFFF"/>
          <w:lang w:val="en-US"/>
        </w:rPr>
        <w:t>base</w:t>
      </w:r>
      <w:r w:rsidRPr="00757CAB">
        <w:rPr>
          <w:color w:val="000000"/>
          <w:shd w:val="clear" w:color="auto" w:fill="FFFFFF"/>
        </w:rPr>
        <w:t>64</w:t>
      </w:r>
      <w:r w:rsidR="009C0A1A" w:rsidRPr="009C0A1A">
        <w:rPr>
          <w:color w:val="000000"/>
          <w:shd w:val="clear" w:color="auto" w:fill="FFFFFF"/>
        </w:rPr>
        <w:t>:</w:t>
      </w:r>
      <w:r w:rsidR="009C0A1A">
        <w:rPr>
          <w:noProof/>
          <w:lang w:eastAsia="ru-RU"/>
        </w:rPr>
        <w:drawing>
          <wp:inline distT="0" distB="0" distL="0" distR="0" wp14:anchorId="3F5B0BAC" wp14:editId="662ABD1F">
            <wp:extent cx="4412974" cy="3904091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48" cy="39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3F8D" w14:textId="7B4996B4" w:rsidR="009C0A1A" w:rsidRDefault="009C0A1A" w:rsidP="0081044D">
      <w:pPr>
        <w:spacing w:line="276" w:lineRule="auto"/>
        <w:rPr>
          <w:color w:val="000000"/>
          <w:shd w:val="clear" w:color="auto" w:fill="FFFFFF"/>
        </w:rPr>
      </w:pPr>
    </w:p>
    <w:p w14:paraId="51277066" w14:textId="77777777" w:rsidR="009C0A1A" w:rsidRDefault="009C0A1A" w:rsidP="0081044D">
      <w:pPr>
        <w:spacing w:line="276" w:lineRule="auto"/>
        <w:rPr>
          <w:color w:val="000000"/>
          <w:shd w:val="clear" w:color="auto" w:fill="FFFFFF"/>
        </w:rPr>
      </w:pPr>
    </w:p>
    <w:p w14:paraId="7F08F018" w14:textId="20834CE9" w:rsidR="009C0A1A" w:rsidRPr="009C0A1A" w:rsidRDefault="009C0A1A" w:rsidP="0081044D">
      <w:pPr>
        <w:spacing w:line="276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ходе выполнения работы, мой ключ подписали 13 человек:</w:t>
      </w:r>
    </w:p>
    <w:p w14:paraId="79C5F85D" w14:textId="20AE8D7B" w:rsidR="00FB0970" w:rsidRDefault="00D22BED" w:rsidP="0081044D">
      <w:pPr>
        <w:spacing w:line="276" w:lineRule="auto"/>
        <w:rPr>
          <w:rStyle w:val="HTML"/>
          <w:rFonts w:ascii="Times New Roman" w:hAnsi="Times New Roman" w:cs="Times New Roman"/>
          <w:sz w:val="36"/>
          <w:szCs w:val="24"/>
        </w:rPr>
      </w:pPr>
      <w:r>
        <w:rPr>
          <w:noProof/>
          <w:lang w:eastAsia="ru-RU"/>
        </w:rPr>
        <w:drawing>
          <wp:inline distT="0" distB="0" distL="0" distR="0" wp14:anchorId="3F499B8E" wp14:editId="192AF966">
            <wp:extent cx="6076950" cy="2117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6FD6" w14:textId="471F69E1" w:rsidR="00D22BED" w:rsidRDefault="00D22BED" w:rsidP="0081044D">
      <w:pPr>
        <w:spacing w:line="276" w:lineRule="auto"/>
        <w:rPr>
          <w:rStyle w:val="HTML"/>
          <w:rFonts w:ascii="Times New Roman" w:hAnsi="Times New Roman" w:cs="Times New Roman"/>
          <w:sz w:val="36"/>
          <w:szCs w:val="24"/>
        </w:rPr>
      </w:pPr>
    </w:p>
    <w:p w14:paraId="1B2DBD8C" w14:textId="401AAFDC" w:rsidR="00D22BED" w:rsidRDefault="00D22BED" w:rsidP="0081044D">
      <w:pPr>
        <w:spacing w:line="276" w:lineRule="auto"/>
        <w:rPr>
          <w:rStyle w:val="HTML"/>
          <w:rFonts w:ascii="Times New Roman" w:hAnsi="Times New Roman" w:cs="Times New Roman"/>
          <w:sz w:val="28"/>
          <w:szCs w:val="24"/>
        </w:rPr>
      </w:pPr>
      <w:r>
        <w:rPr>
          <w:rStyle w:val="HTML"/>
          <w:rFonts w:ascii="Times New Roman" w:hAnsi="Times New Roman" w:cs="Times New Roman"/>
          <w:sz w:val="28"/>
          <w:szCs w:val="24"/>
        </w:rPr>
        <w:t>Мною были подписаны 18 ключей:</w:t>
      </w:r>
    </w:p>
    <w:p w14:paraId="7731A4F5" w14:textId="7FC2CB87" w:rsidR="002446C5" w:rsidRPr="009D1A0A" w:rsidRDefault="00D22BED" w:rsidP="0081044D">
      <w:pPr>
        <w:spacing w:line="276" w:lineRule="auto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CC0BEC0" wp14:editId="7FC5A756">
            <wp:extent cx="6076950" cy="20161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53D" w14:textId="3879583B" w:rsidR="00A64B50" w:rsidRDefault="00BF351F" w:rsidP="00F43F59">
      <w:pPr>
        <w:pStyle w:val="1"/>
      </w:pPr>
      <w:r>
        <w:rPr>
          <w:sz w:val="34"/>
          <w:szCs w:val="28"/>
        </w:rPr>
        <w:br w:type="page"/>
      </w:r>
      <w:r w:rsidR="00F43F59">
        <w:lastRenderedPageBreak/>
        <w:t>Выводы</w:t>
      </w:r>
    </w:p>
    <w:p w14:paraId="7697B6C2" w14:textId="1E1DFC0D" w:rsidR="00EC2B5D" w:rsidRPr="00F460A9" w:rsidRDefault="00EC2B5D" w:rsidP="00EC2B5D">
      <w:pPr>
        <w:spacing w:after="49" w:line="248" w:lineRule="auto"/>
        <w:rPr>
          <w:szCs w:val="28"/>
        </w:rPr>
      </w:pPr>
      <w:r w:rsidRPr="00F460A9">
        <w:rPr>
          <w:szCs w:val="28"/>
        </w:rPr>
        <w:t>В ходе выполнения лабораторной работы я научился</w:t>
      </w:r>
      <w:r w:rsidR="00F460A9">
        <w:rPr>
          <w:szCs w:val="28"/>
        </w:rPr>
        <w:t xml:space="preserve"> создавать и использовать </w:t>
      </w:r>
      <w:proofErr w:type="spellStart"/>
      <w:r w:rsidR="00F460A9">
        <w:rPr>
          <w:szCs w:val="28"/>
          <w:lang w:val="en-US"/>
        </w:rPr>
        <w:t>gpg</w:t>
      </w:r>
      <w:proofErr w:type="spellEnd"/>
      <w:r w:rsidR="00F460A9" w:rsidRPr="00F460A9">
        <w:rPr>
          <w:szCs w:val="28"/>
        </w:rPr>
        <w:t>-</w:t>
      </w:r>
      <w:r w:rsidR="00F460A9">
        <w:rPr>
          <w:szCs w:val="28"/>
        </w:rPr>
        <w:t>ключи, подписывать ключи других пользователей, зашифровывать и расшифровывать текстовые файлы с помощью публичного ключа пользователя таким образом, чтобы расшифровать его мог только владелец парного приватного ключа</w:t>
      </w:r>
      <w:r w:rsidRPr="00F460A9">
        <w:rPr>
          <w:szCs w:val="28"/>
        </w:rPr>
        <w:t xml:space="preserve">. </w:t>
      </w:r>
      <w:r w:rsidR="00F460A9">
        <w:rPr>
          <w:szCs w:val="28"/>
        </w:rPr>
        <w:t xml:space="preserve">При выполнении работы возникли некоторые трудности с тем, чтобы разобраться в порядке действий при </w:t>
      </w:r>
      <w:proofErr w:type="spellStart"/>
      <w:r w:rsidR="00F460A9">
        <w:rPr>
          <w:szCs w:val="28"/>
        </w:rPr>
        <w:t>подписывании</w:t>
      </w:r>
      <w:proofErr w:type="spellEnd"/>
      <w:r w:rsidR="00F460A9">
        <w:rPr>
          <w:szCs w:val="28"/>
        </w:rPr>
        <w:t xml:space="preserve"> ключей других пользователей: некоторые подписи, которые я создавал, не отображались у других пользователей. В дальнейшем я сменил способ подписи ключа на тот, который описан выше, что помогло решить проблему. </w:t>
      </w:r>
    </w:p>
    <w:p w14:paraId="354B213F" w14:textId="5563B4A9" w:rsidR="00EC2B5D" w:rsidRPr="00F460A9" w:rsidRDefault="00F460A9" w:rsidP="00EC2B5D">
      <w:pPr>
        <w:spacing w:after="49" w:line="248" w:lineRule="auto"/>
        <w:rPr>
          <w:szCs w:val="28"/>
        </w:rPr>
      </w:pPr>
      <w:r>
        <w:rPr>
          <w:szCs w:val="28"/>
        </w:rPr>
        <w:t xml:space="preserve">Также в </w:t>
      </w:r>
      <w:r w:rsidR="00EC2B5D" w:rsidRPr="00F460A9">
        <w:rPr>
          <w:szCs w:val="28"/>
        </w:rPr>
        <w:t>процессе работы использовалась програм</w:t>
      </w:r>
      <w:r>
        <w:rPr>
          <w:szCs w:val="28"/>
        </w:rPr>
        <w:t xml:space="preserve">ма </w:t>
      </w:r>
      <w:r w:rsidR="00EC2B5D" w:rsidRPr="00F460A9">
        <w:rPr>
          <w:szCs w:val="28"/>
        </w:rPr>
        <w:t xml:space="preserve">семейства </w:t>
      </w:r>
      <w:hyperlink r:id="rId10">
        <w:r w:rsidR="00EC2B5D" w:rsidRPr="00F460A9">
          <w:rPr>
            <w:szCs w:val="28"/>
          </w:rPr>
          <w:t xml:space="preserve">GPG </w:t>
        </w:r>
      </w:hyperlink>
      <w:r>
        <w:rPr>
          <w:szCs w:val="28"/>
        </w:rPr>
        <w:t>(GNU Privacy Guard) “</w:t>
      </w:r>
      <w:proofErr w:type="spellStart"/>
      <w:r>
        <w:rPr>
          <w:szCs w:val="28"/>
        </w:rPr>
        <w:t>Kleopatra</w:t>
      </w:r>
      <w:proofErr w:type="spellEnd"/>
      <w:r>
        <w:rPr>
          <w:szCs w:val="28"/>
        </w:rPr>
        <w:t>” для более удобного визуального отслеживания подписанных сертификатов и полученных подписей.</w:t>
      </w:r>
    </w:p>
    <w:p w14:paraId="223AB3EA" w14:textId="73B6378D" w:rsidR="00EC2B5D" w:rsidRPr="00F460A9" w:rsidRDefault="00F460A9" w:rsidP="00EC2B5D">
      <w:r>
        <w:t xml:space="preserve">В итоге, стоит сказать, что </w:t>
      </w:r>
      <w:r>
        <w:rPr>
          <w:lang w:val="en-US"/>
        </w:rPr>
        <w:t>GPG</w:t>
      </w:r>
      <w:r w:rsidRPr="00F460A9">
        <w:t xml:space="preserve"> </w:t>
      </w:r>
      <w:r>
        <w:t>–</w:t>
      </w:r>
      <w:r w:rsidRPr="00F460A9">
        <w:t xml:space="preserve"> </w:t>
      </w:r>
      <w:r>
        <w:t>простой в освоении инструмент, который позволяет решать задачи ассиметричного шифрования и при этом имеет не так много уязвимых мест.</w:t>
      </w:r>
      <w:bookmarkStart w:id="0" w:name="_GoBack"/>
      <w:bookmarkEnd w:id="0"/>
    </w:p>
    <w:p w14:paraId="62EA309F" w14:textId="6E68A5AB" w:rsidR="002653EB" w:rsidRDefault="002653EB" w:rsidP="00492206">
      <w:pPr>
        <w:pStyle w:val="1"/>
      </w:pPr>
      <w:r>
        <w:br w:type="page"/>
      </w:r>
      <w:r>
        <w:lastRenderedPageBreak/>
        <w:t>Литература</w:t>
      </w:r>
    </w:p>
    <w:p w14:paraId="53D15716" w14:textId="6A1626A4" w:rsidR="006059B2" w:rsidRDefault="002653EB" w:rsidP="00ED2B8C">
      <w:pPr>
        <w:pStyle w:val="a3"/>
        <w:numPr>
          <w:ilvl w:val="0"/>
          <w:numId w:val="7"/>
        </w:numPr>
        <w:spacing w:line="276" w:lineRule="auto"/>
        <w:ind w:right="105"/>
        <w:rPr>
          <w:szCs w:val="22"/>
        </w:rPr>
      </w:pPr>
      <w:r>
        <w:rPr>
          <w:szCs w:val="22"/>
        </w:rPr>
        <w:t>Википедия, свободная энциклопедия</w:t>
      </w:r>
      <w:r w:rsidRPr="00CE2AC9">
        <w:rPr>
          <w:szCs w:val="22"/>
        </w:rPr>
        <w:t xml:space="preserve">, </w:t>
      </w:r>
      <w:proofErr w:type="spellStart"/>
      <w:r w:rsidR="00CE2AC9">
        <w:rPr>
          <w:szCs w:val="22"/>
          <w:lang w:val="en-US"/>
        </w:rPr>
        <w:t>GnuPG</w:t>
      </w:r>
      <w:proofErr w:type="spellEnd"/>
      <w:r>
        <w:rPr>
          <w:szCs w:val="22"/>
        </w:rPr>
        <w:t xml:space="preserve">: </w:t>
      </w:r>
      <w:r w:rsidRPr="002653EB">
        <w:rPr>
          <w:szCs w:val="22"/>
        </w:rPr>
        <w:t>[</w:t>
      </w:r>
      <w:r>
        <w:rPr>
          <w:szCs w:val="22"/>
        </w:rPr>
        <w:t>Электронный ресурс</w:t>
      </w:r>
      <w:r w:rsidRPr="002653EB">
        <w:rPr>
          <w:szCs w:val="22"/>
        </w:rPr>
        <w:t xml:space="preserve">], </w:t>
      </w:r>
      <w:r>
        <w:rPr>
          <w:szCs w:val="22"/>
          <w:lang w:val="en-US"/>
        </w:rPr>
        <w:t>URL</w:t>
      </w:r>
      <w:r w:rsidRPr="002653EB">
        <w:rPr>
          <w:szCs w:val="22"/>
        </w:rPr>
        <w:t>:</w:t>
      </w:r>
      <w:r w:rsidR="00CE2AC9" w:rsidRPr="00CE2AC9">
        <w:t xml:space="preserve"> </w:t>
      </w:r>
      <w:hyperlink r:id="rId11" w:history="1">
        <w:r w:rsidR="00CE2AC9" w:rsidRPr="009B06D4">
          <w:rPr>
            <w:rStyle w:val="ab"/>
            <w:szCs w:val="22"/>
          </w:rPr>
          <w:t>https://ru.wikipedia.org/wiki/GnuPG</w:t>
        </w:r>
      </w:hyperlink>
      <w:r w:rsidR="00CE2AC9" w:rsidRPr="00CE2AC9">
        <w:rPr>
          <w:szCs w:val="22"/>
        </w:rPr>
        <w:t xml:space="preserve"> (</w:t>
      </w:r>
      <w:r w:rsidR="00CE2AC9">
        <w:rPr>
          <w:szCs w:val="22"/>
        </w:rPr>
        <w:t>Дата обращения 01.03.2023)</w:t>
      </w:r>
    </w:p>
    <w:p w14:paraId="6ED53F63" w14:textId="302566FA" w:rsidR="00ED2B8C" w:rsidRPr="00ED2B8C" w:rsidRDefault="00ED2B8C" w:rsidP="00ED2B8C">
      <w:pPr>
        <w:pStyle w:val="a3"/>
        <w:numPr>
          <w:ilvl w:val="0"/>
          <w:numId w:val="7"/>
        </w:numPr>
        <w:spacing w:line="276" w:lineRule="auto"/>
        <w:ind w:right="105"/>
      </w:pPr>
      <w:r w:rsidRPr="00ED2B8C">
        <w:t xml:space="preserve">Как пользоваться </w:t>
      </w:r>
      <w:proofErr w:type="spellStart"/>
      <w:r w:rsidRPr="00ED2B8C">
        <w:t>gpg</w:t>
      </w:r>
      <w:proofErr w:type="spellEnd"/>
      <w:r w:rsidRPr="00ED2B8C">
        <w:t>: шифрование, расшифровка файлов и сообщений, подпись файлов и проверка подписи, управление ключами</w:t>
      </w:r>
      <w:r>
        <w:t xml:space="preserve"> </w:t>
      </w:r>
      <w:r w:rsidRPr="00ED2B8C">
        <w:t>[</w:t>
      </w:r>
      <w:r>
        <w:t>Электронный ресурс</w:t>
      </w:r>
      <w:r w:rsidRPr="00ED2B8C">
        <w:t xml:space="preserve">], </w:t>
      </w:r>
      <w:r>
        <w:rPr>
          <w:lang w:val="en-US"/>
        </w:rPr>
        <w:t>URL</w:t>
      </w:r>
      <w:r w:rsidRPr="00ED2B8C">
        <w:t xml:space="preserve">: </w:t>
      </w:r>
      <w:hyperlink r:id="rId12" w:history="1">
        <w:r w:rsidR="00470718" w:rsidRPr="009B06D4">
          <w:rPr>
            <w:rStyle w:val="ab"/>
          </w:rPr>
          <w:t>https://hackware.ru/?p=8215#14</w:t>
        </w:r>
      </w:hyperlink>
      <w:r>
        <w:t xml:space="preserve"> (Дата обращения: 12.02.2023)</w:t>
      </w:r>
    </w:p>
    <w:sectPr w:rsidR="00ED2B8C" w:rsidRPr="00ED2B8C">
      <w:footerReference w:type="default" r:id="rId13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1DEFF" w14:textId="77777777" w:rsidR="002B47CF" w:rsidRDefault="002B47CF">
      <w:r>
        <w:separator/>
      </w:r>
    </w:p>
  </w:endnote>
  <w:endnote w:type="continuationSeparator" w:id="0">
    <w:p w14:paraId="52F015ED" w14:textId="77777777" w:rsidR="002B47CF" w:rsidRDefault="002B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81340" w14:textId="77777777" w:rsidR="002B47CF" w:rsidRDefault="002B47CF">
      <w:r>
        <w:separator/>
      </w:r>
    </w:p>
  </w:footnote>
  <w:footnote w:type="continuationSeparator" w:id="0">
    <w:p w14:paraId="57C6ED2C" w14:textId="77777777" w:rsidR="002B47CF" w:rsidRDefault="002B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EC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" w15:restartNumberingAfterBreak="0">
    <w:nsid w:val="067607D8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2" w15:restartNumberingAfterBreak="0">
    <w:nsid w:val="287D771B"/>
    <w:multiLevelType w:val="hybridMultilevel"/>
    <w:tmpl w:val="50009E86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32CD1DBD"/>
    <w:multiLevelType w:val="hybridMultilevel"/>
    <w:tmpl w:val="0504BA5C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4" w15:restartNumberingAfterBreak="0">
    <w:nsid w:val="42D64381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5" w15:restartNumberingAfterBreak="0">
    <w:nsid w:val="4BB8182E"/>
    <w:multiLevelType w:val="hybridMultilevel"/>
    <w:tmpl w:val="AF18C5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C760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64136"/>
    <w:rsid w:val="0007653F"/>
    <w:rsid w:val="00084EDD"/>
    <w:rsid w:val="000C4C20"/>
    <w:rsid w:val="000C7CCD"/>
    <w:rsid w:val="00101787"/>
    <w:rsid w:val="001354CF"/>
    <w:rsid w:val="00181D7F"/>
    <w:rsid w:val="00185670"/>
    <w:rsid w:val="001E1E8A"/>
    <w:rsid w:val="002446C5"/>
    <w:rsid w:val="002576BD"/>
    <w:rsid w:val="002653EB"/>
    <w:rsid w:val="002768AC"/>
    <w:rsid w:val="002B47CF"/>
    <w:rsid w:val="002D4B4F"/>
    <w:rsid w:val="002F60CB"/>
    <w:rsid w:val="00304B91"/>
    <w:rsid w:val="00327883"/>
    <w:rsid w:val="003914E0"/>
    <w:rsid w:val="003B4244"/>
    <w:rsid w:val="003F5D6E"/>
    <w:rsid w:val="004273B1"/>
    <w:rsid w:val="00470718"/>
    <w:rsid w:val="00492206"/>
    <w:rsid w:val="004D1729"/>
    <w:rsid w:val="004F03AC"/>
    <w:rsid w:val="004F72A7"/>
    <w:rsid w:val="00503F40"/>
    <w:rsid w:val="005301A1"/>
    <w:rsid w:val="005330A9"/>
    <w:rsid w:val="00546484"/>
    <w:rsid w:val="0055062C"/>
    <w:rsid w:val="005B2AFC"/>
    <w:rsid w:val="006059B2"/>
    <w:rsid w:val="0062532C"/>
    <w:rsid w:val="0068186B"/>
    <w:rsid w:val="006E2926"/>
    <w:rsid w:val="006F2754"/>
    <w:rsid w:val="0071371F"/>
    <w:rsid w:val="007162A3"/>
    <w:rsid w:val="00720E01"/>
    <w:rsid w:val="00757CAB"/>
    <w:rsid w:val="007B6FCD"/>
    <w:rsid w:val="0081044D"/>
    <w:rsid w:val="008216DA"/>
    <w:rsid w:val="00860FDB"/>
    <w:rsid w:val="008A5D45"/>
    <w:rsid w:val="008B71B4"/>
    <w:rsid w:val="008C2D02"/>
    <w:rsid w:val="00951841"/>
    <w:rsid w:val="009C0A1A"/>
    <w:rsid w:val="009D1A0A"/>
    <w:rsid w:val="009F14E4"/>
    <w:rsid w:val="00A53EA2"/>
    <w:rsid w:val="00A64B50"/>
    <w:rsid w:val="00A97DD9"/>
    <w:rsid w:val="00AA6EAB"/>
    <w:rsid w:val="00AC343F"/>
    <w:rsid w:val="00B42482"/>
    <w:rsid w:val="00B727A2"/>
    <w:rsid w:val="00BB649B"/>
    <w:rsid w:val="00BF351F"/>
    <w:rsid w:val="00C047D9"/>
    <w:rsid w:val="00C05E4B"/>
    <w:rsid w:val="00C77793"/>
    <w:rsid w:val="00CE2AC9"/>
    <w:rsid w:val="00D22BED"/>
    <w:rsid w:val="00D33805"/>
    <w:rsid w:val="00DA5DE4"/>
    <w:rsid w:val="00DE1DC0"/>
    <w:rsid w:val="00E31C92"/>
    <w:rsid w:val="00E53CC5"/>
    <w:rsid w:val="00E55763"/>
    <w:rsid w:val="00EB24C6"/>
    <w:rsid w:val="00EB504C"/>
    <w:rsid w:val="00EC2B5D"/>
    <w:rsid w:val="00ED2B8C"/>
    <w:rsid w:val="00EE517A"/>
    <w:rsid w:val="00F40043"/>
    <w:rsid w:val="00F43F59"/>
    <w:rsid w:val="00F460A9"/>
    <w:rsid w:val="00F7302F"/>
    <w:rsid w:val="00F83A48"/>
    <w:rsid w:val="00FB0970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4A209D85-6DCC-4947-A0F5-5C9B75C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B5D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914E0"/>
    <w:rPr>
      <w:color w:val="808080"/>
    </w:rPr>
  </w:style>
  <w:style w:type="character" w:styleId="ab">
    <w:name w:val="Hyperlink"/>
    <w:basedOn w:val="a0"/>
    <w:uiPriority w:val="99"/>
    <w:unhideWhenUsed/>
    <w:rsid w:val="00CE2AC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10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ckware.ru/?p=8215#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Gnu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nupg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cp:lastModifiedBy>Пользователь</cp:lastModifiedBy>
  <cp:revision>44</cp:revision>
  <dcterms:created xsi:type="dcterms:W3CDTF">2023-03-01T17:02:00Z</dcterms:created>
  <dcterms:modified xsi:type="dcterms:W3CDTF">2023-03-01T17:56:00Z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