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10.05.01</w:t>
        <w:br/>
        <w:br/>
        <w:t>Компьютерная безопасность</w:t>
        <w:br/>
        <w:br/>
        <w:t>Математические методы защиты информации</w:t>
        <w:br/>
        <w:br/>
        <w:t>Уровень: Специалист по защите информации</w:t>
        <w:br/>
        <w:br/>
        <w:t>Нормативный срок освоения ООП: 5 лет 6 мес.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Основы российской государственности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Скрипты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Операционные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История России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Русский язык и культура речи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Правоведение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среде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Экономическая теория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Дискретная математика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Языки сценариев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Архитектура ЭВМ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Компьютерные сети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среде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Комбинаторные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Теория конечных полей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Теория чисел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Протоколы Интернет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Математическая логика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Теория автоматов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Языки сценариев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Экспериментально-исследовательская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Комбинаторные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Теоретико-числовые методы в криптографии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Web и DHTML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Ассемблер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алгоритмов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Системы управления базами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Лингвистические основы информатики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Теория функций комплексного переменного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Аппаратные средства вычислительной техники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Системы и сети передачи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Криптографические методы защиты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Основы построения защищённых баз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Лингвистические основы информатики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Аппаратные средства вычислительной техники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Системы и сети передачи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Криптографические методы защиты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Модели безопасности компьютерных систем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Основы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Системы и сети передачи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Криптографические методы защиты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Защита информации от утечки по техническим каналам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Операционные системы Unix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псевдослучайных генераторов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Основы военной подготовки и 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9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Организационно-правовое обеспечение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Защита в операционных системах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Методы алгебраической геометрии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Теория кодирования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Реагирование на компьютерные инциденты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Системы обнаружения и предупреждения компьютерных атак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Защита программ и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Криптографические протоколы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Программно-аппаратные средства обеспечения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10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Защита в операционных системах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Противодействие созданию и распространению вредоносных программ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Основы построения защищённых компьютерных сетей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Программно-аппаратные средства обеспечения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Проектно-технологическая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11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процедуре защиты и защита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Уравнения математической физики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Android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iOS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9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Фракталы и всплески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Информационно-аналитическая работа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Стохастическая динамика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10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Теория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Сжатие и восстановление информации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Организационно-режимная защита информации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Управление рисками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