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D3598" w:rsidTr="002D3598">
        <w:tc>
          <w:tcPr>
            <w:tcW w:w="9062" w:type="dxa"/>
            <w:shd w:val="clear" w:color="auto" w:fill="808080" w:themeFill="background1" w:themeFillShade="80"/>
          </w:tcPr>
          <w:p w:rsidR="002D3598" w:rsidRPr="00792C0A" w:rsidRDefault="00FF0666" w:rsidP="00792C0A">
            <w:pPr>
              <w:rPr>
                <w:rFonts w:cstheme="minorHAnsi"/>
                <w:b/>
                <w:color w:val="FFFFFF" w:themeColor="background1"/>
                <w:sz w:val="24"/>
              </w:rPr>
            </w:pPr>
            <w:r>
              <w:rPr>
                <w:rFonts w:cstheme="minorHAnsi"/>
                <w:b/>
                <w:color w:val="FFFFFF" w:themeColor="background1"/>
                <w:sz w:val="24"/>
              </w:rPr>
              <w:t xml:space="preserve">Test Case: </w:t>
            </w:r>
            <w:r w:rsidR="008302EE">
              <w:rPr>
                <w:rFonts w:cstheme="minorHAnsi"/>
                <w:b/>
                <w:color w:val="FFFFFF" w:themeColor="background1"/>
                <w:sz w:val="24"/>
              </w:rPr>
              <w:t xml:space="preserve">Material Stamm anlegen, </w:t>
            </w:r>
            <w:r w:rsidR="00C039C9">
              <w:rPr>
                <w:rFonts w:cstheme="minorHAnsi"/>
                <w:b/>
                <w:color w:val="FFFFFF" w:themeColor="background1"/>
                <w:sz w:val="24"/>
              </w:rPr>
              <w:t>MM-01</w:t>
            </w:r>
          </w:p>
          <w:p w:rsidR="00792C0A" w:rsidRPr="00792C0A" w:rsidRDefault="00792C0A">
            <w:pPr>
              <w:rPr>
                <w:rFonts w:cstheme="minorHAnsi"/>
                <w:b/>
                <w:color w:val="FFFFFF" w:themeColor="background1"/>
              </w:rPr>
            </w:pPr>
          </w:p>
        </w:tc>
      </w:tr>
      <w:tr w:rsidR="002D3598" w:rsidTr="002D3598">
        <w:tc>
          <w:tcPr>
            <w:tcW w:w="9062" w:type="dxa"/>
            <w:shd w:val="clear" w:color="auto" w:fill="D9D9D9" w:themeFill="background1" w:themeFillShade="D9"/>
          </w:tcPr>
          <w:p w:rsidR="002D3598" w:rsidRPr="00792C0A" w:rsidRDefault="002D3598">
            <w:pPr>
              <w:rPr>
                <w:rFonts w:cstheme="minorHAnsi"/>
                <w:b/>
              </w:rPr>
            </w:pPr>
            <w:r w:rsidRPr="00792C0A">
              <w:rPr>
                <w:rFonts w:cstheme="minorHAnsi"/>
                <w:b/>
              </w:rPr>
              <w:t xml:space="preserve">Beschreibung des </w:t>
            </w:r>
            <w:proofErr w:type="spellStart"/>
            <w:r w:rsidRPr="00792C0A">
              <w:rPr>
                <w:rFonts w:cstheme="minorHAnsi"/>
                <w:b/>
              </w:rPr>
              <w:t>Testcase</w:t>
            </w:r>
            <w:proofErr w:type="spellEnd"/>
            <w:r w:rsidRPr="00792C0A">
              <w:rPr>
                <w:rFonts w:cstheme="minorHAnsi"/>
                <w:b/>
              </w:rPr>
              <w:t>:</w:t>
            </w:r>
          </w:p>
        </w:tc>
      </w:tr>
      <w:tr w:rsidR="002D3598" w:rsidTr="005A6956">
        <w:tc>
          <w:tcPr>
            <w:tcW w:w="9062" w:type="dxa"/>
          </w:tcPr>
          <w:p w:rsidR="002D3598" w:rsidRDefault="008302EE" w:rsidP="008302EE">
            <w:pPr>
              <w:rPr>
                <w:rFonts w:cstheme="minorHAnsi"/>
              </w:rPr>
            </w:pPr>
            <w:r>
              <w:rPr>
                <w:rFonts w:cstheme="minorHAnsi"/>
              </w:rPr>
              <w:t>Anlegen der Rohmaterialien und Fertigerzeugnisse mit Materialbezeichnung und Materialart.</w:t>
            </w:r>
          </w:p>
          <w:p w:rsidR="008302EE" w:rsidRPr="00792C0A" w:rsidRDefault="008302EE" w:rsidP="008302EE">
            <w:pPr>
              <w:rPr>
                <w:rFonts w:cstheme="minorHAnsi"/>
              </w:rPr>
            </w:pPr>
          </w:p>
        </w:tc>
      </w:tr>
      <w:tr w:rsidR="002D3598" w:rsidTr="002D3598">
        <w:tc>
          <w:tcPr>
            <w:tcW w:w="9062" w:type="dxa"/>
            <w:shd w:val="clear" w:color="auto" w:fill="D9D9D9" w:themeFill="background1" w:themeFillShade="D9"/>
          </w:tcPr>
          <w:p w:rsidR="002D3598" w:rsidRPr="00792C0A" w:rsidRDefault="002D3598">
            <w:pPr>
              <w:rPr>
                <w:rFonts w:cstheme="minorHAnsi"/>
                <w:b/>
              </w:rPr>
            </w:pPr>
            <w:r w:rsidRPr="00792C0A">
              <w:rPr>
                <w:rFonts w:cstheme="minorHAnsi"/>
                <w:b/>
              </w:rPr>
              <w:t>Erwartetes Ergebnis:</w:t>
            </w:r>
          </w:p>
        </w:tc>
      </w:tr>
      <w:tr w:rsidR="002D3598" w:rsidTr="005D68E8">
        <w:tc>
          <w:tcPr>
            <w:tcW w:w="9062" w:type="dxa"/>
          </w:tcPr>
          <w:p w:rsidR="002D3598" w:rsidRPr="00792C0A" w:rsidRDefault="008302EE">
            <w:pPr>
              <w:rPr>
                <w:rFonts w:cstheme="minorHAnsi"/>
              </w:rPr>
            </w:pPr>
            <w:r>
              <w:rPr>
                <w:rFonts w:cstheme="minorHAnsi"/>
              </w:rPr>
              <w:t>Materialstamm wird ins System gespeichert</w:t>
            </w:r>
          </w:p>
          <w:p w:rsidR="00792C0A" w:rsidRPr="00792C0A" w:rsidRDefault="00792C0A">
            <w:pPr>
              <w:rPr>
                <w:rFonts w:cstheme="minorHAnsi"/>
              </w:rPr>
            </w:pPr>
          </w:p>
          <w:p w:rsidR="00792C0A" w:rsidRPr="00792C0A" w:rsidRDefault="00792C0A">
            <w:pPr>
              <w:rPr>
                <w:rFonts w:cstheme="minorHAnsi"/>
              </w:rPr>
            </w:pPr>
          </w:p>
        </w:tc>
      </w:tr>
      <w:tr w:rsidR="002D3598" w:rsidTr="002D3598">
        <w:tc>
          <w:tcPr>
            <w:tcW w:w="9062" w:type="dxa"/>
            <w:shd w:val="clear" w:color="auto" w:fill="D9D9D9" w:themeFill="background1" w:themeFillShade="D9"/>
          </w:tcPr>
          <w:p w:rsidR="002D3598" w:rsidRPr="00792C0A" w:rsidRDefault="002D3598">
            <w:pPr>
              <w:rPr>
                <w:rFonts w:cstheme="minorHAnsi"/>
                <w:b/>
              </w:rPr>
            </w:pPr>
            <w:r w:rsidRPr="00792C0A">
              <w:rPr>
                <w:rFonts w:cstheme="minorHAnsi"/>
                <w:b/>
              </w:rPr>
              <w:t>Voraussetzungen/Bedingungen:</w:t>
            </w:r>
          </w:p>
        </w:tc>
      </w:tr>
      <w:tr w:rsidR="00C86F29" w:rsidTr="00C86F29">
        <w:tc>
          <w:tcPr>
            <w:tcW w:w="9062" w:type="dxa"/>
            <w:shd w:val="clear" w:color="auto" w:fill="FFFFFF" w:themeFill="background1"/>
          </w:tcPr>
          <w:p w:rsidR="00C86F29" w:rsidRDefault="00C86F29">
            <w:pPr>
              <w:rPr>
                <w:rFonts w:cstheme="minorHAnsi"/>
              </w:rPr>
            </w:pPr>
            <w:r>
              <w:rPr>
                <w:rFonts w:cstheme="minorHAnsi"/>
              </w:rPr>
              <w:t>Buchhaltung Grundlagen angelegt, Kontozuweisungen sind gültig</w:t>
            </w:r>
          </w:p>
          <w:p w:rsidR="00355EF7" w:rsidRPr="00C86F29" w:rsidRDefault="00355EF7">
            <w:pPr>
              <w:rPr>
                <w:rFonts w:cstheme="minorHAnsi"/>
              </w:rPr>
            </w:pPr>
          </w:p>
        </w:tc>
      </w:tr>
    </w:tbl>
    <w:p w:rsidR="00C86F29" w:rsidRDefault="00C86F29">
      <w:r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D82ACD" w:rsidTr="00DE53B1">
        <w:tc>
          <w:tcPr>
            <w:tcW w:w="9062" w:type="dxa"/>
            <w:shd w:val="clear" w:color="auto" w:fill="808080" w:themeFill="background1" w:themeFillShade="80"/>
          </w:tcPr>
          <w:p w:rsidR="00D82ACD" w:rsidRPr="00467DEE" w:rsidRDefault="00D82ACD" w:rsidP="00DE53B1">
            <w:pPr>
              <w:rPr>
                <w:rFonts w:cstheme="minorHAnsi"/>
                <w:b/>
                <w:color w:val="FFFFFF" w:themeColor="background1"/>
                <w:sz w:val="24"/>
              </w:rPr>
            </w:pPr>
            <w:r>
              <w:rPr>
                <w:rFonts w:cstheme="minorHAnsi"/>
                <w:b/>
                <w:color w:val="FFFFFF" w:themeColor="background1"/>
                <w:sz w:val="24"/>
              </w:rPr>
              <w:lastRenderedPageBreak/>
              <w:t>Test Case: Wareneingang sonstige (Fertigerzeugnisse) MM-02</w:t>
            </w:r>
          </w:p>
        </w:tc>
      </w:tr>
      <w:tr w:rsidR="00D82ACD" w:rsidTr="00DE53B1">
        <w:tc>
          <w:tcPr>
            <w:tcW w:w="9062" w:type="dxa"/>
            <w:shd w:val="clear" w:color="auto" w:fill="D9D9D9" w:themeFill="background1" w:themeFillShade="D9"/>
          </w:tcPr>
          <w:p w:rsidR="00D82ACD" w:rsidRPr="00792C0A" w:rsidRDefault="00D82ACD" w:rsidP="00DE53B1">
            <w:pPr>
              <w:rPr>
                <w:rFonts w:cstheme="minorHAnsi"/>
                <w:b/>
              </w:rPr>
            </w:pPr>
            <w:r w:rsidRPr="00792C0A">
              <w:rPr>
                <w:rFonts w:cstheme="minorHAnsi"/>
                <w:b/>
              </w:rPr>
              <w:t xml:space="preserve">Beschreibung des </w:t>
            </w:r>
            <w:proofErr w:type="spellStart"/>
            <w:r w:rsidRPr="00792C0A">
              <w:rPr>
                <w:rFonts w:cstheme="minorHAnsi"/>
                <w:b/>
              </w:rPr>
              <w:t>Testcase</w:t>
            </w:r>
            <w:proofErr w:type="spellEnd"/>
            <w:r w:rsidRPr="00792C0A">
              <w:rPr>
                <w:rFonts w:cstheme="minorHAnsi"/>
                <w:b/>
              </w:rPr>
              <w:t>:</w:t>
            </w:r>
          </w:p>
        </w:tc>
      </w:tr>
      <w:tr w:rsidR="00D82ACD" w:rsidTr="00DE53B1">
        <w:tc>
          <w:tcPr>
            <w:tcW w:w="9062" w:type="dxa"/>
          </w:tcPr>
          <w:p w:rsidR="00D82ACD" w:rsidRDefault="00D82ACD" w:rsidP="00DE53B1">
            <w:pPr>
              <w:rPr>
                <w:rFonts w:cstheme="minorHAnsi"/>
              </w:rPr>
            </w:pPr>
            <w:r>
              <w:rPr>
                <w:rFonts w:cstheme="minorHAnsi"/>
              </w:rPr>
              <w:t>Wareneingang für Fertigerzeugnisse buchen. (MIGO)</w:t>
            </w:r>
          </w:p>
          <w:p w:rsidR="00D82ACD" w:rsidRPr="00792C0A" w:rsidRDefault="00D82ACD" w:rsidP="00DE53B1">
            <w:pPr>
              <w:rPr>
                <w:rFonts w:cstheme="minorHAnsi"/>
              </w:rPr>
            </w:pPr>
          </w:p>
        </w:tc>
      </w:tr>
      <w:tr w:rsidR="00D82ACD" w:rsidTr="00DE53B1">
        <w:tc>
          <w:tcPr>
            <w:tcW w:w="9062" w:type="dxa"/>
            <w:shd w:val="clear" w:color="auto" w:fill="D9D9D9" w:themeFill="background1" w:themeFillShade="D9"/>
          </w:tcPr>
          <w:p w:rsidR="00D82ACD" w:rsidRPr="00792C0A" w:rsidRDefault="00D82ACD" w:rsidP="00DE53B1">
            <w:pPr>
              <w:rPr>
                <w:rFonts w:cstheme="minorHAnsi"/>
                <w:b/>
              </w:rPr>
            </w:pPr>
            <w:r w:rsidRPr="00792C0A">
              <w:rPr>
                <w:rFonts w:cstheme="minorHAnsi"/>
                <w:b/>
              </w:rPr>
              <w:t>Erwartetes Ergebnis:</w:t>
            </w:r>
          </w:p>
        </w:tc>
      </w:tr>
      <w:tr w:rsidR="00D82ACD" w:rsidTr="00DE53B1">
        <w:tc>
          <w:tcPr>
            <w:tcW w:w="9062" w:type="dxa"/>
          </w:tcPr>
          <w:p w:rsidR="00D82ACD" w:rsidRDefault="00D82ACD" w:rsidP="00DE53B1">
            <w:pPr>
              <w:rPr>
                <w:rFonts w:cstheme="minorHAnsi"/>
              </w:rPr>
            </w:pPr>
            <w:r>
              <w:rPr>
                <w:rFonts w:cstheme="minorHAnsi"/>
              </w:rPr>
              <w:t>Fertigerzeugnis (SN_Prod_WS18) wird in den Buchungskreis SNIP gebucht,</w:t>
            </w:r>
          </w:p>
          <w:p w:rsidR="00D82ACD" w:rsidRPr="00792C0A" w:rsidRDefault="00D82ACD" w:rsidP="00DE53B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Materialbeleg wird erzeugt 2200000 Fertigerzeugnisse an 522000 Bestandsveränderung für Fertigerzeugnisse  </w:t>
            </w:r>
          </w:p>
          <w:p w:rsidR="00D82ACD" w:rsidRPr="00792C0A" w:rsidRDefault="00D82ACD" w:rsidP="00DE53B1">
            <w:pPr>
              <w:rPr>
                <w:rFonts w:cstheme="minorHAnsi"/>
              </w:rPr>
            </w:pPr>
          </w:p>
          <w:p w:rsidR="00D82ACD" w:rsidRPr="00792C0A" w:rsidRDefault="00D82ACD" w:rsidP="00DE53B1">
            <w:pPr>
              <w:rPr>
                <w:rFonts w:cstheme="minorHAnsi"/>
              </w:rPr>
            </w:pPr>
          </w:p>
        </w:tc>
      </w:tr>
      <w:tr w:rsidR="00D82ACD" w:rsidTr="00DE53B1">
        <w:tc>
          <w:tcPr>
            <w:tcW w:w="9062" w:type="dxa"/>
            <w:shd w:val="clear" w:color="auto" w:fill="D9D9D9" w:themeFill="background1" w:themeFillShade="D9"/>
          </w:tcPr>
          <w:p w:rsidR="00D82ACD" w:rsidRPr="00792C0A" w:rsidRDefault="00D82ACD" w:rsidP="00DE53B1">
            <w:pPr>
              <w:rPr>
                <w:rFonts w:cstheme="minorHAnsi"/>
                <w:b/>
              </w:rPr>
            </w:pPr>
            <w:r w:rsidRPr="00792C0A">
              <w:rPr>
                <w:rFonts w:cstheme="minorHAnsi"/>
                <w:b/>
              </w:rPr>
              <w:t>Voraussetzungen/Bedingungen:</w:t>
            </w:r>
          </w:p>
        </w:tc>
      </w:tr>
      <w:tr w:rsidR="00D82ACD" w:rsidTr="00DE53B1">
        <w:tc>
          <w:tcPr>
            <w:tcW w:w="9062" w:type="dxa"/>
          </w:tcPr>
          <w:p w:rsidR="00D82ACD" w:rsidRPr="00792C0A" w:rsidRDefault="00D82ACD" w:rsidP="00DE53B1">
            <w:pPr>
              <w:rPr>
                <w:rFonts w:cstheme="minorHAnsi"/>
              </w:rPr>
            </w:pPr>
            <w:r>
              <w:rPr>
                <w:rFonts w:cstheme="minorHAnsi"/>
              </w:rPr>
              <w:t>Material muss angelegt sein sowie das entsprechende Materialkonto</w:t>
            </w:r>
          </w:p>
          <w:p w:rsidR="00D82ACD" w:rsidRPr="00792C0A" w:rsidRDefault="00D82ACD" w:rsidP="00DE53B1">
            <w:pPr>
              <w:rPr>
                <w:rFonts w:cstheme="minorHAnsi"/>
              </w:rPr>
            </w:pPr>
          </w:p>
        </w:tc>
      </w:tr>
    </w:tbl>
    <w:p w:rsidR="00C86F29" w:rsidRDefault="00C86F29">
      <w:r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D82ACD" w:rsidTr="00DE53B1">
        <w:tc>
          <w:tcPr>
            <w:tcW w:w="9062" w:type="dxa"/>
            <w:shd w:val="clear" w:color="auto" w:fill="808080" w:themeFill="background1" w:themeFillShade="80"/>
          </w:tcPr>
          <w:p w:rsidR="00D82ACD" w:rsidRPr="00467DEE" w:rsidRDefault="00D82ACD" w:rsidP="00DE53B1">
            <w:pPr>
              <w:rPr>
                <w:rFonts w:cstheme="minorHAnsi"/>
                <w:b/>
                <w:color w:val="FFFFFF" w:themeColor="background1"/>
                <w:sz w:val="24"/>
              </w:rPr>
            </w:pPr>
            <w:r>
              <w:rPr>
                <w:rFonts w:cstheme="minorHAnsi"/>
                <w:b/>
                <w:color w:val="FFFFFF" w:themeColor="background1"/>
                <w:sz w:val="24"/>
              </w:rPr>
              <w:lastRenderedPageBreak/>
              <w:t>Test Case: Kreditoren Einkaufssicht anlegen MM-03</w:t>
            </w:r>
          </w:p>
        </w:tc>
      </w:tr>
      <w:tr w:rsidR="00D82ACD" w:rsidTr="00DE53B1">
        <w:tc>
          <w:tcPr>
            <w:tcW w:w="9062" w:type="dxa"/>
            <w:shd w:val="clear" w:color="auto" w:fill="D9D9D9" w:themeFill="background1" w:themeFillShade="D9"/>
          </w:tcPr>
          <w:p w:rsidR="00D82ACD" w:rsidRPr="00792C0A" w:rsidRDefault="00D82ACD" w:rsidP="00DE53B1">
            <w:pPr>
              <w:rPr>
                <w:rFonts w:cstheme="minorHAnsi"/>
                <w:b/>
              </w:rPr>
            </w:pPr>
            <w:r w:rsidRPr="00792C0A">
              <w:rPr>
                <w:rFonts w:cstheme="minorHAnsi"/>
                <w:b/>
              </w:rPr>
              <w:t xml:space="preserve">Beschreibung des </w:t>
            </w:r>
            <w:proofErr w:type="spellStart"/>
            <w:r w:rsidRPr="00792C0A">
              <w:rPr>
                <w:rFonts w:cstheme="minorHAnsi"/>
                <w:b/>
              </w:rPr>
              <w:t>Testcase</w:t>
            </w:r>
            <w:proofErr w:type="spellEnd"/>
            <w:r w:rsidRPr="00792C0A">
              <w:rPr>
                <w:rFonts w:cstheme="minorHAnsi"/>
                <w:b/>
              </w:rPr>
              <w:t>:</w:t>
            </w:r>
          </w:p>
        </w:tc>
      </w:tr>
      <w:tr w:rsidR="00D82ACD" w:rsidTr="00DE53B1">
        <w:tc>
          <w:tcPr>
            <w:tcW w:w="9062" w:type="dxa"/>
          </w:tcPr>
          <w:p w:rsidR="00D82ACD" w:rsidRDefault="00D82ACD" w:rsidP="00DE53B1">
            <w:pPr>
              <w:rPr>
                <w:rFonts w:cstheme="minorHAnsi"/>
              </w:rPr>
            </w:pPr>
            <w:r>
              <w:rPr>
                <w:rFonts w:cstheme="minorHAnsi"/>
              </w:rPr>
              <w:t>Kreditor wird um die Einkaufssicht erweitert (MK01)</w:t>
            </w:r>
          </w:p>
          <w:p w:rsidR="00D82ACD" w:rsidRPr="00792C0A" w:rsidRDefault="00D82ACD" w:rsidP="00DE53B1">
            <w:pPr>
              <w:rPr>
                <w:rFonts w:cstheme="minorHAnsi"/>
              </w:rPr>
            </w:pPr>
          </w:p>
        </w:tc>
      </w:tr>
      <w:tr w:rsidR="00D82ACD" w:rsidTr="00DE53B1">
        <w:tc>
          <w:tcPr>
            <w:tcW w:w="9062" w:type="dxa"/>
            <w:shd w:val="clear" w:color="auto" w:fill="D9D9D9" w:themeFill="background1" w:themeFillShade="D9"/>
          </w:tcPr>
          <w:p w:rsidR="00D82ACD" w:rsidRPr="00792C0A" w:rsidRDefault="00D82ACD" w:rsidP="00DE53B1">
            <w:pPr>
              <w:rPr>
                <w:rFonts w:cstheme="minorHAnsi"/>
                <w:b/>
              </w:rPr>
            </w:pPr>
            <w:r w:rsidRPr="00792C0A">
              <w:rPr>
                <w:rFonts w:cstheme="minorHAnsi"/>
                <w:b/>
              </w:rPr>
              <w:t>Erwartetes Ergebnis:</w:t>
            </w:r>
          </w:p>
        </w:tc>
      </w:tr>
      <w:tr w:rsidR="00D82ACD" w:rsidTr="00DE53B1">
        <w:tc>
          <w:tcPr>
            <w:tcW w:w="9062" w:type="dxa"/>
          </w:tcPr>
          <w:p w:rsidR="00D82ACD" w:rsidRDefault="00D82ACD" w:rsidP="00DE53B1">
            <w:pPr>
              <w:rPr>
                <w:rFonts w:cstheme="minorHAnsi"/>
              </w:rPr>
            </w:pPr>
            <w:r>
              <w:rPr>
                <w:rFonts w:cstheme="minorHAnsi"/>
              </w:rPr>
              <w:t>Im Kreditoren Stamm (</w:t>
            </w:r>
            <w:proofErr w:type="spellStart"/>
            <w:r>
              <w:rPr>
                <w:rFonts w:cstheme="minorHAnsi"/>
              </w:rPr>
              <w:t>SNIP_Supplier</w:t>
            </w:r>
            <w:proofErr w:type="spellEnd"/>
            <w:r>
              <w:rPr>
                <w:rFonts w:cstheme="minorHAnsi"/>
              </w:rPr>
              <w:t>) ist eine Einkaufssicht vorhanden</w:t>
            </w:r>
          </w:p>
          <w:p w:rsidR="00D82ACD" w:rsidRPr="00792C0A" w:rsidRDefault="00D82ACD" w:rsidP="00DE53B1">
            <w:pPr>
              <w:rPr>
                <w:rFonts w:cstheme="minorHAnsi"/>
              </w:rPr>
            </w:pPr>
          </w:p>
        </w:tc>
      </w:tr>
      <w:tr w:rsidR="00D82ACD" w:rsidTr="00DE53B1">
        <w:tc>
          <w:tcPr>
            <w:tcW w:w="9062" w:type="dxa"/>
            <w:shd w:val="clear" w:color="auto" w:fill="D9D9D9" w:themeFill="background1" w:themeFillShade="D9"/>
          </w:tcPr>
          <w:p w:rsidR="00D82ACD" w:rsidRPr="00792C0A" w:rsidRDefault="00D82ACD" w:rsidP="00DE53B1">
            <w:pPr>
              <w:rPr>
                <w:rFonts w:cstheme="minorHAnsi"/>
                <w:b/>
              </w:rPr>
            </w:pPr>
            <w:r w:rsidRPr="00792C0A">
              <w:rPr>
                <w:rFonts w:cstheme="minorHAnsi"/>
                <w:b/>
              </w:rPr>
              <w:t>Voraussetzungen/Bedingungen:</w:t>
            </w:r>
          </w:p>
        </w:tc>
      </w:tr>
      <w:tr w:rsidR="00D82ACD" w:rsidTr="00DE53B1">
        <w:tc>
          <w:tcPr>
            <w:tcW w:w="9062" w:type="dxa"/>
          </w:tcPr>
          <w:p w:rsidR="00D82ACD" w:rsidRPr="00792C0A" w:rsidRDefault="00D82ACD" w:rsidP="00DE53B1">
            <w:pPr>
              <w:rPr>
                <w:rFonts w:cstheme="minorHAnsi"/>
              </w:rPr>
            </w:pPr>
            <w:r>
              <w:rPr>
                <w:rFonts w:cstheme="minorHAnsi"/>
              </w:rPr>
              <w:t>Der Kreditor muss vorhanden sein</w:t>
            </w:r>
          </w:p>
          <w:p w:rsidR="00D82ACD" w:rsidRPr="00792C0A" w:rsidRDefault="00D82ACD" w:rsidP="00DE53B1">
            <w:pPr>
              <w:rPr>
                <w:rFonts w:cstheme="minorHAnsi"/>
              </w:rPr>
            </w:pPr>
          </w:p>
        </w:tc>
      </w:tr>
    </w:tbl>
    <w:p w:rsidR="00D82ACD" w:rsidRDefault="00D82ACD"/>
    <w:p w:rsidR="00D82ACD" w:rsidRDefault="00D82ACD">
      <w:r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D82ACD" w:rsidTr="00DE53B1">
        <w:tc>
          <w:tcPr>
            <w:tcW w:w="9062" w:type="dxa"/>
            <w:shd w:val="clear" w:color="auto" w:fill="808080" w:themeFill="background1" w:themeFillShade="80"/>
          </w:tcPr>
          <w:p w:rsidR="00D82ACD" w:rsidRPr="00467DEE" w:rsidRDefault="00D82ACD" w:rsidP="00DE53B1">
            <w:pPr>
              <w:rPr>
                <w:rFonts w:cstheme="minorHAnsi"/>
                <w:b/>
                <w:color w:val="FFFFFF" w:themeColor="background1"/>
                <w:sz w:val="24"/>
              </w:rPr>
            </w:pPr>
            <w:r>
              <w:rPr>
                <w:rFonts w:cstheme="minorHAnsi"/>
                <w:b/>
                <w:color w:val="FFFFFF" w:themeColor="background1"/>
                <w:sz w:val="24"/>
              </w:rPr>
              <w:lastRenderedPageBreak/>
              <w:t xml:space="preserve">Test Case: Kreditoren </w:t>
            </w:r>
            <w:proofErr w:type="spellStart"/>
            <w:r>
              <w:rPr>
                <w:rFonts w:cstheme="minorHAnsi"/>
                <w:b/>
                <w:color w:val="FFFFFF" w:themeColor="background1"/>
                <w:sz w:val="24"/>
              </w:rPr>
              <w:t>Infosatz</w:t>
            </w:r>
            <w:proofErr w:type="spellEnd"/>
            <w:r>
              <w:rPr>
                <w:rFonts w:cstheme="minorHAnsi"/>
                <w:b/>
                <w:color w:val="FFFFFF" w:themeColor="background1"/>
                <w:sz w:val="24"/>
              </w:rPr>
              <w:t xml:space="preserve"> MM-04</w:t>
            </w:r>
          </w:p>
        </w:tc>
      </w:tr>
      <w:tr w:rsidR="00D82ACD" w:rsidTr="00DE53B1">
        <w:tc>
          <w:tcPr>
            <w:tcW w:w="9062" w:type="dxa"/>
            <w:shd w:val="clear" w:color="auto" w:fill="D9D9D9" w:themeFill="background1" w:themeFillShade="D9"/>
          </w:tcPr>
          <w:p w:rsidR="00D82ACD" w:rsidRPr="00792C0A" w:rsidRDefault="00D82ACD" w:rsidP="00DE53B1">
            <w:pPr>
              <w:rPr>
                <w:rFonts w:cstheme="minorHAnsi"/>
                <w:b/>
              </w:rPr>
            </w:pPr>
            <w:r w:rsidRPr="00792C0A">
              <w:rPr>
                <w:rFonts w:cstheme="minorHAnsi"/>
                <w:b/>
              </w:rPr>
              <w:t xml:space="preserve">Beschreibung des </w:t>
            </w:r>
            <w:proofErr w:type="spellStart"/>
            <w:r w:rsidRPr="00792C0A">
              <w:rPr>
                <w:rFonts w:cstheme="minorHAnsi"/>
                <w:b/>
              </w:rPr>
              <w:t>Testcase</w:t>
            </w:r>
            <w:proofErr w:type="spellEnd"/>
            <w:r w:rsidRPr="00792C0A">
              <w:rPr>
                <w:rFonts w:cstheme="minorHAnsi"/>
                <w:b/>
              </w:rPr>
              <w:t>:</w:t>
            </w:r>
          </w:p>
        </w:tc>
      </w:tr>
      <w:tr w:rsidR="00D82ACD" w:rsidTr="00DE53B1">
        <w:tc>
          <w:tcPr>
            <w:tcW w:w="9062" w:type="dxa"/>
          </w:tcPr>
          <w:p w:rsidR="00D82ACD" w:rsidRDefault="00D82ACD" w:rsidP="00DE53B1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Infosatz</w:t>
            </w:r>
            <w:proofErr w:type="spellEnd"/>
            <w:r>
              <w:rPr>
                <w:rFonts w:cstheme="minorHAnsi"/>
              </w:rPr>
              <w:t xml:space="preserve"> für Materialien anlegen: </w:t>
            </w:r>
          </w:p>
          <w:p w:rsidR="00D82ACD" w:rsidRDefault="003177FC" w:rsidP="00DE53B1">
            <w:pPr>
              <w:rPr>
                <w:rFonts w:cstheme="minorHAnsi"/>
              </w:rPr>
            </w:pPr>
            <w:r>
              <w:rPr>
                <w:rFonts w:cstheme="minorHAnsi"/>
              </w:rPr>
              <w:t>- Rohstoff 1 (</w:t>
            </w:r>
            <w:proofErr w:type="spellStart"/>
            <w:r>
              <w:rPr>
                <w:rFonts w:cstheme="minorHAnsi"/>
              </w:rPr>
              <w:t>SN_Roh_G</w:t>
            </w:r>
            <w:proofErr w:type="spellEnd"/>
            <w:r w:rsidR="00D82ACD">
              <w:rPr>
                <w:rFonts w:cstheme="minorHAnsi"/>
              </w:rPr>
              <w:t>)</w:t>
            </w:r>
          </w:p>
          <w:p w:rsidR="00D82ACD" w:rsidRDefault="003177FC" w:rsidP="00DE53B1">
            <w:pPr>
              <w:rPr>
                <w:rFonts w:cstheme="minorHAnsi"/>
              </w:rPr>
            </w:pPr>
            <w:r>
              <w:rPr>
                <w:rFonts w:cstheme="minorHAnsi"/>
              </w:rPr>
              <w:t>- Rohstoff 2</w:t>
            </w:r>
            <w:r w:rsidR="00D82ACD">
              <w:rPr>
                <w:rFonts w:cstheme="minorHAnsi"/>
              </w:rPr>
              <w:t xml:space="preserve"> (</w:t>
            </w:r>
            <w:proofErr w:type="spellStart"/>
            <w:r w:rsidR="00D82ACD">
              <w:rPr>
                <w:rFonts w:cstheme="minorHAnsi"/>
              </w:rPr>
              <w:t>SN_Roh_S</w:t>
            </w:r>
            <w:proofErr w:type="spellEnd"/>
            <w:r w:rsidR="00D82ACD">
              <w:rPr>
                <w:rFonts w:cstheme="minorHAnsi"/>
              </w:rPr>
              <w:t>)</w:t>
            </w:r>
          </w:p>
          <w:p w:rsidR="00D82ACD" w:rsidRDefault="003177FC" w:rsidP="00DE53B1">
            <w:pPr>
              <w:rPr>
                <w:rFonts w:cstheme="minorHAnsi"/>
              </w:rPr>
            </w:pPr>
            <w:r>
              <w:rPr>
                <w:rFonts w:cstheme="minorHAnsi"/>
              </w:rPr>
              <w:t>- Rohstoff 3 (</w:t>
            </w:r>
            <w:proofErr w:type="spellStart"/>
            <w:r>
              <w:rPr>
                <w:rFonts w:cstheme="minorHAnsi"/>
              </w:rPr>
              <w:t>SN_Roh_SB</w:t>
            </w:r>
            <w:proofErr w:type="spellEnd"/>
            <w:r w:rsidR="00D82ACD">
              <w:rPr>
                <w:rFonts w:cstheme="minorHAnsi"/>
              </w:rPr>
              <w:t>)</w:t>
            </w:r>
          </w:p>
          <w:p w:rsidR="00D82ACD" w:rsidRDefault="00D82ACD" w:rsidP="00DE53B1">
            <w:pPr>
              <w:rPr>
                <w:rFonts w:cstheme="minorHAnsi"/>
              </w:rPr>
            </w:pPr>
          </w:p>
          <w:p w:rsidR="00D82ACD" w:rsidRDefault="00D82ACD" w:rsidP="00DE53B1">
            <w:pPr>
              <w:rPr>
                <w:rFonts w:cstheme="minorHAnsi"/>
              </w:rPr>
            </w:pPr>
            <w:r>
              <w:rPr>
                <w:rFonts w:cstheme="minorHAnsi"/>
              </w:rPr>
              <w:t>Anlegen mit (ME11)</w:t>
            </w:r>
          </w:p>
          <w:p w:rsidR="00D82ACD" w:rsidRPr="00792C0A" w:rsidRDefault="00D82ACD" w:rsidP="00DE53B1">
            <w:pPr>
              <w:rPr>
                <w:rFonts w:cstheme="minorHAnsi"/>
              </w:rPr>
            </w:pPr>
          </w:p>
        </w:tc>
      </w:tr>
      <w:tr w:rsidR="00D82ACD" w:rsidTr="00DE53B1">
        <w:tc>
          <w:tcPr>
            <w:tcW w:w="9062" w:type="dxa"/>
            <w:shd w:val="clear" w:color="auto" w:fill="D9D9D9" w:themeFill="background1" w:themeFillShade="D9"/>
          </w:tcPr>
          <w:p w:rsidR="00D82ACD" w:rsidRPr="00792C0A" w:rsidRDefault="00D82ACD" w:rsidP="00DE53B1">
            <w:pPr>
              <w:rPr>
                <w:rFonts w:cstheme="minorHAnsi"/>
                <w:b/>
              </w:rPr>
            </w:pPr>
            <w:r w:rsidRPr="00792C0A">
              <w:rPr>
                <w:rFonts w:cstheme="minorHAnsi"/>
                <w:b/>
              </w:rPr>
              <w:t>Erwartetes Ergebnis:</w:t>
            </w:r>
          </w:p>
        </w:tc>
      </w:tr>
      <w:tr w:rsidR="00D82ACD" w:rsidTr="00DE53B1">
        <w:tc>
          <w:tcPr>
            <w:tcW w:w="9062" w:type="dxa"/>
          </w:tcPr>
          <w:p w:rsidR="00D82ACD" w:rsidRDefault="00D82ACD" w:rsidP="00DE53B1">
            <w:pPr>
              <w:rPr>
                <w:rFonts w:cstheme="minorHAnsi"/>
              </w:rPr>
            </w:pPr>
            <w:r>
              <w:rPr>
                <w:rFonts w:cstheme="minorHAnsi"/>
              </w:rPr>
              <w:t>Im Kreditoren Stamm (</w:t>
            </w:r>
            <w:proofErr w:type="spellStart"/>
            <w:r>
              <w:rPr>
                <w:rFonts w:cstheme="minorHAnsi"/>
              </w:rPr>
              <w:t>SNIP_Supplier</w:t>
            </w:r>
            <w:proofErr w:type="spellEnd"/>
            <w:r>
              <w:rPr>
                <w:rFonts w:cstheme="minorHAnsi"/>
              </w:rPr>
              <w:t>) ist eine Einkaufssicht vorhanden</w:t>
            </w:r>
          </w:p>
          <w:p w:rsidR="00D82ACD" w:rsidRPr="00792C0A" w:rsidRDefault="00D82ACD" w:rsidP="00DE53B1">
            <w:pPr>
              <w:rPr>
                <w:rFonts w:cstheme="minorHAnsi"/>
              </w:rPr>
            </w:pPr>
          </w:p>
        </w:tc>
      </w:tr>
      <w:tr w:rsidR="00D82ACD" w:rsidTr="00DE53B1">
        <w:tc>
          <w:tcPr>
            <w:tcW w:w="9062" w:type="dxa"/>
            <w:shd w:val="clear" w:color="auto" w:fill="D9D9D9" w:themeFill="background1" w:themeFillShade="D9"/>
          </w:tcPr>
          <w:p w:rsidR="00D82ACD" w:rsidRPr="00792C0A" w:rsidRDefault="00D82ACD" w:rsidP="00DE53B1">
            <w:pPr>
              <w:rPr>
                <w:rFonts w:cstheme="minorHAnsi"/>
                <w:b/>
              </w:rPr>
            </w:pPr>
            <w:r w:rsidRPr="00792C0A">
              <w:rPr>
                <w:rFonts w:cstheme="minorHAnsi"/>
                <w:b/>
              </w:rPr>
              <w:t>Voraussetzungen/Bedingungen:</w:t>
            </w:r>
          </w:p>
        </w:tc>
      </w:tr>
      <w:tr w:rsidR="00D82ACD" w:rsidTr="00DE53B1">
        <w:tc>
          <w:tcPr>
            <w:tcW w:w="9062" w:type="dxa"/>
          </w:tcPr>
          <w:p w:rsidR="00D82ACD" w:rsidRPr="00792C0A" w:rsidRDefault="00D82ACD" w:rsidP="00DE53B1">
            <w:pPr>
              <w:rPr>
                <w:rFonts w:cstheme="minorHAnsi"/>
              </w:rPr>
            </w:pPr>
            <w:r>
              <w:rPr>
                <w:rFonts w:cstheme="minorHAnsi"/>
              </w:rPr>
              <w:t>Der Kreditor muss vorhanden sein</w:t>
            </w:r>
          </w:p>
          <w:p w:rsidR="00D82ACD" w:rsidRPr="00792C0A" w:rsidRDefault="00D82ACD" w:rsidP="00DE53B1">
            <w:pPr>
              <w:rPr>
                <w:rFonts w:cstheme="minorHAnsi"/>
              </w:rPr>
            </w:pPr>
          </w:p>
        </w:tc>
      </w:tr>
    </w:tbl>
    <w:p w:rsidR="00D82ACD" w:rsidRDefault="00D82ACD"/>
    <w:p w:rsidR="00D82ACD" w:rsidRDefault="00D82ACD">
      <w:r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703DB2" w:rsidTr="00DE53B1">
        <w:tc>
          <w:tcPr>
            <w:tcW w:w="9062" w:type="dxa"/>
            <w:shd w:val="clear" w:color="auto" w:fill="808080" w:themeFill="background1" w:themeFillShade="80"/>
          </w:tcPr>
          <w:p w:rsidR="00703DB2" w:rsidRPr="00467DEE" w:rsidRDefault="00703DB2" w:rsidP="00DE53B1">
            <w:pPr>
              <w:rPr>
                <w:rFonts w:cstheme="minorHAnsi"/>
                <w:b/>
                <w:color w:val="FFFFFF" w:themeColor="background1"/>
                <w:sz w:val="24"/>
              </w:rPr>
            </w:pPr>
            <w:r>
              <w:rPr>
                <w:rFonts w:cstheme="minorHAnsi"/>
                <w:b/>
                <w:color w:val="FFFFFF" w:themeColor="background1"/>
                <w:sz w:val="24"/>
              </w:rPr>
              <w:lastRenderedPageBreak/>
              <w:t>Test Case: Bestellung MM-05</w:t>
            </w:r>
          </w:p>
        </w:tc>
      </w:tr>
      <w:tr w:rsidR="00703DB2" w:rsidTr="00DE53B1">
        <w:tc>
          <w:tcPr>
            <w:tcW w:w="9062" w:type="dxa"/>
            <w:shd w:val="clear" w:color="auto" w:fill="D9D9D9" w:themeFill="background1" w:themeFillShade="D9"/>
          </w:tcPr>
          <w:p w:rsidR="00703DB2" w:rsidRPr="00792C0A" w:rsidRDefault="00703DB2" w:rsidP="00DE53B1">
            <w:pPr>
              <w:rPr>
                <w:rFonts w:cstheme="minorHAnsi"/>
                <w:b/>
              </w:rPr>
            </w:pPr>
            <w:r w:rsidRPr="00792C0A">
              <w:rPr>
                <w:rFonts w:cstheme="minorHAnsi"/>
                <w:b/>
              </w:rPr>
              <w:t xml:space="preserve">Beschreibung des </w:t>
            </w:r>
            <w:proofErr w:type="spellStart"/>
            <w:r w:rsidRPr="00792C0A">
              <w:rPr>
                <w:rFonts w:cstheme="minorHAnsi"/>
                <w:b/>
              </w:rPr>
              <w:t>Testcase</w:t>
            </w:r>
            <w:proofErr w:type="spellEnd"/>
            <w:r w:rsidRPr="00792C0A">
              <w:rPr>
                <w:rFonts w:cstheme="minorHAnsi"/>
                <w:b/>
              </w:rPr>
              <w:t>:</w:t>
            </w:r>
          </w:p>
        </w:tc>
      </w:tr>
      <w:tr w:rsidR="00703DB2" w:rsidTr="00DE53B1">
        <w:tc>
          <w:tcPr>
            <w:tcW w:w="9062" w:type="dxa"/>
          </w:tcPr>
          <w:p w:rsidR="003177FC" w:rsidRDefault="003177FC" w:rsidP="003177FC">
            <w:pPr>
              <w:rPr>
                <w:rFonts w:cstheme="minorHAnsi"/>
              </w:rPr>
            </w:pPr>
            <w:r>
              <w:rPr>
                <w:rFonts w:cstheme="minorHAnsi"/>
              </w:rPr>
              <w:t>- Rohstoff 1 (</w:t>
            </w:r>
            <w:proofErr w:type="spellStart"/>
            <w:r>
              <w:rPr>
                <w:rFonts w:cstheme="minorHAnsi"/>
              </w:rPr>
              <w:t>SN_Roh_G</w:t>
            </w:r>
            <w:proofErr w:type="spellEnd"/>
            <w:r>
              <w:rPr>
                <w:rFonts w:cstheme="minorHAnsi"/>
              </w:rPr>
              <w:t>)</w:t>
            </w:r>
          </w:p>
          <w:p w:rsidR="003177FC" w:rsidRDefault="003177FC" w:rsidP="003177FC">
            <w:pPr>
              <w:rPr>
                <w:rFonts w:cstheme="minorHAnsi"/>
              </w:rPr>
            </w:pPr>
            <w:r>
              <w:rPr>
                <w:rFonts w:cstheme="minorHAnsi"/>
              </w:rPr>
              <w:t>- Rohstoff 2 (</w:t>
            </w:r>
            <w:proofErr w:type="spellStart"/>
            <w:r>
              <w:rPr>
                <w:rFonts w:cstheme="minorHAnsi"/>
              </w:rPr>
              <w:t>SN_Roh_S</w:t>
            </w:r>
            <w:proofErr w:type="spellEnd"/>
            <w:r>
              <w:rPr>
                <w:rFonts w:cstheme="minorHAnsi"/>
              </w:rPr>
              <w:t>)</w:t>
            </w:r>
          </w:p>
          <w:p w:rsidR="00703DB2" w:rsidRDefault="003177FC" w:rsidP="00DE53B1">
            <w:pPr>
              <w:rPr>
                <w:rFonts w:cstheme="minorHAnsi"/>
              </w:rPr>
            </w:pPr>
            <w:r>
              <w:rPr>
                <w:rFonts w:cstheme="minorHAnsi"/>
              </w:rPr>
              <w:t>- Rohstoff 3 (</w:t>
            </w:r>
            <w:proofErr w:type="spellStart"/>
            <w:r>
              <w:rPr>
                <w:rFonts w:cstheme="minorHAnsi"/>
              </w:rPr>
              <w:t>SN_Roh_SB</w:t>
            </w:r>
            <w:proofErr w:type="spellEnd"/>
            <w:r>
              <w:rPr>
                <w:rFonts w:cstheme="minorHAnsi"/>
              </w:rPr>
              <w:t>)</w:t>
            </w:r>
            <w:bookmarkStart w:id="0" w:name="_GoBack"/>
            <w:bookmarkEnd w:id="0"/>
          </w:p>
          <w:p w:rsidR="00703DB2" w:rsidRDefault="00703DB2" w:rsidP="00DE53B1">
            <w:pPr>
              <w:rPr>
                <w:rFonts w:cstheme="minorHAnsi"/>
              </w:rPr>
            </w:pPr>
          </w:p>
          <w:p w:rsidR="00703DB2" w:rsidRDefault="00703DB2" w:rsidP="00DE53B1">
            <w:pPr>
              <w:rPr>
                <w:rFonts w:cstheme="minorHAnsi"/>
              </w:rPr>
            </w:pPr>
            <w:r>
              <w:rPr>
                <w:rFonts w:cstheme="minorHAnsi"/>
              </w:rPr>
              <w:t>Bestellung zu einem Kundenauftrag (ME21N)</w:t>
            </w:r>
          </w:p>
          <w:p w:rsidR="00703DB2" w:rsidRPr="00792C0A" w:rsidRDefault="00703DB2" w:rsidP="00DE53B1">
            <w:pPr>
              <w:rPr>
                <w:rFonts w:cstheme="minorHAnsi"/>
              </w:rPr>
            </w:pPr>
          </w:p>
        </w:tc>
      </w:tr>
      <w:tr w:rsidR="00703DB2" w:rsidTr="00DE53B1">
        <w:tc>
          <w:tcPr>
            <w:tcW w:w="9062" w:type="dxa"/>
            <w:shd w:val="clear" w:color="auto" w:fill="D9D9D9" w:themeFill="background1" w:themeFillShade="D9"/>
          </w:tcPr>
          <w:p w:rsidR="00703DB2" w:rsidRPr="00792C0A" w:rsidRDefault="00703DB2" w:rsidP="00DE53B1">
            <w:pPr>
              <w:rPr>
                <w:rFonts w:cstheme="minorHAnsi"/>
                <w:b/>
              </w:rPr>
            </w:pPr>
            <w:r w:rsidRPr="00792C0A">
              <w:rPr>
                <w:rFonts w:cstheme="minorHAnsi"/>
                <w:b/>
              </w:rPr>
              <w:t>Erwartetes Ergebnis:</w:t>
            </w:r>
          </w:p>
        </w:tc>
      </w:tr>
      <w:tr w:rsidR="00703DB2" w:rsidTr="00DE53B1">
        <w:tc>
          <w:tcPr>
            <w:tcW w:w="9062" w:type="dxa"/>
          </w:tcPr>
          <w:p w:rsidR="00703DB2" w:rsidRDefault="00703DB2" w:rsidP="00DE53B1">
            <w:pPr>
              <w:rPr>
                <w:rFonts w:cstheme="minorHAnsi"/>
              </w:rPr>
            </w:pPr>
            <w:r>
              <w:rPr>
                <w:rFonts w:cstheme="minorHAnsi"/>
              </w:rPr>
              <w:t>Bestellung anlegen möglich und zuweisen des Kreditors</w:t>
            </w:r>
          </w:p>
          <w:p w:rsidR="00703DB2" w:rsidRPr="00792C0A" w:rsidRDefault="00703DB2" w:rsidP="00DE53B1">
            <w:pPr>
              <w:rPr>
                <w:rFonts w:cstheme="minorHAnsi"/>
              </w:rPr>
            </w:pPr>
          </w:p>
        </w:tc>
      </w:tr>
      <w:tr w:rsidR="00703DB2" w:rsidTr="00DE53B1">
        <w:tc>
          <w:tcPr>
            <w:tcW w:w="9062" w:type="dxa"/>
            <w:shd w:val="clear" w:color="auto" w:fill="D9D9D9" w:themeFill="background1" w:themeFillShade="D9"/>
          </w:tcPr>
          <w:p w:rsidR="00703DB2" w:rsidRPr="00792C0A" w:rsidRDefault="00703DB2" w:rsidP="00DE53B1">
            <w:pPr>
              <w:rPr>
                <w:rFonts w:cstheme="minorHAnsi"/>
                <w:b/>
              </w:rPr>
            </w:pPr>
            <w:r w:rsidRPr="00792C0A">
              <w:rPr>
                <w:rFonts w:cstheme="minorHAnsi"/>
                <w:b/>
              </w:rPr>
              <w:t>Voraussetzungen/Bedingungen:</w:t>
            </w:r>
          </w:p>
        </w:tc>
      </w:tr>
      <w:tr w:rsidR="00703DB2" w:rsidTr="00DE53B1">
        <w:tc>
          <w:tcPr>
            <w:tcW w:w="9062" w:type="dxa"/>
          </w:tcPr>
          <w:p w:rsidR="00703DB2" w:rsidRPr="00792C0A" w:rsidRDefault="00703DB2" w:rsidP="00DE53B1">
            <w:pPr>
              <w:rPr>
                <w:rFonts w:cstheme="minorHAnsi"/>
              </w:rPr>
            </w:pPr>
            <w:r>
              <w:rPr>
                <w:rFonts w:cstheme="minorHAnsi"/>
              </w:rPr>
              <w:t>Materialstamm sowie Rohstoffe müssen angelegt sein</w:t>
            </w:r>
          </w:p>
          <w:p w:rsidR="00703DB2" w:rsidRPr="00792C0A" w:rsidRDefault="00703DB2" w:rsidP="00DE53B1">
            <w:pPr>
              <w:rPr>
                <w:rFonts w:cstheme="minorHAnsi"/>
              </w:rPr>
            </w:pPr>
          </w:p>
        </w:tc>
      </w:tr>
    </w:tbl>
    <w:p w:rsidR="00703DB2" w:rsidRDefault="00703DB2"/>
    <w:p w:rsidR="00703DB2" w:rsidRDefault="00703DB2">
      <w:r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703DB2" w:rsidTr="00DE53B1">
        <w:tc>
          <w:tcPr>
            <w:tcW w:w="9062" w:type="dxa"/>
            <w:shd w:val="clear" w:color="auto" w:fill="808080" w:themeFill="background1" w:themeFillShade="80"/>
          </w:tcPr>
          <w:p w:rsidR="00703DB2" w:rsidRPr="00467DEE" w:rsidRDefault="00703DB2" w:rsidP="00DE53B1">
            <w:pPr>
              <w:rPr>
                <w:rFonts w:cstheme="minorHAnsi"/>
                <w:b/>
                <w:color w:val="FFFFFF" w:themeColor="background1"/>
                <w:sz w:val="24"/>
              </w:rPr>
            </w:pPr>
            <w:r>
              <w:rPr>
                <w:rFonts w:cstheme="minorHAnsi"/>
                <w:b/>
                <w:color w:val="FFFFFF" w:themeColor="background1"/>
                <w:sz w:val="24"/>
              </w:rPr>
              <w:lastRenderedPageBreak/>
              <w:t>Test Case: Wareneingang zur Bestellung MM-06</w:t>
            </w:r>
          </w:p>
        </w:tc>
      </w:tr>
      <w:tr w:rsidR="00703DB2" w:rsidTr="00DE53B1">
        <w:tc>
          <w:tcPr>
            <w:tcW w:w="9062" w:type="dxa"/>
            <w:shd w:val="clear" w:color="auto" w:fill="D9D9D9" w:themeFill="background1" w:themeFillShade="D9"/>
          </w:tcPr>
          <w:p w:rsidR="00703DB2" w:rsidRPr="00792C0A" w:rsidRDefault="00703DB2" w:rsidP="00DE53B1">
            <w:pPr>
              <w:rPr>
                <w:rFonts w:cstheme="minorHAnsi"/>
                <w:b/>
              </w:rPr>
            </w:pPr>
            <w:r w:rsidRPr="00792C0A">
              <w:rPr>
                <w:rFonts w:cstheme="minorHAnsi"/>
                <w:b/>
              </w:rPr>
              <w:t xml:space="preserve">Beschreibung des </w:t>
            </w:r>
            <w:proofErr w:type="spellStart"/>
            <w:r w:rsidRPr="00792C0A">
              <w:rPr>
                <w:rFonts w:cstheme="minorHAnsi"/>
                <w:b/>
              </w:rPr>
              <w:t>Testcase</w:t>
            </w:r>
            <w:proofErr w:type="spellEnd"/>
            <w:r w:rsidRPr="00792C0A">
              <w:rPr>
                <w:rFonts w:cstheme="minorHAnsi"/>
                <w:b/>
              </w:rPr>
              <w:t>:</w:t>
            </w:r>
          </w:p>
        </w:tc>
      </w:tr>
      <w:tr w:rsidR="00703DB2" w:rsidTr="00DE53B1">
        <w:tc>
          <w:tcPr>
            <w:tcW w:w="9062" w:type="dxa"/>
          </w:tcPr>
          <w:p w:rsidR="00703DB2" w:rsidRDefault="00703DB2" w:rsidP="00DE53B1">
            <w:pPr>
              <w:rPr>
                <w:rFonts w:cstheme="minorHAnsi"/>
              </w:rPr>
            </w:pPr>
            <w:r>
              <w:rPr>
                <w:rFonts w:cstheme="minorHAnsi"/>
              </w:rPr>
              <w:t>Wareneingang zur Bestellung soll gebucht werden (MIGO)</w:t>
            </w:r>
          </w:p>
          <w:p w:rsidR="00703DB2" w:rsidRPr="00792C0A" w:rsidRDefault="00703DB2" w:rsidP="00DE53B1">
            <w:pPr>
              <w:rPr>
                <w:rFonts w:cstheme="minorHAnsi"/>
              </w:rPr>
            </w:pPr>
          </w:p>
        </w:tc>
      </w:tr>
      <w:tr w:rsidR="00703DB2" w:rsidTr="00DE53B1">
        <w:tc>
          <w:tcPr>
            <w:tcW w:w="9062" w:type="dxa"/>
            <w:shd w:val="clear" w:color="auto" w:fill="D9D9D9" w:themeFill="background1" w:themeFillShade="D9"/>
          </w:tcPr>
          <w:p w:rsidR="00703DB2" w:rsidRPr="00792C0A" w:rsidRDefault="00703DB2" w:rsidP="00DE53B1">
            <w:pPr>
              <w:rPr>
                <w:rFonts w:cstheme="minorHAnsi"/>
                <w:b/>
              </w:rPr>
            </w:pPr>
            <w:r w:rsidRPr="00792C0A">
              <w:rPr>
                <w:rFonts w:cstheme="minorHAnsi"/>
                <w:b/>
              </w:rPr>
              <w:t>Erwartetes Ergebnis:</w:t>
            </w:r>
          </w:p>
        </w:tc>
      </w:tr>
      <w:tr w:rsidR="00703DB2" w:rsidTr="00DE53B1">
        <w:tc>
          <w:tcPr>
            <w:tcW w:w="9062" w:type="dxa"/>
          </w:tcPr>
          <w:p w:rsidR="00703DB2" w:rsidRDefault="00703DB2" w:rsidP="00DE53B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Bestellung soll als „erledigt“ markiert sein, Lagerbestand ändert sich 2000000 Rohstoffe an 293000 Wareneingangsverrechnungskonto </w:t>
            </w:r>
          </w:p>
          <w:p w:rsidR="00703DB2" w:rsidRPr="00792C0A" w:rsidRDefault="00703DB2" w:rsidP="00DE53B1">
            <w:pPr>
              <w:rPr>
                <w:rFonts w:cstheme="minorHAnsi"/>
              </w:rPr>
            </w:pPr>
          </w:p>
        </w:tc>
      </w:tr>
      <w:tr w:rsidR="00703DB2" w:rsidTr="00DE53B1">
        <w:tc>
          <w:tcPr>
            <w:tcW w:w="9062" w:type="dxa"/>
            <w:shd w:val="clear" w:color="auto" w:fill="D9D9D9" w:themeFill="background1" w:themeFillShade="D9"/>
          </w:tcPr>
          <w:p w:rsidR="00703DB2" w:rsidRPr="00792C0A" w:rsidRDefault="00703DB2" w:rsidP="00DE53B1">
            <w:pPr>
              <w:rPr>
                <w:rFonts w:cstheme="minorHAnsi"/>
                <w:b/>
              </w:rPr>
            </w:pPr>
            <w:r w:rsidRPr="00792C0A">
              <w:rPr>
                <w:rFonts w:cstheme="minorHAnsi"/>
                <w:b/>
              </w:rPr>
              <w:t>Voraussetzungen/Bedingungen:</w:t>
            </w:r>
          </w:p>
        </w:tc>
      </w:tr>
      <w:tr w:rsidR="00703DB2" w:rsidTr="00DE53B1">
        <w:tc>
          <w:tcPr>
            <w:tcW w:w="9062" w:type="dxa"/>
          </w:tcPr>
          <w:p w:rsidR="00703DB2" w:rsidRPr="00792C0A" w:rsidRDefault="00703DB2" w:rsidP="00DE53B1">
            <w:pPr>
              <w:rPr>
                <w:rFonts w:cstheme="minorHAnsi"/>
              </w:rPr>
            </w:pPr>
            <w:r>
              <w:rPr>
                <w:rFonts w:cstheme="minorHAnsi"/>
              </w:rPr>
              <w:t>Bestellung, Lagerort und Material müssen vorhanden sein</w:t>
            </w:r>
          </w:p>
          <w:p w:rsidR="00703DB2" w:rsidRPr="00792C0A" w:rsidRDefault="00703DB2" w:rsidP="00DE53B1">
            <w:pPr>
              <w:rPr>
                <w:rFonts w:cstheme="minorHAnsi"/>
              </w:rPr>
            </w:pPr>
          </w:p>
        </w:tc>
      </w:tr>
    </w:tbl>
    <w:p w:rsidR="00703DB2" w:rsidRDefault="00703DB2"/>
    <w:p w:rsidR="00703DB2" w:rsidRDefault="00703DB2">
      <w:r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703DB2" w:rsidTr="00DE53B1">
        <w:tc>
          <w:tcPr>
            <w:tcW w:w="9062" w:type="dxa"/>
            <w:shd w:val="clear" w:color="auto" w:fill="808080" w:themeFill="background1" w:themeFillShade="80"/>
          </w:tcPr>
          <w:p w:rsidR="00703DB2" w:rsidRPr="00467DEE" w:rsidRDefault="00703DB2" w:rsidP="00DE53B1">
            <w:pPr>
              <w:rPr>
                <w:rFonts w:cstheme="minorHAnsi"/>
                <w:b/>
                <w:color w:val="FFFFFF" w:themeColor="background1"/>
                <w:sz w:val="24"/>
              </w:rPr>
            </w:pPr>
            <w:r>
              <w:rPr>
                <w:rFonts w:cstheme="minorHAnsi"/>
                <w:b/>
                <w:color w:val="FFFFFF" w:themeColor="background1"/>
                <w:sz w:val="24"/>
              </w:rPr>
              <w:lastRenderedPageBreak/>
              <w:t>Test Case: Rechnungsprüfung MM-07</w:t>
            </w:r>
          </w:p>
        </w:tc>
      </w:tr>
      <w:tr w:rsidR="00703DB2" w:rsidTr="00DE53B1">
        <w:tc>
          <w:tcPr>
            <w:tcW w:w="9062" w:type="dxa"/>
            <w:shd w:val="clear" w:color="auto" w:fill="D9D9D9" w:themeFill="background1" w:themeFillShade="D9"/>
          </w:tcPr>
          <w:p w:rsidR="00703DB2" w:rsidRPr="00792C0A" w:rsidRDefault="00703DB2" w:rsidP="00DE53B1">
            <w:pPr>
              <w:rPr>
                <w:rFonts w:cstheme="minorHAnsi"/>
                <w:b/>
              </w:rPr>
            </w:pPr>
            <w:r w:rsidRPr="00792C0A">
              <w:rPr>
                <w:rFonts w:cstheme="minorHAnsi"/>
                <w:b/>
              </w:rPr>
              <w:t xml:space="preserve">Beschreibung des </w:t>
            </w:r>
            <w:proofErr w:type="spellStart"/>
            <w:r w:rsidRPr="00792C0A">
              <w:rPr>
                <w:rFonts w:cstheme="minorHAnsi"/>
                <w:b/>
              </w:rPr>
              <w:t>Testcase</w:t>
            </w:r>
            <w:proofErr w:type="spellEnd"/>
            <w:r w:rsidRPr="00792C0A">
              <w:rPr>
                <w:rFonts w:cstheme="minorHAnsi"/>
                <w:b/>
              </w:rPr>
              <w:t>:</w:t>
            </w:r>
          </w:p>
        </w:tc>
      </w:tr>
      <w:tr w:rsidR="00703DB2" w:rsidTr="00DE53B1">
        <w:tc>
          <w:tcPr>
            <w:tcW w:w="9062" w:type="dxa"/>
          </w:tcPr>
          <w:p w:rsidR="00703DB2" w:rsidRDefault="00703DB2" w:rsidP="00DE53B1">
            <w:pPr>
              <w:rPr>
                <w:rFonts w:cstheme="minorHAnsi"/>
              </w:rPr>
            </w:pPr>
            <w:r>
              <w:rPr>
                <w:rFonts w:cstheme="minorHAnsi"/>
              </w:rPr>
              <w:t>Rechnung wird auf Richtigkeit geprüft und gebucht (MIRO)</w:t>
            </w:r>
          </w:p>
          <w:p w:rsidR="00703DB2" w:rsidRPr="00792C0A" w:rsidRDefault="00703DB2" w:rsidP="00DE53B1">
            <w:pPr>
              <w:rPr>
                <w:rFonts w:cstheme="minorHAnsi"/>
              </w:rPr>
            </w:pPr>
          </w:p>
        </w:tc>
      </w:tr>
      <w:tr w:rsidR="00703DB2" w:rsidTr="00DE53B1">
        <w:tc>
          <w:tcPr>
            <w:tcW w:w="9062" w:type="dxa"/>
            <w:shd w:val="clear" w:color="auto" w:fill="D9D9D9" w:themeFill="background1" w:themeFillShade="D9"/>
          </w:tcPr>
          <w:p w:rsidR="00703DB2" w:rsidRPr="00792C0A" w:rsidRDefault="00703DB2" w:rsidP="00DE53B1">
            <w:pPr>
              <w:rPr>
                <w:rFonts w:cstheme="minorHAnsi"/>
                <w:b/>
              </w:rPr>
            </w:pPr>
            <w:r w:rsidRPr="00792C0A">
              <w:rPr>
                <w:rFonts w:cstheme="minorHAnsi"/>
                <w:b/>
              </w:rPr>
              <w:t>Erwartetes Ergebnis:</w:t>
            </w:r>
          </w:p>
        </w:tc>
      </w:tr>
      <w:tr w:rsidR="00703DB2" w:rsidTr="00DE53B1">
        <w:tc>
          <w:tcPr>
            <w:tcW w:w="9062" w:type="dxa"/>
          </w:tcPr>
          <w:p w:rsidR="00703DB2" w:rsidRPr="00792C0A" w:rsidRDefault="00703DB2" w:rsidP="00DE53B1">
            <w:pPr>
              <w:rPr>
                <w:rFonts w:cstheme="minorHAnsi"/>
              </w:rPr>
            </w:pPr>
            <w:r>
              <w:rPr>
                <w:rFonts w:cstheme="minorHAnsi"/>
              </w:rPr>
              <w:t>Rechnung ist korrekt und wurde verbucht</w:t>
            </w:r>
          </w:p>
          <w:p w:rsidR="00703DB2" w:rsidRPr="00792C0A" w:rsidRDefault="00703DB2" w:rsidP="00DE53B1">
            <w:pPr>
              <w:rPr>
                <w:rFonts w:cstheme="minorHAnsi"/>
              </w:rPr>
            </w:pPr>
            <w:r>
              <w:rPr>
                <w:rFonts w:cstheme="minorHAnsi"/>
              </w:rPr>
              <w:t>293000 Wareneingangsverrechnungskonto an 440000 Verbindlichkeiten und 260000 Vorsteuer</w:t>
            </w:r>
          </w:p>
          <w:p w:rsidR="00703DB2" w:rsidRPr="00792C0A" w:rsidRDefault="00703DB2" w:rsidP="00DE53B1">
            <w:pPr>
              <w:rPr>
                <w:rFonts w:cstheme="minorHAnsi"/>
              </w:rPr>
            </w:pPr>
          </w:p>
        </w:tc>
      </w:tr>
      <w:tr w:rsidR="00703DB2" w:rsidTr="00DE53B1">
        <w:tc>
          <w:tcPr>
            <w:tcW w:w="9062" w:type="dxa"/>
            <w:shd w:val="clear" w:color="auto" w:fill="D9D9D9" w:themeFill="background1" w:themeFillShade="D9"/>
          </w:tcPr>
          <w:p w:rsidR="00703DB2" w:rsidRPr="00792C0A" w:rsidRDefault="00703DB2" w:rsidP="00DE53B1">
            <w:pPr>
              <w:rPr>
                <w:rFonts w:cstheme="minorHAnsi"/>
                <w:b/>
              </w:rPr>
            </w:pPr>
            <w:r w:rsidRPr="00792C0A">
              <w:rPr>
                <w:rFonts w:cstheme="minorHAnsi"/>
                <w:b/>
              </w:rPr>
              <w:t>Voraussetzungen/Bedingungen:</w:t>
            </w:r>
          </w:p>
        </w:tc>
      </w:tr>
      <w:tr w:rsidR="00703DB2" w:rsidTr="00DE53B1">
        <w:tc>
          <w:tcPr>
            <w:tcW w:w="9062" w:type="dxa"/>
          </w:tcPr>
          <w:p w:rsidR="00703DB2" w:rsidRPr="00792C0A" w:rsidRDefault="00703DB2" w:rsidP="00DE53B1">
            <w:pPr>
              <w:rPr>
                <w:rFonts w:cstheme="minorHAnsi"/>
              </w:rPr>
            </w:pPr>
            <w:r>
              <w:rPr>
                <w:rFonts w:cstheme="minorHAnsi"/>
              </w:rPr>
              <w:t>Die Konten sowie die Rechnung müssen vorhanden sein</w:t>
            </w:r>
          </w:p>
          <w:p w:rsidR="00703DB2" w:rsidRPr="00792C0A" w:rsidRDefault="00703DB2" w:rsidP="00DE53B1">
            <w:pPr>
              <w:rPr>
                <w:rFonts w:cstheme="minorHAnsi"/>
              </w:rPr>
            </w:pPr>
          </w:p>
        </w:tc>
      </w:tr>
    </w:tbl>
    <w:p w:rsidR="0068490C" w:rsidRDefault="0068490C"/>
    <w:sectPr w:rsidR="0068490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04337B"/>
    <w:multiLevelType w:val="hybridMultilevel"/>
    <w:tmpl w:val="2B023B74"/>
    <w:lvl w:ilvl="0" w:tplc="094031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ctiveWritingStyle w:appName="MSWord" w:lang="de-DE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598"/>
    <w:rsid w:val="002A5894"/>
    <w:rsid w:val="002D3598"/>
    <w:rsid w:val="003177FC"/>
    <w:rsid w:val="00355EF7"/>
    <w:rsid w:val="0068490C"/>
    <w:rsid w:val="00703DB2"/>
    <w:rsid w:val="00792C0A"/>
    <w:rsid w:val="008302EE"/>
    <w:rsid w:val="00C039C9"/>
    <w:rsid w:val="00C86F29"/>
    <w:rsid w:val="00D425EF"/>
    <w:rsid w:val="00D82ACD"/>
    <w:rsid w:val="00FF0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497B5F"/>
  <w15:chartTrackingRefBased/>
  <w15:docId w15:val="{E0FC80BF-61F9-4752-9A0D-47FB246FA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2D35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FF06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341</Words>
  <Characters>2153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2018-11-15T08:47:00Z</dcterms:created>
  <dcterms:modified xsi:type="dcterms:W3CDTF">2018-11-15T09:18:00Z</dcterms:modified>
</cp:coreProperties>
</file>