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bash-скриптов.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Использовать логические управляющие конструкции</w:t>
      </w:r>
    </w:p>
    <w:p>
      <w:pPr>
        <w:numPr>
          <w:ilvl w:val="0"/>
          <w:numId w:val="1001"/>
        </w:numPr>
      </w:pPr>
      <w:r>
        <w:t xml:space="preserve">Использовать циклы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файлы ex1.sh-ex4.sh для выполнения работы (рис. 1).</w:t>
      </w:r>
    </w:p>
    <w:p>
      <w:pPr>
        <w:pStyle w:val="CaptionedFigure"/>
      </w:pPr>
      <w:r>
        <w:drawing>
          <wp:inline>
            <wp:extent cx="3733800" cy="188912"/>
            <wp:effectExtent b="0" l="0" r="0" t="0"/>
            <wp:docPr descr="Рис. 1: файлы 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файлы sh</w:t>
      </w:r>
    </w:p>
    <w:p>
      <w:pPr>
        <w:pStyle w:val="BodyText"/>
      </w:pPr>
      <w:r>
        <w:t xml:space="preserve">Напишем скрипт для задания 1 (рис. 2).</w:t>
      </w:r>
    </w:p>
    <w:p>
      <w:pPr>
        <w:pStyle w:val="CaptionedFigure"/>
      </w:pPr>
      <w:r>
        <w:drawing>
          <wp:inline>
            <wp:extent cx="3733800" cy="1154612"/>
            <wp:effectExtent b="0" l="0" r="0" t="0"/>
            <wp:docPr descr="Рис. 2: ex1.s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ex1.sh</w:t>
      </w:r>
    </w:p>
    <w:p>
      <w:pPr>
        <w:pStyle w:val="BodyText"/>
      </w:pPr>
      <w:r>
        <w:t xml:space="preserve">Выполним файл ex1.sh и проверим корректность выполнения (рис. 3).</w:t>
      </w:r>
    </w:p>
    <w:p>
      <w:pPr>
        <w:pStyle w:val="CaptionedFigure"/>
      </w:pPr>
      <w:r>
        <w:drawing>
          <wp:inline>
            <wp:extent cx="3733800" cy="1154612"/>
            <wp:effectExtent b="0" l="0" r="0" t="0"/>
            <wp:docPr descr="Рис. 3: bash ex1.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bash ex1.sh</w:t>
      </w:r>
    </w:p>
    <w:p>
      <w:pPr>
        <w:pStyle w:val="BodyText"/>
      </w:pPr>
      <w:r>
        <w:t xml:space="preserve">Создадим файли ex2.c для кода на С (рис. 4).</w:t>
      </w:r>
    </w:p>
    <w:p>
      <w:pPr>
        <w:pStyle w:val="CaptionedFigure"/>
      </w:pPr>
      <w:r>
        <w:drawing>
          <wp:inline>
            <wp:extent cx="3733800" cy="254829"/>
            <wp:effectExtent b="0" l="0" r="0" t="0"/>
            <wp:docPr descr="Рис. 4: ex2.с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ex2.с</w:t>
      </w:r>
    </w:p>
    <w:p>
      <w:pPr>
        <w:pStyle w:val="BodyText"/>
      </w:pPr>
      <w:r>
        <w:t xml:space="preserve">Напишем код на с (рис. 5).</w:t>
      </w:r>
    </w:p>
    <w:p>
      <w:pPr>
        <w:pStyle w:val="CaptionedFigure"/>
      </w:pPr>
      <w:r>
        <w:drawing>
          <wp:inline>
            <wp:extent cx="3733800" cy="1187483"/>
            <wp:effectExtent b="0" l="0" r="0" t="0"/>
            <wp:docPr descr="Рис. 5: ex2.с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ex2.с</w:t>
      </w:r>
    </w:p>
    <w:p>
      <w:pPr>
        <w:pStyle w:val="BodyText"/>
      </w:pPr>
      <w:r>
        <w:t xml:space="preserve">Напишем скрипт для задания 2 (рис. 6).</w:t>
      </w:r>
    </w:p>
    <w:p>
      <w:pPr>
        <w:pStyle w:val="CaptionedFigure"/>
      </w:pPr>
      <w:r>
        <w:drawing>
          <wp:inline>
            <wp:extent cx="3733800" cy="1683646"/>
            <wp:effectExtent b="0" l="0" r="0" t="0"/>
            <wp:docPr descr="Рис. 6: ex2.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ex2.sh</w:t>
      </w:r>
    </w:p>
    <w:p>
      <w:pPr>
        <w:pStyle w:val="BodyText"/>
      </w:pPr>
      <w:r>
        <w:t xml:space="preserve">Выполним файл ex2.sh и проверим корректность выполнения (рис. 7).</w:t>
      </w:r>
    </w:p>
    <w:p>
      <w:pPr>
        <w:pStyle w:val="CaptionedFigure"/>
      </w:pPr>
      <w:r>
        <w:drawing>
          <wp:inline>
            <wp:extent cx="3733800" cy="976156"/>
            <wp:effectExtent b="0" l="0" r="0" t="0"/>
            <wp:docPr descr="Рис. 7: bash ex2.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bash ex2.sh</w:t>
      </w:r>
    </w:p>
    <w:p>
      <w:pPr>
        <w:pStyle w:val="BodyText"/>
      </w:pPr>
      <w:r>
        <w:t xml:space="preserve">Напишем скрипт для задания 3 (рис. 8).</w:t>
      </w:r>
    </w:p>
    <w:p>
      <w:pPr>
        <w:pStyle w:val="CaptionedFigure"/>
      </w:pPr>
      <w:r>
        <w:drawing>
          <wp:inline>
            <wp:extent cx="3733800" cy="1250193"/>
            <wp:effectExtent b="0" l="0" r="0" t="0"/>
            <wp:docPr descr="Рис. 8: ex3.s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ex3.sh</w:t>
      </w:r>
    </w:p>
    <w:p>
      <w:pPr>
        <w:pStyle w:val="BodyText"/>
      </w:pPr>
      <w:r>
        <w:t xml:space="preserve">Выполним файл ex3.sh и проверим корректность выполнения (рис. 9-10).</w:t>
      </w:r>
    </w:p>
    <w:p>
      <w:pPr>
        <w:pStyle w:val="CaptionedFigure"/>
      </w:pPr>
      <w:r>
        <w:drawing>
          <wp:inline>
            <wp:extent cx="3733800" cy="730338"/>
            <wp:effectExtent b="0" l="0" r="0" t="0"/>
            <wp:docPr descr="Рис. 9: bash ex3.sh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bash ex3.sh</w:t>
      </w:r>
    </w:p>
    <w:p>
      <w:pPr>
        <w:pStyle w:val="CaptionedFigure"/>
      </w:pPr>
      <w:r>
        <w:drawing>
          <wp:inline>
            <wp:extent cx="3733800" cy="730338"/>
            <wp:effectExtent b="0" l="0" r="0" t="0"/>
            <wp:docPr descr="Рис. 10: bash ex3.sh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bash ex3.sh</w:t>
      </w:r>
    </w:p>
    <w:p>
      <w:pPr>
        <w:pStyle w:val="BodyText"/>
      </w:pPr>
      <w:r>
        <w:t xml:space="preserve">Напишем скрипт для задания 4 (рис. 11).</w:t>
      </w:r>
    </w:p>
    <w:p>
      <w:pPr>
        <w:pStyle w:val="CaptionedFigure"/>
      </w:pPr>
      <w:r>
        <w:drawing>
          <wp:inline>
            <wp:extent cx="3733800" cy="1447539"/>
            <wp:effectExtent b="0" l="0" r="0" t="0"/>
            <wp:docPr descr="Рис. 11: ex4.sh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ex4.sh</w:t>
      </w:r>
    </w:p>
    <w:p>
      <w:pPr>
        <w:pStyle w:val="BodyText"/>
      </w:pPr>
      <w:r>
        <w:t xml:space="preserve">Выполним файл ex4.sh и проверим корректность выполнения (рис. 12).</w:t>
      </w:r>
    </w:p>
    <w:p>
      <w:pPr>
        <w:pStyle w:val="CaptionedFigure"/>
      </w:pPr>
      <w:r>
        <w:drawing>
          <wp:inline>
            <wp:extent cx="3733800" cy="1447539"/>
            <wp:effectExtent b="0" l="0" r="0" t="0"/>
            <wp:docPr descr="Рис. 12: bash ex4.sh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bash ex4.sh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углкбленную работу bash-скриптов.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Башиянц Александра Кареновна</dc:creator>
  <dc:language>ru-RU</dc:language>
  <cp:keywords/>
  <dcterms:created xsi:type="dcterms:W3CDTF">2025-05-04T14:03:38Z</dcterms:created>
  <dcterms:modified xsi:type="dcterms:W3CDTF">2025-05-04T14:03:38Z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