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5C4" w:rsidRPr="001015C4" w:rsidRDefault="001015C4" w:rsidP="001015C4">
      <w:pPr>
        <w:spacing w:after="0" w:line="240" w:lineRule="auto"/>
        <w:rPr>
          <w:rFonts w:ascii="Times New Roman" w:eastAsia="Times New Roman" w:hAnsi="Times New Roman" w:cs="Times New Roman"/>
          <w:color w:val="000000"/>
          <w:sz w:val="32"/>
          <w:szCs w:val="32"/>
          <w:shd w:val="clear" w:color="auto" w:fill="FFFFFF"/>
          <w:lang w:eastAsia="ru-RU"/>
        </w:rPr>
      </w:pPr>
      <w:r w:rsidRPr="001015C4">
        <w:rPr>
          <w:rFonts w:ascii="Times New Roman" w:eastAsia="Times New Roman" w:hAnsi="Times New Roman" w:cs="Times New Roman"/>
          <w:color w:val="000000"/>
          <w:sz w:val="32"/>
          <w:szCs w:val="32"/>
          <w:shd w:val="clear" w:color="auto" w:fill="FFFFFF"/>
          <w:lang w:eastAsia="ru-RU"/>
        </w:rPr>
        <w:t>Руководство системного программиста «ВКонтакте»</w:t>
      </w:r>
    </w:p>
    <w:p w:rsidR="001015C4" w:rsidRPr="001015C4" w:rsidRDefault="001015C4" w:rsidP="001015C4">
      <w:pPr>
        <w:spacing w:after="0" w:line="240" w:lineRule="auto"/>
        <w:jc w:val="right"/>
        <w:rPr>
          <w:rFonts w:ascii="Times New Roman" w:eastAsia="Times New Roman" w:hAnsi="Times New Roman" w:cs="Times New Roman"/>
          <w:color w:val="000000"/>
          <w:sz w:val="24"/>
          <w:szCs w:val="24"/>
          <w:shd w:val="clear" w:color="auto" w:fill="FFFFFF"/>
          <w:lang w:eastAsia="ru-RU"/>
        </w:rPr>
      </w:pPr>
      <w:r w:rsidRPr="001015C4">
        <w:rPr>
          <w:rFonts w:ascii="Times New Roman" w:eastAsia="Times New Roman" w:hAnsi="Times New Roman" w:cs="Times New Roman"/>
          <w:color w:val="000000"/>
          <w:sz w:val="24"/>
          <w:szCs w:val="24"/>
          <w:shd w:val="clear" w:color="auto" w:fill="FFFFFF"/>
          <w:lang w:eastAsia="ru-RU"/>
        </w:rPr>
        <w:t>Халетов Тимур 82/21</w:t>
      </w:r>
    </w:p>
    <w:p w:rsidR="001015C4" w:rsidRDefault="001015C4">
      <w:pPr>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1015C4" w:rsidRDefault="001015C4" w:rsidP="001015C4">
      <w:pPr>
        <w:rPr>
          <w:rFonts w:ascii="Times New Roman" w:eastAsia="Times New Roman" w:hAnsi="Times New Roman" w:cs="Times New Roman"/>
          <w:color w:val="000000"/>
          <w:sz w:val="28"/>
          <w:szCs w:val="28"/>
          <w:shd w:val="clear" w:color="auto" w:fill="FFFFFF"/>
          <w:lang w:eastAsia="ru-RU"/>
        </w:rPr>
      </w:pPr>
      <w:r w:rsidRPr="001015C4">
        <w:rPr>
          <w:rFonts w:ascii="Times New Roman" w:eastAsia="Times New Roman" w:hAnsi="Times New Roman" w:cs="Times New Roman"/>
          <w:b/>
          <w:bCs/>
          <w:color w:val="000000"/>
          <w:sz w:val="32"/>
          <w:szCs w:val="32"/>
          <w:shd w:val="clear" w:color="auto" w:fill="FFFFFF"/>
          <w:lang w:eastAsia="ru-RU"/>
        </w:rPr>
        <w:lastRenderedPageBreak/>
        <w:t>Введение</w:t>
      </w:r>
      <w:r w:rsidRPr="001015C4">
        <w:rPr>
          <w:rFonts w:ascii="Times New Roman" w:eastAsia="Times New Roman" w:hAnsi="Times New Roman" w:cs="Times New Roman"/>
          <w:color w:val="000000"/>
          <w:sz w:val="28"/>
          <w:szCs w:val="28"/>
          <w:lang w:eastAsia="ru-RU"/>
        </w:rPr>
        <w:br/>
      </w:r>
    </w:p>
    <w:p w:rsidR="001015C4" w:rsidRPr="001015C4" w:rsidRDefault="001015C4" w:rsidP="001015C4">
      <w:pPr>
        <w:rPr>
          <w:rFonts w:ascii="Times New Roman" w:eastAsia="Times New Roman" w:hAnsi="Times New Roman" w:cs="Times New Roman"/>
          <w:color w:val="000000"/>
          <w:sz w:val="28"/>
          <w:szCs w:val="28"/>
          <w:shd w:val="clear" w:color="auto" w:fill="FFFFFF"/>
          <w:lang w:eastAsia="ru-RU"/>
        </w:rPr>
      </w:pPr>
      <w:r w:rsidRPr="001015C4">
        <w:rPr>
          <w:rFonts w:ascii="Times New Roman" w:hAnsi="Times New Roman" w:cs="Times New Roman"/>
          <w:color w:val="000000"/>
          <w:sz w:val="28"/>
          <w:szCs w:val="28"/>
          <w:shd w:val="clear" w:color="auto" w:fill="FFFFFF"/>
        </w:rPr>
        <w:t>В современном мире информационных технологий системный программист играет ключевую роль в обеспечении функциональности и производительности программного обеспечения. Это руководство создано для системных программистов, работающих в компании "ВКонтакте" — одной из ведущих социальных сетей в России и СНГ. Оно имеет целью помочь вам разобраться в специфике работы, понять внутренние процессы компании и адаптироваться к динамичной окружающей среде.</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В "ВКонтакте" системные программисты принимают активное участие в создании и поддержке сложных систем, которые обслуживают миллионы пользователей. Ваши усилия способствуют тому, чтобы каждый аспект платформы работал безупречно — от базовых функций общения до продвинутых инструментов для аналитики и взаимодействия с контентом. Мы понимаем, что работа в такой масштабной организации требует не только глубоких технических знаний, но и навыков общения, способности работать в команде и адаптироваться к изменениям.</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Это руководство охватывает основные аспекты, важные для эффективного выполнения ваших задач, взаимодействия с коллегами и личного развития. Оно состоит из нескольких разделов, каждый из которых глубже раскрывает ключевые аспекты работы системного программиста. Вам будет представлена информация о том, как организована работа в "ВКонтакте", какие инструменты и технологии используются, как проходит процесс разработки и тестирования, а также на какие аспекты личностного и профессионального роста стоит обратить внимание.</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lang w:eastAsia="ru-RU"/>
        </w:rPr>
        <w:br/>
      </w:r>
    </w:p>
    <w:p w:rsidR="001015C4" w:rsidRPr="001015C4" w:rsidRDefault="001015C4">
      <w:pPr>
        <w:rPr>
          <w:rFonts w:ascii="Times New Roman" w:eastAsia="Times New Roman" w:hAnsi="Times New Roman" w:cs="Times New Roman"/>
          <w:color w:val="000000"/>
          <w:sz w:val="24"/>
          <w:szCs w:val="24"/>
          <w:shd w:val="clear" w:color="auto" w:fill="FFFFFF"/>
          <w:lang w:eastAsia="ru-RU"/>
        </w:rPr>
      </w:pPr>
      <w:r w:rsidRPr="001015C4">
        <w:rPr>
          <w:rFonts w:ascii="Times New Roman" w:eastAsia="Times New Roman" w:hAnsi="Times New Roman" w:cs="Times New Roman"/>
          <w:color w:val="000000"/>
          <w:sz w:val="24"/>
          <w:szCs w:val="24"/>
          <w:shd w:val="clear" w:color="auto" w:fill="FFFFFF"/>
          <w:lang w:eastAsia="ru-RU"/>
        </w:rPr>
        <w:br w:type="page"/>
      </w:r>
    </w:p>
    <w:p w:rsidR="001015C4" w:rsidRPr="001015C4" w:rsidRDefault="001015C4" w:rsidP="001015C4">
      <w:pPr>
        <w:rPr>
          <w:rFonts w:ascii="Times New Roman" w:eastAsia="Times New Roman" w:hAnsi="Times New Roman" w:cs="Times New Roman"/>
          <w:color w:val="000000"/>
          <w:sz w:val="28"/>
          <w:szCs w:val="28"/>
          <w:shd w:val="clear" w:color="auto" w:fill="FFFFFF"/>
          <w:lang w:eastAsia="ru-RU"/>
        </w:rPr>
      </w:pPr>
      <w:r w:rsidRPr="001015C4">
        <w:rPr>
          <w:rFonts w:ascii="Times New Roman" w:eastAsia="Times New Roman" w:hAnsi="Times New Roman" w:cs="Times New Roman"/>
          <w:b/>
          <w:bCs/>
          <w:color w:val="000000"/>
          <w:sz w:val="32"/>
          <w:szCs w:val="32"/>
          <w:shd w:val="clear" w:color="auto" w:fill="FFFFFF"/>
          <w:lang w:eastAsia="ru-RU"/>
        </w:rPr>
        <w:lastRenderedPageBreak/>
        <w:t>1. Архитектура системы</w:t>
      </w:r>
      <w:r w:rsidRPr="001015C4">
        <w:rPr>
          <w:rFonts w:ascii="Times New Roman" w:eastAsia="Times New Roman" w:hAnsi="Times New Roman" w:cs="Times New Roman"/>
          <w:b/>
          <w:bCs/>
          <w:color w:val="000000"/>
          <w:sz w:val="28"/>
          <w:szCs w:val="28"/>
          <w:lang w:eastAsia="ru-RU"/>
        </w:rPr>
        <w:br/>
      </w:r>
      <w:r w:rsidRPr="001015C4">
        <w:rPr>
          <w:rFonts w:ascii="Times New Roman" w:eastAsia="Times New Roman" w:hAnsi="Times New Roman" w:cs="Times New Roman"/>
          <w:b/>
          <w:bCs/>
          <w:color w:val="000000"/>
          <w:sz w:val="28"/>
          <w:szCs w:val="28"/>
          <w:lang w:eastAsia="ru-RU"/>
        </w:rPr>
        <w:br/>
      </w:r>
      <w:r w:rsidRPr="001015C4">
        <w:rPr>
          <w:rFonts w:ascii="Times New Roman" w:eastAsia="Times New Roman" w:hAnsi="Times New Roman" w:cs="Times New Roman"/>
          <w:b/>
          <w:bCs/>
          <w:color w:val="000000"/>
          <w:sz w:val="28"/>
          <w:szCs w:val="28"/>
          <w:shd w:val="clear" w:color="auto" w:fill="FFFFFF"/>
          <w:lang w:eastAsia="ru-RU"/>
        </w:rPr>
        <w:t>1.1 Общая структура</w:t>
      </w:r>
      <w:r w:rsidRPr="001015C4">
        <w:rPr>
          <w:rFonts w:ascii="Times New Roman" w:eastAsia="Times New Roman" w:hAnsi="Times New Roman" w:cs="Times New Roman"/>
          <w:color w:val="000000"/>
          <w:sz w:val="28"/>
          <w:szCs w:val="28"/>
          <w:lang w:eastAsia="ru-RU"/>
        </w:rPr>
        <w:br/>
      </w:r>
      <w:r w:rsidRPr="001015C4">
        <w:rPr>
          <w:rFonts w:ascii="Times New Roman" w:hAnsi="Times New Roman" w:cs="Times New Roman"/>
          <w:color w:val="000000"/>
          <w:sz w:val="28"/>
          <w:szCs w:val="28"/>
          <w:shd w:val="clear" w:color="auto" w:fill="FFFFFF"/>
        </w:rPr>
        <w:t>ВКонтакте построен на микросервисной архитектуре, что является одним из ключевых аспектов, обеспечивающих гибкость и масштабируемость платформы. Микросервисы представляют собой независимые компоненты, каждая из которых отвечает за строго определённую функциональность и может быть развернута, обновлена или масштабирована независимо от других сервисов. Это способствует более эффективному управлению проектами и упрощает разработку, тестирование и внедрение новых функций.</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Основные компоненты микросервисной архитектуры ВКонтакте:</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b/>
          <w:bCs/>
          <w:color w:val="000000"/>
          <w:sz w:val="28"/>
          <w:szCs w:val="28"/>
          <w:shd w:val="clear" w:color="auto" w:fill="FFFFFF"/>
        </w:rPr>
        <w:t>1. Аутентификация:</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   Сервис аутентификации обеспечивает безопасность доступа к платформе. Он обрабатывает запросы пользователей на вход в систему, отвечает за управление сессиями и токенами, а также отвечает за внедрение различных уровней безопасности, таких как двухфакторная аутентификация. Разделение аутентификации в отдельный микросервис позволяет более гибко управлять безопасностью и улучшать её, а также обеспечивать интеграцию с сторонними системами.</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b/>
          <w:bCs/>
          <w:color w:val="000000"/>
          <w:sz w:val="28"/>
          <w:szCs w:val="28"/>
          <w:shd w:val="clear" w:color="auto" w:fill="FFFFFF"/>
        </w:rPr>
        <w:t>2. Хранение данных:</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   Сервис хранения данных отвечает за сохранение и обработку информации, необходимой для функционирования платформы. Это включает в себя не только тексты постов и профилей пользователей, но и предпочтения, настройки, а также метаданные о медиафайлах. Разделение хранения данных на микросервис позволяет оптимизировать запросы, использовать различные технологии баз данных (как реляционные, так и NoSQL) для решения специфических задач и обеспечивает более лёгкое масштабирование, что особенно важно при увеличении объёмов данных.</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b/>
          <w:bCs/>
          <w:color w:val="000000"/>
          <w:sz w:val="28"/>
          <w:szCs w:val="28"/>
          <w:shd w:val="clear" w:color="auto" w:fill="FFFFFF"/>
        </w:rPr>
        <w:t>3. Обработка медиа:</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   Микросервис обработки медиа отвечает за загрузку, преобразование и оптимизацию мультимедийного контента (изображений, видео и аудио). Упрощая этот процесс, команда может быстро внедрять новые функции, такие как улучшение качества изображения или добавление новых форматов. Кроме того, наличие отдельного сервиса обработки медиа помогает минимизировать загрузку других критически важных компонентов системы и обеспечивает независимые циклы разработки и тестирования</w:t>
      </w:r>
      <w:r>
        <w:rPr>
          <w:rFonts w:ascii="Times New Roman" w:hAnsi="Times New Roman" w:cs="Times New Roman"/>
          <w:color w:val="000000"/>
          <w:sz w:val="28"/>
          <w:szCs w:val="28"/>
          <w:shd w:val="clear" w:color="auto" w:fill="FFFFFF"/>
        </w:rPr>
        <w:t>.</w:t>
      </w:r>
      <w:r w:rsidRPr="001015C4">
        <w:rPr>
          <w:rFonts w:ascii="Times New Roman" w:hAnsi="Times New Roman" w:cs="Times New Roman"/>
          <w:color w:val="000000"/>
          <w:sz w:val="28"/>
          <w:szCs w:val="28"/>
        </w:rPr>
        <w:br/>
      </w:r>
      <w:r w:rsidRPr="001015C4">
        <w:rPr>
          <w:rFonts w:ascii="Times New Roman" w:hAnsi="Times New Roman" w:cs="Times New Roman"/>
          <w:b/>
          <w:bCs/>
          <w:color w:val="000000"/>
          <w:sz w:val="28"/>
          <w:szCs w:val="28"/>
        </w:rPr>
        <w:lastRenderedPageBreak/>
        <w:br/>
      </w:r>
      <w:r w:rsidRPr="001015C4">
        <w:rPr>
          <w:rFonts w:ascii="Times New Roman" w:hAnsi="Times New Roman" w:cs="Times New Roman"/>
          <w:b/>
          <w:bCs/>
          <w:color w:val="000000"/>
          <w:sz w:val="28"/>
          <w:szCs w:val="28"/>
          <w:shd w:val="clear" w:color="auto" w:fill="FFFFFF"/>
        </w:rPr>
        <w:t>4. Посты и новости:</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   Сервис управления постами и новостями занимается созданием, редактированием и отображением контента на платформе. Он обрабатывает логику, связанную с алгоритмами ранжирования новостей, взаимодействуемыми с публикациями пользователей. Отделение этой функциональности от других компонентов позволяет быстрее разрабатывать и тестировать новые алгоритмы, обеспечивая при этом стабильность системы. Более того, это упрощает взаимодействие с другими микросервисами, такими как система аутентификации для управления правами доступа к контенту и сервис хранения данных для управления постами и их метаданными.</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lang w:eastAsia="ru-RU"/>
        </w:rPr>
        <w:br/>
      </w:r>
    </w:p>
    <w:p w:rsidR="001015C4" w:rsidRPr="001015C4" w:rsidRDefault="001015C4" w:rsidP="001015C4">
      <w:pPr>
        <w:rPr>
          <w:rFonts w:ascii="Times New Roman" w:eastAsia="Times New Roman" w:hAnsi="Times New Roman" w:cs="Times New Roman"/>
          <w:color w:val="000000"/>
          <w:sz w:val="28"/>
          <w:szCs w:val="28"/>
          <w:shd w:val="clear" w:color="auto" w:fill="FFFFFF"/>
          <w:lang w:eastAsia="ru-RU"/>
        </w:rPr>
      </w:pPr>
      <w:r w:rsidRPr="001015C4">
        <w:rPr>
          <w:rFonts w:ascii="Times New Roman" w:eastAsia="Times New Roman" w:hAnsi="Times New Roman" w:cs="Times New Roman"/>
          <w:b/>
          <w:bCs/>
          <w:color w:val="000000"/>
          <w:sz w:val="28"/>
          <w:szCs w:val="28"/>
          <w:shd w:val="clear" w:color="auto" w:fill="FFFFFF"/>
          <w:lang w:eastAsia="ru-RU"/>
        </w:rPr>
        <w:t>1.2 Технологии</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t>- Языки программирования: PHP, Python, Java, Go (в зависимости от сервиса).</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t>- СУБД: MySQL, PostgreSQL, NoSQL решения (например, Redis, MongoDB).</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t>- Системы кеширования: Memcached, Varnish.</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t>- Сообщения: Kafka, RabbitMQ для обработки событий и межсервисного взаимодействия.</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lang w:eastAsia="ru-RU"/>
        </w:rPr>
        <w:br/>
      </w:r>
    </w:p>
    <w:p w:rsidR="001015C4" w:rsidRDefault="001015C4">
      <w:pPr>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1015C4" w:rsidRPr="001015C4" w:rsidRDefault="001015C4" w:rsidP="001015C4">
      <w:pPr>
        <w:rPr>
          <w:rFonts w:ascii="Times New Roman" w:eastAsia="Times New Roman" w:hAnsi="Times New Roman" w:cs="Times New Roman"/>
          <w:sz w:val="28"/>
          <w:szCs w:val="28"/>
          <w:lang w:eastAsia="ru-RU"/>
        </w:rPr>
      </w:pPr>
      <w:r w:rsidRPr="001015C4">
        <w:rPr>
          <w:rFonts w:ascii="Times New Roman" w:eastAsia="Times New Roman" w:hAnsi="Times New Roman" w:cs="Times New Roman"/>
          <w:b/>
          <w:bCs/>
          <w:sz w:val="28"/>
          <w:szCs w:val="28"/>
          <w:lang w:eastAsia="ru-RU"/>
        </w:rPr>
        <w:lastRenderedPageBreak/>
        <w:t>2.1 Общая информация</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ВКонтакте (VK) предлагает мощный и гибкий интерфейс программирования приложений (API), который предоставляет разработчикам возможность взаимодействовать с данными и функциональностью платформы. API ВКонтакте — это набор инструментов и методов, которые позволяют интегрировать приложения и сервисы с платформой и получать доступ к разнообразным функциям, доступным пользователям. Это открывает широкие возможности для разработки: от создания простых приложений до сложных систем взаимодействия с контентом ВКонтакте.</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Среди ключевых аспектов API ВКонтакте можно выделить следующие элементы:</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Методы для работы с основными объектами: API включает в себя обширный набор методов для работы с различными сущностями платформы, такими как сообщения, друзья, группы, события и медиафайлы. Это позволяет разработчикам получать доступ к данным пользователей, управлять их контентом и интегрировать функциональность ВКонтакте в собственные приложения.</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Аутентификация через OAuth 2.0: Система аутентификации API использует стандартный протокол OAuth 2.0, который обеспечивает безопасный доступ к данным пользователей. Это означает, что пользователи могут разрешить доступ к своим данным сторонним приложениям, не предоставляя при этом свои учетные данные. Поддержка OAuth 2.0 гарантирует, что данные пользователей остаются защищёнными, а доступ к ним осуществляется только с разрешения владельца.</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ВКонтакте API отличается хорошей документацией, которая включает описание всех методов, необходимых параметров и примеров запросов, что делает его доступным для разработчиков различного уровня. Кроме того, API активно поддерживается сообществом разработчиков, что способствует обмену опытом и лучшими практиками.</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b/>
          <w:bCs/>
          <w:sz w:val="28"/>
          <w:szCs w:val="28"/>
          <w:lang w:eastAsia="ru-RU"/>
        </w:rPr>
        <w:t>2.2 Примеры использования API</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API ВКонтакте предоставляет множество возможностей для разработки приложений различной тематики. Ниже приведены несколько примеров использования API, которые подчеркивают его функциональность и гибкость:</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lastRenderedPageBreak/>
        <w:t xml:space="preserve">- Получение списка друзей: </w:t>
      </w:r>
      <w:r w:rsidRPr="001015C4">
        <w:rPr>
          <w:rFonts w:ascii="Times New Roman" w:eastAsia="Times New Roman" w:hAnsi="Times New Roman" w:cs="Times New Roman"/>
          <w:sz w:val="28"/>
          <w:szCs w:val="28"/>
          <w:lang w:eastAsia="ru-RU"/>
        </w:rPr>
        <w:br/>
        <w:t>Для получения списка друзей пользователя можно использовать метод friends.get. Этот метод возвращает массив идентификаторов друзей с указанными параметрами, такими как если нужно включить дополнительные данные о пользователях (например, имя, фамилию, фотоприложения и т.д.). Затем эти данные могут быть использованы для создания интерфейса социальных взаимодействий в приложении или для анализа социальных связей пользователя. Пример запроса может выглядеть следующим образом:</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https://api.vk.com/method/friends.get?user_id={user_id}&amp;access_token={access_token}&amp;v=5.131</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xml:space="preserve">- Отправка сообщения: </w:t>
      </w:r>
      <w:r w:rsidRPr="001015C4">
        <w:rPr>
          <w:rFonts w:ascii="Times New Roman" w:eastAsia="Times New Roman" w:hAnsi="Times New Roman" w:cs="Times New Roman"/>
          <w:sz w:val="28"/>
          <w:szCs w:val="28"/>
          <w:lang w:eastAsia="ru-RU"/>
        </w:rPr>
        <w:br/>
        <w:t>Используя метод messages.send, разработчики могут отправлять сообщения в чате пользователям или группам. Этот метод поддерживает различные параметры, такие как текст сообщения, идентификатор получателя, а также дополнительные настройки, например, возможность обеспечения доставки сообщения (если это необходимо). Этот функционал может найти применение в чат-ботах, уведомлениях или системах поддержки пользователей. Пример запроса:</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https://api.vk.com/method/messages.send?user_id={user_id}&amp;message={message}&amp;access_token={access_token}&amp;v=5.131</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xml:space="preserve">- Работа с группами: </w:t>
      </w:r>
      <w:r w:rsidRPr="001015C4">
        <w:rPr>
          <w:rFonts w:ascii="Times New Roman" w:eastAsia="Times New Roman" w:hAnsi="Times New Roman" w:cs="Times New Roman"/>
          <w:sz w:val="28"/>
          <w:szCs w:val="28"/>
          <w:lang w:eastAsia="ru-RU"/>
        </w:rPr>
        <w:br/>
        <w:t>API ВКонтакте также позволяет взаимодействовать с группами. Разработчики могут использовать методы groups.get для получения информации о группах, к которым принадлежит пользователь, и groups.join для автоматической подписки на группу. Это позволяет создавать приложения, которые интегрируются с сообществами и активностями пользователей, например, для управления членством в группах.</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xml:space="preserve">- Публикация записей на стене: </w:t>
      </w:r>
      <w:r w:rsidRPr="001015C4">
        <w:rPr>
          <w:rFonts w:ascii="Times New Roman" w:eastAsia="Times New Roman" w:hAnsi="Times New Roman" w:cs="Times New Roman"/>
          <w:sz w:val="28"/>
          <w:szCs w:val="28"/>
          <w:lang w:eastAsia="ru-RU"/>
        </w:rPr>
        <w:br/>
        <w:t xml:space="preserve">Метод wall.post дает возможность записывать сообщения на стену пользователя или группы. API предоставляет множество параметров для управления форматированием и дополнительными атрибутами поста. &gt;ChatGPT + Midjourney: Используя API ВКонтакте, разработчики могут создавать разнообразные приложения, начиная от инструментов для досуга и развлечений и заканчивая профессиональными решениями для бизнеса и социальных сетей. Возможности интеграции и взаимодействия с платформой делают API важным ресурсом для любого разработчика, желающего использовать функциональности ВКонтакте в своих проектах. </w:t>
      </w:r>
      <w:r w:rsidRPr="001015C4">
        <w:rPr>
          <w:rFonts w:ascii="Times New Roman" w:eastAsia="Times New Roman" w:hAnsi="Times New Roman" w:cs="Times New Roman"/>
          <w:color w:val="000000"/>
          <w:sz w:val="24"/>
          <w:szCs w:val="24"/>
          <w:lang w:val="en-US" w:eastAsia="ru-RU"/>
        </w:rPr>
        <w:br/>
      </w:r>
      <w:r w:rsidRPr="001015C4">
        <w:rPr>
          <w:rFonts w:ascii="Times New Roman" w:eastAsia="Times New Roman" w:hAnsi="Times New Roman" w:cs="Times New Roman"/>
          <w:b/>
          <w:bCs/>
          <w:sz w:val="32"/>
          <w:szCs w:val="32"/>
          <w:lang w:eastAsia="ru-RU"/>
        </w:rPr>
        <w:lastRenderedPageBreak/>
        <w:t>3. Интеграция и Разработка</w:t>
      </w:r>
      <w:r w:rsidRPr="001015C4">
        <w:rPr>
          <w:rFonts w:ascii="Times New Roman" w:eastAsia="Times New Roman" w:hAnsi="Times New Roman" w:cs="Times New Roman"/>
          <w:b/>
          <w:bCs/>
          <w:sz w:val="32"/>
          <w:szCs w:val="32"/>
          <w:lang w:eastAsia="ru-RU"/>
        </w:rPr>
        <w:br/>
      </w:r>
      <w:r w:rsidRPr="001015C4">
        <w:rPr>
          <w:rFonts w:ascii="Times New Roman" w:eastAsia="Times New Roman" w:hAnsi="Times New Roman" w:cs="Times New Roman"/>
          <w:sz w:val="24"/>
          <w:szCs w:val="24"/>
          <w:lang w:eastAsia="ru-RU"/>
        </w:rPr>
        <w:br/>
      </w:r>
      <w:r w:rsidRPr="001015C4">
        <w:rPr>
          <w:rFonts w:ascii="Times New Roman" w:eastAsia="Times New Roman" w:hAnsi="Times New Roman" w:cs="Times New Roman"/>
          <w:b/>
          <w:bCs/>
          <w:sz w:val="28"/>
          <w:szCs w:val="28"/>
          <w:lang w:eastAsia="ru-RU"/>
        </w:rPr>
        <w:t>3.1 Интеграция с другими сервисами</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Интеграция приложений с платформой ВКонтакте открывает новые горизонты для взаимодействия с пользователями и другими сервисами. Вы можете интегрировать свои приложения, используя API и вебхуки, что позволяет вам оперативно реагировать на новые события и изменения в данных пользователей.</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Использование API ВКонтакте: Благодаря доступным методам API, разработчики могут получать информацию о событиях, происходящих на платформе. Например, можно отслеживать поступление новых сообщений, комментариев под записями и лайков. Это создаёт возможность для создания уведомлений в реальном времени, что значительно улучшает взаимодействие с пользователями и повышает уровень вовлечённости.</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Вебхуки: Вебхуки предоставляют механизм для автоматического получения сведений о событиях, таких как новые сообщения пользователям, комментарии и изменение статусов групп. Это позволяет вашим приложениям не просто запрашивать данные, но и получать их немедленно по мере их возникновения, минимизируя задержки и улучшая пользовательский опыт. Вы можете настроить вебхуки так, чтобы ваше приложение получало уведомления на определённые события, что позволяет быстро реагировать на изменения.</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b/>
          <w:bCs/>
          <w:sz w:val="28"/>
          <w:szCs w:val="28"/>
          <w:lang w:eastAsia="ru-RU"/>
        </w:rPr>
        <w:t>3.2 Разработка приложений</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ВКонтакте активно поддерживает разработку приложений и интеграций, что позволяет разработчикам создавать разнообразные решения для пользователей. Это могут быть как простые приложения для просмотра контента, так и сложные платформы, использующие реализацию бизнес-логики.</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Простые приложения: Эти приложения могут быть сосредоточены на предоставлении пользователям удобного доступа к контенту, таким как фотографии, видео или новостные ленты. Например, вы можете создать приложение, которое позволяет пользователям просматривать и комментировать записи из интересующих их групп или страниц.</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xml:space="preserve">- Сложные решения: Более сложные приложения могут включать в себя аналитику, автоматизация процессов или инструменты для управления </w:t>
      </w:r>
      <w:r w:rsidRPr="001015C4">
        <w:rPr>
          <w:rFonts w:ascii="Times New Roman" w:eastAsia="Times New Roman" w:hAnsi="Times New Roman" w:cs="Times New Roman"/>
          <w:sz w:val="28"/>
          <w:szCs w:val="28"/>
          <w:lang w:eastAsia="ru-RU"/>
        </w:rPr>
        <w:lastRenderedPageBreak/>
        <w:t>сообществами. Интеграция бизнес-логики, такой как создание CRM-системы на основе данных из ВКонтакте или разработка маркетинговых инструментов, может значительно расширить функциональность вашего приложения и сделать его более полезным для пользователей.</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Проекты на основе контента: Вы можете создать полноценные медиа-ресурсы или интерактивные платформы, которые будут использовать контент с ВКонтакте. Это может быть полезно для брендов и компаний, желающих взаимодействовать с аудиторией через оригинальный и актуальный контент.</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b/>
          <w:bCs/>
          <w:sz w:val="28"/>
          <w:szCs w:val="28"/>
          <w:lang w:eastAsia="ru-RU"/>
        </w:rPr>
        <w:t>3.3 Использование SDK</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Чтобы облегчить процесс разработки и интеграции, ВКонтакте предоставляет набор инструментов разработки (SDK) для различных языков программирования. Это значительно упрощает создание приложений и работу с API платформы.</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SDK для различных языков: Независимо от того, используете ли вы JavaScript, PHP, Python или другие языки, ВКонтакте предлагает соответствующие SDK, которые позволяют вам быстро и эффективно подключаться к API и работать с ним. Эти инструменты обеспечивают легкость в интеграции, позволяя сосредоточиться на бизнес-логике и пользовательском интерфейсе приложения, а не на обработке сложных запросов к API.</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Официальная документация: Важно ознакомиться с официальной документацией для каждого SDK, так как она предоставляет полную информацию о доступных методах, их параметрах и примерах использования. Документация включает в себя шаги по начальной настройке, установке и основам работы с API, что помогает разработчикам быстро начать работу над своими проектами. Регулярные обновления документации гарантируют, что у вас есть доступ к самой последней информации о возможностях и новых функциях API.</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Таким образом, интеграция с платформой ВКонтакте и разработка приложений на её основе — это обширная область, которая предоставляет множество возможностей для реализации креативных идей и решений, направленных на пользователей.</w:t>
      </w:r>
    </w:p>
    <w:p w:rsidR="00887EF4" w:rsidRDefault="001015C4" w:rsidP="00887EF4">
      <w:pPr>
        <w:rPr>
          <w:rFonts w:ascii="Times New Roman" w:eastAsia="Times New Roman" w:hAnsi="Times New Roman" w:cs="Times New Roman"/>
          <w:color w:val="000000"/>
          <w:sz w:val="24"/>
          <w:szCs w:val="24"/>
          <w:lang w:eastAsia="ru-RU"/>
        </w:rPr>
      </w:pPr>
      <w:r w:rsidRPr="001015C4">
        <w:rPr>
          <w:rFonts w:ascii="Times New Roman" w:eastAsia="Times New Roman" w:hAnsi="Times New Roman" w:cs="Times New Roman"/>
          <w:color w:val="000000"/>
          <w:sz w:val="28"/>
          <w:szCs w:val="28"/>
          <w:lang w:eastAsia="ru-RU"/>
        </w:rPr>
        <w:br/>
      </w:r>
    </w:p>
    <w:p w:rsidR="00887EF4" w:rsidRPr="00887EF4" w:rsidRDefault="00887EF4" w:rsidP="00887EF4">
      <w:pPr>
        <w:rPr>
          <w:rFonts w:ascii="Times New Roman" w:eastAsia="Times New Roman" w:hAnsi="Times New Roman" w:cs="Times New Roman"/>
          <w:color w:val="000000"/>
          <w:sz w:val="24"/>
          <w:szCs w:val="24"/>
          <w:shd w:val="clear" w:color="auto" w:fill="FFFFFF"/>
          <w:lang w:eastAsia="ru-RU"/>
        </w:rPr>
      </w:pPr>
      <w:r w:rsidRPr="00887EF4">
        <w:rPr>
          <w:rFonts w:ascii="Times New Roman" w:eastAsia="Times New Roman" w:hAnsi="Times New Roman" w:cs="Times New Roman"/>
          <w:b/>
          <w:bCs/>
          <w:color w:val="000000"/>
          <w:sz w:val="32"/>
          <w:szCs w:val="32"/>
          <w:lang w:eastAsia="ru-RU"/>
        </w:rPr>
        <w:lastRenderedPageBreak/>
        <w:t>4. Разработка и тестирование</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Процесс разработки и тестирования является критически важным этапом создания качественного программного обеспечения. Он включает в себя как написание кода, так и его проверку на предмет работоспособности, соответствия требованиям и выявления возможных ошибок. Следующие разделы подробно описывают ключевые аспекты разработки и тестирования.</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b/>
          <w:bCs/>
          <w:color w:val="000000"/>
          <w:sz w:val="28"/>
          <w:szCs w:val="28"/>
          <w:lang w:eastAsia="ru-RU"/>
        </w:rPr>
        <w:t>4.1 Среда разработки</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Создание удобного и эффективного окружения для разработки является основой успешного проекта. Рекомендуется использовать локальные окружения для разработки и тестирования, что позволяет избежать конфликта между различными проектами и зависимостями.</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Локальные окружения: Использование локальных окружений позволяет разработчикам тестировать изменения в коде в безопасной среде. Это способствует быстрому выявлению и устранению ошибок, а также позволяет контролировать версию приложения в процессе разработки. Популярные инструменты для упрощения работы с локальными окружениями включают Vagrant и Docker.</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Docker: Docker является мощным инструментом для создания изолированных окружений, что делает его идеальным выбором для модульного тестирования. С помощью Docker вы можете создать контейнеры, которые содержат все необходимые зависимости для вашего приложения, включая базы данных, библиотеки и конфигурации. Это облегчает работу над проектом и позволяет избежать проблем, связанных с несоответствием окружений на разных машинах.</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Управление зависимостями: Хорошо организованное управление зависимостями поможет избежать конфликтов между библиотеками и версиями. Вы можете использовать такие инструменты, как Composer для PHP или npm для JavaScript, которые помогут управлять и устанавливать необходимые зависимости для проекта.</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b/>
          <w:bCs/>
          <w:color w:val="000000"/>
          <w:sz w:val="28"/>
          <w:szCs w:val="28"/>
          <w:lang w:eastAsia="ru-RU"/>
        </w:rPr>
        <w:t>4.2 Тестирование кода</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xml:space="preserve">Тестирование — это процесс, предназначенный для проверки качества кода и его соответствия заданным требованиям. В современных методах разработки программного обеспечения акцент делается на комплексное тестирование, </w:t>
      </w:r>
      <w:r w:rsidRPr="00887EF4">
        <w:rPr>
          <w:rFonts w:ascii="Times New Roman" w:eastAsia="Times New Roman" w:hAnsi="Times New Roman" w:cs="Times New Roman"/>
          <w:color w:val="000000"/>
          <w:sz w:val="28"/>
          <w:szCs w:val="28"/>
          <w:lang w:eastAsia="ru-RU"/>
        </w:rPr>
        <w:lastRenderedPageBreak/>
        <w:t>которое включает в себя юнит-тестирование и интеграционное тестирование.</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Юнит-тестирование: Этот тип тестирования направлен на проверку отдельных компонентов или модулей системы. Использование юнит-тестов позволяет быстро выявлять ошибки на ранних этапах разработки, что снижает затраты на исправление ошибок и улучшает качество конечного продукта. Множество фреймворков, таких как JUnit для Java, pytest для Python и Jest для JavaScript, предоставляют разработчикам мощные инструменты для написания и выполнения юнит-тестов.</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Интеграционное тестирование: после того как юнит-тесты пройдены, следующим шагом является интеграционное тестирование, которое проверяет взаимодействие между различными модулями и компонентами системы. Это позволяет выявлять проблемы, которые могут возникнуть при интеграции различных частей кода. Интеграционные тесты могут включать проверку работы внешних сервисов, баз данных и API.</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Нагрузочное тестирование: В дополнение к юниту и интеграционному тестированию важно проводить нагрузочное тестирование, чтобы убедиться, что приложение может справиться с ожидаемыми уровнями трафика и испытать его на прочность. Это особенно важно для веб-приложений, которые могут столкнуться с большим количеством пользователей одновременно.</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 CI/CD для автоматизации процессов: Использование ContinuousIntegration (CI) и ContinuousDeployment (CD) упрощает автоматизацию процессов разработки, тестирования и развертывания. Интеграция CI/CD позволяет автоматически запускать тесты при каждом изменении кода, что ускоряет процесс разработки и помогает немедленно выявлять проблемы. Популярные инструменты для реализации CI/CD включают Jenkins, Travis CI и GitHubActions. Эта практика способствует общей надежности кода и позволяет командам быстрее реагировать на изменения и внедрять новые функции.14:37</w:t>
      </w:r>
    </w:p>
    <w:p w:rsidR="00887EF4" w:rsidRPr="00887EF4" w:rsidRDefault="00A94E73" w:rsidP="00887EF4">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r>
      <w:r>
        <w:rPr>
          <w:rFonts w:ascii="Times New Roman" w:eastAsia="Times New Roman" w:hAnsi="Times New Roman" w:cs="Times New Roman"/>
          <w:noProof/>
          <w:color w:val="000000"/>
          <w:sz w:val="28"/>
          <w:szCs w:val="28"/>
          <w:lang w:eastAsia="ru-RU"/>
        </w:rPr>
        <w:pict>
          <v:rect id="Прямоугольник 1" o:spid="_x0000_s1026" alt="Red Hear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GAFwIAAOcDAAAOAAAAZHJzL2Uyb0RvYy54bWysU82O0zAQviPxDpbvNGm3sBA1Xa12tYC0&#10;wIqFB3Btp4lIPGbsNi0nJK5IPAIPwQXxs8+QvhFjpy1duCEu1vzlm2++mUxOVk3NlhpdBSbnw0HK&#10;mTYSVGXmOX/96uLeQ86cF0aJGozO+Vo7fjK9e2fS2kyPoIRaaWQEYlzW2pyX3tssSZwsdSPcAKw2&#10;lCwAG+HJxXmiULSE3tTJKE0fJC2gsghSO0fR8z7JpxG/KLT0L4rCac/qnBM3H1+M7yy8yXQisjkK&#10;W1ZyS0P8A4tGVIaa7qHOhRdsgdVfUE0lERwUfiChSaAoKqnjDDTNMP1jmutSWB1nIXGc3cvk/h+s&#10;fL68QlYp2h1nRjS0ou7z5v3mU/eju9l86L50N933zcfuZ/e1+8aoRmknSb+XWrEnWqAPCrbWZQR0&#10;ba8waODsJcg3jhk4K4WZ61NnaQ99h10IEdpSC0WjDANEcgsjOI7Q2Kx9Boo4iYWHqO+qwCb0IOXY&#10;Kq5xvV+jXnkmKXiUHh+NadmSUls7dBDZ7mOLzj/W0LBg5ByJXQQXy0vn+9JdSehl4KKqa4qLrDa3&#10;AoQZIpF84NtLMQO1Ju4I/bXR30FGCfiOs5YuLefu7UKg5qx+amj+R8NxYOujM75/PCIHDzOzw4ww&#10;kqBy7jnrzTPfn/PCYjUvo8w9x1PSrKjiPEHPntWWLF1TVGR7+eFcD/1Y9fv/nP4C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G1J&#10;8YAXAgAA5wMAAA4AAAAAAAAAAAAAAAAALgIAAGRycy9lMm9Eb2MueG1sUEsBAi0AFAAGAAgAAAAh&#10;AOvGwKTZAAAAAwEAAA8AAAAAAAAAAAAAAAAAcQQAAGRycy9kb3ducmV2LnhtbFBLBQYAAAAABAAE&#10;APMAAAB3BQAAAAA=&#10;" filled="f" stroked="f">
            <o:lock v:ext="edit" aspectratio="t"/>
            <w10:wrap type="none"/>
            <w10:anchorlock/>
          </v:rect>
        </w:pict>
      </w:r>
    </w:p>
    <w:p w:rsidR="00887EF4" w:rsidRPr="00887EF4" w:rsidRDefault="00887EF4" w:rsidP="00887EF4">
      <w:pPr>
        <w:shd w:val="clear" w:color="auto" w:fill="FFFFFF"/>
        <w:spacing w:after="0" w:line="240" w:lineRule="auto"/>
        <w:rPr>
          <w:rFonts w:ascii="Times New Roman" w:eastAsia="Times New Roman" w:hAnsi="Times New Roman" w:cs="Times New Roman"/>
          <w:color w:val="000000"/>
          <w:sz w:val="28"/>
          <w:szCs w:val="28"/>
          <w:lang w:eastAsia="ru-RU"/>
        </w:rPr>
      </w:pPr>
      <w:r w:rsidRPr="00887EF4">
        <w:rPr>
          <w:rFonts w:ascii="Times New Roman" w:eastAsia="Times New Roman" w:hAnsi="Times New Roman" w:cs="Times New Roman"/>
          <w:color w:val="000000"/>
          <w:sz w:val="28"/>
          <w:szCs w:val="28"/>
          <w:lang w:eastAsia="ru-RU"/>
        </w:rPr>
        <w:t>Таким образом, разработка и тестирование — это непрерывный процесс, требующий внимания на каждом этапе. Создание качественного окружения для разработки и должное тестирование кода позволят сократить время на исправление ошибок, повысить адаптивность команды и в конечном итоге увеличить удовлетворенность пользователей.</w:t>
      </w:r>
    </w:p>
    <w:p w:rsidR="00887EF4" w:rsidRDefault="00887EF4">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887EF4" w:rsidRPr="00887EF4" w:rsidRDefault="001015C4" w:rsidP="00887EF4">
      <w:pPr>
        <w:rPr>
          <w:rFonts w:ascii="Times New Roman" w:eastAsia="Times New Roman" w:hAnsi="Times New Roman" w:cs="Times New Roman"/>
          <w:sz w:val="24"/>
          <w:szCs w:val="24"/>
          <w:lang w:eastAsia="ru-RU"/>
        </w:rPr>
      </w:pPr>
      <w:r w:rsidRPr="001015C4">
        <w:rPr>
          <w:rFonts w:ascii="Times New Roman" w:eastAsia="Times New Roman" w:hAnsi="Times New Roman" w:cs="Times New Roman"/>
          <w:color w:val="000000"/>
          <w:sz w:val="24"/>
          <w:szCs w:val="24"/>
          <w:lang w:eastAsia="ru-RU"/>
        </w:rPr>
        <w:lastRenderedPageBreak/>
        <w:br/>
      </w:r>
      <w:r w:rsidR="00887EF4" w:rsidRPr="00887EF4">
        <w:rPr>
          <w:rFonts w:ascii="Times New Roman" w:eastAsia="Times New Roman" w:hAnsi="Times New Roman" w:cs="Times New Roman"/>
          <w:b/>
          <w:bCs/>
          <w:sz w:val="32"/>
          <w:szCs w:val="32"/>
          <w:lang w:eastAsia="ru-RU"/>
        </w:rPr>
        <w:t>5. Безопасность</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Безопасность является неотъемлемой частью разработки программного обеспечения и должна уделяться особое внимание на всех этапах жизненного цикла приложения. Защита конфиденциальности и целостности данных пользователей, а также обеспечение устойчивости к различным угрозам — ключевые задачи для обеспечения безопасности приложений. Данный раздел подробно охватывает основные принципы и лучшие практики в области безопасности.</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b/>
          <w:bCs/>
          <w:sz w:val="24"/>
          <w:szCs w:val="24"/>
          <w:lang w:eastAsia="ru-RU"/>
        </w:rPr>
        <w:br/>
        <w:t>5.1 Аутентификация и авторизация</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Корректная настройка аутентификации и авторизации является основой безопасности любого приложения. Эти процессы гарантируют, что доступ к ресурсам имеют только уполномоченные пользователи.</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Аутентификация: Используйте проверенные методы аутентификации, такие как OAuth 2.0, который позволяет пользователям безопасно взаимодействовать с вашим приложением, использующим сторонние сервисы (например, Google, Facebook). Это также способствует улучшению пользовательского опыта, позволяя избежать необходимости запоминать множество паролей.</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Двухфакторная аутентификация (2FA): Внедрение двухфакторной аутентификации добавляет дополнительный уровень защиты, требуя от пользователя не только стандартный пароль, но и вторичный код, который может быть получен через SMS или специализированные приложения (например, GoogleAuthenticator). Это значительно снижает вероятность несанкционированного доступа, даже если пароль пользователя был скомпрометирован.</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Авторизация: Важно также тщательно управлять правами доступа, чтобы пользователи могли получать доступ только к тем ресурсам и функциям, которые им необходимы. Используйте такие подходы, как ролевое управление доступом (RBAC), что позволяет задавать права доступа на основе ролей, а не индивидуальных учетных записей.</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Безопасные соединения: Обязательно используйте защищенные соединения (например, HTTPS) для всех взаимодействий между клиентом и сервером. Это не только защищает передаваемые данные от атак типа "человек посередине", но и является требованием для большинства современных веб-приложений.</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b/>
          <w:bCs/>
          <w:sz w:val="24"/>
          <w:szCs w:val="24"/>
          <w:lang w:eastAsia="ru-RU"/>
        </w:rPr>
        <w:t>5.2 Защита данных</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Защита конфиденциальных данных пользователей — это еще один ключевой аспект безопасности. Личные данные, такие как имена, адреса электронной почты, телефоны и финансовая информация, должны быть защищены от несанкционированного доступа.</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xml:space="preserve">- Шифрование: Используйте шифрование для защиты конфиденциальных данных как в состоянии покоя, так и в процессе передачи. Для хранения паролей рекомендуется использовать алгоритмы хэширования, такие как bcrypt, scrypt или Argon2, которые </w:t>
      </w:r>
      <w:r w:rsidR="00887EF4" w:rsidRPr="00887EF4">
        <w:rPr>
          <w:rFonts w:ascii="Times New Roman" w:eastAsia="Times New Roman" w:hAnsi="Times New Roman" w:cs="Times New Roman"/>
          <w:sz w:val="24"/>
          <w:szCs w:val="24"/>
          <w:lang w:eastAsia="ru-RU"/>
        </w:rPr>
        <w:lastRenderedPageBreak/>
        <w:t>позволяют надежно хранить зашифрованные пароли и делают их сложными для расшифровки.</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Системы управления доступом: Данные должны быть доступны только тем пользователям или системам, которым они необходимы. Настройте строгие политики управления доступом, чтобы ограничить доступ к важной информации на уровне базы данных и приложений.</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Регулярные аудиты безопасности: Периодическое проведение аудитов безопасности кода и конфигураций системы может помочь выявить уязвимости, которые могут быть использованы злоумышленниками. Инструменты автоматизации и статического анализа кода могут помочь в этом процессе, позволяя находить уязвимости по мере их появления.</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b/>
          <w:bCs/>
          <w:sz w:val="24"/>
          <w:szCs w:val="24"/>
          <w:lang w:eastAsia="ru-RU"/>
        </w:rPr>
        <w:t>5.3 Логи и мониторинг</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Эффективное логирование и мониторинг приложений являются важными компонентами безопасности, позволяя обеспечивать прозрачность работы системы и быстро реагировать на инциденты.</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Логирование событий: Настройте систему логирования, чтобы фиксировать все важные события, такие как попытки входа в систему, изменения учетных записей, ошибки приложений и доступ к конфиденциальным данным. Используйте структурированные логи для упрощения анализа и поиска необходимой информации. &gt;ChatGPT + Midjourney: - Мониторинг в реальном времени: Внедрите системы мониторинга, которые отслеживают логи и записи событий в реальном времени, чтобы немедленно обнаруживать подозрительную активность и потенциальные угрозы. Используйте инструменты, такие как ELK Stack (Elasticsearch, Logstash, Kibana) или Splunk, для упрощения анализа данных и реакции на инциденты.</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Инцидент-менеджмент: Разработайте план реагирования на инциденты, который включает в себя процесс обработки и уведомления об инцидентах безопасности. Это поможет минимизировать последствия в случае утечки данных или другого нарушения безопасности.</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Анализ поведения пользователей: Использование систем анализа поведения пользователей (UEBA) позволяет выявлять аномалии в поведении пользователей, которые могут указывать на возможные угрозы. Такие системы могут автоматически классифицировать и отслеживать поведение в режиме реального времени, что значительно упрощает процесс выявления угроз.</w:t>
      </w:r>
      <w:r w:rsidR="00887EF4" w:rsidRPr="00887EF4">
        <w:rPr>
          <w:rFonts w:ascii="Times New Roman" w:eastAsia="Times New Roman" w:hAnsi="Times New Roman" w:cs="Times New Roman"/>
          <w:sz w:val="24"/>
          <w:szCs w:val="24"/>
          <w:lang w:eastAsia="ru-RU"/>
        </w:rPr>
        <w:br/>
      </w:r>
      <w:r w:rsidR="00887EF4" w:rsidRPr="00887EF4">
        <w:rPr>
          <w:rFonts w:ascii="Times New Roman" w:eastAsia="Times New Roman" w:hAnsi="Times New Roman" w:cs="Times New Roman"/>
          <w:sz w:val="24"/>
          <w:szCs w:val="24"/>
          <w:lang w:eastAsia="ru-RU"/>
        </w:rPr>
        <w:br/>
        <w:t xml:space="preserve">Таким образом, безопасность является многогранной задачей, требующей комплексного подхода и постоянного внимания. Соблюдение лучших практик в области аутентификации, защиты данных и мониторинга поможет вам создать надежное и безопасное приложение, что, в свою очередь, повысит доверие пользователей и уменьшит риски для вашего бизнеса. </w:t>
      </w:r>
    </w:p>
    <w:p w:rsidR="00887EF4" w:rsidRDefault="001015C4" w:rsidP="001015C4">
      <w:pPr>
        <w:rPr>
          <w:rFonts w:ascii="Times New Roman" w:eastAsia="Times New Roman" w:hAnsi="Times New Roman" w:cs="Times New Roman"/>
          <w:color w:val="000000"/>
          <w:sz w:val="24"/>
          <w:szCs w:val="24"/>
          <w:shd w:val="clear" w:color="auto" w:fill="FFFFFF"/>
          <w:lang w:eastAsia="ru-RU"/>
        </w:rPr>
      </w:pPr>
      <w:r w:rsidRPr="001015C4">
        <w:rPr>
          <w:rFonts w:ascii="Times New Roman" w:eastAsia="Times New Roman" w:hAnsi="Times New Roman" w:cs="Times New Roman"/>
          <w:color w:val="000000"/>
          <w:sz w:val="24"/>
          <w:szCs w:val="24"/>
          <w:lang w:eastAsia="ru-RU"/>
        </w:rPr>
        <w:br/>
      </w:r>
      <w:r w:rsidRPr="001015C4">
        <w:rPr>
          <w:rFonts w:ascii="Times New Roman" w:eastAsia="Times New Roman" w:hAnsi="Times New Roman" w:cs="Times New Roman"/>
          <w:color w:val="000000"/>
          <w:sz w:val="24"/>
          <w:szCs w:val="24"/>
          <w:lang w:eastAsia="ru-RU"/>
        </w:rPr>
        <w:br/>
      </w:r>
    </w:p>
    <w:p w:rsidR="00887EF4" w:rsidRPr="00887EF4" w:rsidRDefault="00887EF4" w:rsidP="00887EF4">
      <w:pP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4"/>
          <w:szCs w:val="24"/>
          <w:shd w:val="clear" w:color="auto" w:fill="FFFFFF"/>
          <w:lang w:eastAsia="ru-RU"/>
        </w:rPr>
        <w:br w:type="page"/>
      </w:r>
      <w:r w:rsidRPr="00887EF4">
        <w:rPr>
          <w:rFonts w:ascii="Times New Roman" w:eastAsia="Times New Roman" w:hAnsi="Times New Roman" w:cs="Times New Roman"/>
          <w:b/>
          <w:bCs/>
          <w:sz w:val="32"/>
          <w:szCs w:val="32"/>
          <w:lang w:eastAsia="ru-RU"/>
        </w:rPr>
        <w:lastRenderedPageBreak/>
        <w:t>Заключение</w:t>
      </w:r>
      <w:r w:rsidRPr="00887EF4">
        <w:rPr>
          <w:rFonts w:ascii="Times New Roman" w:eastAsia="Times New Roman" w:hAnsi="Times New Roman" w:cs="Times New Roman"/>
          <w:b/>
          <w:bCs/>
          <w:sz w:val="32"/>
          <w:szCs w:val="32"/>
          <w:lang w:eastAsia="ru-RU"/>
        </w:rPr>
        <w:br/>
      </w:r>
      <w:r w:rsidRPr="00887EF4">
        <w:rPr>
          <w:rFonts w:ascii="Times New Roman" w:eastAsia="Times New Roman" w:hAnsi="Times New Roman" w:cs="Times New Roman"/>
          <w:sz w:val="24"/>
          <w:szCs w:val="24"/>
          <w:lang w:eastAsia="ru-RU"/>
        </w:rPr>
        <w:br/>
      </w:r>
      <w:r w:rsidRPr="00887EF4">
        <w:rPr>
          <w:rFonts w:ascii="Times New Roman" w:eastAsia="Times New Roman" w:hAnsi="Times New Roman" w:cs="Times New Roman"/>
          <w:sz w:val="28"/>
          <w:szCs w:val="28"/>
          <w:lang w:eastAsia="ru-RU"/>
        </w:rPr>
        <w:t>ВКонтакте представляет собой гибкую и мощную платформу, которая предоставляет богатые возможности как для разработчиков, так и для системных программистов. Система предлагает множество инструментов и ресурсов, позволяющих создавать приложения, которые могут значительно улучшить взаимодействие пользователей с социальной сетью и расширить функционал платформы.</w:t>
      </w:r>
      <w:r w:rsidRPr="00887EF4">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8"/>
          <w:szCs w:val="28"/>
          <w:lang w:eastAsia="ru-RU"/>
        </w:rPr>
        <w:br/>
        <w:t>Знакомство с архитектурой приложения ВКонтакте, её API, а также инструментами для интеграции и разработки — это первый шаг к созданию интересных и полезных программных решений. Понимание различных подходов к проектированию и разработке поможет вам оптимизировать ваши усилия и сделать приложения более эффективными и привлекательными для пользователей. Основные аспекты, на которые стоит обратить внимание, включают:</w:t>
      </w:r>
      <w:r w:rsidRPr="00887EF4">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8"/>
          <w:szCs w:val="28"/>
          <w:lang w:eastAsia="ru-RU"/>
        </w:rPr>
        <w:br/>
        <w:t>- Изучение API: API ВКонтакте предоставляет доступ к богатому набору функций, таких как управление аккаунтами, отправка сообщений, работа с группами и событиями и многое другое. Понимание структуры и принципов работы API поможет вам эффективно интегрировать возможности платформы в ваше приложение.</w:t>
      </w:r>
      <w:r w:rsidRPr="00887EF4">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8"/>
          <w:szCs w:val="28"/>
          <w:lang w:eastAsia="ru-RU"/>
        </w:rPr>
        <w:br/>
        <w:t>- Инструменты интеграции: Использование различных библиотек и SDK, доступных для работы с ВКонтакте, может значительно ускорить процесс разработки. Эти инструменты обеспечивают поддержку для различных языков программирования и платформ, упрощая взаимодействие с API и позволяя сосредоточиться на логике приложения и пользовательском интерфейсе.</w:t>
      </w:r>
      <w:r w:rsidRPr="00887EF4">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8"/>
          <w:szCs w:val="28"/>
          <w:lang w:eastAsia="ru-RU"/>
        </w:rPr>
        <w:br/>
        <w:t>- Лучшие практики разработки: Ознакомление с рекомендациями по безопасности, производительности и пользовательскому опыту поможет избежать распространенных ошибок и обеспечит более качественный конечный продукт. Изучение примеров успешных проектов и их архитектуры может послужить хорошей основой для собственного приложения.</w:t>
      </w:r>
      <w:r w:rsidRPr="00887EF4">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8"/>
          <w:szCs w:val="28"/>
          <w:lang w:eastAsia="ru-RU"/>
        </w:rPr>
        <w:br/>
        <w:t>- Комьюнити и поддержка: Разработка на платформе ВКонтакте не ограничивается только документацией. Существует активное сообщество разработчиков, готовое помочь и поделиться опытом. Форумы, группы в социальных сетях и специализированные мероприятия — отличные места для получения информации, обмена идеями и создания партнерских связей.</w:t>
      </w:r>
      <w:r w:rsidRPr="00887EF4">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8"/>
          <w:szCs w:val="28"/>
          <w:lang w:eastAsia="ru-RU"/>
        </w:rPr>
        <w:lastRenderedPageBreak/>
        <w:br/>
        <w:t>Обязательно следите за обновлениями и изменениями на платформе, чтобы оставаться в курсе последних технологий, тенденций и методик разработки. ВКонтакте активно развивает свои инструменты и функционал, и новые возможности могут открыть дополнительные горизонты для ваших приложений. Участие в бета-тестировании новых функций и предложений от команды ВКонтакте может дать вам конкурентные преимущества и возможность вовремя адаптироваться к меняющимся требованиям рынка.</w:t>
      </w:r>
      <w:r w:rsidRPr="00887EF4">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8"/>
          <w:szCs w:val="28"/>
          <w:lang w:eastAsia="ru-RU"/>
        </w:rPr>
        <w:br/>
        <w:t>В заключение, разработка приложений для ВКонтакте — это не только вызов, но и возможность создать что-то действительно уникальное и востребованное. Сочетая актуальные знания, творческий подход и активное участие в сообществе, вы сможете эффективно реализовать свои идеи и получить удовольствие от процесса разработки.</w:t>
      </w:r>
    </w:p>
    <w:p w:rsidR="004C5550" w:rsidRPr="00887EF4" w:rsidRDefault="00241368" w:rsidP="001015C4">
      <w:pPr>
        <w:rPr>
          <w:rFonts w:ascii="Times New Roman" w:eastAsia="Times New Roman" w:hAnsi="Times New Roman" w:cs="Times New Roman"/>
          <w:color w:val="000000"/>
          <w:sz w:val="28"/>
          <w:szCs w:val="28"/>
          <w:shd w:val="clear" w:color="auto" w:fill="FFFFFF"/>
          <w:lang w:eastAsia="ru-RU"/>
        </w:rPr>
      </w:pPr>
    </w:p>
    <w:sectPr w:rsidR="004C5550" w:rsidRPr="00887EF4" w:rsidSect="00A94E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B143E"/>
    <w:multiLevelType w:val="hybridMultilevel"/>
    <w:tmpl w:val="7F1E1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E95F1B"/>
    <w:rsid w:val="001015C4"/>
    <w:rsid w:val="00241368"/>
    <w:rsid w:val="00887EF4"/>
    <w:rsid w:val="00A94E73"/>
    <w:rsid w:val="00BB0387"/>
    <w:rsid w:val="00C300A6"/>
    <w:rsid w:val="00E95F1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E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015C4"/>
    <w:rPr>
      <w:rFonts w:ascii="Courier New" w:eastAsia="Times New Roman" w:hAnsi="Courier New" w:cs="Courier New"/>
      <w:sz w:val="20"/>
      <w:szCs w:val="20"/>
    </w:rPr>
  </w:style>
  <w:style w:type="paragraph" w:customStyle="1" w:styleId="code-title">
    <w:name w:val="code-title"/>
    <w:basedOn w:val="a"/>
    <w:rsid w:val="001015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10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015C4"/>
    <w:rPr>
      <w:rFonts w:ascii="Courier New" w:eastAsia="Times New Roman" w:hAnsi="Courier New" w:cs="Courier New"/>
      <w:sz w:val="20"/>
      <w:szCs w:val="20"/>
      <w:lang w:eastAsia="ru-RU"/>
    </w:rPr>
  </w:style>
  <w:style w:type="character" w:customStyle="1" w:styleId="hljs-keyword">
    <w:name w:val="hljs-keyword"/>
    <w:basedOn w:val="a0"/>
    <w:rsid w:val="001015C4"/>
  </w:style>
  <w:style w:type="character" w:customStyle="1" w:styleId="hljs-string">
    <w:name w:val="hljs-string"/>
    <w:basedOn w:val="a0"/>
    <w:rsid w:val="001015C4"/>
  </w:style>
  <w:style w:type="character" w:customStyle="1" w:styleId="hljs-builtin">
    <w:name w:val="hljs-built_in"/>
    <w:basedOn w:val="a0"/>
    <w:rsid w:val="001015C4"/>
  </w:style>
  <w:style w:type="character" w:styleId="a3">
    <w:name w:val="Hyperlink"/>
    <w:basedOn w:val="a0"/>
    <w:uiPriority w:val="99"/>
    <w:semiHidden/>
    <w:unhideWhenUsed/>
    <w:rsid w:val="001015C4"/>
    <w:rPr>
      <w:color w:val="0000FF"/>
      <w:u w:val="single"/>
    </w:rPr>
  </w:style>
  <w:style w:type="paragraph" w:styleId="a4">
    <w:name w:val="List Paragraph"/>
    <w:basedOn w:val="a"/>
    <w:uiPriority w:val="34"/>
    <w:qFormat/>
    <w:rsid w:val="001015C4"/>
    <w:pPr>
      <w:ind w:left="720"/>
      <w:contextualSpacing/>
    </w:pPr>
  </w:style>
  <w:style w:type="character" w:customStyle="1" w:styleId="message-time">
    <w:name w:val="message-time"/>
    <w:basedOn w:val="a0"/>
    <w:rsid w:val="00887EF4"/>
  </w:style>
</w:styles>
</file>

<file path=word/webSettings.xml><?xml version="1.0" encoding="utf-8"?>
<w:webSettings xmlns:r="http://schemas.openxmlformats.org/officeDocument/2006/relationships" xmlns:w="http://schemas.openxmlformats.org/wordprocessingml/2006/main">
  <w:divs>
    <w:div w:id="269826246">
      <w:bodyDiv w:val="1"/>
      <w:marLeft w:val="0"/>
      <w:marRight w:val="0"/>
      <w:marTop w:val="0"/>
      <w:marBottom w:val="0"/>
      <w:divBdr>
        <w:top w:val="none" w:sz="0" w:space="0" w:color="auto"/>
        <w:left w:val="none" w:sz="0" w:space="0" w:color="auto"/>
        <w:bottom w:val="none" w:sz="0" w:space="0" w:color="auto"/>
        <w:right w:val="none" w:sz="0" w:space="0" w:color="auto"/>
      </w:divBdr>
    </w:div>
    <w:div w:id="718936737">
      <w:bodyDiv w:val="1"/>
      <w:marLeft w:val="0"/>
      <w:marRight w:val="0"/>
      <w:marTop w:val="0"/>
      <w:marBottom w:val="0"/>
      <w:divBdr>
        <w:top w:val="none" w:sz="0" w:space="0" w:color="auto"/>
        <w:left w:val="none" w:sz="0" w:space="0" w:color="auto"/>
        <w:bottom w:val="none" w:sz="0" w:space="0" w:color="auto"/>
        <w:right w:val="none" w:sz="0" w:space="0" w:color="auto"/>
      </w:divBdr>
      <w:divsChild>
        <w:div w:id="431165979">
          <w:marLeft w:val="0"/>
          <w:marRight w:val="0"/>
          <w:marTop w:val="0"/>
          <w:marBottom w:val="0"/>
          <w:divBdr>
            <w:top w:val="none" w:sz="0" w:space="0" w:color="auto"/>
            <w:left w:val="none" w:sz="0" w:space="0" w:color="auto"/>
            <w:bottom w:val="none" w:sz="0" w:space="0" w:color="auto"/>
            <w:right w:val="none" w:sz="0" w:space="0" w:color="auto"/>
          </w:divBdr>
        </w:div>
      </w:divsChild>
    </w:div>
    <w:div w:id="762842940">
      <w:bodyDiv w:val="1"/>
      <w:marLeft w:val="0"/>
      <w:marRight w:val="0"/>
      <w:marTop w:val="0"/>
      <w:marBottom w:val="0"/>
      <w:divBdr>
        <w:top w:val="none" w:sz="0" w:space="0" w:color="auto"/>
        <w:left w:val="none" w:sz="0" w:space="0" w:color="auto"/>
        <w:bottom w:val="none" w:sz="0" w:space="0" w:color="auto"/>
        <w:right w:val="none" w:sz="0" w:space="0" w:color="auto"/>
      </w:divBdr>
    </w:div>
    <w:div w:id="794256174">
      <w:bodyDiv w:val="1"/>
      <w:marLeft w:val="0"/>
      <w:marRight w:val="0"/>
      <w:marTop w:val="0"/>
      <w:marBottom w:val="0"/>
      <w:divBdr>
        <w:top w:val="none" w:sz="0" w:space="0" w:color="auto"/>
        <w:left w:val="none" w:sz="0" w:space="0" w:color="auto"/>
        <w:bottom w:val="none" w:sz="0" w:space="0" w:color="auto"/>
        <w:right w:val="none" w:sz="0" w:space="0" w:color="auto"/>
      </w:divBdr>
    </w:div>
    <w:div w:id="1788548994">
      <w:bodyDiv w:val="1"/>
      <w:marLeft w:val="0"/>
      <w:marRight w:val="0"/>
      <w:marTop w:val="0"/>
      <w:marBottom w:val="0"/>
      <w:divBdr>
        <w:top w:val="none" w:sz="0" w:space="0" w:color="auto"/>
        <w:left w:val="none" w:sz="0" w:space="0" w:color="auto"/>
        <w:bottom w:val="none" w:sz="0" w:space="0" w:color="auto"/>
        <w:right w:val="none" w:sz="0" w:space="0" w:color="auto"/>
      </w:divBdr>
      <w:divsChild>
        <w:div w:id="632637174">
          <w:marLeft w:val="0"/>
          <w:marRight w:val="0"/>
          <w:marTop w:val="0"/>
          <w:marBottom w:val="0"/>
          <w:divBdr>
            <w:top w:val="none" w:sz="0" w:space="0" w:color="auto"/>
            <w:left w:val="none" w:sz="0" w:space="0" w:color="auto"/>
            <w:bottom w:val="none" w:sz="0" w:space="0" w:color="auto"/>
            <w:right w:val="none" w:sz="0" w:space="0" w:color="auto"/>
          </w:divBdr>
          <w:divsChild>
            <w:div w:id="1701973681">
              <w:marLeft w:val="0"/>
              <w:marRight w:val="0"/>
              <w:marTop w:val="0"/>
              <w:marBottom w:val="0"/>
              <w:divBdr>
                <w:top w:val="none" w:sz="0" w:space="0" w:color="auto"/>
                <w:left w:val="none" w:sz="0" w:space="0" w:color="auto"/>
                <w:bottom w:val="none" w:sz="0" w:space="0" w:color="auto"/>
                <w:right w:val="none" w:sz="0" w:space="0" w:color="auto"/>
              </w:divBdr>
              <w:divsChild>
                <w:div w:id="37315425">
                  <w:marLeft w:val="0"/>
                  <w:marRight w:val="0"/>
                  <w:marTop w:val="0"/>
                  <w:marBottom w:val="0"/>
                  <w:divBdr>
                    <w:top w:val="none" w:sz="0" w:space="0" w:color="auto"/>
                    <w:left w:val="none" w:sz="0" w:space="0" w:color="auto"/>
                    <w:bottom w:val="none" w:sz="0" w:space="0" w:color="auto"/>
                    <w:right w:val="none" w:sz="0" w:space="0" w:color="auto"/>
                  </w:divBdr>
                  <w:divsChild>
                    <w:div w:id="1283415624">
                      <w:marLeft w:val="0"/>
                      <w:marRight w:val="0"/>
                      <w:marTop w:val="0"/>
                      <w:marBottom w:val="0"/>
                      <w:divBdr>
                        <w:top w:val="none" w:sz="0" w:space="0" w:color="auto"/>
                        <w:left w:val="none" w:sz="0" w:space="0" w:color="auto"/>
                        <w:bottom w:val="none" w:sz="0" w:space="0" w:color="auto"/>
                        <w:right w:val="none" w:sz="0" w:space="0" w:color="auto"/>
                      </w:divBdr>
                    </w:div>
                  </w:divsChild>
                </w:div>
                <w:div w:id="3704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2865">
          <w:marLeft w:val="0"/>
          <w:marRight w:val="0"/>
          <w:marTop w:val="0"/>
          <w:marBottom w:val="0"/>
          <w:divBdr>
            <w:top w:val="none" w:sz="0" w:space="0" w:color="auto"/>
            <w:left w:val="none" w:sz="0" w:space="0" w:color="auto"/>
            <w:bottom w:val="none" w:sz="0" w:space="0" w:color="auto"/>
            <w:right w:val="none" w:sz="0" w:space="0" w:color="auto"/>
          </w:divBdr>
          <w:divsChild>
            <w:div w:id="1791242940">
              <w:marLeft w:val="0"/>
              <w:marRight w:val="0"/>
              <w:marTop w:val="0"/>
              <w:marBottom w:val="0"/>
              <w:divBdr>
                <w:top w:val="none" w:sz="0" w:space="0" w:color="auto"/>
                <w:left w:val="none" w:sz="0" w:space="0" w:color="auto"/>
                <w:bottom w:val="none" w:sz="0" w:space="0" w:color="auto"/>
                <w:right w:val="none" w:sz="0" w:space="0" w:color="auto"/>
              </w:divBdr>
              <w:divsChild>
                <w:div w:id="1728527587">
                  <w:marLeft w:val="0"/>
                  <w:marRight w:val="0"/>
                  <w:marTop w:val="0"/>
                  <w:marBottom w:val="0"/>
                  <w:divBdr>
                    <w:top w:val="none" w:sz="0" w:space="0" w:color="auto"/>
                    <w:left w:val="none" w:sz="0" w:space="0" w:color="auto"/>
                    <w:bottom w:val="none" w:sz="0" w:space="0" w:color="auto"/>
                    <w:right w:val="none" w:sz="0" w:space="0" w:color="auto"/>
                  </w:divBdr>
                  <w:divsChild>
                    <w:div w:id="15328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8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3685</Words>
  <Characters>21008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 111</dc:creator>
  <cp:lastModifiedBy>79969</cp:lastModifiedBy>
  <cp:revision>2</cp:revision>
  <dcterms:created xsi:type="dcterms:W3CDTF">2024-12-17T03:27:00Z</dcterms:created>
  <dcterms:modified xsi:type="dcterms:W3CDTF">2024-12-17T03:27:00Z</dcterms:modified>
</cp:coreProperties>
</file>