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16A4D2C4" w:rsidR="00F46FD5" w:rsidRPr="002F2AC6" w:rsidRDefault="00F46FD5">
      <w:pPr>
        <w:rPr>
          <w:bCs/>
          <w:szCs w:val="24"/>
        </w:rPr>
      </w:pPr>
      <w:r w:rsidRPr="002F2AC6">
        <w:rPr>
          <w:bCs/>
          <w:szCs w:val="24"/>
        </w:rPr>
        <w:t>Data:</w:t>
      </w:r>
      <w:r w:rsidR="00E342C0" w:rsidRPr="002F2AC6">
        <w:rPr>
          <w:bCs/>
          <w:szCs w:val="24"/>
        </w:rPr>
        <w:t xml:space="preserve"> 1</w:t>
      </w:r>
      <w:r w:rsidR="00E83ED3" w:rsidRPr="002F2AC6">
        <w:rPr>
          <w:bCs/>
          <w:szCs w:val="24"/>
        </w:rPr>
        <w:t>1</w:t>
      </w:r>
      <w:r w:rsidR="00E342C0" w:rsidRPr="002F2AC6">
        <w:rPr>
          <w:bCs/>
          <w:szCs w:val="24"/>
        </w:rPr>
        <w:t>.10.2022</w:t>
      </w:r>
    </w:p>
    <w:p w14:paraId="000A634A" w14:textId="290913FF" w:rsidR="00F46FD5" w:rsidRPr="002F2AC6" w:rsidRDefault="00F46FD5">
      <w:pPr>
        <w:rPr>
          <w:bCs/>
          <w:szCs w:val="24"/>
        </w:rPr>
      </w:pPr>
      <w:r w:rsidRPr="002F2AC6">
        <w:rPr>
          <w:bCs/>
          <w:szCs w:val="24"/>
        </w:rPr>
        <w:t>Clasa:</w:t>
      </w:r>
      <w:r w:rsidR="00E342C0" w:rsidRPr="002F2AC6">
        <w:rPr>
          <w:bCs/>
          <w:szCs w:val="24"/>
        </w:rPr>
        <w:t xml:space="preserve"> a 1</w:t>
      </w:r>
      <w:r w:rsidR="00E83ED3" w:rsidRPr="002F2AC6">
        <w:rPr>
          <w:bCs/>
          <w:szCs w:val="24"/>
        </w:rPr>
        <w:t>1</w:t>
      </w:r>
      <w:r w:rsidR="00E342C0" w:rsidRPr="002F2AC6">
        <w:rPr>
          <w:bCs/>
          <w:szCs w:val="24"/>
        </w:rPr>
        <w:t xml:space="preserve"> – a </w:t>
      </w:r>
      <w:r w:rsidR="00E83ED3" w:rsidRPr="002F2AC6">
        <w:rPr>
          <w:bCs/>
          <w:szCs w:val="24"/>
        </w:rPr>
        <w:t>MI</w:t>
      </w:r>
    </w:p>
    <w:p w14:paraId="659244CE" w14:textId="469D1912" w:rsidR="008A3E37" w:rsidRPr="002F2AC6" w:rsidRDefault="00F46FD5">
      <w:pPr>
        <w:rPr>
          <w:bCs/>
          <w:szCs w:val="24"/>
        </w:rPr>
      </w:pPr>
      <w:r w:rsidRPr="002F2AC6">
        <w:rPr>
          <w:bCs/>
          <w:szCs w:val="24"/>
        </w:rPr>
        <w:t>Lecţia:</w:t>
      </w:r>
      <w:r w:rsidR="00E342C0" w:rsidRPr="002F2AC6">
        <w:rPr>
          <w:bCs/>
          <w:szCs w:val="24"/>
        </w:rPr>
        <w:t xml:space="preserve"> </w:t>
      </w:r>
      <w:r w:rsidR="00E83ED3" w:rsidRPr="002F2AC6">
        <w:rPr>
          <w:bCs/>
          <w:szCs w:val="24"/>
        </w:rPr>
        <w:t>Metoda Backtracking. Aplicații. Generare de submulțimi, partiții</w:t>
      </w:r>
    </w:p>
    <w:p w14:paraId="7132D4DC" w14:textId="250901AE" w:rsidR="00F46FD5" w:rsidRPr="002F2AC6" w:rsidRDefault="00F46FD5">
      <w:pPr>
        <w:rPr>
          <w:bCs/>
          <w:szCs w:val="24"/>
          <w:lang w:val="en-US"/>
        </w:rPr>
      </w:pPr>
      <w:r w:rsidRPr="002F2AC6">
        <w:rPr>
          <w:bCs/>
          <w:szCs w:val="24"/>
        </w:rPr>
        <w:t xml:space="preserve">Tipul lecţiei: </w:t>
      </w:r>
      <w:r w:rsidR="00E342C0" w:rsidRPr="002F2AC6">
        <w:rPr>
          <w:bCs/>
          <w:szCs w:val="24"/>
        </w:rPr>
        <w:t>Lecție mixtă</w:t>
      </w:r>
    </w:p>
    <w:p w14:paraId="308DF1C1" w14:textId="77777777" w:rsidR="00E342C0" w:rsidRPr="002F2AC6" w:rsidRDefault="00E342C0">
      <w:pPr>
        <w:rPr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2"/>
        <w:gridCol w:w="4233"/>
      </w:tblGrid>
      <w:tr w:rsidR="00F46FD5" w:rsidRPr="002F2AC6" w14:paraId="00EE2953" w14:textId="77777777" w:rsidTr="007E6365">
        <w:tc>
          <w:tcPr>
            <w:tcW w:w="4262" w:type="dxa"/>
          </w:tcPr>
          <w:p w14:paraId="45621D17" w14:textId="77777777" w:rsidR="00F46FD5" w:rsidRPr="002F2AC6" w:rsidRDefault="00F46FD5">
            <w:pPr>
              <w:jc w:val="center"/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>Activitatea din lecţie</w:t>
            </w:r>
          </w:p>
        </w:tc>
        <w:tc>
          <w:tcPr>
            <w:tcW w:w="4233" w:type="dxa"/>
          </w:tcPr>
          <w:p w14:paraId="3764F01E" w14:textId="77777777" w:rsidR="00F46FD5" w:rsidRPr="002F2AC6" w:rsidRDefault="00F46FD5">
            <w:pPr>
              <w:jc w:val="center"/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>Observaţii</w:t>
            </w:r>
          </w:p>
        </w:tc>
      </w:tr>
      <w:tr w:rsidR="00F46FD5" w:rsidRPr="002F2AC6" w14:paraId="36A59BF8" w14:textId="77777777" w:rsidTr="007E6365">
        <w:tc>
          <w:tcPr>
            <w:tcW w:w="4262" w:type="dxa"/>
          </w:tcPr>
          <w:p w14:paraId="3664D0D3" w14:textId="77777777" w:rsidR="00E342C0" w:rsidRPr="002F2AC6" w:rsidRDefault="00E342C0">
            <w:pPr>
              <w:rPr>
                <w:szCs w:val="24"/>
              </w:rPr>
            </w:pPr>
          </w:p>
          <w:p w14:paraId="2DEC997B" w14:textId="77777777" w:rsidR="00E83ED3" w:rsidRPr="002F2AC6" w:rsidRDefault="00E342C0" w:rsidP="00E83ED3">
            <w:pPr>
              <w:rPr>
                <w:bCs/>
                <w:szCs w:val="24"/>
              </w:rPr>
            </w:pPr>
            <w:r w:rsidRPr="002F2AC6">
              <w:rPr>
                <w:b/>
                <w:bCs/>
                <w:szCs w:val="24"/>
              </w:rPr>
              <w:t>Titlul lecției:</w:t>
            </w:r>
            <w:r w:rsidRPr="002F2AC6">
              <w:rPr>
                <w:szCs w:val="24"/>
              </w:rPr>
              <w:t xml:space="preserve"> </w:t>
            </w:r>
            <w:r w:rsidR="00E83ED3" w:rsidRPr="002F2AC6">
              <w:rPr>
                <w:bCs/>
                <w:szCs w:val="24"/>
              </w:rPr>
              <w:t>Metoda Backtracking. Aplicații. Generare de submulțimi, partiții</w:t>
            </w:r>
          </w:p>
          <w:p w14:paraId="551F60EB" w14:textId="77777777" w:rsidR="008A3E37" w:rsidRPr="002F2AC6" w:rsidRDefault="008A3E37" w:rsidP="002F2AC6">
            <w:pPr>
              <w:rPr>
                <w:szCs w:val="24"/>
              </w:rPr>
            </w:pPr>
          </w:p>
          <w:p w14:paraId="62112C52" w14:textId="47DAB927" w:rsidR="002F2AC6" w:rsidRDefault="00E342C0" w:rsidP="002F2AC6">
            <w:pPr>
              <w:rPr>
                <w:b/>
                <w:bCs/>
                <w:szCs w:val="24"/>
              </w:rPr>
            </w:pPr>
            <w:r w:rsidRPr="002F2AC6">
              <w:rPr>
                <w:b/>
                <w:bCs/>
                <w:szCs w:val="24"/>
              </w:rPr>
              <w:t>Probleme rezolvate:</w:t>
            </w:r>
          </w:p>
          <w:p w14:paraId="2CFDE3DD" w14:textId="77777777" w:rsidR="002F2AC6" w:rsidRPr="002F2AC6" w:rsidRDefault="002F2AC6" w:rsidP="002F2AC6">
            <w:pPr>
              <w:rPr>
                <w:b/>
                <w:bCs/>
                <w:szCs w:val="24"/>
              </w:rPr>
            </w:pPr>
          </w:p>
          <w:p w14:paraId="2CD3857D" w14:textId="182C4600" w:rsidR="002F2AC6" w:rsidRPr="002F2AC6" w:rsidRDefault="002F2AC6" w:rsidP="002F2AC6">
            <w:pPr>
              <w:rPr>
                <w:b/>
                <w:bCs/>
                <w:szCs w:val="24"/>
                <w:lang w:val="en-US"/>
              </w:rPr>
            </w:pPr>
            <w:r w:rsidRPr="002F2AC6">
              <w:rPr>
                <w:b/>
                <w:bCs/>
                <w:szCs w:val="24"/>
              </w:rPr>
              <w:t>Cerință:</w:t>
            </w:r>
          </w:p>
          <w:p w14:paraId="47DE3608" w14:textId="7586322F" w:rsidR="002F2AC6" w:rsidRPr="002F2AC6" w:rsidRDefault="002F2AC6" w:rsidP="002F2AC6">
            <w:pPr>
              <w:pStyle w:val="NormalWeb"/>
            </w:pPr>
            <w:r w:rsidRPr="002F2AC6">
              <w:t xml:space="preserve">Se citește un număr natural nenul </w:t>
            </w:r>
            <w:r w:rsidRPr="002F2AC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</w:t>
            </w:r>
            <w:r w:rsidRPr="002F2AC6">
              <w:t xml:space="preserve">. Să se afişeze, în ordine lexicografică, toate submulțimile nevide ale mulţimii </w:t>
            </w:r>
            <w:r w:rsidRPr="002F2AC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{1,2,..,n}</w:t>
            </w:r>
            <w:r w:rsidRPr="002F2AC6">
              <w:t>.</w:t>
            </w:r>
          </w:p>
          <w:p w14:paraId="384025A8" w14:textId="026E9C72" w:rsidR="002F2AC6" w:rsidRPr="002F2AC6" w:rsidRDefault="002F2AC6" w:rsidP="002F2AC6">
            <w:pPr>
              <w:pStyle w:val="NormalWeb"/>
            </w:pPr>
            <w:r w:rsidRPr="002F2AC6">
              <w:rPr>
                <w:b/>
                <w:bCs/>
              </w:rPr>
              <w:t>Date de intrare</w:t>
            </w:r>
            <w:r w:rsidRPr="002F2AC6">
              <w:t>:</w:t>
            </w:r>
          </w:p>
          <w:p w14:paraId="4AF1EC98" w14:textId="77777777" w:rsidR="002F2AC6" w:rsidRPr="002F2AC6" w:rsidRDefault="002F2AC6" w:rsidP="002F2AC6">
            <w:pPr>
              <w:pStyle w:val="NormalWeb"/>
            </w:pPr>
            <w:r w:rsidRPr="002F2AC6">
              <w:t xml:space="preserve">Fişierul de intrare </w:t>
            </w:r>
            <w:r w:rsidRPr="002F2AC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submultimi.in</w:t>
            </w:r>
            <w:r w:rsidRPr="002F2AC6">
              <w:t xml:space="preserve"> conţine pe prima linie numărul </w:t>
            </w:r>
            <w:r w:rsidRPr="002F2AC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</w:t>
            </w:r>
            <w:r w:rsidRPr="002F2AC6">
              <w:t>.</w:t>
            </w:r>
          </w:p>
          <w:p w14:paraId="3E0E4E5F" w14:textId="77777777" w:rsidR="002F2AC6" w:rsidRPr="002F2AC6" w:rsidRDefault="002F2AC6" w:rsidP="002F2AC6">
            <w:pPr>
              <w:pStyle w:val="Heading1"/>
              <w:jc w:val="left"/>
              <w:rPr>
                <w:sz w:val="24"/>
                <w:szCs w:val="24"/>
              </w:rPr>
            </w:pPr>
            <w:r w:rsidRPr="002F2AC6">
              <w:rPr>
                <w:sz w:val="24"/>
                <w:szCs w:val="24"/>
              </w:rPr>
              <w:t>Date de ieşire</w:t>
            </w:r>
          </w:p>
          <w:p w14:paraId="45E17378" w14:textId="77777777" w:rsidR="002F2AC6" w:rsidRPr="002F2AC6" w:rsidRDefault="002F2AC6" w:rsidP="002F2AC6">
            <w:pPr>
              <w:pStyle w:val="NormalWeb"/>
            </w:pPr>
            <w:r w:rsidRPr="002F2AC6">
              <w:t xml:space="preserve">Fişierul de ieşire </w:t>
            </w:r>
            <w:r w:rsidRPr="002F2AC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submultimi.out</w:t>
            </w:r>
            <w:r w:rsidRPr="002F2AC6">
              <w:t xml:space="preserve"> va conţine pe fiecare linie câte o submulțime, elementele unei submulțimi fiind separate printr-un spațiu.</w:t>
            </w:r>
          </w:p>
          <w:p w14:paraId="75179E14" w14:textId="77777777" w:rsidR="002F2AC6" w:rsidRPr="002F2AC6" w:rsidRDefault="002F2AC6" w:rsidP="002F2AC6">
            <w:pPr>
              <w:pStyle w:val="Heading1"/>
              <w:jc w:val="left"/>
              <w:rPr>
                <w:sz w:val="24"/>
                <w:szCs w:val="24"/>
              </w:rPr>
            </w:pPr>
            <w:r w:rsidRPr="002F2AC6">
              <w:rPr>
                <w:sz w:val="24"/>
                <w:szCs w:val="24"/>
              </w:rPr>
              <w:t>Restricţii şi precizări</w:t>
            </w:r>
          </w:p>
          <w:p w14:paraId="26185D27" w14:textId="77777777" w:rsidR="002F2AC6" w:rsidRPr="002F2AC6" w:rsidRDefault="002F2AC6" w:rsidP="002F2AC6">
            <w:pPr>
              <w:spacing w:before="100" w:beforeAutospacing="1" w:after="100" w:afterAutospacing="1"/>
              <w:rPr>
                <w:szCs w:val="24"/>
              </w:rPr>
            </w:pPr>
            <w:r w:rsidRPr="002F2AC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1 ≤ n ≤ 10</w:t>
            </w:r>
          </w:p>
          <w:p w14:paraId="48B22337" w14:textId="77777777" w:rsidR="004328DA" w:rsidRPr="002F2AC6" w:rsidRDefault="004328DA" w:rsidP="004328DA">
            <w:pPr>
              <w:pStyle w:val="ListParagraph"/>
              <w:ind w:left="1080"/>
              <w:rPr>
                <w:b/>
                <w:bCs/>
                <w:szCs w:val="24"/>
              </w:rPr>
            </w:pPr>
          </w:p>
          <w:p w14:paraId="358AF224" w14:textId="0C8CFBAB" w:rsidR="004328DA" w:rsidRDefault="004328DA" w:rsidP="004328DA">
            <w:pPr>
              <w:rPr>
                <w:b/>
                <w:bCs/>
                <w:szCs w:val="24"/>
              </w:rPr>
            </w:pPr>
            <w:r w:rsidRPr="002F2AC6">
              <w:rPr>
                <w:b/>
                <w:bCs/>
                <w:szCs w:val="24"/>
              </w:rPr>
              <w:t xml:space="preserve">Rezolvare: </w:t>
            </w:r>
          </w:p>
          <w:p w14:paraId="179F8512" w14:textId="77777777" w:rsidR="002F2AC6" w:rsidRPr="002F2AC6" w:rsidRDefault="002F2AC6" w:rsidP="004328DA">
            <w:pPr>
              <w:rPr>
                <w:b/>
                <w:bCs/>
                <w:szCs w:val="24"/>
              </w:rPr>
            </w:pPr>
          </w:p>
          <w:p w14:paraId="02A38701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#include &lt;fstream&gt;</w:t>
            </w:r>
          </w:p>
          <w:p w14:paraId="567EF326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</w:p>
          <w:p w14:paraId="5F42E514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using namespace std;</w:t>
            </w:r>
          </w:p>
          <w:p w14:paraId="245B0CCE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ifstream cin("submultimi.in");</w:t>
            </w:r>
          </w:p>
          <w:p w14:paraId="5406FAD3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ofstream cout("submultimi.out");</w:t>
            </w:r>
          </w:p>
          <w:p w14:paraId="2AD14F23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int x[11], n;</w:t>
            </w:r>
          </w:p>
          <w:p w14:paraId="3AD5CD6D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void afisare (int k)</w:t>
            </w:r>
          </w:p>
          <w:p w14:paraId="3736B507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{</w:t>
            </w:r>
          </w:p>
          <w:p w14:paraId="48CB8CA2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for (int i=1;i&lt;=k;i++)</w:t>
            </w:r>
          </w:p>
          <w:p w14:paraId="43DEFA71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    cout&lt;&lt;x[i]&lt;&lt;" ";</w:t>
            </w:r>
          </w:p>
          <w:p w14:paraId="5C3AA7DA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    cout&lt;&lt;endl;</w:t>
            </w:r>
          </w:p>
          <w:p w14:paraId="51463820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}</w:t>
            </w:r>
          </w:p>
          <w:p w14:paraId="0DE40CFA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void back(int k)</w:t>
            </w:r>
          </w:p>
          <w:p w14:paraId="00D29523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{</w:t>
            </w:r>
          </w:p>
          <w:p w14:paraId="29B009AD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for(int i=x[k-1]+1;i&lt;=n;i++)</w:t>
            </w:r>
          </w:p>
          <w:p w14:paraId="617000E5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{</w:t>
            </w:r>
          </w:p>
          <w:p w14:paraId="20DF4EBC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    x[k]=i;</w:t>
            </w:r>
          </w:p>
          <w:p w14:paraId="31DC55EB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    afisare(k);</w:t>
            </w:r>
          </w:p>
          <w:p w14:paraId="6CD8E71E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    back(k+1);</w:t>
            </w:r>
          </w:p>
          <w:p w14:paraId="5827666E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}</w:t>
            </w:r>
          </w:p>
          <w:p w14:paraId="7A915F9A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}</w:t>
            </w:r>
          </w:p>
          <w:p w14:paraId="360D8863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int main()</w:t>
            </w:r>
          </w:p>
          <w:p w14:paraId="4036181B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{</w:t>
            </w:r>
          </w:p>
          <w:p w14:paraId="76478AFD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lastRenderedPageBreak/>
              <w:t xml:space="preserve">    cin&gt;&gt;n;</w:t>
            </w:r>
          </w:p>
          <w:p w14:paraId="31ABFB2E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back(1);</w:t>
            </w:r>
          </w:p>
          <w:p w14:paraId="2DCFE383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 xml:space="preserve">    return 0;</w:t>
            </w:r>
          </w:p>
          <w:p w14:paraId="1B57DD3A" w14:textId="77777777" w:rsidR="002F2AC6" w:rsidRPr="002F2AC6" w:rsidRDefault="002F2AC6" w:rsidP="002F2A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0"/>
                <w:lang w:val="en-US"/>
              </w:rPr>
              <w:t>}</w:t>
            </w:r>
          </w:p>
          <w:p w14:paraId="2DBF0D7D" w14:textId="4D47904B" w:rsidR="004807D7" w:rsidRPr="002F2AC6" w:rsidRDefault="004807D7" w:rsidP="002F2AC6">
            <w:pPr>
              <w:rPr>
                <w:b/>
                <w:szCs w:val="24"/>
              </w:rPr>
            </w:pPr>
          </w:p>
        </w:tc>
        <w:tc>
          <w:tcPr>
            <w:tcW w:w="4233" w:type="dxa"/>
          </w:tcPr>
          <w:p w14:paraId="62D293CE" w14:textId="77777777" w:rsidR="007E6365" w:rsidRPr="002F2AC6" w:rsidRDefault="007E6365">
            <w:pPr>
              <w:rPr>
                <w:szCs w:val="24"/>
              </w:rPr>
            </w:pPr>
          </w:p>
          <w:p w14:paraId="6ED84AEF" w14:textId="77777777" w:rsidR="00F46FD5" w:rsidRPr="002F2AC6" w:rsidRDefault="004807D7" w:rsidP="004807D7">
            <w:pPr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>Obiective operaționale:</w:t>
            </w:r>
          </w:p>
          <w:p w14:paraId="1E51E0CA" w14:textId="0C3DC989" w:rsidR="002F2AC6" w:rsidRPr="002F2AC6" w:rsidRDefault="009F6A1B" w:rsidP="002F2AC6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 xml:space="preserve">O1: </w:t>
            </w:r>
            <w:r w:rsidRPr="002F2AC6">
              <w:rPr>
                <w:bCs/>
                <w:szCs w:val="24"/>
              </w:rPr>
              <w:t xml:space="preserve">Să </w:t>
            </w:r>
            <w:r w:rsidR="002F2AC6">
              <w:rPr>
                <w:bCs/>
                <w:szCs w:val="24"/>
              </w:rPr>
              <w:t xml:space="preserve">știe să aplice metoda backtracking </w:t>
            </w:r>
          </w:p>
          <w:p w14:paraId="59049441" w14:textId="66187C15" w:rsidR="009F6A1B" w:rsidRPr="002F2AC6" w:rsidRDefault="009F6A1B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>O2:</w:t>
            </w:r>
            <w:r w:rsidRPr="002F2AC6">
              <w:rPr>
                <w:bCs/>
                <w:szCs w:val="24"/>
              </w:rPr>
              <w:t xml:space="preserve"> </w:t>
            </w:r>
            <w:r w:rsidR="002F2AC6">
              <w:rPr>
                <w:bCs/>
                <w:szCs w:val="24"/>
              </w:rPr>
              <w:t xml:space="preserve">Să afișeze în ordine lexicografică toate submulțimile nevide ale mulțimii </w:t>
            </w:r>
            <w:r w:rsidR="002F2AC6">
              <w:rPr>
                <w:bCs/>
                <w:szCs w:val="24"/>
                <w:lang w:val="en-US"/>
              </w:rPr>
              <w:t>{1,2,…,n}</w:t>
            </w:r>
          </w:p>
          <w:p w14:paraId="545D15A8" w14:textId="65F27847" w:rsidR="002F2AC6" w:rsidRPr="002F2AC6" w:rsidRDefault="002F2AC6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O3: </w:t>
            </w:r>
            <w:r>
              <w:rPr>
                <w:bCs/>
                <w:szCs w:val="24"/>
              </w:rPr>
              <w:t>Să identifice probleme care pot fi rezolvate cu metoda backtracking</w:t>
            </w:r>
          </w:p>
          <w:p w14:paraId="21FD279E" w14:textId="6E6CC2C4" w:rsidR="002F2AC6" w:rsidRPr="002F2AC6" w:rsidRDefault="002F2AC6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>O4</w:t>
            </w:r>
            <w:r>
              <w:rPr>
                <w:b/>
                <w:szCs w:val="24"/>
                <w:lang w:val="en-US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bCs/>
                <w:szCs w:val="24"/>
              </w:rPr>
              <w:t>Să scrie un pogram corect, fără erori de compilare</w:t>
            </w:r>
          </w:p>
          <w:p w14:paraId="5D78C28D" w14:textId="366C3275" w:rsidR="002F2AC6" w:rsidRPr="002F2AC6" w:rsidRDefault="002F2AC6" w:rsidP="009F6A1B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>O5</w:t>
            </w:r>
            <w:r>
              <w:rPr>
                <w:b/>
                <w:szCs w:val="24"/>
                <w:lang w:val="en-US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bCs/>
                <w:szCs w:val="24"/>
              </w:rPr>
              <w:t>Să scrie un program corect, fără erori de logică</w:t>
            </w:r>
          </w:p>
          <w:p w14:paraId="5207EAAB" w14:textId="58075C9F" w:rsidR="002F2AC6" w:rsidRPr="002F2AC6" w:rsidRDefault="002F2AC6" w:rsidP="002F2AC6">
            <w:pPr>
              <w:rPr>
                <w:b/>
                <w:szCs w:val="24"/>
              </w:rPr>
            </w:pPr>
          </w:p>
        </w:tc>
      </w:tr>
    </w:tbl>
    <w:p w14:paraId="6B62F1B3" w14:textId="77777777" w:rsidR="00EF3A28" w:rsidRPr="002F2AC6" w:rsidRDefault="00EF3A28" w:rsidP="00EF3A28">
      <w:pPr>
        <w:ind w:left="720"/>
        <w:rPr>
          <w:szCs w:val="24"/>
        </w:rPr>
      </w:pPr>
    </w:p>
    <w:p w14:paraId="02F2C34E" w14:textId="19CAD341" w:rsidR="00007C35" w:rsidRPr="002F2AC6" w:rsidRDefault="00007C35" w:rsidP="00007C35">
      <w:pPr>
        <w:ind w:left="720"/>
        <w:rPr>
          <w:szCs w:val="24"/>
        </w:rPr>
      </w:pPr>
    </w:p>
    <w:sectPr w:rsidR="00007C35" w:rsidRPr="002F2AC6">
      <w:headerReference w:type="default" r:id="rId11"/>
      <w:footerReference w:type="even" r:id="rId12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56CB" w14:textId="77777777" w:rsidR="00423915" w:rsidRDefault="00423915">
      <w:r>
        <w:separator/>
      </w:r>
    </w:p>
  </w:endnote>
  <w:endnote w:type="continuationSeparator" w:id="0">
    <w:p w14:paraId="553CF6EF" w14:textId="77777777" w:rsidR="00423915" w:rsidRDefault="0042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0EAB" w14:textId="77777777" w:rsidR="00423915" w:rsidRDefault="00423915">
      <w:r>
        <w:separator/>
      </w:r>
    </w:p>
  </w:footnote>
  <w:footnote w:type="continuationSeparator" w:id="0">
    <w:p w14:paraId="1B95B69F" w14:textId="77777777" w:rsidR="00423915" w:rsidRDefault="0042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5618E"/>
    <w:multiLevelType w:val="multilevel"/>
    <w:tmpl w:val="AC80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01CA1"/>
    <w:multiLevelType w:val="hybridMultilevel"/>
    <w:tmpl w:val="B470E4D6"/>
    <w:lvl w:ilvl="0" w:tplc="DFD0B3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13"/>
  </w:num>
  <w:num w:numId="2" w16cid:durableId="1063286960">
    <w:abstractNumId w:val="8"/>
  </w:num>
  <w:num w:numId="3" w16cid:durableId="1517502266">
    <w:abstractNumId w:val="3"/>
  </w:num>
  <w:num w:numId="4" w16cid:durableId="1229461810">
    <w:abstractNumId w:val="10"/>
  </w:num>
  <w:num w:numId="5" w16cid:durableId="1504514809">
    <w:abstractNumId w:val="12"/>
  </w:num>
  <w:num w:numId="6" w16cid:durableId="551818293">
    <w:abstractNumId w:val="5"/>
  </w:num>
  <w:num w:numId="7" w16cid:durableId="1264531578">
    <w:abstractNumId w:val="2"/>
  </w:num>
  <w:num w:numId="8" w16cid:durableId="1684626199">
    <w:abstractNumId w:val="9"/>
  </w:num>
  <w:num w:numId="9" w16cid:durableId="1173109917">
    <w:abstractNumId w:val="11"/>
  </w:num>
  <w:num w:numId="10" w16cid:durableId="399137642">
    <w:abstractNumId w:val="1"/>
  </w:num>
  <w:num w:numId="11" w16cid:durableId="824400643">
    <w:abstractNumId w:val="0"/>
  </w:num>
  <w:num w:numId="12" w16cid:durableId="1835685892">
    <w:abstractNumId w:val="4"/>
  </w:num>
  <w:num w:numId="13" w16cid:durableId="231935611">
    <w:abstractNumId w:val="6"/>
  </w:num>
  <w:num w:numId="14" w16cid:durableId="103673267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86829"/>
    <w:rsid w:val="000B71DA"/>
    <w:rsid w:val="000D1234"/>
    <w:rsid w:val="000F6A38"/>
    <w:rsid w:val="00112173"/>
    <w:rsid w:val="00117F11"/>
    <w:rsid w:val="00170E50"/>
    <w:rsid w:val="00181DFF"/>
    <w:rsid w:val="00184D53"/>
    <w:rsid w:val="001A0C34"/>
    <w:rsid w:val="001A3CF2"/>
    <w:rsid w:val="001A501B"/>
    <w:rsid w:val="00215F9E"/>
    <w:rsid w:val="00265282"/>
    <w:rsid w:val="00267285"/>
    <w:rsid w:val="002717F7"/>
    <w:rsid w:val="00292826"/>
    <w:rsid w:val="002A45BE"/>
    <w:rsid w:val="002F2AC6"/>
    <w:rsid w:val="002F5F0B"/>
    <w:rsid w:val="00387E00"/>
    <w:rsid w:val="003B54CC"/>
    <w:rsid w:val="003D052B"/>
    <w:rsid w:val="00423915"/>
    <w:rsid w:val="004328DA"/>
    <w:rsid w:val="00464B99"/>
    <w:rsid w:val="004807D7"/>
    <w:rsid w:val="005028C9"/>
    <w:rsid w:val="00557FB5"/>
    <w:rsid w:val="00576515"/>
    <w:rsid w:val="00597E17"/>
    <w:rsid w:val="00674AB1"/>
    <w:rsid w:val="006D078B"/>
    <w:rsid w:val="006D7B15"/>
    <w:rsid w:val="006E72BD"/>
    <w:rsid w:val="0073612C"/>
    <w:rsid w:val="00741B83"/>
    <w:rsid w:val="0075767F"/>
    <w:rsid w:val="007943B4"/>
    <w:rsid w:val="007E6365"/>
    <w:rsid w:val="00801FCD"/>
    <w:rsid w:val="0080407D"/>
    <w:rsid w:val="00817E3F"/>
    <w:rsid w:val="00843B96"/>
    <w:rsid w:val="00894AB1"/>
    <w:rsid w:val="008A3E37"/>
    <w:rsid w:val="008A60FE"/>
    <w:rsid w:val="009171B5"/>
    <w:rsid w:val="0094617C"/>
    <w:rsid w:val="0095005B"/>
    <w:rsid w:val="0095215F"/>
    <w:rsid w:val="009535C7"/>
    <w:rsid w:val="009F6A1B"/>
    <w:rsid w:val="00A42C36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431FA"/>
    <w:rsid w:val="00C57897"/>
    <w:rsid w:val="00C8394B"/>
    <w:rsid w:val="00CF29D6"/>
    <w:rsid w:val="00D4397C"/>
    <w:rsid w:val="00D50DDF"/>
    <w:rsid w:val="00D64729"/>
    <w:rsid w:val="00D81F64"/>
    <w:rsid w:val="00E2237A"/>
    <w:rsid w:val="00E342C0"/>
    <w:rsid w:val="00E6764B"/>
    <w:rsid w:val="00E74913"/>
    <w:rsid w:val="00E83ED3"/>
    <w:rsid w:val="00E87D5C"/>
    <w:rsid w:val="00EF3A28"/>
    <w:rsid w:val="00F04A20"/>
    <w:rsid w:val="00F46FD5"/>
    <w:rsid w:val="00F77DAD"/>
    <w:rsid w:val="00FD7EBD"/>
    <w:rsid w:val="00FE37E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2A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AC6"/>
    <w:pPr>
      <w:spacing w:before="100" w:beforeAutospacing="1" w:after="100" w:afterAutospacing="1"/>
    </w:pPr>
    <w:rPr>
      <w:spacing w:val="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C6"/>
    <w:rPr>
      <w:rFonts w:ascii="Courier New" w:hAnsi="Courier New" w:cs="Courier New"/>
      <w:lang w:val="en-US" w:eastAsia="en-US"/>
    </w:rPr>
  </w:style>
  <w:style w:type="character" w:customStyle="1" w:styleId="cm-meta">
    <w:name w:val="cm-meta"/>
    <w:basedOn w:val="DefaultParagraphFont"/>
    <w:rsid w:val="002F2AC6"/>
  </w:style>
  <w:style w:type="character" w:customStyle="1" w:styleId="cm-keyword">
    <w:name w:val="cm-keyword"/>
    <w:basedOn w:val="DefaultParagraphFont"/>
    <w:rsid w:val="002F2AC6"/>
  </w:style>
  <w:style w:type="character" w:customStyle="1" w:styleId="cm-variable">
    <w:name w:val="cm-variable"/>
    <w:basedOn w:val="DefaultParagraphFont"/>
    <w:rsid w:val="002F2AC6"/>
  </w:style>
  <w:style w:type="character" w:customStyle="1" w:styleId="cm-string">
    <w:name w:val="cm-string"/>
    <w:basedOn w:val="DefaultParagraphFont"/>
    <w:rsid w:val="002F2AC6"/>
  </w:style>
  <w:style w:type="character" w:customStyle="1" w:styleId="cm-number">
    <w:name w:val="cm-number"/>
    <w:basedOn w:val="DefaultParagraphFont"/>
    <w:rsid w:val="002F2AC6"/>
  </w:style>
  <w:style w:type="character" w:customStyle="1" w:styleId="cm-operator">
    <w:name w:val="cm-operator"/>
    <w:basedOn w:val="DefaultParagraphFont"/>
    <w:rsid w:val="002F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Didactica fizicii 	</dc:title>
  <dc:subject/>
  <dc:creator>Unknown</dc:creator>
  <cp:keywords/>
  <cp:lastModifiedBy>MIHAELA-ALEXANDRA BLEDEA</cp:lastModifiedBy>
  <cp:revision>82</cp:revision>
  <cp:lastPrinted>2003-03-05T18:14:00Z</cp:lastPrinted>
  <dcterms:created xsi:type="dcterms:W3CDTF">2022-10-06T06:59:00Z</dcterms:created>
  <dcterms:modified xsi:type="dcterms:W3CDTF">2022-10-12T19:35:00Z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