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отчёта по выполнению лабораторной работы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Бражко Александра Александровна</dc:creator>
  <dc:language>ru-RU</dc:language>
  <cp:keywords/>
  <dcterms:created xsi:type="dcterms:W3CDTF">2024-10-11T17:28:46Z</dcterms:created>
  <dcterms:modified xsi:type="dcterms:W3CDTF">2024-10-11T17:28:46Z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