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28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9" w:name="символьные-и-численные-данные-в-nasm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Создаём каталог для программ лабораторной работы № 6, переходим в него и создаём файл-lab6.asm (рис. 1).</w:t>
      </w:r>
    </w:p>
    <w:bookmarkStart w:id="27" w:name="fig:001"/>
    <w:p>
      <w:pPr>
        <w:pStyle w:val="CaptionedFigure"/>
      </w:pPr>
      <w:r>
        <w:drawing>
          <wp:inline>
            <wp:extent cx="3733800" cy="563319"/>
            <wp:effectExtent b="0" l="0" r="0" t="0"/>
            <wp:docPr descr="Рис. 1: Создание и переход в каталог, создание файла" title="" id="25" name="Picture"/>
            <a:graphic>
              <a:graphicData uri="http://schemas.openxmlformats.org/drawingml/2006/picture">
                <pic:pic>
                  <pic:nvPicPr>
                    <pic:cNvPr descr="image/6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переход в каталог, создание файла</w:t>
      </w:r>
    </w:p>
    <w:bookmarkEnd w:id="27"/>
    <w:p>
      <w:pPr>
        <w:pStyle w:val="BodyText"/>
      </w:pPr>
      <w:r>
        <w:t xml:space="preserve">Копируем в текущий каталог файл in_out.asm (рис. 2).</w:t>
      </w:r>
    </w:p>
    <w:bookmarkStart w:id="31" w:name="fig:002"/>
    <w:p>
      <w:pPr>
        <w:pStyle w:val="CaptionedFigure"/>
      </w:pPr>
      <w:r>
        <w:drawing>
          <wp:inline>
            <wp:extent cx="3733800" cy="2942871"/>
            <wp:effectExtent b="0" l="0" r="0" t="0"/>
            <wp:docPr descr="Рис. 2: Копирование" title="" id="29" name="Picture"/>
            <a:graphic>
              <a:graphicData uri="http://schemas.openxmlformats.org/drawingml/2006/picture">
                <pic:pic>
                  <pic:nvPicPr>
                    <pic:cNvPr descr="image/6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</w:t>
      </w:r>
    </w:p>
    <w:bookmarkEnd w:id="31"/>
    <w:p>
      <w:pPr>
        <w:pStyle w:val="BodyText"/>
      </w:pPr>
      <w:r>
        <w:t xml:space="preserve">Открываем созданный файл lab6-1.asm, вставляем в него программу вывода значения регистра eax (рис. 3).</w:t>
      </w:r>
    </w:p>
    <w:bookmarkStart w:id="32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Ввод программы</w:t>
            </w:r>
          </w:p>
        </w:tc>
      </w:tr>
    </w:tbl>
    <w:p>
      <w:pPr>
        <w:pStyle w:val="ImageCaption"/>
      </w:pPr>
      <w:r>
        <w:t xml:space="preserve">Рис. 3: Ввод программы</w:t>
      </w:r>
    </w:p>
    <w:bookmarkEnd w:id="32"/>
    <w:p>
      <w:pPr>
        <w:pStyle w:val="BodyText"/>
      </w:pPr>
      <w:r>
        <w:t xml:space="preserve">Создаём и запускаем исполняемый файл. Программа в итоге должна вывести j (рис. 4).</w:t>
      </w:r>
    </w:p>
    <w:bookmarkStart w:id="36" w:name="fig:004"/>
    <w:p>
      <w:pPr>
        <w:pStyle w:val="CaptionedFigure"/>
      </w:pPr>
      <w:r>
        <w:drawing>
          <wp:inline>
            <wp:extent cx="3733800" cy="516731"/>
            <wp:effectExtent b="0" l="0" r="0" t="0"/>
            <wp:docPr descr="Рис. 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6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программы</w:t>
      </w:r>
    </w:p>
    <w:bookmarkEnd w:id="36"/>
    <w:p>
      <w:pPr>
        <w:pStyle w:val="BodyText"/>
      </w:pPr>
      <w:r>
        <w:t xml:space="preserve">В программе изменяем</w:t>
      </w:r>
      <w:r>
        <w:t xml:space="preserve"> </w:t>
      </w:r>
      <w:r>
        <w:t xml:space="preserve">‘4’</w:t>
      </w:r>
      <w:r>
        <w:t xml:space="preserve"> </w:t>
      </w:r>
      <w:r>
        <w:t xml:space="preserve">и</w:t>
      </w:r>
      <w:r>
        <w:t xml:space="preserve"> </w:t>
      </w:r>
      <w:r>
        <w:t xml:space="preserve">‘6’</w:t>
      </w:r>
      <w:r>
        <w:t xml:space="preserve"> </w:t>
      </w:r>
      <w:r>
        <w:t xml:space="preserve">на 4 и 6 (рис. 5).</w:t>
      </w:r>
    </w:p>
    <w:bookmarkStart w:id="40" w:name="fig:005"/>
    <w:p>
      <w:pPr>
        <w:pStyle w:val="CaptionedFigure"/>
      </w:pPr>
      <w:r>
        <w:drawing>
          <wp:inline>
            <wp:extent cx="3733800" cy="2948007"/>
            <wp:effectExtent b="0" l="0" r="0" t="0"/>
            <wp:docPr descr="Рис. 5: Замена" title="" id="38" name="Picture"/>
            <a:graphic>
              <a:graphicData uri="http://schemas.openxmlformats.org/drawingml/2006/picture">
                <pic:pic>
                  <pic:nvPicPr>
                    <pic:cNvPr descr="image/6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Замена</w:t>
      </w:r>
    </w:p>
    <w:bookmarkEnd w:id="40"/>
    <w:p>
      <w:pPr>
        <w:pStyle w:val="BodyText"/>
      </w:pPr>
      <w:r>
        <w:t xml:space="preserve">Создаём и запускаем исполняемый файл. Программа в итоге должна вывести символ с кодом 10, но этот символ не отображается при выводе на экран (рис. 6).</w:t>
      </w:r>
    </w:p>
    <w:bookmarkStart w:id="44" w:name="fig:006"/>
    <w:p>
      <w:pPr>
        <w:pStyle w:val="CaptionedFigure"/>
      </w:pPr>
      <w:r>
        <w:drawing>
          <wp:inline>
            <wp:extent cx="3733800" cy="1048570"/>
            <wp:effectExtent b="0" l="0" r="0" t="0"/>
            <wp:docPr descr="Рис. 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6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программы</w:t>
      </w:r>
    </w:p>
    <w:bookmarkEnd w:id="44"/>
    <w:p>
      <w:pPr>
        <w:pStyle w:val="BodyText"/>
      </w:pPr>
      <w:r>
        <w:t xml:space="preserve">Создаём файл lab6-2.asm в каталоге ~/work/arch-pc/lab06 (рис. 7).</w:t>
      </w:r>
    </w:p>
    <w:bookmarkStart w:id="48" w:name="fig:007"/>
    <w:p>
      <w:pPr>
        <w:pStyle w:val="CaptionedFigure"/>
      </w:pPr>
      <w:r>
        <w:drawing>
          <wp:inline>
            <wp:extent cx="3733800" cy="143403"/>
            <wp:effectExtent b="0" l="0" r="0" t="0"/>
            <wp:docPr descr="Рис. 7: Создание файла" title="" id="46" name="Picture"/>
            <a:graphic>
              <a:graphicData uri="http://schemas.openxmlformats.org/drawingml/2006/picture">
                <pic:pic>
                  <pic:nvPicPr>
                    <pic:cNvPr descr="image/6.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bookmarkEnd w:id="48"/>
    <w:p>
      <w:pPr>
        <w:pStyle w:val="BodyText"/>
      </w:pPr>
      <w:r>
        <w:t xml:space="preserve">Вводим в него текст программы из листинга 6.2 (рис. 8).</w:t>
      </w:r>
    </w:p>
    <w:bookmarkStart w:id="52" w:name="fig:008"/>
    <w:p>
      <w:pPr>
        <w:pStyle w:val="CaptionedFigure"/>
      </w:pPr>
      <w:r>
        <w:drawing>
          <wp:inline>
            <wp:extent cx="3733800" cy="2938828"/>
            <wp:effectExtent b="0" l="0" r="0" t="0"/>
            <wp:docPr descr="Рис. 8: Ввод программы" title="" id="50" name="Picture"/>
            <a:graphic>
              <a:graphicData uri="http://schemas.openxmlformats.org/drawingml/2006/picture">
                <pic:pic>
                  <pic:nvPicPr>
                    <pic:cNvPr descr="image/6.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программы</w:t>
      </w:r>
    </w:p>
    <w:bookmarkEnd w:id="52"/>
    <w:p>
      <w:pPr>
        <w:pStyle w:val="BodyText"/>
      </w:pPr>
      <w:r>
        <w:t xml:space="preserve">Создаём и запускаем исполняемый файл. Программа в итоге должна вывести 106 (рис. 9).</w:t>
      </w:r>
    </w:p>
    <w:bookmarkStart w:id="56" w:name="fig:009"/>
    <w:p>
      <w:pPr>
        <w:pStyle w:val="CaptionedFigure"/>
      </w:pPr>
      <w:r>
        <w:drawing>
          <wp:inline>
            <wp:extent cx="3733800" cy="535767"/>
            <wp:effectExtent b="0" l="0" r="0" t="0"/>
            <wp:docPr descr="Рис. 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6.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программы</w:t>
      </w:r>
    </w:p>
    <w:bookmarkEnd w:id="56"/>
    <w:p>
      <w:pPr>
        <w:pStyle w:val="BodyText"/>
      </w:pPr>
      <w:r>
        <w:t xml:space="preserve">В программе изменяем</w:t>
      </w:r>
      <w:r>
        <w:t xml:space="preserve"> </w:t>
      </w:r>
      <w:r>
        <w:t xml:space="preserve">‘4’</w:t>
      </w:r>
      <w:r>
        <w:t xml:space="preserve"> </w:t>
      </w:r>
      <w:r>
        <w:t xml:space="preserve">и</w:t>
      </w:r>
      <w:r>
        <w:t xml:space="preserve"> </w:t>
      </w:r>
      <w:r>
        <w:t xml:space="preserve">‘6’</w:t>
      </w:r>
      <w:r>
        <w:t xml:space="preserve"> </w:t>
      </w:r>
      <w:r>
        <w:t xml:space="preserve">на 4 и 6 (рис. 10).</w:t>
      </w:r>
    </w:p>
    <w:bookmarkStart w:id="60" w:name="fig:010"/>
    <w:p>
      <w:pPr>
        <w:pStyle w:val="CaptionedFigure"/>
      </w:pPr>
      <w:r>
        <w:drawing>
          <wp:inline>
            <wp:extent cx="3733800" cy="2969481"/>
            <wp:effectExtent b="0" l="0" r="0" t="0"/>
            <wp:docPr descr="Рис. 10: Замена" title="" id="58" name="Picture"/>
            <a:graphic>
              <a:graphicData uri="http://schemas.openxmlformats.org/drawingml/2006/picture">
                <pic:pic>
                  <pic:nvPicPr>
                    <pic:cNvPr descr="image/6.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Замена</w:t>
      </w:r>
    </w:p>
    <w:bookmarkEnd w:id="60"/>
    <w:p>
      <w:pPr>
        <w:pStyle w:val="BodyText"/>
      </w:pPr>
      <w:r>
        <w:t xml:space="preserve">Создаём и запускаем исполняемый файл. Программа в итоге должна вывести 10 (рис. 11).</w:t>
      </w:r>
    </w:p>
    <w:bookmarkStart w:id="64" w:name="fig:011"/>
    <w:p>
      <w:pPr>
        <w:pStyle w:val="CaptionedFigure"/>
      </w:pPr>
      <w:r>
        <w:drawing>
          <wp:inline>
            <wp:extent cx="3733800" cy="469519"/>
            <wp:effectExtent b="0" l="0" r="0" t="0"/>
            <wp:docPr descr="Рис. 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6.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программы</w:t>
      </w:r>
    </w:p>
    <w:bookmarkEnd w:id="64"/>
    <w:p>
      <w:pPr>
        <w:pStyle w:val="BodyText"/>
      </w:pPr>
      <w:r>
        <w:t xml:space="preserve">Заменяем функцию iprintLF на iprint. Создаём исполняемый файл и запускаем его. Разницей между ipintLF и iprint является количество строк вывода (рис. 12).</w:t>
      </w:r>
    </w:p>
    <w:bookmarkStart w:id="68" w:name="fig:012"/>
    <w:p>
      <w:pPr>
        <w:pStyle w:val="CaptionedFigure"/>
      </w:pPr>
      <w:r>
        <w:drawing>
          <wp:inline>
            <wp:extent cx="3733800" cy="501555"/>
            <wp:effectExtent b="0" l="0" r="0" t="0"/>
            <wp:docPr descr="Рис. 12: Результат после корректировки" title="" id="66" name="Picture"/>
            <a:graphic>
              <a:graphicData uri="http://schemas.openxmlformats.org/drawingml/2006/picture">
                <pic:pic>
                  <pic:nvPicPr>
                    <pic:cNvPr descr="image/6.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Результат после корректировки</w:t>
      </w:r>
    </w:p>
    <w:bookmarkEnd w:id="68"/>
    <w:bookmarkEnd w:id="69"/>
    <w:bookmarkStart w:id="102" w:name="X8c0a1c151545696051e31eb8f7e02c7d54dd7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Создаём файл lab6-3.asm в каталоге ~/work/arch-pc/lab06 (рис. 13).</w:t>
      </w:r>
    </w:p>
    <w:bookmarkStart w:id="73" w:name="fig:013"/>
    <w:p>
      <w:pPr>
        <w:pStyle w:val="CaptionedFigure"/>
      </w:pPr>
      <w:r>
        <w:drawing>
          <wp:inline>
            <wp:extent cx="3733800" cy="111062"/>
            <wp:effectExtent b="0" l="0" r="0" t="0"/>
            <wp:docPr descr="Рис. 13: Создание файла" title="" id="71" name="Picture"/>
            <a:graphic>
              <a:graphicData uri="http://schemas.openxmlformats.org/drawingml/2006/picture">
                <pic:pic>
                  <pic:nvPicPr>
                    <pic:cNvPr descr="image/6.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</w:t>
      </w:r>
    </w:p>
    <w:bookmarkEnd w:id="73"/>
    <w:p>
      <w:pPr>
        <w:pStyle w:val="BodyText"/>
      </w:pPr>
      <w:r>
        <w:t xml:space="preserve">Открываем созданный файл lab6-3.asm, вставляем в него текст программы из листинга 6.3 (рис. 14).</w:t>
      </w:r>
    </w:p>
    <w:bookmarkStart w:id="77" w:name="fig:014"/>
    <w:p>
      <w:pPr>
        <w:pStyle w:val="CaptionedFigure"/>
      </w:pPr>
      <w:r>
        <w:drawing>
          <wp:inline>
            <wp:extent cx="3733800" cy="2735346"/>
            <wp:effectExtent b="0" l="0" r="0" t="0"/>
            <wp:docPr descr="Рис. 14: Открытие файла и написание программы" title="" id="75" name="Picture"/>
            <a:graphic>
              <a:graphicData uri="http://schemas.openxmlformats.org/drawingml/2006/picture">
                <pic:pic>
                  <pic:nvPicPr>
                    <pic:cNvPr descr="image/6.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Открытие файла и написание программы</w:t>
      </w:r>
    </w:p>
    <w:bookmarkEnd w:id="77"/>
    <w:p>
      <w:pPr>
        <w:pStyle w:val="BodyText"/>
      </w:pPr>
      <w:r>
        <w:t xml:space="preserve">Создаём и запускаем исполняемый файл (рис. 15).</w:t>
      </w:r>
    </w:p>
    <w:bookmarkStart w:id="81" w:name="fig:015"/>
    <w:p>
      <w:pPr>
        <w:pStyle w:val="CaptionedFigure"/>
      </w:pPr>
      <w:r>
        <w:drawing>
          <wp:inline>
            <wp:extent cx="3733800" cy="639921"/>
            <wp:effectExtent b="0" l="0" r="0" t="0"/>
            <wp:docPr descr="Рис. 15: Работа команд" title="" id="79" name="Picture"/>
            <a:graphic>
              <a:graphicData uri="http://schemas.openxmlformats.org/drawingml/2006/picture">
                <pic:pic>
                  <pic:nvPicPr>
                    <pic:cNvPr descr="image/6.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Работа команд</w:t>
      </w:r>
    </w:p>
    <w:bookmarkEnd w:id="81"/>
    <w:p>
      <w:pPr>
        <w:pStyle w:val="BodyText"/>
      </w:pPr>
      <w:r>
        <w:t xml:space="preserve">Изменяяем текст программы для вычисления выражения 𝑓(𝑥) = (4 ∗ 6 + 2)/5 (рис. 16).</w:t>
      </w:r>
    </w:p>
    <w:bookmarkStart w:id="85" w:name="fig:016"/>
    <w:p>
      <w:pPr>
        <w:pStyle w:val="CaptionedFigure"/>
      </w:pPr>
      <w:r>
        <w:drawing>
          <wp:inline>
            <wp:extent cx="3733800" cy="2739500"/>
            <wp:effectExtent b="0" l="0" r="0" t="0"/>
            <wp:docPr descr="Рис. 16: Изменяем текст" title="" id="83" name="Picture"/>
            <a:graphic>
              <a:graphicData uri="http://schemas.openxmlformats.org/drawingml/2006/picture">
                <pic:pic>
                  <pic:nvPicPr>
                    <pic:cNvPr descr="image/6.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Изменяем текст</w:t>
      </w:r>
    </w:p>
    <w:bookmarkEnd w:id="85"/>
    <w:p>
      <w:pPr>
        <w:pStyle w:val="BodyText"/>
      </w:pPr>
      <w:r>
        <w:t xml:space="preserve">Создаём и запускаем исполняемый файл (рис. 17).</w:t>
      </w:r>
    </w:p>
    <w:bookmarkStart w:id="89" w:name="fig:017"/>
    <w:p>
      <w:pPr>
        <w:pStyle w:val="CaptionedFigure"/>
      </w:pPr>
      <w:r>
        <w:drawing>
          <wp:inline>
            <wp:extent cx="3733800" cy="609257"/>
            <wp:effectExtent b="0" l="0" r="0" t="0"/>
            <wp:docPr descr="Рис. 17: Работа команд" title="" id="87" name="Picture"/>
            <a:graphic>
              <a:graphicData uri="http://schemas.openxmlformats.org/drawingml/2006/picture">
                <pic:pic>
                  <pic:nvPicPr>
                    <pic:cNvPr descr="image/6.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Работа команд</w:t>
      </w:r>
    </w:p>
    <w:bookmarkEnd w:id="89"/>
    <w:p>
      <w:pPr>
        <w:pStyle w:val="BodyText"/>
      </w:pPr>
      <w:r>
        <w:t xml:space="preserve">Создаём файл variant.asm в каталоге ~/work/arch-pc/lab06 (рис. 18).</w:t>
      </w:r>
    </w:p>
    <w:bookmarkStart w:id="93" w:name="fig:018"/>
    <w:p>
      <w:pPr>
        <w:pStyle w:val="CaptionedFigure"/>
      </w:pPr>
      <w:r>
        <w:drawing>
          <wp:inline>
            <wp:extent cx="3733800" cy="146628"/>
            <wp:effectExtent b="0" l="0" r="0" t="0"/>
            <wp:docPr descr="Рис. 18: Создание файла" title="" id="91" name="Picture"/>
            <a:graphic>
              <a:graphicData uri="http://schemas.openxmlformats.org/drawingml/2006/picture">
                <pic:pic>
                  <pic:nvPicPr>
                    <pic:cNvPr descr="image/6.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</w:t>
      </w:r>
    </w:p>
    <w:bookmarkEnd w:id="93"/>
    <w:p>
      <w:pPr>
        <w:pStyle w:val="BodyText"/>
      </w:pPr>
      <w:r>
        <w:t xml:space="preserve">Открываем созданный файл variant.asm, вставляем в него текст программы из листинга 6.4 (рис. 19).</w:t>
      </w:r>
    </w:p>
    <w:bookmarkStart w:id="97" w:name="fig:019"/>
    <w:p>
      <w:pPr>
        <w:pStyle w:val="CaptionedFigure"/>
      </w:pPr>
      <w:r>
        <w:drawing>
          <wp:inline>
            <wp:extent cx="3733800" cy="2534166"/>
            <wp:effectExtent b="0" l="0" r="0" t="0"/>
            <wp:docPr descr="Рис. 19: Открытие файла и написание программы" title="" id="95" name="Picture"/>
            <a:graphic>
              <a:graphicData uri="http://schemas.openxmlformats.org/drawingml/2006/picture">
                <pic:pic>
                  <pic:nvPicPr>
                    <pic:cNvPr descr="image/6.2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Открытие файла и написание программы</w:t>
      </w:r>
    </w:p>
    <w:bookmarkEnd w:id="97"/>
    <w:p>
      <w:pPr>
        <w:pStyle w:val="BodyText"/>
      </w:pPr>
      <w:r>
        <w:t xml:space="preserve">Создаём и запускаем исполняемый файл (рис. 20).</w:t>
      </w:r>
    </w:p>
    <w:bookmarkStart w:id="101" w:name="fig:020"/>
    <w:p>
      <w:pPr>
        <w:pStyle w:val="CaptionedFigure"/>
      </w:pPr>
      <w:r>
        <w:drawing>
          <wp:inline>
            <wp:extent cx="3733800" cy="732649"/>
            <wp:effectExtent b="0" l="0" r="0" t="0"/>
            <wp:docPr descr="Рис. 20: Работа команд" title="" id="99" name="Picture"/>
            <a:graphic>
              <a:graphicData uri="http://schemas.openxmlformats.org/drawingml/2006/picture">
                <pic:pic>
                  <pic:nvPicPr>
                    <pic:cNvPr descr="image/6.2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Работа команд</w:t>
      </w:r>
    </w:p>
    <w:bookmarkEnd w:id="101"/>
    <w:bookmarkEnd w:id="102"/>
    <w:bookmarkStart w:id="103" w:name="ответы-на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2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инструкция mov ecx, x используется для того, чтобы положить адрес вводимой строки x в регистр.</w:t>
      </w:r>
      <w:r>
        <w:t xml:space="preserve"> </w:t>
      </w:r>
      <w:r>
        <w:t xml:space="preserve">ecx mov edx, 80 - запись в регистр edx длины вводимой строки.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клавиатуры.</w:t>
      </w:r>
    </w:p>
    <w:p>
      <w:pPr>
        <w:pStyle w:val="Compact"/>
        <w:numPr>
          <w:ilvl w:val="0"/>
          <w:numId w:val="1004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</w:p>
    <w:p>
      <w:pPr>
        <w:pStyle w:val="FirstParagraph"/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pStyle w:val="Compact"/>
        <w:numPr>
          <w:ilvl w:val="0"/>
          <w:numId w:val="1005"/>
        </w:numPr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Compact"/>
        <w:numPr>
          <w:ilvl w:val="0"/>
          <w:numId w:val="1006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</w:p>
    <w:p>
      <w:pPr>
        <w:pStyle w:val="FirstParagraph"/>
      </w:pPr>
      <w:r>
        <w:t xml:space="preserve">При выполнении инструкции div ebx остаток от деления записывается в регистр edx.</w:t>
      </w:r>
    </w:p>
    <w:p>
      <w:pPr>
        <w:pStyle w:val="Compact"/>
        <w:numPr>
          <w:ilvl w:val="0"/>
          <w:numId w:val="100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</w:p>
    <w:p>
      <w:pPr>
        <w:pStyle w:val="Compact"/>
        <w:numPr>
          <w:ilvl w:val="0"/>
          <w:numId w:val="1008"/>
        </w:numPr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Start w:id="120" w:name="X32ff26b75a7156f968f22ae721fd8fec4b51e1d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Создаём файл lab6-4.asm в каталоге ~/work/arch-pc/lab06 (рис. 21).</w:t>
      </w:r>
    </w:p>
    <w:bookmarkStart w:id="107" w:name="fig:021"/>
    <w:p>
      <w:pPr>
        <w:pStyle w:val="CaptionedFigure"/>
      </w:pPr>
      <w:r>
        <w:drawing>
          <wp:inline>
            <wp:extent cx="3733800" cy="137700"/>
            <wp:effectExtent b="0" l="0" r="0" t="0"/>
            <wp:docPr descr="Рис. 21: Создание файла" title="" id="105" name="Picture"/>
            <a:graphic>
              <a:graphicData uri="http://schemas.openxmlformats.org/drawingml/2006/picture">
                <pic:pic>
                  <pic:nvPicPr>
                    <pic:cNvPr descr="image/6.2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файла</w:t>
      </w:r>
    </w:p>
    <w:bookmarkEnd w:id="107"/>
    <w:p>
      <w:pPr>
        <w:pStyle w:val="BodyText"/>
      </w:pPr>
      <w:r>
        <w:t xml:space="preserve">Открываем созданный файл lab6-4.asm и вводим в него текст программы для вычисления значения выражения для 8 варианта: (11+x)*2-6 (рис. 22).</w:t>
      </w:r>
    </w:p>
    <w:bookmarkStart w:id="111" w:name="fig:022"/>
    <w:p>
      <w:pPr>
        <w:pStyle w:val="CaptionedFigure"/>
      </w:pPr>
      <w:r>
        <w:drawing>
          <wp:inline>
            <wp:extent cx="3733800" cy="2560320"/>
            <wp:effectExtent b="0" l="0" r="0" t="0"/>
            <wp:docPr descr="Рис. 22: Открытие файла и написание программы" title="" id="109" name="Picture"/>
            <a:graphic>
              <a:graphicData uri="http://schemas.openxmlformats.org/drawingml/2006/picture">
                <pic:pic>
                  <pic:nvPicPr>
                    <pic:cNvPr descr="image/6.23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Открытие файла и написание программы</w:t>
      </w:r>
    </w:p>
    <w:bookmarkEnd w:id="111"/>
    <w:p>
      <w:pPr>
        <w:pStyle w:val="BodyText"/>
      </w:pPr>
      <w:r>
        <w:t xml:space="preserve">Создаём и запускаем исполняемый файл для х=1 и x=9 (рис. 23, рис. 24).</w:t>
      </w:r>
    </w:p>
    <w:bookmarkStart w:id="115" w:name="fig:024"/>
    <w:p>
      <w:pPr>
        <w:pStyle w:val="CaptionedFigure"/>
      </w:pPr>
      <w:r>
        <w:drawing>
          <wp:inline>
            <wp:extent cx="3733800" cy="999340"/>
            <wp:effectExtent b="0" l="0" r="0" t="0"/>
            <wp:docPr descr="Рис. 23: Работа команды для х=1" title="" id="113" name="Picture"/>
            <a:graphic>
              <a:graphicData uri="http://schemas.openxmlformats.org/drawingml/2006/picture">
                <pic:pic>
                  <pic:nvPicPr>
                    <pic:cNvPr descr="image/6.24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Работа команды для х=1</w:t>
      </w:r>
    </w:p>
    <w:bookmarkEnd w:id="115"/>
    <w:bookmarkStart w:id="119" w:name="fig:025"/>
    <w:p>
      <w:pPr>
        <w:pStyle w:val="CaptionedFigure"/>
      </w:pPr>
      <w:r>
        <w:drawing>
          <wp:inline>
            <wp:extent cx="3733800" cy="999340"/>
            <wp:effectExtent b="0" l="0" r="0" t="0"/>
            <wp:docPr descr="Рис. 24: Работа команды для x=9" title="" id="117" name="Picture"/>
            <a:graphic>
              <a:graphicData uri="http://schemas.openxmlformats.org/drawingml/2006/picture">
                <pic:pic>
                  <pic:nvPicPr>
                    <pic:cNvPr descr="image/6.25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Работа команды для x=9</w:t>
      </w:r>
    </w:p>
    <w:bookmarkEnd w:id="119"/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21"/>
    <w:bookmarkStart w:id="128" w:name="список-литературы"/>
    <w:p>
      <w:pPr>
        <w:pStyle w:val="Heading1"/>
      </w:pPr>
      <w:r>
        <w:t xml:space="preserve">Список литературы</w:t>
      </w:r>
    </w:p>
    <w:bookmarkStart w:id="127" w:name="refs"/>
    <w:bookmarkStart w:id="12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22"/>
    <w:bookmarkStart w:id="12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23"/>
    <w:bookmarkStart w:id="12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24"/>
    <w:bookmarkStart w:id="12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2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26"/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hyperlink" Id="rId12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Бражко Александра Александровна</dc:creator>
  <dc:language>ru-RU</dc:language>
  <cp:keywords/>
  <dcterms:created xsi:type="dcterms:W3CDTF">2024-11-14T15:38:59Z</dcterms:created>
  <dcterms:modified xsi:type="dcterms:W3CDTF">2024-11-14T15:38:59Z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