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программам лабораторной работы № 8, переходим в него и создаём файл lab8-1.asm (рис. 1).</w:t>
      </w:r>
    </w:p>
    <w:bookmarkStart w:id="27" w:name="fig:001"/>
    <w:p>
      <w:pPr>
        <w:pStyle w:val="CaptionedFigure"/>
      </w:pPr>
      <w:r>
        <w:drawing>
          <wp:inline>
            <wp:extent cx="3733800" cy="502626"/>
            <wp:effectExtent b="0" l="0" r="0" t="0"/>
            <wp:docPr descr="Рис. 1: Выполнение программ" title="" id="25" name="Picture"/>
            <a:graphic>
              <a:graphicData uri="http://schemas.openxmlformats.org/drawingml/2006/picture">
                <pic:pic>
                  <pic:nvPicPr>
                    <pic:cNvPr descr="image/8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программ</w:t>
      </w:r>
    </w:p>
    <w:bookmarkEnd w:id="27"/>
    <w:p>
      <w:pPr>
        <w:pStyle w:val="BodyText"/>
      </w:pPr>
      <w:r>
        <w:t xml:space="preserve">Вводим в файл lab8-1.asm текст программы из листинга 8.1 (рис. 2).</w:t>
      </w:r>
    </w:p>
    <w:bookmarkStart w:id="31" w:name="fig:002"/>
    <w:p>
      <w:pPr>
        <w:pStyle w:val="CaptionedFigure"/>
      </w:pPr>
      <w:r>
        <w:drawing>
          <wp:inline>
            <wp:extent cx="3733800" cy="2948007"/>
            <wp:effectExtent b="0" l="0" r="0" t="0"/>
            <wp:docPr descr="Рис. 2: Ввод текста программы" title="" id="29" name="Picture"/>
            <a:graphic>
              <a:graphicData uri="http://schemas.openxmlformats.org/drawingml/2006/picture">
                <pic:pic>
                  <pic:nvPicPr>
                    <pic:cNvPr descr="image/8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 программы</w:t>
      </w:r>
    </w:p>
    <w:bookmarkEnd w:id="31"/>
    <w:p>
      <w:pPr>
        <w:pStyle w:val="BodyText"/>
      </w:pPr>
      <w:r>
        <w:t xml:space="preserve">Создаём исполняемый файл и проверяем его работу. (рис. 3).</w:t>
      </w:r>
    </w:p>
    <w:bookmarkStart w:id="35" w:name="fig:003"/>
    <w:p>
      <w:pPr>
        <w:pStyle w:val="CaptionedFigure"/>
      </w:pPr>
      <w:r>
        <w:drawing>
          <wp:inline>
            <wp:extent cx="3733800" cy="1886375"/>
            <wp:effectExtent b="0" l="0" r="0" t="0"/>
            <wp:docPr descr="Рис. 3: Создание и проверка" title="" id="33" name="Picture"/>
            <a:graphic>
              <a:graphicData uri="http://schemas.openxmlformats.org/drawingml/2006/picture">
                <pic:pic>
                  <pic:nvPicPr>
                    <pic:cNvPr descr="image/8.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проверка</w:t>
      </w:r>
    </w:p>
    <w:bookmarkEnd w:id="35"/>
    <w:p>
      <w:pPr>
        <w:pStyle w:val="BodyText"/>
      </w:pPr>
      <w:r>
        <w:t xml:space="preserve">Изменим текст программы, добавив изменение значение регистра ecx в цикле (рис. 4).</w:t>
      </w:r>
    </w:p>
    <w:bookmarkStart w:id="39" w:name="fig:004"/>
    <w:p>
      <w:pPr>
        <w:pStyle w:val="CaptionedFigure"/>
      </w:pPr>
      <w:r>
        <w:drawing>
          <wp:inline>
            <wp:extent cx="3733800" cy="1391368"/>
            <wp:effectExtent b="0" l="0" r="0" t="0"/>
            <wp:docPr descr="Рис. 4: Изменение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8.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программы</w:t>
      </w:r>
    </w:p>
    <w:bookmarkEnd w:id="39"/>
    <w:p>
      <w:pPr>
        <w:pStyle w:val="BodyText"/>
      </w:pPr>
      <w:r>
        <w:t xml:space="preserve">Создаём исполняемый файл и проверяем его работу (рис. 5).</w:t>
      </w:r>
    </w:p>
    <w:bookmarkStart w:id="43" w:name="fig:005"/>
    <w:p>
      <w:pPr>
        <w:pStyle w:val="CaptionedFigure"/>
      </w:pPr>
      <w:r>
        <w:drawing>
          <wp:inline>
            <wp:extent cx="3733800" cy="1105070"/>
            <wp:effectExtent b="0" l="0" r="0" t="0"/>
            <wp:docPr descr="Рис. 5: Создание и проверка" title="" id="41" name="Picture"/>
            <a:graphic>
              <a:graphicData uri="http://schemas.openxmlformats.org/drawingml/2006/picture">
                <pic:pic>
                  <pic:nvPicPr>
                    <pic:cNvPr descr="image/8.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 проверка</w:t>
      </w:r>
    </w:p>
    <w:bookmarkEnd w:id="43"/>
    <w:p>
      <w:pPr>
        <w:pStyle w:val="BodyText"/>
      </w:pPr>
      <w:r>
        <w:t xml:space="preserve">Внесим изменения в текст программы, добавив команды push и pop (рис. 6).</w:t>
      </w:r>
    </w:p>
    <w:bookmarkStart w:id="47" w:name="fig:006"/>
    <w:p>
      <w:pPr>
        <w:pStyle w:val="CaptionedFigure"/>
      </w:pPr>
      <w:r>
        <w:drawing>
          <wp:inline>
            <wp:extent cx="3733800" cy="1642138"/>
            <wp:effectExtent b="0" l="0" r="0" t="0"/>
            <wp:docPr descr="Рис. 6: Изменение текста программ" title="" id="45" name="Picture"/>
            <a:graphic>
              <a:graphicData uri="http://schemas.openxmlformats.org/drawingml/2006/picture">
                <pic:pic>
                  <pic:nvPicPr>
                    <pic:cNvPr descr="image/8.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текста программ</w:t>
      </w:r>
    </w:p>
    <w:bookmarkEnd w:id="47"/>
    <w:p>
      <w:pPr>
        <w:pStyle w:val="BodyText"/>
      </w:pPr>
      <w:r>
        <w:t xml:space="preserve">Создаём исполняемый файл и проверяем его работу (рис. 7).</w:t>
      </w:r>
    </w:p>
    <w:bookmarkStart w:id="51" w:name="fig:007"/>
    <w:p>
      <w:pPr>
        <w:pStyle w:val="CaptionedFigure"/>
      </w:pPr>
      <w:r>
        <w:drawing>
          <wp:inline>
            <wp:extent cx="3733800" cy="1749870"/>
            <wp:effectExtent b="0" l="0" r="0" t="0"/>
            <wp:docPr descr="Рис. 7: Создание и проверка" title="" id="49" name="Picture"/>
            <a:graphic>
              <a:graphicData uri="http://schemas.openxmlformats.org/drawingml/2006/picture">
                <pic:pic>
                  <pic:nvPicPr>
                    <pic:cNvPr descr="image/8.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проверка</w:t>
      </w:r>
    </w:p>
    <w:bookmarkEnd w:id="51"/>
    <w:p>
      <w:pPr>
        <w:pStyle w:val="BodyText"/>
      </w:pPr>
      <w:r>
        <w:t xml:space="preserve">Создаём файл lab8-2.asm в каталоге ~/work/arch-pc/lab08 (рис. 8).</w:t>
      </w:r>
    </w:p>
    <w:bookmarkStart w:id="55" w:name="fig:008"/>
    <w:p>
      <w:pPr>
        <w:pStyle w:val="CaptionedFigure"/>
      </w:pPr>
      <w:r>
        <w:drawing>
          <wp:inline>
            <wp:extent cx="3733800" cy="188137"/>
            <wp:effectExtent b="0" l="0" r="0" t="0"/>
            <wp:docPr descr="Рис. 8: 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8.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5"/>
    <w:p>
      <w:pPr>
        <w:pStyle w:val="BodyText"/>
      </w:pPr>
      <w:r>
        <w:t xml:space="preserve">Вводим в него текст программы из листинга 8.2 (рис. 9).</w:t>
      </w:r>
    </w:p>
    <w:bookmarkStart w:id="59" w:name="fig:009"/>
    <w:p>
      <w:pPr>
        <w:pStyle w:val="CaptionedFigure"/>
      </w:pPr>
      <w:r>
        <w:drawing>
          <wp:inline>
            <wp:extent cx="3733800" cy="2936983"/>
            <wp:effectExtent b="0" l="0" r="0" t="0"/>
            <wp:docPr descr="Рис. 9: Ввод текста программы" title="" id="57" name="Picture"/>
            <a:graphic>
              <a:graphicData uri="http://schemas.openxmlformats.org/drawingml/2006/picture">
                <pic:pic>
                  <pic:nvPicPr>
                    <pic:cNvPr descr="image/8.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текста программы</w:t>
      </w:r>
    </w:p>
    <w:bookmarkEnd w:id="59"/>
    <w:p>
      <w:pPr>
        <w:pStyle w:val="BodyText"/>
      </w:pPr>
      <w:r>
        <w:t xml:space="preserve">Создаём исполняемый файл и запустим его, указав аргументы:</w:t>
      </w:r>
      <w:r>
        <w:t xml:space="preserve"> </w:t>
      </w:r>
      <w:r>
        <w:t xml:space="preserve">:~$ ./lab8-2 аргумент1 аргумент 2 ’аргумент 3 (рис. 10).</w:t>
      </w:r>
    </w:p>
    <w:bookmarkStart w:id="63" w:name="fig:010"/>
    <w:p>
      <w:pPr>
        <w:pStyle w:val="CaptionedFigure"/>
      </w:pPr>
      <w:r>
        <w:drawing>
          <wp:inline>
            <wp:extent cx="3733800" cy="770784"/>
            <wp:effectExtent b="0" l="0" r="0" t="0"/>
            <wp:docPr descr="Рис. 10: Создание и проверка" title="" id="61" name="Picture"/>
            <a:graphic>
              <a:graphicData uri="http://schemas.openxmlformats.org/drawingml/2006/picture">
                <pic:pic>
                  <pic:nvPicPr>
                    <pic:cNvPr descr="image/8.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 проверка</w:t>
      </w:r>
    </w:p>
    <w:bookmarkEnd w:id="63"/>
    <w:p>
      <w:pPr>
        <w:pStyle w:val="BodyText"/>
      </w:pPr>
      <w:r>
        <w:t xml:space="preserve">Создаём файл lab8-3.asm в каталоге ~/work/arch-pc/lab08 (рис. 11).</w:t>
      </w:r>
    </w:p>
    <w:bookmarkStart w:id="67" w:name="fig:011"/>
    <w:p>
      <w:pPr>
        <w:pStyle w:val="CaptionedFigure"/>
      </w:pPr>
      <w:r>
        <w:drawing>
          <wp:inline>
            <wp:extent cx="3733800" cy="224753"/>
            <wp:effectExtent b="0" l="0" r="0" t="0"/>
            <wp:docPr descr="Рис. 11: Создание файла" title="" id="65" name="Picture"/>
            <a:graphic>
              <a:graphicData uri="http://schemas.openxmlformats.org/drawingml/2006/picture">
                <pic:pic>
                  <pic:nvPicPr>
                    <pic:cNvPr descr="image/8.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</w:t>
      </w:r>
    </w:p>
    <w:bookmarkEnd w:id="67"/>
    <w:p>
      <w:pPr>
        <w:pStyle w:val="BodyText"/>
      </w:pPr>
      <w:r>
        <w:t xml:space="preserve">Вводим в него текст программы из листинга 8.3 (рис. 12).</w:t>
      </w:r>
    </w:p>
    <w:bookmarkStart w:id="71" w:name="fig:012"/>
    <w:p>
      <w:pPr>
        <w:pStyle w:val="CaptionedFigure"/>
      </w:pPr>
      <w:r>
        <w:drawing>
          <wp:inline>
            <wp:extent cx="3733800" cy="2402981"/>
            <wp:effectExtent b="0" l="0" r="0" t="0"/>
            <wp:docPr descr="Рис. 12: Ввод текста программы" title="" id="69" name="Picture"/>
            <a:graphic>
              <a:graphicData uri="http://schemas.openxmlformats.org/drawingml/2006/picture">
                <pic:pic>
                  <pic:nvPicPr>
                    <pic:cNvPr descr="image/8.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Ввод текста программы</w:t>
      </w:r>
    </w:p>
    <w:bookmarkEnd w:id="71"/>
    <w:p>
      <w:pPr>
        <w:pStyle w:val="BodyText"/>
      </w:pPr>
      <w:r>
        <w:t xml:space="preserve">Создаём исполняемый файл и проверяем его работу, указав аргументы 2 13 7 10 5 (рис. 13).</w:t>
      </w:r>
    </w:p>
    <w:bookmarkStart w:id="75" w:name="fig:013"/>
    <w:p>
      <w:pPr>
        <w:pStyle w:val="CaptionedFigure"/>
      </w:pPr>
      <w:r>
        <w:drawing>
          <wp:inline>
            <wp:extent cx="3733800" cy="537398"/>
            <wp:effectExtent b="0" l="0" r="0" t="0"/>
            <wp:docPr descr="Рис. 13: Создание и проверка" title="" id="73" name="Picture"/>
            <a:graphic>
              <a:graphicData uri="http://schemas.openxmlformats.org/drawingml/2006/picture">
                <pic:pic>
                  <pic:nvPicPr>
                    <pic:cNvPr descr="image/8.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и проверка</w:t>
      </w:r>
    </w:p>
    <w:bookmarkEnd w:id="75"/>
    <w:p>
      <w:pPr>
        <w:pStyle w:val="BodyText"/>
      </w:pPr>
      <w:r>
        <w:t xml:space="preserve">Изменим текст программы из листинга 8.3 для вычисления произведения аргументов командной строки (рис. 14).</w:t>
      </w:r>
    </w:p>
    <w:bookmarkStart w:id="79" w:name="fig:014"/>
    <w:p>
      <w:pPr>
        <w:pStyle w:val="CaptionedFigure"/>
      </w:pPr>
      <w:r>
        <w:drawing>
          <wp:inline>
            <wp:extent cx="3733800" cy="2406877"/>
            <wp:effectExtent b="0" l="0" r="0" t="0"/>
            <wp:docPr descr="Рис. 14: Изменение текста программ" title="" id="77" name="Picture"/>
            <a:graphic>
              <a:graphicData uri="http://schemas.openxmlformats.org/drawingml/2006/picture">
                <pic:pic>
                  <pic:nvPicPr>
                    <pic:cNvPr descr="image/8.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текста программ</w:t>
      </w:r>
    </w:p>
    <w:bookmarkEnd w:id="79"/>
    <w:p>
      <w:pPr>
        <w:pStyle w:val="BodyText"/>
      </w:pPr>
      <w:r>
        <w:t xml:space="preserve">Создаём исполняемый файл и проверяем его работу (рис. 15).</w:t>
      </w:r>
    </w:p>
    <w:bookmarkStart w:id="83" w:name="fig:015"/>
    <w:p>
      <w:pPr>
        <w:pStyle w:val="CaptionedFigure"/>
      </w:pPr>
      <w:r>
        <w:drawing>
          <wp:inline>
            <wp:extent cx="3733800" cy="1008683"/>
            <wp:effectExtent b="0" l="0" r="0" t="0"/>
            <wp:docPr descr="Рис. 15: Создание и проверка" title="" id="81" name="Picture"/>
            <a:graphic>
              <a:graphicData uri="http://schemas.openxmlformats.org/drawingml/2006/picture">
                <pic:pic>
                  <pic:nvPicPr>
                    <pic:cNvPr descr="image/8.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и проверка</w:t>
      </w:r>
    </w:p>
    <w:bookmarkEnd w:id="83"/>
    <w:bookmarkEnd w:id="84"/>
    <w:bookmarkStart w:id="9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Создаём файл lab8-4.asm в каталоге ~/work/arch-pc/lab08 (рис. 16).</w:t>
      </w:r>
    </w:p>
    <w:bookmarkStart w:id="88" w:name="fig:016"/>
    <w:p>
      <w:pPr>
        <w:pStyle w:val="CaptionedFigure"/>
      </w:pPr>
      <w:r>
        <w:drawing>
          <wp:inline>
            <wp:extent cx="3733800" cy="203002"/>
            <wp:effectExtent b="0" l="0" r="0" t="0"/>
            <wp:docPr descr="Рис. 16: Создание файла" title="" id="86" name="Picture"/>
            <a:graphic>
              <a:graphicData uri="http://schemas.openxmlformats.org/drawingml/2006/picture">
                <pic:pic>
                  <pic:nvPicPr>
                    <pic:cNvPr descr="image/8.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</w:t>
      </w:r>
    </w:p>
    <w:bookmarkEnd w:id="88"/>
    <w:p>
      <w:pPr>
        <w:pStyle w:val="BodyText"/>
      </w:pPr>
      <w:r>
        <w:t xml:space="preserve">Напишем программу, которая находит сумму значений функции 𝑓(𝑥) для 𝑥 = 𝑥1, 𝑥2, …, 𝑥𝑛 . Функцию берём из таблицы 8.1 в соответствии с вариантом (у меня №8), полученным при выполнении лабораторной работы № 7 (рис. 17).</w:t>
      </w:r>
    </w:p>
    <w:bookmarkStart w:id="92" w:name="fig:017"/>
    <w:p>
      <w:pPr>
        <w:pStyle w:val="CaptionedFigure"/>
      </w:pPr>
      <w:r>
        <w:drawing>
          <wp:inline>
            <wp:extent cx="3733800" cy="2439867"/>
            <wp:effectExtent b="0" l="0" r="0" t="0"/>
            <wp:docPr descr="Рис. 17: Написание программы" title="" id="90" name="Picture"/>
            <a:graphic>
              <a:graphicData uri="http://schemas.openxmlformats.org/drawingml/2006/picture">
                <pic:pic>
                  <pic:nvPicPr>
                    <pic:cNvPr descr="image/8.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Написание программы</w:t>
      </w:r>
    </w:p>
    <w:bookmarkEnd w:id="92"/>
    <w:p>
      <w:pPr>
        <w:pStyle w:val="BodyText"/>
      </w:pPr>
      <w:r>
        <w:t xml:space="preserve">Создайте исполняемый файл и проверьте его работу на нескольких наборах 𝑥 = 𝑥1, 𝑥2, …, 𝑥𝑛. (рис. 18).</w:t>
      </w:r>
    </w:p>
    <w:bookmarkStart w:id="96" w:name="fig:018"/>
    <w:p>
      <w:pPr>
        <w:pStyle w:val="CaptionedFigure"/>
      </w:pPr>
      <w:r>
        <w:drawing>
          <wp:inline>
            <wp:extent cx="3733800" cy="1017292"/>
            <wp:effectExtent b="0" l="0" r="0" t="0"/>
            <wp:docPr descr="Рис. 18: Создание и проверка" title="" id="94" name="Picture"/>
            <a:graphic>
              <a:graphicData uri="http://schemas.openxmlformats.org/drawingml/2006/picture">
                <pic:pic>
                  <pic:nvPicPr>
                    <pic:cNvPr descr="image/8.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и проверка</w:t>
      </w:r>
    </w:p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приобрела навыков написания программ с использованием циклов и обработкой аргументов командной строки.</w:t>
      </w:r>
    </w:p>
    <w:bookmarkEnd w:id="98"/>
    <w:bookmarkStart w:id="105" w:name="список-литературы"/>
    <w:p>
      <w:pPr>
        <w:pStyle w:val="Heading1"/>
      </w:pPr>
      <w:r>
        <w:t xml:space="preserve">Список литературы</w:t>
      </w:r>
    </w:p>
    <w:bookmarkStart w:id="104" w:name="refs"/>
    <w:bookmarkStart w:id="9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99"/>
    <w:bookmarkStart w:id="10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00"/>
    <w:bookmarkStart w:id="10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01"/>
    <w:bookmarkStart w:id="10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3"/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0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Бражко Александра Александровна</dc:creator>
  <dc:language>ru-RU</dc:language>
  <cp:keywords/>
  <dcterms:created xsi:type="dcterms:W3CDTF">2024-11-29T15:58:03Z</dcterms:created>
  <dcterms:modified xsi:type="dcterms:W3CDTF">2024-11-29T15:58:03Z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