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2A69" w14:textId="77777777" w:rsidR="00EF2555" w:rsidRDefault="009928AC">
      <w:pPr>
        <w:rPr>
          <w:rFonts w:ascii="Arial" w:hAnsi="Arial" w:cs="Arial"/>
          <w:b/>
          <w:bCs/>
          <w:sz w:val="24"/>
          <w:szCs w:val="24"/>
        </w:rPr>
      </w:pPr>
      <w:r>
        <w:rPr>
          <w:noProof/>
        </w:rPr>
        <w:drawing>
          <wp:anchor distT="0" distB="0" distL="0" distR="0" simplePos="0" relativeHeight="2" behindDoc="0" locked="0" layoutInCell="1" allowOverlap="1" wp14:anchorId="03282ABB" wp14:editId="03282ABC">
            <wp:simplePos x="0" y="0"/>
            <wp:positionH relativeFrom="column">
              <wp:posOffset>-205105</wp:posOffset>
            </wp:positionH>
            <wp:positionV relativeFrom="paragraph">
              <wp:posOffset>-196850</wp:posOffset>
            </wp:positionV>
            <wp:extent cx="1670050" cy="122555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4"/>
                    <a:stretch>
                      <a:fillRect/>
                    </a:stretch>
                  </pic:blipFill>
                  <pic:spPr bwMode="auto">
                    <a:xfrm>
                      <a:off x="0" y="0"/>
                      <a:ext cx="1670050" cy="1225550"/>
                    </a:xfrm>
                    <a:prstGeom prst="rect">
                      <a:avLst/>
                    </a:prstGeom>
                  </pic:spPr>
                </pic:pic>
              </a:graphicData>
            </a:graphic>
          </wp:anchor>
        </w:drawing>
      </w:r>
      <w:r>
        <w:rPr>
          <w:rFonts w:ascii="Arial" w:hAnsi="Arial" w:cs="Arial"/>
          <w:b/>
          <w:bCs/>
          <w:sz w:val="24"/>
          <w:szCs w:val="24"/>
        </w:rPr>
        <w:t>SPtech – 1° semestre CCO – 2023</w:t>
      </w:r>
    </w:p>
    <w:p w14:paraId="03282A6A" w14:textId="77777777" w:rsidR="00EF2555" w:rsidRDefault="00EF2555">
      <w:pPr>
        <w:jc w:val="center"/>
        <w:rPr>
          <w:rFonts w:ascii="Arial" w:hAnsi="Arial" w:cs="Arial"/>
          <w:sz w:val="24"/>
          <w:szCs w:val="24"/>
        </w:rPr>
      </w:pPr>
    </w:p>
    <w:p w14:paraId="03282A6B" w14:textId="77777777" w:rsidR="00EF2555" w:rsidRDefault="00EF2555">
      <w:pPr>
        <w:jc w:val="center"/>
        <w:rPr>
          <w:rFonts w:ascii="Arial" w:hAnsi="Arial" w:cs="Arial"/>
          <w:sz w:val="24"/>
          <w:szCs w:val="24"/>
        </w:rPr>
      </w:pPr>
    </w:p>
    <w:p w14:paraId="03282A6C" w14:textId="77777777" w:rsidR="00EF2555" w:rsidRDefault="00EF2555">
      <w:pPr>
        <w:jc w:val="center"/>
        <w:rPr>
          <w:rFonts w:ascii="Arial" w:hAnsi="Arial" w:cs="Arial"/>
          <w:sz w:val="24"/>
          <w:szCs w:val="24"/>
        </w:rPr>
      </w:pPr>
    </w:p>
    <w:p w14:paraId="03282A6D" w14:textId="77777777" w:rsidR="00EF2555" w:rsidRDefault="00EF2555">
      <w:pPr>
        <w:jc w:val="center"/>
        <w:rPr>
          <w:rFonts w:ascii="Arial" w:hAnsi="Arial" w:cs="Arial"/>
          <w:sz w:val="24"/>
          <w:szCs w:val="24"/>
        </w:rPr>
      </w:pPr>
    </w:p>
    <w:p w14:paraId="03282A6E" w14:textId="77777777" w:rsidR="00EF2555" w:rsidRDefault="00EF2555">
      <w:pPr>
        <w:jc w:val="center"/>
        <w:rPr>
          <w:rFonts w:ascii="Arial" w:hAnsi="Arial" w:cs="Arial"/>
          <w:sz w:val="24"/>
          <w:szCs w:val="24"/>
        </w:rPr>
      </w:pPr>
    </w:p>
    <w:p w14:paraId="03282A6F" w14:textId="77777777" w:rsidR="00EF2555" w:rsidRDefault="00EF2555">
      <w:pPr>
        <w:jc w:val="center"/>
        <w:rPr>
          <w:rFonts w:ascii="Arial" w:hAnsi="Arial" w:cs="Arial"/>
          <w:sz w:val="24"/>
          <w:szCs w:val="24"/>
        </w:rPr>
      </w:pPr>
    </w:p>
    <w:p w14:paraId="03282A70" w14:textId="77777777" w:rsidR="00EF2555" w:rsidRDefault="00EF2555">
      <w:pPr>
        <w:jc w:val="center"/>
        <w:rPr>
          <w:rFonts w:ascii="Arial" w:hAnsi="Arial" w:cs="Arial"/>
          <w:sz w:val="24"/>
          <w:szCs w:val="24"/>
        </w:rPr>
      </w:pPr>
    </w:p>
    <w:p w14:paraId="03282A71" w14:textId="77777777" w:rsidR="00EF2555" w:rsidRDefault="00EF2555">
      <w:pPr>
        <w:jc w:val="center"/>
        <w:rPr>
          <w:rFonts w:ascii="Arial" w:hAnsi="Arial" w:cs="Arial"/>
          <w:sz w:val="24"/>
          <w:szCs w:val="24"/>
        </w:rPr>
      </w:pPr>
    </w:p>
    <w:p w14:paraId="03282A72" w14:textId="77777777" w:rsidR="00EF2555" w:rsidRDefault="00EF2555">
      <w:pPr>
        <w:jc w:val="center"/>
        <w:rPr>
          <w:rFonts w:ascii="Arial" w:hAnsi="Arial" w:cs="Arial"/>
          <w:sz w:val="24"/>
          <w:szCs w:val="24"/>
        </w:rPr>
      </w:pPr>
    </w:p>
    <w:p w14:paraId="03282A73" w14:textId="77777777" w:rsidR="00EF2555" w:rsidRDefault="009928AC">
      <w:pPr>
        <w:jc w:val="center"/>
        <w:rPr>
          <w:rFonts w:ascii="Arial" w:hAnsi="Arial" w:cs="Arial"/>
          <w:b/>
          <w:bCs/>
          <w:color w:val="1F3864" w:themeColor="accent1" w:themeShade="80"/>
          <w:sz w:val="24"/>
          <w:szCs w:val="24"/>
        </w:rPr>
      </w:pPr>
      <w:r>
        <w:rPr>
          <w:rFonts w:ascii="Arial" w:hAnsi="Arial" w:cs="Arial"/>
          <w:b/>
          <w:bCs/>
          <w:color w:val="1F3864" w:themeColor="accent1" w:themeShade="80"/>
          <w:sz w:val="24"/>
          <w:szCs w:val="24"/>
        </w:rPr>
        <w:t>Dynamic Readers</w:t>
      </w:r>
    </w:p>
    <w:p w14:paraId="03282A74" w14:textId="77777777" w:rsidR="00EF2555" w:rsidRDefault="009928AC">
      <w:pPr>
        <w:jc w:val="center"/>
        <w:rPr>
          <w:rFonts w:ascii="Arial" w:hAnsi="Arial" w:cs="Arial"/>
          <w:sz w:val="24"/>
          <w:szCs w:val="24"/>
        </w:rPr>
      </w:pPr>
      <w:r>
        <w:rPr>
          <w:rFonts w:ascii="Arial" w:hAnsi="Arial" w:cs="Arial"/>
          <w:sz w:val="24"/>
          <w:szCs w:val="24"/>
        </w:rPr>
        <w:t>Alexandra Harumi Yara</w:t>
      </w:r>
    </w:p>
    <w:p w14:paraId="03282A75" w14:textId="77777777" w:rsidR="00EF2555" w:rsidRDefault="009928AC">
      <w:pPr>
        <w:jc w:val="center"/>
        <w:rPr>
          <w:rFonts w:ascii="Arial" w:hAnsi="Arial" w:cs="Arial"/>
          <w:sz w:val="24"/>
          <w:szCs w:val="24"/>
        </w:rPr>
      </w:pPr>
      <w:r>
        <w:rPr>
          <w:rFonts w:ascii="Arial" w:hAnsi="Arial" w:cs="Arial"/>
          <w:sz w:val="24"/>
          <w:szCs w:val="24"/>
        </w:rPr>
        <w:t>RA: 02231021</w:t>
      </w:r>
    </w:p>
    <w:p w14:paraId="03282A76" w14:textId="77777777" w:rsidR="00EF2555" w:rsidRDefault="00EF2555">
      <w:pPr>
        <w:jc w:val="center"/>
        <w:rPr>
          <w:rFonts w:ascii="Arial" w:hAnsi="Arial" w:cs="Arial"/>
          <w:sz w:val="24"/>
          <w:szCs w:val="24"/>
        </w:rPr>
      </w:pPr>
    </w:p>
    <w:p w14:paraId="03282A77" w14:textId="77777777" w:rsidR="00EF2555" w:rsidRDefault="00EF2555">
      <w:pPr>
        <w:jc w:val="center"/>
        <w:rPr>
          <w:rFonts w:ascii="Arial" w:hAnsi="Arial" w:cs="Arial"/>
          <w:sz w:val="24"/>
          <w:szCs w:val="24"/>
        </w:rPr>
      </w:pPr>
    </w:p>
    <w:p w14:paraId="03282A78" w14:textId="77777777" w:rsidR="00EF2555" w:rsidRDefault="00EF2555">
      <w:pPr>
        <w:jc w:val="center"/>
        <w:rPr>
          <w:rFonts w:ascii="Arial" w:hAnsi="Arial" w:cs="Arial"/>
          <w:sz w:val="24"/>
          <w:szCs w:val="24"/>
        </w:rPr>
      </w:pPr>
    </w:p>
    <w:p w14:paraId="03282A79" w14:textId="77777777" w:rsidR="00EF2555" w:rsidRDefault="00EF2555">
      <w:pPr>
        <w:jc w:val="center"/>
        <w:rPr>
          <w:rFonts w:ascii="Arial" w:hAnsi="Arial" w:cs="Arial"/>
          <w:sz w:val="24"/>
          <w:szCs w:val="24"/>
        </w:rPr>
      </w:pPr>
    </w:p>
    <w:p w14:paraId="03282A7A" w14:textId="77777777" w:rsidR="00EF2555" w:rsidRDefault="00EF2555">
      <w:pPr>
        <w:jc w:val="center"/>
        <w:rPr>
          <w:rFonts w:ascii="Arial" w:hAnsi="Arial" w:cs="Arial"/>
          <w:sz w:val="24"/>
          <w:szCs w:val="24"/>
        </w:rPr>
      </w:pPr>
    </w:p>
    <w:p w14:paraId="03282A7B" w14:textId="77777777" w:rsidR="00EF2555" w:rsidRDefault="00EF2555">
      <w:pPr>
        <w:jc w:val="center"/>
        <w:rPr>
          <w:rFonts w:ascii="Arial" w:hAnsi="Arial" w:cs="Arial"/>
          <w:sz w:val="24"/>
          <w:szCs w:val="24"/>
        </w:rPr>
      </w:pPr>
    </w:p>
    <w:p w14:paraId="03282A7C" w14:textId="77777777" w:rsidR="00EF2555" w:rsidRDefault="00EF2555">
      <w:pPr>
        <w:jc w:val="center"/>
        <w:rPr>
          <w:rFonts w:ascii="Arial" w:hAnsi="Arial" w:cs="Arial"/>
          <w:sz w:val="24"/>
          <w:szCs w:val="24"/>
        </w:rPr>
      </w:pPr>
    </w:p>
    <w:p w14:paraId="03282A7D" w14:textId="77777777" w:rsidR="00EF2555" w:rsidRDefault="00EF2555">
      <w:pPr>
        <w:jc w:val="center"/>
        <w:rPr>
          <w:rFonts w:ascii="Arial" w:hAnsi="Arial" w:cs="Arial"/>
          <w:sz w:val="24"/>
          <w:szCs w:val="24"/>
        </w:rPr>
      </w:pPr>
    </w:p>
    <w:p w14:paraId="03282A7E" w14:textId="77777777" w:rsidR="00EF2555" w:rsidRDefault="00EF2555">
      <w:pPr>
        <w:jc w:val="center"/>
        <w:rPr>
          <w:rFonts w:ascii="Arial" w:hAnsi="Arial" w:cs="Arial"/>
          <w:sz w:val="24"/>
          <w:szCs w:val="24"/>
        </w:rPr>
      </w:pPr>
    </w:p>
    <w:p w14:paraId="03282A7F" w14:textId="77777777" w:rsidR="00EF2555" w:rsidRDefault="00EF2555">
      <w:pPr>
        <w:jc w:val="center"/>
        <w:rPr>
          <w:rFonts w:ascii="Arial" w:hAnsi="Arial" w:cs="Arial"/>
          <w:sz w:val="24"/>
          <w:szCs w:val="24"/>
        </w:rPr>
      </w:pPr>
    </w:p>
    <w:p w14:paraId="03282A80" w14:textId="77777777" w:rsidR="00EF2555" w:rsidRDefault="00EF2555">
      <w:pPr>
        <w:jc w:val="center"/>
        <w:rPr>
          <w:rFonts w:ascii="Arial" w:hAnsi="Arial" w:cs="Arial"/>
          <w:sz w:val="24"/>
          <w:szCs w:val="24"/>
        </w:rPr>
      </w:pPr>
    </w:p>
    <w:p w14:paraId="03282A81" w14:textId="77777777" w:rsidR="00EF2555" w:rsidRDefault="00EF2555">
      <w:pPr>
        <w:jc w:val="center"/>
        <w:rPr>
          <w:rFonts w:ascii="Arial" w:hAnsi="Arial" w:cs="Arial"/>
          <w:sz w:val="24"/>
          <w:szCs w:val="24"/>
        </w:rPr>
      </w:pPr>
    </w:p>
    <w:p w14:paraId="03282A82" w14:textId="77777777" w:rsidR="00EF2555" w:rsidRDefault="00EF2555">
      <w:pPr>
        <w:jc w:val="center"/>
        <w:rPr>
          <w:rFonts w:ascii="Arial" w:hAnsi="Arial" w:cs="Arial"/>
          <w:sz w:val="24"/>
          <w:szCs w:val="24"/>
        </w:rPr>
      </w:pPr>
    </w:p>
    <w:p w14:paraId="03282A83" w14:textId="77777777" w:rsidR="00EF2555" w:rsidRDefault="00EF2555">
      <w:pPr>
        <w:jc w:val="center"/>
        <w:rPr>
          <w:rFonts w:ascii="Arial" w:hAnsi="Arial" w:cs="Arial"/>
          <w:sz w:val="24"/>
          <w:szCs w:val="24"/>
        </w:rPr>
      </w:pPr>
    </w:p>
    <w:p w14:paraId="03282A84" w14:textId="77777777" w:rsidR="00EF2555" w:rsidRDefault="00EF2555">
      <w:pPr>
        <w:jc w:val="center"/>
        <w:rPr>
          <w:rFonts w:ascii="Arial" w:hAnsi="Arial" w:cs="Arial"/>
          <w:sz w:val="24"/>
          <w:szCs w:val="24"/>
        </w:rPr>
      </w:pPr>
    </w:p>
    <w:p w14:paraId="03282A85" w14:textId="77777777" w:rsidR="00EF2555" w:rsidRDefault="00EF2555">
      <w:pPr>
        <w:rPr>
          <w:rFonts w:ascii="Arial" w:hAnsi="Arial" w:cs="Arial"/>
          <w:sz w:val="24"/>
          <w:szCs w:val="24"/>
        </w:rPr>
      </w:pPr>
    </w:p>
    <w:p w14:paraId="03282A86" w14:textId="77777777" w:rsidR="00EF2555" w:rsidRDefault="00EF2555">
      <w:pPr>
        <w:rPr>
          <w:rFonts w:ascii="Arial" w:hAnsi="Arial" w:cs="Arial"/>
          <w:sz w:val="24"/>
          <w:szCs w:val="24"/>
        </w:rPr>
      </w:pPr>
    </w:p>
    <w:p w14:paraId="03282A87" w14:textId="4987839A" w:rsidR="00EF2555" w:rsidRPr="009928AC" w:rsidRDefault="009928AC">
      <w:pPr>
        <w:rPr>
          <w:rFonts w:ascii="Arial" w:hAnsi="Arial" w:cs="Arial"/>
          <w:sz w:val="24"/>
          <w:szCs w:val="24"/>
          <w:u w:val="single"/>
        </w:rPr>
      </w:pPr>
      <w:r>
        <w:rPr>
          <w:rFonts w:ascii="Arial" w:hAnsi="Arial" w:cs="Arial"/>
          <w:sz w:val="24"/>
          <w:szCs w:val="24"/>
        </w:rPr>
        <w:lastRenderedPageBreak/>
        <w:t>Contexto</w:t>
      </w:r>
    </w:p>
    <w:p w14:paraId="03282A88" w14:textId="77777777" w:rsidR="00EF2555" w:rsidRDefault="00EF2555">
      <w:pPr>
        <w:rPr>
          <w:rFonts w:ascii="Arial" w:hAnsi="Arial" w:cs="Arial"/>
          <w:sz w:val="24"/>
          <w:szCs w:val="24"/>
        </w:rPr>
      </w:pPr>
    </w:p>
    <w:p w14:paraId="03282A89" w14:textId="77777777" w:rsidR="00EF2555" w:rsidRDefault="009928AC">
      <w:pPr>
        <w:rPr>
          <w:rFonts w:ascii="Arial" w:hAnsi="Arial" w:cs="Arial"/>
          <w:sz w:val="24"/>
          <w:szCs w:val="24"/>
        </w:rPr>
      </w:pPr>
      <w:r>
        <w:rPr>
          <w:rFonts w:ascii="Arial" w:hAnsi="Arial"/>
          <w:sz w:val="24"/>
          <w:szCs w:val="24"/>
        </w:rPr>
        <w:t xml:space="preserve">A leitura é um processo que se desenvolveu junto à escrita, mas vamos tentar focar na </w:t>
      </w:r>
      <w:r>
        <w:rPr>
          <w:rStyle w:val="nfaseforte"/>
          <w:rFonts w:ascii="Arial" w:hAnsi="Arial"/>
          <w:sz w:val="24"/>
          <w:szCs w:val="24"/>
        </w:rPr>
        <w:t xml:space="preserve">história da leitura que </w:t>
      </w:r>
      <w:r>
        <w:rPr>
          <w:rFonts w:ascii="Arial" w:hAnsi="Arial"/>
          <w:sz w:val="24"/>
          <w:szCs w:val="24"/>
        </w:rPr>
        <w:t xml:space="preserve">tornou-se um campo de estudos muito proveitoso a partir dos anos 1970, sobretudo com a matriz da historiografia desenvolvida na França que ficou conhecida como </w:t>
      </w:r>
      <w:r>
        <w:rPr>
          <w:rStyle w:val="nfaseforte"/>
          <w:rFonts w:ascii="Arial" w:hAnsi="Arial"/>
          <w:sz w:val="24"/>
          <w:szCs w:val="24"/>
        </w:rPr>
        <w:t>nova história</w:t>
      </w:r>
      <w:r>
        <w:rPr>
          <w:rFonts w:ascii="Arial" w:hAnsi="Arial"/>
          <w:sz w:val="24"/>
          <w:szCs w:val="24"/>
        </w:rPr>
        <w:t xml:space="preserve">. Foi com essa “nova história”, ou </w:t>
      </w:r>
      <w:r>
        <w:rPr>
          <w:rStyle w:val="nfaseforte"/>
          <w:rFonts w:ascii="Arial" w:hAnsi="Arial"/>
          <w:sz w:val="24"/>
          <w:szCs w:val="24"/>
        </w:rPr>
        <w:t>nova história cultural</w:t>
      </w:r>
      <w:r>
        <w:rPr>
          <w:rFonts w:ascii="Arial" w:hAnsi="Arial"/>
          <w:sz w:val="24"/>
          <w:szCs w:val="24"/>
        </w:rPr>
        <w:t xml:space="preserve">, que se desenvolveu o interesse por novos objetos de estudo, novas abordagens e novos problemas para a História. Um desse novos “objetos” foi exatamente a </w:t>
      </w:r>
      <w:r>
        <w:rPr>
          <w:rStyle w:val="nfaseforte"/>
          <w:rFonts w:ascii="Arial" w:hAnsi="Arial"/>
          <w:sz w:val="24"/>
          <w:szCs w:val="24"/>
        </w:rPr>
        <w:t>“prática de leitura”</w:t>
      </w:r>
      <w:r>
        <w:rPr>
          <w:rFonts w:ascii="Arial" w:hAnsi="Arial"/>
          <w:sz w:val="24"/>
          <w:szCs w:val="24"/>
        </w:rPr>
        <w:t>, isto é, como nas várias épocas da história humana a prática da leitura foi transformando-se de acordo com a construção social de cada uma dessas épocas.</w:t>
      </w:r>
    </w:p>
    <w:p w14:paraId="03282A8A" w14:textId="77777777" w:rsidR="00EF2555" w:rsidRDefault="009928AC">
      <w:pPr>
        <w:pStyle w:val="Corpodetexto"/>
        <w:rPr>
          <w:rFonts w:ascii="Arial" w:hAnsi="Arial" w:cs="Arial"/>
          <w:sz w:val="24"/>
          <w:szCs w:val="24"/>
        </w:rPr>
      </w:pPr>
      <w:r>
        <w:rPr>
          <w:rFonts w:ascii="Arial" w:hAnsi="Arial"/>
          <w:sz w:val="24"/>
          <w:szCs w:val="24"/>
        </w:rPr>
        <w:t>O enfoque da “nova história” tinha como objetivo abolir os velhos esquemas dos estudos históricos que se prendiam a análises esquematizadas e generalizantes do passado que não ofereciam elementos para apreender a atmosfera das várias situações em que se encontravam os vários grupos humanos. Para realizar a tentativa de tal apreensão, fez-se necessária a canalização das pesquisas para a “história das práticas.”</w:t>
      </w:r>
    </w:p>
    <w:p w14:paraId="03282A8B" w14:textId="77777777" w:rsidR="00EF2555" w:rsidRDefault="009928AC">
      <w:pPr>
        <w:pStyle w:val="Corpodetexto"/>
        <w:rPr>
          <w:rFonts w:ascii="Arial" w:hAnsi="Arial" w:cs="Arial"/>
          <w:sz w:val="24"/>
          <w:szCs w:val="24"/>
        </w:rPr>
      </w:pPr>
      <w:r>
        <w:rPr>
          <w:rFonts w:ascii="Arial" w:hAnsi="Arial"/>
          <w:sz w:val="24"/>
          <w:szCs w:val="24"/>
        </w:rPr>
        <w:t xml:space="preserve">A história das práticas de leitura está intimamente associada à história dos suportes de acomodação da escrita. Esses suportes podem ser desde as tabuinhas com </w:t>
      </w:r>
      <w:r>
        <w:rPr>
          <w:rStyle w:val="nfaseforte"/>
          <w:rFonts w:ascii="Arial" w:hAnsi="Arial"/>
          <w:sz w:val="24"/>
          <w:szCs w:val="24"/>
        </w:rPr>
        <w:t xml:space="preserve">escrita </w:t>
      </w:r>
      <w:r>
        <w:rPr>
          <w:rFonts w:ascii="Arial" w:hAnsi="Arial"/>
          <w:sz w:val="24"/>
          <w:szCs w:val="24"/>
        </w:rPr>
        <w:t xml:space="preserve">da antiga </w:t>
      </w:r>
      <w:r>
        <w:rPr>
          <w:rStyle w:val="nfaseforte"/>
          <w:rFonts w:ascii="Arial" w:hAnsi="Arial"/>
          <w:sz w:val="24"/>
          <w:szCs w:val="24"/>
        </w:rPr>
        <w:t xml:space="preserve">Mesopotâmia </w:t>
      </w:r>
      <w:r>
        <w:rPr>
          <w:rFonts w:ascii="Arial" w:hAnsi="Arial"/>
          <w:sz w:val="24"/>
          <w:szCs w:val="24"/>
        </w:rPr>
        <w:t xml:space="preserve">até a </w:t>
      </w:r>
      <w:r>
        <w:rPr>
          <w:rStyle w:val="nfaseforte"/>
          <w:rFonts w:ascii="Arial" w:hAnsi="Arial"/>
          <w:sz w:val="24"/>
          <w:szCs w:val="24"/>
        </w:rPr>
        <w:t xml:space="preserve">escrita virtual </w:t>
      </w:r>
      <w:r>
        <w:rPr>
          <w:rFonts w:ascii="Arial" w:hAnsi="Arial"/>
          <w:sz w:val="24"/>
          <w:szCs w:val="24"/>
        </w:rPr>
        <w:t xml:space="preserve">dos </w:t>
      </w:r>
      <w:r>
        <w:rPr>
          <w:rStyle w:val="nfaseforte"/>
          <w:rFonts w:ascii="Arial" w:hAnsi="Arial"/>
          <w:sz w:val="24"/>
          <w:szCs w:val="24"/>
        </w:rPr>
        <w:t>monitores de computador</w:t>
      </w:r>
      <w:r>
        <w:rPr>
          <w:rFonts w:ascii="Arial" w:hAnsi="Arial"/>
          <w:sz w:val="24"/>
          <w:szCs w:val="24"/>
        </w:rPr>
        <w:t xml:space="preserve">, passando por rolos de papiros, códices, escritos em pedra, escritos em couro, entre outros. Esses suportes determinaram ou, no limite, contribuíram decisivamente para moldar a prática da leitura em cada época específica. Por exemplo, nas sociedades antigas, em que a escrita era um privilégio de sacerdotes, escribas e demais pessoas ligadas a funções hierárquicas, a leitura era, por definição, uma prática oral e coletiva. Lia-se em voz alta para uma grande quantidade de pessoas. Aprendia-se, com maior frequência, de cor vários textos literários, com era o caso da educação das crianças em Atenas, que decoravam e recitavam trechos das epopeias de Homero. </w:t>
      </w:r>
    </w:p>
    <w:p w14:paraId="03282A8C" w14:textId="77777777" w:rsidR="00EF2555" w:rsidRDefault="009928AC">
      <w:pPr>
        <w:rPr>
          <w:rFonts w:ascii="Arial" w:hAnsi="Arial" w:cs="Arial"/>
          <w:sz w:val="24"/>
          <w:szCs w:val="24"/>
        </w:rPr>
      </w:pPr>
      <w:r>
        <w:rPr>
          <w:rFonts w:ascii="Arial" w:hAnsi="Arial" w:cs="Arial"/>
          <w:sz w:val="24"/>
          <w:szCs w:val="24"/>
        </w:rPr>
        <w:t>O tema do meu projeto individual é a leitura dinâmica, escolhi falar sobre um processo que a maioria das pessoas compreende a importância e tenta realizar da melhor forma possível, assim como eu, mas que nem sempre sentem que são capaz de realizar da melhor forma, desde criança aprendemos a ler e escrever, quando começamos esse processo adquirimos hábitos que podem nos desfavorecer com o decorrer do tempo, posso citar por exemplo, quando nossos professores nos pedem para ler em voz alta, desde uma letra, até uma sílaba, depois uma palavra e, por fim, uma sentença, lendo palavra por palavra e tentando conectá-las, durante a fase de aquisição da linguagem.</w:t>
      </w:r>
    </w:p>
    <w:p w14:paraId="03282A8D" w14:textId="77777777" w:rsidR="00EF2555" w:rsidRDefault="009928AC">
      <w:pPr>
        <w:rPr>
          <w:rFonts w:ascii="Arial" w:hAnsi="Arial" w:cs="Arial"/>
          <w:sz w:val="24"/>
          <w:szCs w:val="24"/>
        </w:rPr>
      </w:pPr>
      <w:r>
        <w:rPr>
          <w:rFonts w:ascii="Arial" w:hAnsi="Arial" w:cs="Arial"/>
          <w:sz w:val="24"/>
          <w:szCs w:val="24"/>
        </w:rPr>
        <w:t xml:space="preserve">Esse ensinamento é importante para que possamos nos familiarizar com os sons, e melhorar nossa pronúncia durante a nossa fala, na infância, mas pode </w:t>
      </w:r>
      <w:r>
        <w:rPr>
          <w:rFonts w:ascii="Arial" w:hAnsi="Arial" w:cs="Arial"/>
          <w:sz w:val="24"/>
          <w:szCs w:val="24"/>
        </w:rPr>
        <w:lastRenderedPageBreak/>
        <w:t>trazer o costume de vozear(pronunciar) as palavras durante a leitura de um texto longo quando tivermos de encarar um, como ler um livro de mais de 200 páginas (mais de 1000 palavras). O problema que podemos ressaltar nesse exemplo é que nele para ler uma palavra existe um percurso, que é olhar as letras, uni-las, falar (movendo os lábios) o resultado da união, ouvir - (transformando em uma ação) - esse resultado e, por fim, assimilar a palavra e passar para a palavra seguinte tentando conectá-la com a anterior, processo longo para a leitura de 1 palavra. Esse hábito é o que torna a leitura demorada e o que se estabelece desde a infância, é um hábito ruim, que atrasa e desmotiva, na maior parte das vezes, e que as técnicas de leitura dinâmica, pode tratar.</w:t>
      </w:r>
    </w:p>
    <w:p w14:paraId="03282A8E" w14:textId="77777777" w:rsidR="00EF2555" w:rsidRDefault="009928AC">
      <w:pPr>
        <w:rPr>
          <w:rFonts w:ascii="Arial" w:hAnsi="Arial" w:cs="Arial"/>
          <w:sz w:val="24"/>
          <w:szCs w:val="24"/>
        </w:rPr>
      </w:pPr>
      <w:r>
        <w:rPr>
          <w:rFonts w:ascii="Arial" w:hAnsi="Arial" w:cs="Arial"/>
          <w:sz w:val="24"/>
          <w:szCs w:val="24"/>
        </w:rPr>
        <w:t>Além dessa problemática, existem outras que podem aparecer ou que se estabelecem sem que notemos durante a nossa aprendizagem, e o que quero ressaltar é que a leitura para mim é um processo que pode se manter difícil ou pode se tornar fácil, mas nunca vai deixar de ser importante, isso é mesmo difícil é essencial para todos nós, e por isso devemos nos esforçar para aprimorar essa prática. Ler é uma atividade individual em que precisamos nos auto motivar, internalizar e visualizar, sem hábitos que nos travam ou nos detém de alcançar o entendimento e a importância do que está escrito, sem o desespero de não concluir uma leitura, que sabemos o quão importante pode ser para nossas vidas.</w:t>
      </w:r>
    </w:p>
    <w:p w14:paraId="03282A8F" w14:textId="77777777" w:rsidR="00EF2555" w:rsidRDefault="009928AC">
      <w:pPr>
        <w:rPr>
          <w:rFonts w:ascii="Arial" w:hAnsi="Arial" w:cs="Arial"/>
          <w:sz w:val="24"/>
          <w:szCs w:val="24"/>
        </w:rPr>
      </w:pPr>
      <w:r>
        <w:rPr>
          <w:rFonts w:ascii="Arial" w:hAnsi="Arial" w:cs="Arial"/>
          <w:sz w:val="24"/>
          <w:szCs w:val="24"/>
        </w:rPr>
        <w:t>Quando lemos exercitamos as nossas mentes a nossa visão de mundo, para extrair o melhor dessa experiência é necessário praticar e passar por todas as fases. A princípio a maioria de nós é um leitor em processo, que está identificando os erros durante a leitura e/ou tratando os, isto é, estamos em processo de aprendizagem – aprendendo como melhorar e porque – entendendo o que é leitura dinâmica, para que serve e qual a sua importância.</w:t>
      </w:r>
    </w:p>
    <w:p w14:paraId="03282A90" w14:textId="77777777" w:rsidR="00EF2555" w:rsidRDefault="009928AC">
      <w:pPr>
        <w:rPr>
          <w:rFonts w:ascii="Arial" w:hAnsi="Arial" w:cs="Arial"/>
          <w:sz w:val="24"/>
          <w:szCs w:val="24"/>
        </w:rPr>
      </w:pPr>
      <w:r>
        <w:rPr>
          <w:rFonts w:ascii="Arial" w:hAnsi="Arial" w:cs="Arial"/>
          <w:sz w:val="24"/>
          <w:szCs w:val="24"/>
        </w:rPr>
        <w:t>A leitura dinâmica é um processo que tem por base aumentar a velocidade da leitura, e isso é importante porque ler mais rápido te permite e mais em menos tempo, mas não devemos associar essa prática a uma leitura desatenta e que atropela a compreensão do texto. Muito pelo contrário, dentro da prática, aprimoramos nossa capacidade de compreensão e memorização, o que torna a leitura naturalmente mais fluida e rápida. Quando chegamos a esse ponto é porque chegamos a fase de leitor fluente, que consegue assimilar bem qualquer texto, e que com o tempo, mantendo o ritmo, vai se tornar por fim um leitor critico, que lê em um ritmo, consideravelmente rápido, memoriza e compreende no mínimo 80% de tudo que lê, também sendo capaz de formular opinião e ter um olhar crítico, analítico sob aquilo que leu – ampliação do repertório.</w:t>
      </w:r>
    </w:p>
    <w:p w14:paraId="03282A91" w14:textId="77777777" w:rsidR="00EF2555" w:rsidRDefault="00EF2555">
      <w:pPr>
        <w:rPr>
          <w:rFonts w:ascii="Arial" w:hAnsi="Arial" w:cs="Arial"/>
          <w:sz w:val="24"/>
          <w:szCs w:val="24"/>
        </w:rPr>
      </w:pPr>
    </w:p>
    <w:p w14:paraId="03282A92" w14:textId="77777777" w:rsidR="00EF2555" w:rsidRDefault="009928AC">
      <w:pPr>
        <w:rPr>
          <w:rFonts w:ascii="Arial" w:hAnsi="Arial" w:cs="Arial"/>
          <w:b/>
          <w:bCs/>
          <w:sz w:val="24"/>
          <w:szCs w:val="24"/>
        </w:rPr>
      </w:pPr>
      <w:r>
        <w:rPr>
          <w:rFonts w:ascii="Arial" w:hAnsi="Arial" w:cs="Arial"/>
          <w:b/>
          <w:bCs/>
          <w:sz w:val="24"/>
          <w:szCs w:val="24"/>
        </w:rPr>
        <w:t>Por que escolhi esse tema?</w:t>
      </w:r>
    </w:p>
    <w:p w14:paraId="03282A93" w14:textId="77777777" w:rsidR="00EF2555" w:rsidRDefault="009928AC">
      <w:pPr>
        <w:rPr>
          <w:rFonts w:ascii="Arial" w:hAnsi="Arial" w:cs="Arial"/>
          <w:sz w:val="24"/>
          <w:szCs w:val="24"/>
        </w:rPr>
      </w:pPr>
      <w:r>
        <w:rPr>
          <w:rFonts w:ascii="Arial" w:hAnsi="Arial" w:cs="Arial"/>
          <w:sz w:val="24"/>
          <w:szCs w:val="24"/>
        </w:rPr>
        <w:t xml:space="preserve">Durante o meu período no fundamental, eu não tinha muito interesse em nada, principalmente antes do 7º ano, eu me sentia estagnada, eu só fazia o que era </w:t>
      </w:r>
      <w:r>
        <w:rPr>
          <w:rFonts w:ascii="Arial" w:hAnsi="Arial" w:cs="Arial"/>
          <w:sz w:val="24"/>
          <w:szCs w:val="24"/>
        </w:rPr>
        <w:lastRenderedPageBreak/>
        <w:t>pedido pelos professores de cada disciplina e não havia identificado uma coisa que eu pudesse usar para me guiar, me incentivar. Eu não me comunicava muito bem e não interagia muito com as pessoas porque não tinha muito interesse em nada específico, mas eu via o problema de ser muito isolada, porque quanto mais tempo sem me ligar as pessoas, menor a oportunidade de conhecer coisas que eu pudesse gostar.</w:t>
      </w:r>
    </w:p>
    <w:p w14:paraId="03282A94" w14:textId="77777777" w:rsidR="00EF2555" w:rsidRDefault="009928AC">
      <w:pPr>
        <w:rPr>
          <w:rFonts w:ascii="Arial" w:hAnsi="Arial" w:cs="Arial"/>
          <w:sz w:val="24"/>
          <w:szCs w:val="24"/>
        </w:rPr>
      </w:pPr>
      <w:r>
        <w:rPr>
          <w:rFonts w:ascii="Arial" w:hAnsi="Arial" w:cs="Arial"/>
          <w:sz w:val="24"/>
          <w:szCs w:val="24"/>
        </w:rPr>
        <w:t xml:space="preserve">Eu comecei a escrever bastante com 14 anos e me interessar bastante pela vida de muitos escritores reconhecidos, porque a escrita era uma atividade individual, em que para mim era um meio de fazer algo grandioso de autoria própria, sem ter de me arriscar muito mundo afora, mas não demorou muito pra mim ler as histórias que eu escrevia e perceber que a minha escrita não era boa, isso porque eu estava olhando pra coisa errada e do jeito errado. Eu via o altor mais não lia suas obras, eu via o altor, mas não entendia sua jornada, apenas sua conquista. E quando a ficha caiu eu percebi a importância de conhecer bem o caminho antes de trilhá-lo. </w:t>
      </w:r>
    </w:p>
    <w:p w14:paraId="03282A95" w14:textId="77777777" w:rsidR="00EF2555" w:rsidRDefault="009928AC">
      <w:pPr>
        <w:rPr>
          <w:rFonts w:ascii="Arial" w:hAnsi="Arial" w:cs="Arial"/>
          <w:sz w:val="24"/>
          <w:szCs w:val="24"/>
        </w:rPr>
      </w:pPr>
      <w:r>
        <w:rPr>
          <w:rFonts w:ascii="Arial" w:hAnsi="Arial" w:cs="Arial"/>
          <w:sz w:val="24"/>
          <w:szCs w:val="24"/>
        </w:rPr>
        <w:t>Eu comecei a pesquisar mais sobre as obras, pra melhorar minhas histórias – minha escrita, porque cada personagem meu merece as palavras certas –, pesquisei mais sobre a vida dos autores, passei o ensino média sabendo a sinopse de muitos livros, clássicos e populares, pois via várias resenhas e pessoas que liam tudo e de tudo, sempre que alguém mencionava um livro eu sabia muito sobre, como quem escreveu, se tinha algum filme qual o ponto chave dele, mas via pontos de vista a favor e contra, de cada livro, um olhar crítico, coisa que eu não tinha e não teria se não começasse a ler. E ficasse presa apenas vídeos e textos de senhas literárias. Então comecei a me dedicar a leitura, mas percebi que não era tão boa nisso quanto eu achava que era por ler coisas mais simples, eu não era uma leitora realmente boa, apesar de começar como a maioria, lendo rápido muitos gibis da turma da Mônica, um livro tinha uma pegada diferente, mas densa, eu conseguia ler 200 páginas tranquilamente, mas passando disso(300 ou 500 páginas) era mais demorado e menos produtivo – sem falar que me desmotivava e desmotiva (atualmente) me deixando ficar longos períodos sem ler depois de concluir algo denso e extenso - para mim até hoje é cansativo e me traz a sensação de fracasso eu não ter conseguido ler nem metade da minha lista de livros. Sem falar que mesmo um livro concluído, não sinto que chego a memorizar e compreender 80% de tudo que li, talvez chegue apenas a metade disso, e me desmotiva ler de novo saber que será um processo lento.</w:t>
      </w:r>
    </w:p>
    <w:p w14:paraId="03282A96" w14:textId="77777777" w:rsidR="00EF2555" w:rsidRDefault="009928AC">
      <w:pPr>
        <w:rPr>
          <w:rFonts w:ascii="Arial" w:hAnsi="Arial" w:cs="Arial"/>
          <w:sz w:val="24"/>
          <w:szCs w:val="24"/>
        </w:rPr>
      </w:pPr>
      <w:r>
        <w:rPr>
          <w:rFonts w:ascii="Arial" w:hAnsi="Arial" w:cs="Arial"/>
          <w:sz w:val="24"/>
          <w:szCs w:val="24"/>
        </w:rPr>
        <w:t>Mesmo assim eu continuo persistindo em sempre pegar um livro e tentar conclui-lo usando técnicas de leitura dinâmica, eu percebo que estou conseguindo melhorar isso, no meu tempo, mas com um progresso, e que até o fim da vida, vou ter não só lido em quantidade, mas em qualidade, quero melhorar isso, quero sempre monitorar meu progresso, porque ler me ajuda a me guiar e me traz um sentido para todas as questões, tudo pode ser encontrado nos livros, eu só preciso saber achar e guardar esse conhecimento, buscando as melhores técnicas pra isso.</w:t>
      </w:r>
    </w:p>
    <w:p w14:paraId="03282A97" w14:textId="77777777" w:rsidR="00EF2555" w:rsidRDefault="009928AC">
      <w:pPr>
        <w:rPr>
          <w:rFonts w:ascii="Arial" w:hAnsi="Arial" w:cs="Arial"/>
          <w:sz w:val="24"/>
          <w:szCs w:val="24"/>
        </w:rPr>
      </w:pPr>
      <w:r>
        <w:rPr>
          <w:rFonts w:ascii="Arial" w:hAnsi="Arial" w:cs="Arial"/>
          <w:sz w:val="24"/>
          <w:szCs w:val="24"/>
        </w:rPr>
        <w:lastRenderedPageBreak/>
        <w:t>O maior desafio é monitorar o meu progresso sem me desmotivar, é aprender a ler da melhor forma sem me pressionar a ponto da desistência, é ter foco, disciplina (envolvendo lembretes constantes na minha vida – no site - do que eu quero melhorar) e consistência na prática com auxílio de ferramentas pensadas e boladas por mim. E unir a tecnologia á leitura, vai me ajudar a traçar melhor meu caminho no processo de me tornar uma leitora dinâmica.</w:t>
      </w:r>
    </w:p>
    <w:p w14:paraId="03282A98" w14:textId="77777777" w:rsidR="00EF2555" w:rsidRDefault="00EF2555">
      <w:pPr>
        <w:rPr>
          <w:rFonts w:ascii="Arial" w:hAnsi="Arial" w:cs="Arial"/>
          <w:sz w:val="24"/>
          <w:szCs w:val="24"/>
        </w:rPr>
      </w:pPr>
    </w:p>
    <w:p w14:paraId="03282A99" w14:textId="77777777" w:rsidR="00EF2555" w:rsidRDefault="009928AC">
      <w:pPr>
        <w:rPr>
          <w:rFonts w:ascii="Arial" w:hAnsi="Arial" w:cs="Arial"/>
          <w:b/>
          <w:bCs/>
          <w:sz w:val="24"/>
          <w:szCs w:val="24"/>
        </w:rPr>
      </w:pPr>
      <w:r>
        <w:rPr>
          <w:rFonts w:ascii="Arial" w:hAnsi="Arial" w:cs="Arial"/>
          <w:b/>
          <w:bCs/>
          <w:sz w:val="24"/>
          <w:szCs w:val="24"/>
        </w:rPr>
        <w:t>Mais informações sobre Leitura dinâmica e seus benefícios</w:t>
      </w:r>
    </w:p>
    <w:p w14:paraId="03282A9A" w14:textId="77777777" w:rsidR="00EF2555" w:rsidRDefault="009928AC">
      <w:pPr>
        <w:rPr>
          <w:rFonts w:ascii="Arial" w:hAnsi="Arial" w:cs="Arial"/>
          <w:sz w:val="24"/>
          <w:szCs w:val="24"/>
        </w:rPr>
      </w:pPr>
      <w:r>
        <w:rPr>
          <w:rFonts w:ascii="Arial" w:hAnsi="Arial" w:cs="Arial"/>
          <w:sz w:val="24"/>
          <w:szCs w:val="24"/>
        </w:rPr>
        <w:t xml:space="preserve">Segundo os adeptos (praticantes e estudiosos), uma pessoa com ritmo normal consegue ler de 200 a 400 palavras por minuto (ppm - velocidade), compreendendo aproximadamente 60% daquilo que foi lido. Um leitor rápido, por sua vez, lê de 400 a 700 palavras por minuto. Já o leitor adepto e treinado em leitura dinâmica pode alcançar níveis ainda maiores de palavras por minuto – como de 1.000 a 1.500 -, com um </w:t>
      </w:r>
      <w:r>
        <w:rPr>
          <w:rFonts w:ascii="Arial" w:hAnsi="Arial" w:cs="Arial"/>
          <w:b/>
          <w:bCs/>
          <w:color w:val="FF0000"/>
          <w:sz w:val="24"/>
          <w:szCs w:val="24"/>
        </w:rPr>
        <w:t>percentual de compreensão de 85%, ou seja, interpretando ainda melhor.</w:t>
      </w:r>
    </w:p>
    <w:p w14:paraId="03282A9B" w14:textId="77777777" w:rsidR="00EF2555" w:rsidRDefault="009928AC">
      <w:pPr>
        <w:rPr>
          <w:rFonts w:ascii="Arial" w:hAnsi="Arial" w:cs="Arial"/>
          <w:sz w:val="24"/>
          <w:szCs w:val="24"/>
        </w:rPr>
      </w:pPr>
      <w:r>
        <w:rPr>
          <w:rFonts w:ascii="Arial" w:hAnsi="Arial" w:cs="Arial"/>
          <w:sz w:val="24"/>
          <w:szCs w:val="24"/>
        </w:rPr>
        <w:t>Há diferentes métodos de leitura dinâmica, uns podem ser mais adequados do que outros para determinados tipos de texto (como livros, ou artigos online que apresentam ou não maior escaneabilidade)</w:t>
      </w:r>
    </w:p>
    <w:p w14:paraId="03282A9C" w14:textId="77777777" w:rsidR="00EF2555" w:rsidRDefault="009928AC">
      <w:pPr>
        <w:rPr>
          <w:rFonts w:ascii="Arial" w:hAnsi="Arial" w:cs="Arial"/>
          <w:sz w:val="24"/>
          <w:szCs w:val="24"/>
        </w:rPr>
      </w:pPr>
      <w:r>
        <w:rPr>
          <w:rFonts w:ascii="Arial" w:hAnsi="Arial" w:cs="Arial"/>
          <w:sz w:val="24"/>
          <w:szCs w:val="24"/>
        </w:rPr>
        <w:t>Escaneabilidade é uma técnica focada em otimizar o conteúdo produzido para facilitar a experiência do usuário e deixar sua leitura mais fluida. Um texto bem trabalhado em termos de escaneabilidade facilita sua leitura dinâmica ao utilizar artifícios como: listas, imagens, negrito e evitar trechos muito longos.</w:t>
      </w:r>
    </w:p>
    <w:p w14:paraId="03282A9D" w14:textId="77777777" w:rsidR="00EF2555" w:rsidRDefault="009928AC">
      <w:pPr>
        <w:rPr>
          <w:rFonts w:ascii="Arial" w:hAnsi="Arial" w:cs="Arial"/>
          <w:sz w:val="24"/>
          <w:szCs w:val="24"/>
        </w:rPr>
      </w:pPr>
      <w:r>
        <w:rPr>
          <w:rFonts w:ascii="Arial" w:hAnsi="Arial" w:cs="Arial"/>
          <w:sz w:val="24"/>
          <w:szCs w:val="24"/>
        </w:rPr>
        <w:t>Portanto a leitura dinâmica serve para adquirir novas informações rapidamente, aprimorar o vocabulário de forma ágil, otimizar o tempo dedicado aos estudos, melhorar a capacidade de compreensão e síntese e ampliar o repertório e os conhecimentos de maneira constante.</w:t>
      </w:r>
    </w:p>
    <w:p w14:paraId="03282A9E" w14:textId="77777777" w:rsidR="00EF2555" w:rsidRDefault="009928AC">
      <w:pPr>
        <w:rPr>
          <w:rFonts w:ascii="Arial" w:hAnsi="Arial" w:cs="Arial"/>
          <w:sz w:val="24"/>
          <w:szCs w:val="24"/>
        </w:rPr>
      </w:pPr>
      <w:r>
        <w:rPr>
          <w:rFonts w:ascii="Arial" w:hAnsi="Arial" w:cs="Arial"/>
          <w:sz w:val="24"/>
          <w:szCs w:val="24"/>
        </w:rPr>
        <w:t>Segundo Glynis Kozma, jornalista e coach literária, para ler com agilidade, é válido aproveitar cada pequeno intervalo ocioso e dar continuidade ao livro ou conteúdo de interesse. Kozma compartilhou essa dica em </w:t>
      </w:r>
      <w:hyperlink r:id="rId5" w:tgtFrame="_blank">
        <w:r>
          <w:rPr>
            <w:rStyle w:val="LinkdaInternet"/>
            <w:rFonts w:ascii="Arial" w:hAnsi="Arial" w:cs="Arial"/>
            <w:color w:val="000000" w:themeColor="text1"/>
            <w:sz w:val="24"/>
            <w:szCs w:val="24"/>
            <w:u w:val="none"/>
          </w:rPr>
          <w:t>matéria publicada pela BBC</w:t>
        </w:r>
      </w:hyperlink>
      <w:r>
        <w:rPr>
          <w:rFonts w:ascii="Arial" w:hAnsi="Arial" w:cs="Arial"/>
          <w:sz w:val="24"/>
          <w:szCs w:val="24"/>
        </w:rPr>
        <w:t>, que reuniu outros insights dos chamados “super leitores” ou leitores muito acima da média.</w:t>
      </w:r>
    </w:p>
    <w:p w14:paraId="03282A9F" w14:textId="77777777" w:rsidR="00EF2555" w:rsidRDefault="009928AC">
      <w:pPr>
        <w:rPr>
          <w:rFonts w:ascii="Arial" w:hAnsi="Arial" w:cs="Arial"/>
          <w:sz w:val="24"/>
          <w:szCs w:val="24"/>
        </w:rPr>
      </w:pPr>
      <w:r>
        <w:rPr>
          <w:rFonts w:ascii="Arial" w:hAnsi="Arial" w:cs="Arial"/>
          <w:sz w:val="24"/>
          <w:szCs w:val="24"/>
        </w:rPr>
        <w:t>Consultor de leitura rápida e memorização, </w:t>
      </w:r>
      <w:hyperlink r:id="rId6" w:tgtFrame="_blank">
        <w:r>
          <w:rPr>
            <w:rStyle w:val="LinkdaInternet"/>
            <w:rFonts w:ascii="Arial" w:hAnsi="Arial" w:cs="Arial"/>
            <w:color w:val="000000" w:themeColor="text1"/>
            <w:sz w:val="24"/>
            <w:szCs w:val="24"/>
            <w:u w:val="none"/>
          </w:rPr>
          <w:t>Tony Buzan</w:t>
        </w:r>
      </w:hyperlink>
      <w:r>
        <w:rPr>
          <w:rFonts w:ascii="Arial" w:hAnsi="Arial" w:cs="Arial"/>
          <w:sz w:val="24"/>
          <w:szCs w:val="24"/>
        </w:rPr>
        <w:t> também comentou seus segredos para adquirir agilidade na leitura. Um deles é fazer exercícios físicos e manter uma rotina saudável, o que ajuda a manter a oxigenação no cérebro, potencializando seu desempenho. Buzan cita, também, aprender mais sobre o funcionamento cerebral, memorizar conteúdos grandes (a exemplo de capítulos) e usar os olhos para focar trechos, agrupando palavras para que sejam compreendidas em conjunto, como em um fragmento.</w:t>
      </w:r>
    </w:p>
    <w:p w14:paraId="03282AA0" w14:textId="77777777" w:rsidR="00EF2555" w:rsidRDefault="009928AC">
      <w:pPr>
        <w:rPr>
          <w:rFonts w:ascii="Arial" w:hAnsi="Arial" w:cs="Arial"/>
          <w:sz w:val="24"/>
          <w:szCs w:val="24"/>
        </w:rPr>
      </w:pPr>
      <w:r>
        <w:rPr>
          <w:rFonts w:ascii="Arial" w:hAnsi="Arial" w:cs="Arial"/>
          <w:sz w:val="24"/>
          <w:szCs w:val="24"/>
        </w:rPr>
        <w:t>Por fim, o especialista sugere a criação de grupos de leitura rápida e estudos junto aos amigos, pois as reuniões e debates serão um incentivo extra para aprimorar o processo de leitura.</w:t>
      </w:r>
    </w:p>
    <w:p w14:paraId="03282AA1" w14:textId="77777777" w:rsidR="00EF2555" w:rsidRDefault="009928AC">
      <w:pPr>
        <w:rPr>
          <w:rFonts w:ascii="Arial" w:hAnsi="Arial" w:cs="Arial"/>
          <w:b/>
          <w:bCs/>
          <w:sz w:val="24"/>
          <w:szCs w:val="24"/>
        </w:rPr>
      </w:pPr>
      <w:r>
        <w:rPr>
          <w:rFonts w:ascii="Arial" w:hAnsi="Arial" w:cs="Arial"/>
          <w:b/>
          <w:bCs/>
          <w:sz w:val="24"/>
          <w:szCs w:val="24"/>
        </w:rPr>
        <w:lastRenderedPageBreak/>
        <w:t>O processo “tradicional” de leitura no cérebro – onde ficamos sem a leitura dinâmica</w:t>
      </w:r>
    </w:p>
    <w:p w14:paraId="03282AA2" w14:textId="77777777" w:rsidR="00EF2555" w:rsidRDefault="009928AC">
      <w:pPr>
        <w:rPr>
          <w:rFonts w:ascii="Arial" w:hAnsi="Arial" w:cs="Arial"/>
          <w:sz w:val="24"/>
          <w:szCs w:val="24"/>
        </w:rPr>
      </w:pPr>
      <w:r>
        <w:rPr>
          <w:rFonts w:ascii="Arial" w:hAnsi="Arial" w:cs="Arial"/>
          <w:sz w:val="24"/>
          <w:szCs w:val="24"/>
        </w:rPr>
        <w:t>Trata-se de um procedimento mecânico e que ocorre por meio de algumas etapas.</w:t>
      </w:r>
    </w:p>
    <w:p w14:paraId="03282AA3" w14:textId="77777777" w:rsidR="00EF2555" w:rsidRDefault="009928AC">
      <w:pPr>
        <w:rPr>
          <w:rFonts w:ascii="Arial" w:hAnsi="Arial" w:cs="Arial"/>
          <w:sz w:val="24"/>
          <w:szCs w:val="24"/>
        </w:rPr>
      </w:pPr>
      <w:r>
        <w:rPr>
          <w:rFonts w:ascii="Arial" w:hAnsi="Arial" w:cs="Arial"/>
          <w:sz w:val="24"/>
          <w:szCs w:val="24"/>
        </w:rPr>
        <w:t>A primeira se dá quando você olha para uma (ou várias) palavras. Aqui acontece o que chamamos de fixação, levando cerca de 0,25 segundos. Depois, o olho se move para a próxima palavra, etapa chamada de “sacada” e que leva aproximadamente 0,1 segundo. Essa parte é repetida uma ou duas vezes e você provavelmente para entender o que acabou de ler – processo que dura em média, de 0,3 a 0,5 segundos.</w:t>
      </w:r>
    </w:p>
    <w:p w14:paraId="03282AA4" w14:textId="77777777" w:rsidR="00EF2555" w:rsidRDefault="009928AC">
      <w:pPr>
        <w:rPr>
          <w:rFonts w:ascii="Arial" w:hAnsi="Arial" w:cs="Arial"/>
          <w:sz w:val="24"/>
          <w:szCs w:val="24"/>
        </w:rPr>
      </w:pPr>
      <w:r>
        <w:rPr>
          <w:rFonts w:ascii="Arial" w:hAnsi="Arial" w:cs="Arial"/>
          <w:sz w:val="24"/>
          <w:szCs w:val="24"/>
        </w:rPr>
        <w:t>Para atingir uma quantidade alta de palavras por minuto, é necessário otimizar essas etapas do processo tradicional.</w:t>
      </w:r>
    </w:p>
    <w:p w14:paraId="03282AA5" w14:textId="77777777" w:rsidR="00EF2555" w:rsidRDefault="00EF2555">
      <w:pPr>
        <w:rPr>
          <w:rFonts w:ascii="Arial" w:hAnsi="Arial" w:cs="Arial"/>
          <w:sz w:val="24"/>
          <w:szCs w:val="24"/>
        </w:rPr>
      </w:pPr>
    </w:p>
    <w:p w14:paraId="03282AA6" w14:textId="77777777" w:rsidR="00EF2555" w:rsidRDefault="00EF2555">
      <w:pPr>
        <w:rPr>
          <w:rFonts w:ascii="Arial" w:hAnsi="Arial" w:cs="Arial"/>
          <w:sz w:val="24"/>
          <w:szCs w:val="24"/>
        </w:rPr>
      </w:pPr>
    </w:p>
    <w:p w14:paraId="03282AA7" w14:textId="77777777" w:rsidR="00EF2555" w:rsidRDefault="00EF2555">
      <w:pPr>
        <w:rPr>
          <w:rFonts w:ascii="Arial" w:hAnsi="Arial" w:cs="Arial"/>
          <w:sz w:val="24"/>
          <w:szCs w:val="24"/>
        </w:rPr>
      </w:pPr>
    </w:p>
    <w:p w14:paraId="03282AA8" w14:textId="77777777" w:rsidR="00EF2555" w:rsidRDefault="009928AC">
      <w:pPr>
        <w:jc w:val="center"/>
        <w:rPr>
          <w:rFonts w:ascii="Arial" w:hAnsi="Arial" w:cs="Arial"/>
          <w:b/>
          <w:bCs/>
          <w:sz w:val="24"/>
          <w:szCs w:val="24"/>
        </w:rPr>
      </w:pPr>
      <w:r>
        <w:rPr>
          <w:rFonts w:ascii="Arial" w:hAnsi="Arial" w:cs="Arial"/>
          <w:b/>
          <w:bCs/>
          <w:sz w:val="24"/>
          <w:szCs w:val="24"/>
        </w:rPr>
        <w:t>Objetivo</w:t>
      </w:r>
    </w:p>
    <w:p w14:paraId="03282AA9" w14:textId="77777777" w:rsidR="00EF2555" w:rsidRDefault="009928AC">
      <w:pPr>
        <w:rPr>
          <w:rFonts w:ascii="Arial" w:hAnsi="Arial" w:cs="Arial"/>
          <w:sz w:val="24"/>
          <w:szCs w:val="24"/>
        </w:rPr>
      </w:pPr>
      <w:r>
        <w:rPr>
          <w:rFonts w:ascii="Arial" w:hAnsi="Arial" w:cs="Arial"/>
          <w:sz w:val="24"/>
          <w:szCs w:val="24"/>
        </w:rPr>
        <w:t>O objetivo do Dynamic Readers:</w:t>
      </w:r>
    </w:p>
    <w:p w14:paraId="03282AAA" w14:textId="77777777" w:rsidR="00EF2555" w:rsidRDefault="009928AC">
      <w:pPr>
        <w:rPr>
          <w:rFonts w:ascii="Arial" w:hAnsi="Arial" w:cs="Arial"/>
          <w:sz w:val="24"/>
          <w:szCs w:val="24"/>
        </w:rPr>
      </w:pPr>
      <w:r>
        <w:rPr>
          <w:rFonts w:ascii="Arial" w:hAnsi="Arial" w:cs="Arial"/>
          <w:sz w:val="24"/>
          <w:szCs w:val="24"/>
          <w:u w:val="single"/>
        </w:rPr>
        <w:t>Específico</w:t>
      </w:r>
      <w:r>
        <w:rPr>
          <w:rFonts w:ascii="Arial" w:hAnsi="Arial" w:cs="Arial"/>
          <w:sz w:val="24"/>
          <w:szCs w:val="24"/>
        </w:rPr>
        <w:t xml:space="preserve"> – Ajudar a monitorar e melhorar o seu progresso como leitor, com ferramentas para te auxiliar nos pontos que podem ser aprimorados, com o tempo.</w:t>
      </w:r>
    </w:p>
    <w:p w14:paraId="03282AAB" w14:textId="77777777" w:rsidR="00EF2555" w:rsidRDefault="009928AC">
      <w:pPr>
        <w:rPr>
          <w:rFonts w:ascii="Arial" w:hAnsi="Arial" w:cs="Arial"/>
          <w:sz w:val="24"/>
          <w:szCs w:val="24"/>
        </w:rPr>
      </w:pPr>
      <w:r>
        <w:rPr>
          <w:rFonts w:ascii="Arial" w:hAnsi="Arial" w:cs="Arial"/>
          <w:sz w:val="24"/>
          <w:szCs w:val="24"/>
          <w:u w:val="single"/>
        </w:rPr>
        <w:t>Mensurável</w:t>
      </w:r>
      <w:r>
        <w:rPr>
          <w:rFonts w:ascii="Arial" w:hAnsi="Arial" w:cs="Arial"/>
          <w:sz w:val="24"/>
          <w:szCs w:val="24"/>
        </w:rPr>
        <w:t xml:space="preserve"> – Chegar a aumentar a velocidade da leitura baseado em páginas – podendo chegar a concluir um livro de 200 páginas em 1 semana e melhorar a compreensão e memorização em até 80%;</w:t>
      </w:r>
    </w:p>
    <w:p w14:paraId="03282AAC" w14:textId="77777777" w:rsidR="00EF2555" w:rsidRDefault="009928AC">
      <w:pPr>
        <w:rPr>
          <w:rFonts w:ascii="Arial" w:hAnsi="Arial" w:cs="Arial"/>
          <w:sz w:val="24"/>
          <w:szCs w:val="24"/>
        </w:rPr>
      </w:pPr>
      <w:r>
        <w:rPr>
          <w:rFonts w:ascii="Arial" w:hAnsi="Arial" w:cs="Arial"/>
          <w:sz w:val="24"/>
          <w:szCs w:val="24"/>
          <w:u w:val="single"/>
        </w:rPr>
        <w:t>Realista</w:t>
      </w:r>
      <w:r>
        <w:rPr>
          <w:rFonts w:ascii="Arial" w:hAnsi="Arial" w:cs="Arial"/>
          <w:sz w:val="24"/>
          <w:szCs w:val="24"/>
        </w:rPr>
        <w:t xml:space="preserve"> - O usuário (leitor), terá acesso a gráficos que ajudarão a visualizar seu progresso semanal e mensal, na mesma página avisos importante e dicas para melhorar, também terá uma parte em que poderá escrever sua própria resenha(resumo) quando concluir um livro, para que analise consigo mesmo o quanto reteve da leitura. Assim ira poder registrar o que memorizou e registrar em quanto tempo obteve uma evolução significativa.</w:t>
      </w:r>
    </w:p>
    <w:p w14:paraId="03282AAD" w14:textId="77777777" w:rsidR="00EF2555" w:rsidRDefault="009928AC">
      <w:pPr>
        <w:rPr>
          <w:rFonts w:ascii="Arial" w:hAnsi="Arial" w:cs="Arial"/>
          <w:sz w:val="24"/>
          <w:szCs w:val="24"/>
        </w:rPr>
      </w:pPr>
      <w:r>
        <w:rPr>
          <w:rFonts w:ascii="Arial" w:hAnsi="Arial" w:cs="Arial"/>
          <w:sz w:val="24"/>
          <w:szCs w:val="24"/>
          <w:u w:val="single"/>
        </w:rPr>
        <w:t>Relevante</w:t>
      </w:r>
      <w:r>
        <w:rPr>
          <w:rFonts w:ascii="Arial" w:hAnsi="Arial" w:cs="Arial"/>
          <w:sz w:val="24"/>
          <w:szCs w:val="24"/>
        </w:rPr>
        <w:t xml:space="preserve"> – Vai trazer melhor desempenho no aprendizado, ajudando na ampliação do repertório, e trará mais foco na leitura de qualquer tipo de texto.</w:t>
      </w:r>
    </w:p>
    <w:p w14:paraId="03282AAE" w14:textId="77777777" w:rsidR="00EF2555" w:rsidRDefault="009928AC">
      <w:pPr>
        <w:rPr>
          <w:rFonts w:ascii="Arial" w:hAnsi="Arial" w:cs="Arial"/>
          <w:sz w:val="24"/>
          <w:szCs w:val="24"/>
        </w:rPr>
      </w:pPr>
      <w:r>
        <w:rPr>
          <w:rFonts w:ascii="Arial" w:hAnsi="Arial" w:cs="Arial"/>
          <w:sz w:val="24"/>
          <w:szCs w:val="24"/>
          <w:u w:val="single"/>
        </w:rPr>
        <w:t>Temporal</w:t>
      </w:r>
      <w:r>
        <w:rPr>
          <w:rFonts w:ascii="Arial" w:hAnsi="Arial" w:cs="Arial"/>
          <w:sz w:val="24"/>
          <w:szCs w:val="24"/>
        </w:rPr>
        <w:t xml:space="preserve"> – 1 mês e 1 semana.</w:t>
      </w:r>
    </w:p>
    <w:p w14:paraId="03282AAF" w14:textId="77777777" w:rsidR="00EF2555" w:rsidRDefault="00EF2555">
      <w:pPr>
        <w:rPr>
          <w:rFonts w:ascii="Arial" w:hAnsi="Arial" w:cs="Arial"/>
          <w:sz w:val="24"/>
          <w:szCs w:val="24"/>
        </w:rPr>
      </w:pPr>
    </w:p>
    <w:p w14:paraId="03282AB0" w14:textId="77777777" w:rsidR="00EF2555" w:rsidRDefault="009928AC">
      <w:pPr>
        <w:rPr>
          <w:rFonts w:ascii="Arial" w:hAnsi="Arial" w:cs="Arial"/>
          <w:b/>
          <w:bCs/>
          <w:sz w:val="24"/>
          <w:szCs w:val="24"/>
        </w:rPr>
      </w:pPr>
      <w:r>
        <w:rPr>
          <w:rFonts w:ascii="Arial" w:hAnsi="Arial" w:cs="Arial"/>
          <w:b/>
          <w:bCs/>
          <w:sz w:val="24"/>
          <w:szCs w:val="24"/>
        </w:rPr>
        <w:t>Justificativa</w:t>
      </w:r>
    </w:p>
    <w:p w14:paraId="03282AB1" w14:textId="3770AC13" w:rsidR="00EF2555" w:rsidRDefault="009928AC">
      <w:pPr>
        <w:rPr>
          <w:rFonts w:ascii="Arial" w:hAnsi="Arial" w:cs="Arial"/>
          <w:b/>
          <w:bCs/>
          <w:color w:val="FF0000"/>
          <w:sz w:val="24"/>
          <w:szCs w:val="24"/>
        </w:rPr>
      </w:pPr>
      <w:r>
        <w:rPr>
          <w:rFonts w:ascii="Arial" w:hAnsi="Arial" w:cs="Arial"/>
          <w:b/>
          <w:bCs/>
          <w:color w:val="FF0000"/>
          <w:sz w:val="24"/>
          <w:szCs w:val="24"/>
        </w:rPr>
        <w:t>Chegar a um percentual de compreensão de 85%, ou seja, interpretando ainda melhor</w:t>
      </w:r>
      <w:r w:rsidR="007A056B">
        <w:rPr>
          <w:rFonts w:ascii="Arial" w:hAnsi="Arial" w:cs="Arial"/>
          <w:b/>
          <w:bCs/>
          <w:color w:val="FF0000"/>
          <w:sz w:val="24"/>
          <w:szCs w:val="24"/>
        </w:rPr>
        <w:t xml:space="preserve"> de forma mais fluida</w:t>
      </w:r>
      <w:r>
        <w:rPr>
          <w:rFonts w:ascii="Arial" w:hAnsi="Arial" w:cs="Arial"/>
          <w:b/>
          <w:bCs/>
          <w:color w:val="FF0000"/>
          <w:sz w:val="24"/>
          <w:szCs w:val="24"/>
        </w:rPr>
        <w:t>.</w:t>
      </w:r>
    </w:p>
    <w:p w14:paraId="03282AB2" w14:textId="77777777" w:rsidR="00EF2555" w:rsidRDefault="00EF2555">
      <w:pPr>
        <w:rPr>
          <w:rFonts w:ascii="Arial" w:hAnsi="Arial" w:cs="Arial"/>
          <w:b/>
          <w:bCs/>
          <w:color w:val="FF0000"/>
          <w:sz w:val="24"/>
          <w:szCs w:val="24"/>
        </w:rPr>
      </w:pPr>
    </w:p>
    <w:p w14:paraId="03282AB3" w14:textId="77777777" w:rsidR="00EF2555" w:rsidRDefault="009928AC">
      <w:pPr>
        <w:rPr>
          <w:rFonts w:ascii="Arial" w:hAnsi="Arial" w:cs="Arial"/>
          <w:b/>
          <w:bCs/>
          <w:color w:val="000000" w:themeColor="text1"/>
          <w:sz w:val="24"/>
          <w:szCs w:val="24"/>
        </w:rPr>
      </w:pPr>
      <w:r>
        <w:rPr>
          <w:rFonts w:ascii="Arial" w:hAnsi="Arial" w:cs="Arial"/>
          <w:b/>
          <w:bCs/>
          <w:color w:val="000000" w:themeColor="text1"/>
          <w:sz w:val="24"/>
          <w:szCs w:val="24"/>
        </w:rPr>
        <w:lastRenderedPageBreak/>
        <w:t>Escopo</w:t>
      </w:r>
    </w:p>
    <w:p w14:paraId="03282AB4" w14:textId="77777777" w:rsidR="00EF2555" w:rsidRDefault="009928AC">
      <w:pPr>
        <w:rPr>
          <w:rFonts w:ascii="Arial" w:hAnsi="Arial" w:cs="Arial"/>
          <w:color w:val="000000" w:themeColor="text1"/>
          <w:sz w:val="24"/>
          <w:szCs w:val="24"/>
        </w:rPr>
      </w:pPr>
      <w:r>
        <w:rPr>
          <w:rFonts w:ascii="Arial" w:hAnsi="Arial" w:cs="Arial"/>
          <w:color w:val="000000" w:themeColor="text1"/>
          <w:sz w:val="24"/>
          <w:szCs w:val="24"/>
        </w:rPr>
        <w:t>Desenvolvimento de um site – plataforma web</w:t>
      </w:r>
    </w:p>
    <w:p w14:paraId="03282AB5" w14:textId="7E28FB49" w:rsidR="00EF2555" w:rsidRDefault="009928AC">
      <w:pPr>
        <w:rPr>
          <w:rFonts w:ascii="Arial" w:hAnsi="Arial" w:cs="Arial"/>
          <w:color w:val="000000" w:themeColor="text1"/>
          <w:sz w:val="24"/>
          <w:szCs w:val="24"/>
        </w:rPr>
      </w:pPr>
      <w:r>
        <w:rPr>
          <w:rFonts w:ascii="Arial" w:hAnsi="Arial" w:cs="Arial"/>
          <w:color w:val="000000" w:themeColor="text1"/>
          <w:sz w:val="24"/>
          <w:szCs w:val="24"/>
        </w:rPr>
        <w:t>- Integração da API Node.js no site</w:t>
      </w:r>
      <w:r w:rsidR="007A056B">
        <w:rPr>
          <w:rFonts w:ascii="Arial" w:hAnsi="Arial" w:cs="Arial"/>
          <w:color w:val="000000" w:themeColor="text1"/>
          <w:sz w:val="24"/>
          <w:szCs w:val="24"/>
        </w:rPr>
        <w:t>;</w:t>
      </w:r>
    </w:p>
    <w:p w14:paraId="03282AB6" w14:textId="053D0FE1" w:rsidR="00EF2555" w:rsidRDefault="009928AC">
      <w:pPr>
        <w:rPr>
          <w:rFonts w:ascii="Arial" w:hAnsi="Arial" w:cs="Arial"/>
          <w:color w:val="000000" w:themeColor="text1"/>
          <w:sz w:val="24"/>
          <w:szCs w:val="24"/>
        </w:rPr>
      </w:pPr>
      <w:r>
        <w:rPr>
          <w:rFonts w:ascii="Arial" w:hAnsi="Arial" w:cs="Arial"/>
          <w:color w:val="000000" w:themeColor="text1"/>
          <w:sz w:val="24"/>
          <w:szCs w:val="24"/>
        </w:rPr>
        <w:t>- Ligação com o banco de dados</w:t>
      </w:r>
      <w:r w:rsidR="007A056B">
        <w:rPr>
          <w:rFonts w:ascii="Arial" w:hAnsi="Arial" w:cs="Arial"/>
          <w:color w:val="000000" w:themeColor="text1"/>
          <w:sz w:val="24"/>
          <w:szCs w:val="24"/>
        </w:rPr>
        <w:t>;</w:t>
      </w:r>
    </w:p>
    <w:p w14:paraId="03282AB7" w14:textId="27EE5B15" w:rsidR="00EF2555" w:rsidRDefault="009928AC">
      <w:pPr>
        <w:rPr>
          <w:rFonts w:ascii="Arial" w:hAnsi="Arial" w:cs="Arial"/>
          <w:color w:val="000000" w:themeColor="text1"/>
          <w:sz w:val="24"/>
          <w:szCs w:val="24"/>
        </w:rPr>
      </w:pPr>
      <w:r>
        <w:rPr>
          <w:rFonts w:ascii="Arial" w:hAnsi="Arial" w:cs="Arial"/>
          <w:color w:val="000000" w:themeColor="text1"/>
          <w:sz w:val="24"/>
          <w:szCs w:val="24"/>
        </w:rPr>
        <w:t xml:space="preserve">- </w:t>
      </w:r>
      <w:r w:rsidR="007A056B">
        <w:rPr>
          <w:rFonts w:ascii="Arial" w:hAnsi="Arial" w:cs="Arial"/>
          <w:color w:val="000000" w:themeColor="text1"/>
          <w:sz w:val="24"/>
          <w:szCs w:val="24"/>
        </w:rPr>
        <w:t>Renderização</w:t>
      </w:r>
      <w:r>
        <w:rPr>
          <w:rFonts w:ascii="Arial" w:hAnsi="Arial" w:cs="Arial"/>
          <w:color w:val="000000" w:themeColor="text1"/>
          <w:sz w:val="24"/>
          <w:szCs w:val="24"/>
        </w:rPr>
        <w:t xml:space="preserve"> de gráficos</w:t>
      </w:r>
      <w:r w:rsidR="007A056B">
        <w:rPr>
          <w:rFonts w:ascii="Arial" w:hAnsi="Arial" w:cs="Arial"/>
          <w:color w:val="000000" w:themeColor="text1"/>
          <w:sz w:val="24"/>
          <w:szCs w:val="24"/>
        </w:rPr>
        <w:t xml:space="preserve"> – </w:t>
      </w:r>
      <w:r w:rsidR="007A056B" w:rsidRPr="009E2E37">
        <w:rPr>
          <w:rFonts w:ascii="Arial" w:hAnsi="Arial" w:cs="Arial"/>
          <w:color w:val="000000" w:themeColor="text1"/>
          <w:sz w:val="24"/>
          <w:szCs w:val="24"/>
          <w:u w:val="single"/>
        </w:rPr>
        <w:t>Analytics</w:t>
      </w:r>
      <w:r w:rsidR="007A056B">
        <w:rPr>
          <w:rFonts w:ascii="Arial" w:hAnsi="Arial" w:cs="Arial"/>
          <w:color w:val="000000" w:themeColor="text1"/>
          <w:sz w:val="24"/>
          <w:szCs w:val="24"/>
        </w:rPr>
        <w:t>.</w:t>
      </w:r>
    </w:p>
    <w:p w14:paraId="03282AB8" w14:textId="77777777" w:rsidR="00EF2555" w:rsidRDefault="00EF2555">
      <w:pPr>
        <w:rPr>
          <w:rFonts w:ascii="Arial" w:hAnsi="Arial" w:cs="Arial"/>
          <w:color w:val="000000" w:themeColor="text1"/>
          <w:sz w:val="24"/>
          <w:szCs w:val="24"/>
        </w:rPr>
      </w:pPr>
    </w:p>
    <w:p w14:paraId="03282AB9" w14:textId="6A85478C" w:rsidR="00EF2555" w:rsidRDefault="009928AC">
      <w:pPr>
        <w:rPr>
          <w:rFonts w:ascii="Arial" w:hAnsi="Arial" w:cs="Arial"/>
          <w:color w:val="000000" w:themeColor="text1"/>
          <w:sz w:val="24"/>
          <w:szCs w:val="24"/>
        </w:rPr>
      </w:pPr>
      <w:r>
        <w:rPr>
          <w:rFonts w:ascii="Arial" w:hAnsi="Arial" w:cs="Arial"/>
          <w:b/>
          <w:bCs/>
          <w:color w:val="000000" w:themeColor="text1"/>
          <w:sz w:val="24"/>
          <w:szCs w:val="24"/>
        </w:rPr>
        <w:t>Requisitos</w:t>
      </w:r>
      <w:r w:rsidR="003C35ED">
        <w:rPr>
          <w:rFonts w:ascii="Arial" w:hAnsi="Arial" w:cs="Arial"/>
          <w:b/>
          <w:bCs/>
          <w:color w:val="000000" w:themeColor="text1"/>
          <w:sz w:val="24"/>
          <w:szCs w:val="24"/>
        </w:rPr>
        <w:t xml:space="preserve"> - </w:t>
      </w:r>
      <w:r w:rsidR="003C35ED" w:rsidRPr="003C35ED">
        <w:rPr>
          <w:rFonts w:ascii="Arial" w:hAnsi="Arial" w:cs="Arial"/>
          <w:b/>
          <w:bCs/>
          <w:color w:val="000000" w:themeColor="text1"/>
          <w:sz w:val="24"/>
          <w:szCs w:val="24"/>
          <w:u w:val="single"/>
        </w:rPr>
        <w:t>Backlog</w:t>
      </w:r>
    </w:p>
    <w:tbl>
      <w:tblPr>
        <w:tblStyle w:val="Tabelacomgrade"/>
        <w:tblW w:w="0" w:type="auto"/>
        <w:tblLook w:val="04A0" w:firstRow="1" w:lastRow="0" w:firstColumn="1" w:lastColumn="0" w:noHBand="0" w:noVBand="1"/>
      </w:tblPr>
      <w:tblGrid>
        <w:gridCol w:w="2263"/>
        <w:gridCol w:w="4111"/>
        <w:gridCol w:w="2120"/>
      </w:tblGrid>
      <w:tr w:rsidR="00387261" w14:paraId="76A3C827" w14:textId="77777777" w:rsidTr="009928AC">
        <w:tc>
          <w:tcPr>
            <w:tcW w:w="2263" w:type="dxa"/>
            <w:shd w:val="clear" w:color="auto" w:fill="B4C6E7" w:themeFill="accent1" w:themeFillTint="66"/>
          </w:tcPr>
          <w:p w14:paraId="0EF7F3B3" w14:textId="2986A67E" w:rsidR="00387261" w:rsidRDefault="00387261" w:rsidP="00685079">
            <w:pPr>
              <w:jc w:val="center"/>
              <w:rPr>
                <w:rFonts w:ascii="Arial" w:hAnsi="Arial" w:cs="Arial"/>
                <w:color w:val="000000" w:themeColor="text1"/>
                <w:sz w:val="24"/>
                <w:szCs w:val="24"/>
              </w:rPr>
            </w:pPr>
            <w:r>
              <w:rPr>
                <w:rFonts w:ascii="Arial" w:hAnsi="Arial" w:cs="Arial"/>
                <w:color w:val="000000" w:themeColor="text1"/>
                <w:sz w:val="24"/>
                <w:szCs w:val="24"/>
              </w:rPr>
              <w:t>Requisito</w:t>
            </w:r>
          </w:p>
        </w:tc>
        <w:tc>
          <w:tcPr>
            <w:tcW w:w="4111" w:type="dxa"/>
            <w:shd w:val="clear" w:color="auto" w:fill="B4C6E7" w:themeFill="accent1" w:themeFillTint="66"/>
          </w:tcPr>
          <w:p w14:paraId="594CE4CE" w14:textId="1AF9536F" w:rsidR="00387261" w:rsidRDefault="00387261">
            <w:pPr>
              <w:rPr>
                <w:rFonts w:ascii="Arial" w:hAnsi="Arial" w:cs="Arial"/>
                <w:color w:val="000000" w:themeColor="text1"/>
                <w:sz w:val="24"/>
                <w:szCs w:val="24"/>
              </w:rPr>
            </w:pPr>
            <w:r>
              <w:rPr>
                <w:rFonts w:ascii="Arial" w:hAnsi="Arial" w:cs="Arial"/>
                <w:color w:val="000000" w:themeColor="text1"/>
                <w:sz w:val="24"/>
                <w:szCs w:val="24"/>
              </w:rPr>
              <w:t>Descrição</w:t>
            </w:r>
          </w:p>
        </w:tc>
        <w:tc>
          <w:tcPr>
            <w:tcW w:w="2120" w:type="dxa"/>
            <w:shd w:val="clear" w:color="auto" w:fill="B4C6E7" w:themeFill="accent1" w:themeFillTint="66"/>
          </w:tcPr>
          <w:p w14:paraId="75F29750" w14:textId="74E35460" w:rsidR="00387261" w:rsidRDefault="00685079">
            <w:pPr>
              <w:rPr>
                <w:rFonts w:ascii="Arial" w:hAnsi="Arial" w:cs="Arial"/>
                <w:color w:val="000000" w:themeColor="text1"/>
                <w:sz w:val="24"/>
                <w:szCs w:val="24"/>
              </w:rPr>
            </w:pPr>
            <w:r>
              <w:rPr>
                <w:rFonts w:ascii="Arial" w:hAnsi="Arial" w:cs="Arial"/>
                <w:color w:val="000000" w:themeColor="text1"/>
                <w:sz w:val="24"/>
                <w:szCs w:val="24"/>
              </w:rPr>
              <w:t>Classificação</w:t>
            </w:r>
          </w:p>
        </w:tc>
      </w:tr>
      <w:tr w:rsidR="00387261" w14:paraId="4FCCC3C5" w14:textId="77777777" w:rsidTr="009928AC">
        <w:tc>
          <w:tcPr>
            <w:tcW w:w="2263" w:type="dxa"/>
          </w:tcPr>
          <w:p w14:paraId="0442762F" w14:textId="17FEB339" w:rsidR="00387261" w:rsidRDefault="00685079" w:rsidP="00685079">
            <w:pPr>
              <w:jc w:val="center"/>
              <w:rPr>
                <w:rFonts w:ascii="Arial" w:hAnsi="Arial" w:cs="Arial"/>
                <w:color w:val="000000" w:themeColor="text1"/>
                <w:sz w:val="24"/>
                <w:szCs w:val="24"/>
              </w:rPr>
            </w:pPr>
            <w:r>
              <w:rPr>
                <w:rFonts w:ascii="Arial" w:hAnsi="Arial" w:cs="Arial"/>
                <w:color w:val="000000" w:themeColor="text1"/>
                <w:sz w:val="24"/>
                <w:szCs w:val="24"/>
              </w:rPr>
              <w:t>Tela Inicial</w:t>
            </w:r>
          </w:p>
        </w:tc>
        <w:tc>
          <w:tcPr>
            <w:tcW w:w="4111" w:type="dxa"/>
          </w:tcPr>
          <w:p w14:paraId="04BC9FDA" w14:textId="43FE9605" w:rsidR="00387261" w:rsidRDefault="00685079">
            <w:pPr>
              <w:rPr>
                <w:rFonts w:ascii="Arial" w:hAnsi="Arial" w:cs="Arial"/>
                <w:color w:val="000000" w:themeColor="text1"/>
                <w:sz w:val="24"/>
                <w:szCs w:val="24"/>
              </w:rPr>
            </w:pPr>
            <w:r>
              <w:rPr>
                <w:rFonts w:ascii="Arial" w:hAnsi="Arial" w:cs="Arial"/>
                <w:color w:val="000000" w:themeColor="text1"/>
                <w:sz w:val="24"/>
                <w:szCs w:val="24"/>
              </w:rPr>
              <w:t>Tela apresentando o tema do site e o motivo da escolha do tema.</w:t>
            </w:r>
          </w:p>
        </w:tc>
        <w:tc>
          <w:tcPr>
            <w:tcW w:w="2120" w:type="dxa"/>
          </w:tcPr>
          <w:p w14:paraId="534D1934" w14:textId="09B88EFA" w:rsidR="00387261" w:rsidRDefault="00C0029C">
            <w:pPr>
              <w:rPr>
                <w:rFonts w:ascii="Arial" w:hAnsi="Arial" w:cs="Arial"/>
                <w:color w:val="000000" w:themeColor="text1"/>
                <w:sz w:val="24"/>
                <w:szCs w:val="24"/>
              </w:rPr>
            </w:pPr>
            <w:r>
              <w:rPr>
                <w:rFonts w:ascii="Arial" w:hAnsi="Arial" w:cs="Arial"/>
                <w:color w:val="000000" w:themeColor="text1"/>
                <w:sz w:val="24"/>
                <w:szCs w:val="24"/>
              </w:rPr>
              <w:t>Essencial</w:t>
            </w:r>
          </w:p>
        </w:tc>
      </w:tr>
      <w:tr w:rsidR="00387261" w14:paraId="3A45C8AF" w14:textId="77777777" w:rsidTr="009928AC">
        <w:tc>
          <w:tcPr>
            <w:tcW w:w="2263" w:type="dxa"/>
          </w:tcPr>
          <w:p w14:paraId="7D7F3B46" w14:textId="221AE00E" w:rsidR="00387261" w:rsidRDefault="00685079" w:rsidP="00685079">
            <w:pPr>
              <w:jc w:val="center"/>
              <w:rPr>
                <w:rFonts w:ascii="Arial" w:hAnsi="Arial" w:cs="Arial"/>
                <w:color w:val="000000" w:themeColor="text1"/>
                <w:sz w:val="24"/>
                <w:szCs w:val="24"/>
              </w:rPr>
            </w:pPr>
            <w:r>
              <w:rPr>
                <w:rFonts w:ascii="Arial" w:hAnsi="Arial" w:cs="Arial"/>
                <w:color w:val="000000" w:themeColor="text1"/>
                <w:sz w:val="24"/>
                <w:szCs w:val="24"/>
              </w:rPr>
              <w:t>Tela Saiba Mais</w:t>
            </w:r>
          </w:p>
        </w:tc>
        <w:tc>
          <w:tcPr>
            <w:tcW w:w="4111" w:type="dxa"/>
          </w:tcPr>
          <w:p w14:paraId="1511DD0D" w14:textId="4E48FC9D" w:rsidR="00387261" w:rsidRDefault="00685079">
            <w:pPr>
              <w:rPr>
                <w:rFonts w:ascii="Arial" w:hAnsi="Arial" w:cs="Arial"/>
                <w:color w:val="000000" w:themeColor="text1"/>
                <w:sz w:val="24"/>
                <w:szCs w:val="24"/>
              </w:rPr>
            </w:pPr>
            <w:r>
              <w:rPr>
                <w:rFonts w:ascii="Arial" w:hAnsi="Arial" w:cs="Arial"/>
                <w:color w:val="000000" w:themeColor="text1"/>
                <w:sz w:val="24"/>
                <w:szCs w:val="24"/>
              </w:rPr>
              <w:t xml:space="preserve">Tela com informações extras e com um teste para </w:t>
            </w:r>
            <w:r w:rsidR="00A84CBD">
              <w:rPr>
                <w:rFonts w:ascii="Arial" w:hAnsi="Arial" w:cs="Arial"/>
                <w:color w:val="000000" w:themeColor="text1"/>
                <w:sz w:val="24"/>
                <w:szCs w:val="24"/>
              </w:rPr>
              <w:t>o usuário saber a velocidade.</w:t>
            </w:r>
          </w:p>
        </w:tc>
        <w:tc>
          <w:tcPr>
            <w:tcW w:w="2120" w:type="dxa"/>
          </w:tcPr>
          <w:p w14:paraId="6959EF7F" w14:textId="1E7DFBA6" w:rsidR="00387261" w:rsidRDefault="00537180">
            <w:pPr>
              <w:rPr>
                <w:rFonts w:ascii="Arial" w:hAnsi="Arial" w:cs="Arial"/>
                <w:color w:val="000000" w:themeColor="text1"/>
                <w:sz w:val="24"/>
                <w:szCs w:val="24"/>
              </w:rPr>
            </w:pPr>
            <w:r>
              <w:rPr>
                <w:rFonts w:ascii="Arial" w:hAnsi="Arial" w:cs="Arial"/>
                <w:color w:val="000000" w:themeColor="text1"/>
                <w:sz w:val="24"/>
                <w:szCs w:val="24"/>
              </w:rPr>
              <w:t>Importante</w:t>
            </w:r>
          </w:p>
        </w:tc>
      </w:tr>
      <w:tr w:rsidR="00387261" w14:paraId="1A8AE6D9" w14:textId="77777777" w:rsidTr="009928AC">
        <w:tc>
          <w:tcPr>
            <w:tcW w:w="2263" w:type="dxa"/>
          </w:tcPr>
          <w:p w14:paraId="2230AA7B" w14:textId="15D45FB5" w:rsidR="00387261" w:rsidRDefault="00A84CBD" w:rsidP="00685079">
            <w:pPr>
              <w:jc w:val="center"/>
              <w:rPr>
                <w:rFonts w:ascii="Arial" w:hAnsi="Arial" w:cs="Arial"/>
                <w:color w:val="000000" w:themeColor="text1"/>
                <w:sz w:val="24"/>
                <w:szCs w:val="24"/>
              </w:rPr>
            </w:pPr>
            <w:r>
              <w:rPr>
                <w:rFonts w:ascii="Arial" w:hAnsi="Arial" w:cs="Arial"/>
                <w:color w:val="000000" w:themeColor="text1"/>
                <w:sz w:val="24"/>
                <w:szCs w:val="24"/>
              </w:rPr>
              <w:t>Tela de Cadastro</w:t>
            </w:r>
          </w:p>
        </w:tc>
        <w:tc>
          <w:tcPr>
            <w:tcW w:w="4111" w:type="dxa"/>
          </w:tcPr>
          <w:p w14:paraId="40090068" w14:textId="458FC0BC" w:rsidR="00387261" w:rsidRDefault="00A84CBD">
            <w:pPr>
              <w:rPr>
                <w:rFonts w:ascii="Arial" w:hAnsi="Arial" w:cs="Arial"/>
                <w:color w:val="000000" w:themeColor="text1"/>
                <w:sz w:val="24"/>
                <w:szCs w:val="24"/>
              </w:rPr>
            </w:pPr>
            <w:r>
              <w:rPr>
                <w:rFonts w:ascii="Arial" w:hAnsi="Arial" w:cs="Arial"/>
                <w:color w:val="000000" w:themeColor="text1"/>
                <w:sz w:val="24"/>
                <w:szCs w:val="24"/>
              </w:rPr>
              <w:t xml:space="preserve">Tela para cadastrar o </w:t>
            </w:r>
            <w:r w:rsidR="00537180">
              <w:rPr>
                <w:rFonts w:ascii="Arial" w:hAnsi="Arial" w:cs="Arial"/>
                <w:color w:val="000000" w:themeColor="text1"/>
                <w:sz w:val="24"/>
                <w:szCs w:val="24"/>
              </w:rPr>
              <w:t>Usuário</w:t>
            </w:r>
            <w:r>
              <w:rPr>
                <w:rFonts w:ascii="Arial" w:hAnsi="Arial" w:cs="Arial"/>
                <w:color w:val="000000" w:themeColor="text1"/>
                <w:sz w:val="24"/>
                <w:szCs w:val="24"/>
              </w:rPr>
              <w:t xml:space="preserve"> no banco de dados.</w:t>
            </w:r>
          </w:p>
        </w:tc>
        <w:tc>
          <w:tcPr>
            <w:tcW w:w="2120" w:type="dxa"/>
          </w:tcPr>
          <w:p w14:paraId="346179D0" w14:textId="7BF65785" w:rsidR="00387261" w:rsidRDefault="00537180">
            <w:pPr>
              <w:rPr>
                <w:rFonts w:ascii="Arial" w:hAnsi="Arial" w:cs="Arial"/>
                <w:color w:val="000000" w:themeColor="text1"/>
                <w:sz w:val="24"/>
                <w:szCs w:val="24"/>
              </w:rPr>
            </w:pPr>
            <w:r>
              <w:rPr>
                <w:rFonts w:ascii="Arial" w:hAnsi="Arial" w:cs="Arial"/>
                <w:color w:val="000000" w:themeColor="text1"/>
                <w:sz w:val="24"/>
                <w:szCs w:val="24"/>
              </w:rPr>
              <w:t>Essencial</w:t>
            </w:r>
          </w:p>
        </w:tc>
      </w:tr>
      <w:tr w:rsidR="00387261" w14:paraId="1CEE9A7B" w14:textId="77777777" w:rsidTr="009928AC">
        <w:tc>
          <w:tcPr>
            <w:tcW w:w="2263" w:type="dxa"/>
          </w:tcPr>
          <w:p w14:paraId="5DC6D4D8" w14:textId="77019F65" w:rsidR="00387261" w:rsidRDefault="00A84CBD" w:rsidP="00685079">
            <w:pPr>
              <w:jc w:val="center"/>
              <w:rPr>
                <w:rFonts w:ascii="Arial" w:hAnsi="Arial" w:cs="Arial"/>
                <w:color w:val="000000" w:themeColor="text1"/>
                <w:sz w:val="24"/>
                <w:szCs w:val="24"/>
              </w:rPr>
            </w:pPr>
            <w:r>
              <w:rPr>
                <w:rFonts w:ascii="Arial" w:hAnsi="Arial" w:cs="Arial"/>
                <w:color w:val="000000" w:themeColor="text1"/>
                <w:sz w:val="24"/>
                <w:szCs w:val="24"/>
              </w:rPr>
              <w:t>Tela d</w:t>
            </w:r>
            <w:r w:rsidR="009F1E63">
              <w:rPr>
                <w:rFonts w:ascii="Arial" w:hAnsi="Arial" w:cs="Arial"/>
                <w:color w:val="000000" w:themeColor="text1"/>
                <w:sz w:val="24"/>
                <w:szCs w:val="24"/>
              </w:rPr>
              <w:t>e Login</w:t>
            </w:r>
          </w:p>
        </w:tc>
        <w:tc>
          <w:tcPr>
            <w:tcW w:w="4111" w:type="dxa"/>
          </w:tcPr>
          <w:p w14:paraId="2FE03D48" w14:textId="0CD02D08" w:rsidR="00387261" w:rsidRDefault="009F1E63">
            <w:pPr>
              <w:rPr>
                <w:rFonts w:ascii="Arial" w:hAnsi="Arial" w:cs="Arial"/>
                <w:color w:val="000000" w:themeColor="text1"/>
                <w:sz w:val="24"/>
                <w:szCs w:val="24"/>
              </w:rPr>
            </w:pPr>
            <w:r>
              <w:rPr>
                <w:rFonts w:ascii="Arial" w:hAnsi="Arial" w:cs="Arial"/>
                <w:color w:val="000000" w:themeColor="text1"/>
                <w:sz w:val="24"/>
                <w:szCs w:val="24"/>
              </w:rPr>
              <w:t>Onde o usuário irá autenticar o cadastro e entrar na tela do Usuário.</w:t>
            </w:r>
          </w:p>
        </w:tc>
        <w:tc>
          <w:tcPr>
            <w:tcW w:w="2120" w:type="dxa"/>
          </w:tcPr>
          <w:p w14:paraId="489BD2B1" w14:textId="623F8AE1" w:rsidR="00387261" w:rsidRDefault="00537180">
            <w:pPr>
              <w:rPr>
                <w:rFonts w:ascii="Arial" w:hAnsi="Arial" w:cs="Arial"/>
                <w:color w:val="000000" w:themeColor="text1"/>
                <w:sz w:val="24"/>
                <w:szCs w:val="24"/>
              </w:rPr>
            </w:pPr>
            <w:r>
              <w:rPr>
                <w:rFonts w:ascii="Arial" w:hAnsi="Arial" w:cs="Arial"/>
                <w:color w:val="000000" w:themeColor="text1"/>
                <w:sz w:val="24"/>
                <w:szCs w:val="24"/>
              </w:rPr>
              <w:t>Essencial</w:t>
            </w:r>
          </w:p>
        </w:tc>
      </w:tr>
      <w:tr w:rsidR="00387261" w14:paraId="12D1DDF9" w14:textId="77777777" w:rsidTr="009928AC">
        <w:tc>
          <w:tcPr>
            <w:tcW w:w="2263" w:type="dxa"/>
          </w:tcPr>
          <w:p w14:paraId="08A933C8" w14:textId="0F06FF3D" w:rsidR="00387261" w:rsidRDefault="009F1E63" w:rsidP="00685079">
            <w:pPr>
              <w:jc w:val="center"/>
              <w:rPr>
                <w:rFonts w:ascii="Arial" w:hAnsi="Arial" w:cs="Arial"/>
                <w:color w:val="000000" w:themeColor="text1"/>
                <w:sz w:val="24"/>
                <w:szCs w:val="24"/>
              </w:rPr>
            </w:pPr>
            <w:r>
              <w:rPr>
                <w:rFonts w:ascii="Arial" w:hAnsi="Arial" w:cs="Arial"/>
                <w:color w:val="000000" w:themeColor="text1"/>
                <w:sz w:val="24"/>
                <w:szCs w:val="24"/>
              </w:rPr>
              <w:t>Tela do Usuário</w:t>
            </w:r>
          </w:p>
        </w:tc>
        <w:tc>
          <w:tcPr>
            <w:tcW w:w="4111" w:type="dxa"/>
          </w:tcPr>
          <w:p w14:paraId="5E3443FD" w14:textId="10608C2E" w:rsidR="00387261" w:rsidRDefault="006A7044">
            <w:pPr>
              <w:rPr>
                <w:rFonts w:ascii="Arial" w:hAnsi="Arial" w:cs="Arial"/>
                <w:color w:val="000000" w:themeColor="text1"/>
                <w:sz w:val="24"/>
                <w:szCs w:val="24"/>
              </w:rPr>
            </w:pPr>
            <w:r>
              <w:rPr>
                <w:rFonts w:ascii="Arial" w:hAnsi="Arial" w:cs="Arial"/>
                <w:color w:val="000000" w:themeColor="text1"/>
                <w:sz w:val="24"/>
                <w:szCs w:val="24"/>
              </w:rPr>
              <w:t>Tem uma parte para registrar livros e a leitura diária, com gráficos mostrando análise mensal e semanal.</w:t>
            </w:r>
          </w:p>
        </w:tc>
        <w:tc>
          <w:tcPr>
            <w:tcW w:w="2120" w:type="dxa"/>
          </w:tcPr>
          <w:p w14:paraId="162133EE" w14:textId="6CAFF57F" w:rsidR="00387261" w:rsidRDefault="00537180">
            <w:pPr>
              <w:rPr>
                <w:rFonts w:ascii="Arial" w:hAnsi="Arial" w:cs="Arial"/>
                <w:color w:val="000000" w:themeColor="text1"/>
                <w:sz w:val="24"/>
                <w:szCs w:val="24"/>
              </w:rPr>
            </w:pPr>
            <w:r>
              <w:rPr>
                <w:rFonts w:ascii="Arial" w:hAnsi="Arial" w:cs="Arial"/>
                <w:color w:val="000000" w:themeColor="text1"/>
                <w:sz w:val="24"/>
                <w:szCs w:val="24"/>
              </w:rPr>
              <w:t>Essencial</w:t>
            </w:r>
          </w:p>
        </w:tc>
      </w:tr>
      <w:tr w:rsidR="00387261" w14:paraId="1E5E8953" w14:textId="77777777" w:rsidTr="009928AC">
        <w:tc>
          <w:tcPr>
            <w:tcW w:w="2263" w:type="dxa"/>
          </w:tcPr>
          <w:p w14:paraId="183D48E4" w14:textId="4C765090" w:rsidR="00387261" w:rsidRDefault="006A7044" w:rsidP="00685079">
            <w:pPr>
              <w:jc w:val="center"/>
              <w:rPr>
                <w:rFonts w:ascii="Arial" w:hAnsi="Arial" w:cs="Arial"/>
                <w:color w:val="000000" w:themeColor="text1"/>
                <w:sz w:val="24"/>
                <w:szCs w:val="24"/>
              </w:rPr>
            </w:pPr>
            <w:r>
              <w:rPr>
                <w:rFonts w:ascii="Arial" w:hAnsi="Arial" w:cs="Arial"/>
                <w:color w:val="000000" w:themeColor="text1"/>
                <w:sz w:val="24"/>
                <w:szCs w:val="24"/>
              </w:rPr>
              <w:t>Tela de resumo</w:t>
            </w:r>
            <w:r w:rsidR="00C10092">
              <w:rPr>
                <w:rFonts w:ascii="Arial" w:hAnsi="Arial" w:cs="Arial"/>
                <w:color w:val="000000" w:themeColor="text1"/>
                <w:sz w:val="24"/>
                <w:szCs w:val="24"/>
              </w:rPr>
              <w:t xml:space="preserve"> - CRUD</w:t>
            </w:r>
          </w:p>
        </w:tc>
        <w:tc>
          <w:tcPr>
            <w:tcW w:w="4111" w:type="dxa"/>
          </w:tcPr>
          <w:p w14:paraId="0222057C" w14:textId="3813598E" w:rsidR="00387261" w:rsidRDefault="006A7044">
            <w:pPr>
              <w:rPr>
                <w:rFonts w:ascii="Arial" w:hAnsi="Arial" w:cs="Arial"/>
                <w:color w:val="000000" w:themeColor="text1"/>
                <w:sz w:val="24"/>
                <w:szCs w:val="24"/>
              </w:rPr>
            </w:pPr>
            <w:r>
              <w:rPr>
                <w:rFonts w:ascii="Arial" w:hAnsi="Arial" w:cs="Arial"/>
                <w:color w:val="000000" w:themeColor="text1"/>
                <w:sz w:val="24"/>
                <w:szCs w:val="24"/>
              </w:rPr>
              <w:t xml:space="preserve">Onde o usuário pode </w:t>
            </w:r>
            <w:r w:rsidR="001E5BC4">
              <w:rPr>
                <w:rFonts w:ascii="Arial" w:hAnsi="Arial" w:cs="Arial"/>
                <w:color w:val="000000" w:themeColor="text1"/>
                <w:sz w:val="24"/>
                <w:szCs w:val="24"/>
              </w:rPr>
              <w:t>adicionar um resumo dos textos que concluir e registrar na tela do Usuário.</w:t>
            </w:r>
          </w:p>
        </w:tc>
        <w:tc>
          <w:tcPr>
            <w:tcW w:w="2120" w:type="dxa"/>
          </w:tcPr>
          <w:p w14:paraId="6E39116E" w14:textId="42F68525" w:rsidR="00387261" w:rsidRDefault="00537180">
            <w:pPr>
              <w:rPr>
                <w:rFonts w:ascii="Arial" w:hAnsi="Arial" w:cs="Arial"/>
                <w:color w:val="000000" w:themeColor="text1"/>
                <w:sz w:val="24"/>
                <w:szCs w:val="24"/>
              </w:rPr>
            </w:pPr>
            <w:r>
              <w:rPr>
                <w:rFonts w:ascii="Arial" w:hAnsi="Arial" w:cs="Arial"/>
                <w:color w:val="000000" w:themeColor="text1"/>
                <w:sz w:val="24"/>
                <w:szCs w:val="24"/>
              </w:rPr>
              <w:t>Importante</w:t>
            </w:r>
          </w:p>
        </w:tc>
      </w:tr>
      <w:tr w:rsidR="00537180" w14:paraId="223848C7" w14:textId="77777777" w:rsidTr="009928AC">
        <w:tc>
          <w:tcPr>
            <w:tcW w:w="2263" w:type="dxa"/>
          </w:tcPr>
          <w:p w14:paraId="6FF7BA05" w14:textId="5F79254B" w:rsidR="00537180" w:rsidRDefault="00266FF8" w:rsidP="00DE4ADD">
            <w:pPr>
              <w:rPr>
                <w:rFonts w:ascii="Arial" w:hAnsi="Arial" w:cs="Arial"/>
                <w:color w:val="000000" w:themeColor="text1"/>
                <w:sz w:val="24"/>
                <w:szCs w:val="24"/>
              </w:rPr>
            </w:pPr>
            <w:r>
              <w:rPr>
                <w:rFonts w:ascii="Arial" w:hAnsi="Arial" w:cs="Arial"/>
                <w:color w:val="000000" w:themeColor="text1"/>
                <w:sz w:val="24"/>
                <w:szCs w:val="24"/>
              </w:rPr>
              <w:t>Criação do Banco de dados</w:t>
            </w:r>
          </w:p>
        </w:tc>
        <w:tc>
          <w:tcPr>
            <w:tcW w:w="4111" w:type="dxa"/>
          </w:tcPr>
          <w:p w14:paraId="0DA8528C" w14:textId="0679D847" w:rsidR="00537180" w:rsidRDefault="00266FF8">
            <w:pPr>
              <w:rPr>
                <w:rFonts w:ascii="Arial" w:hAnsi="Arial" w:cs="Arial"/>
                <w:color w:val="000000" w:themeColor="text1"/>
                <w:sz w:val="24"/>
                <w:szCs w:val="24"/>
              </w:rPr>
            </w:pPr>
            <w:r>
              <w:rPr>
                <w:rFonts w:ascii="Arial" w:hAnsi="Arial" w:cs="Arial"/>
                <w:color w:val="000000" w:themeColor="text1"/>
                <w:sz w:val="24"/>
                <w:szCs w:val="24"/>
              </w:rPr>
              <w:t>Criar um database com entidade e relacionamentos que atendam ao modelo do projeto.</w:t>
            </w:r>
          </w:p>
        </w:tc>
        <w:tc>
          <w:tcPr>
            <w:tcW w:w="2120" w:type="dxa"/>
          </w:tcPr>
          <w:p w14:paraId="0D737ABC" w14:textId="78DEBC5F" w:rsidR="00537180" w:rsidRDefault="000B4528">
            <w:pPr>
              <w:rPr>
                <w:rFonts w:ascii="Arial" w:hAnsi="Arial" w:cs="Arial"/>
                <w:color w:val="000000" w:themeColor="text1"/>
                <w:sz w:val="24"/>
                <w:szCs w:val="24"/>
              </w:rPr>
            </w:pPr>
            <w:r>
              <w:rPr>
                <w:rFonts w:ascii="Arial" w:hAnsi="Arial" w:cs="Arial"/>
                <w:color w:val="000000" w:themeColor="text1"/>
                <w:sz w:val="24"/>
                <w:szCs w:val="24"/>
              </w:rPr>
              <w:t>Essencial</w:t>
            </w:r>
          </w:p>
        </w:tc>
      </w:tr>
    </w:tbl>
    <w:p w14:paraId="03282ABA" w14:textId="77777777" w:rsidR="00EF2555" w:rsidRDefault="00EF2555">
      <w:pPr>
        <w:rPr>
          <w:rFonts w:ascii="Arial" w:hAnsi="Arial" w:cs="Arial"/>
          <w:color w:val="000000" w:themeColor="text1"/>
          <w:sz w:val="24"/>
          <w:szCs w:val="24"/>
        </w:rPr>
      </w:pPr>
    </w:p>
    <w:sectPr w:rsidR="00EF2555">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55"/>
    <w:rsid w:val="000B4528"/>
    <w:rsid w:val="001E5BC4"/>
    <w:rsid w:val="00266FF8"/>
    <w:rsid w:val="00387261"/>
    <w:rsid w:val="003C35ED"/>
    <w:rsid w:val="00537180"/>
    <w:rsid w:val="00685079"/>
    <w:rsid w:val="006A7044"/>
    <w:rsid w:val="007A056B"/>
    <w:rsid w:val="009928AC"/>
    <w:rsid w:val="009E2E37"/>
    <w:rsid w:val="009F1E63"/>
    <w:rsid w:val="00A84CBD"/>
    <w:rsid w:val="00C0029C"/>
    <w:rsid w:val="00C10092"/>
    <w:rsid w:val="00DD312E"/>
    <w:rsid w:val="00DE4ADD"/>
    <w:rsid w:val="00EF255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2A69"/>
  <w15:docId w15:val="{64149745-8BCB-4D20-A0E9-297D5B1E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3B7B29"/>
    <w:rPr>
      <w:color w:val="0563C1" w:themeColor="hyperlink"/>
      <w:u w:val="single"/>
    </w:rPr>
  </w:style>
  <w:style w:type="character" w:customStyle="1" w:styleId="nfaseforte">
    <w:name w:val="Ênfase forte"/>
    <w:qFormat/>
    <w:rPr>
      <w:b/>
      <w:bCs/>
    </w:rPr>
  </w:style>
  <w:style w:type="character" w:styleId="nfase">
    <w:name w:val="Emphasis"/>
    <w:qFormat/>
    <w:rPr>
      <w:i/>
      <w:iCs/>
    </w:rPr>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table" w:styleId="Tabelacomgrade">
    <w:name w:val="Table Grid"/>
    <w:basedOn w:val="Tabelanormal"/>
    <w:uiPriority w:val="39"/>
    <w:rsid w:val="00387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Tony_Buzan" TargetMode="External"/><Relationship Id="rId5" Type="http://schemas.openxmlformats.org/officeDocument/2006/relationships/hyperlink" Target="https://www.bbc.com/portuguese/noticias/2016/01/160116_superleitores_hs_cc"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7</Pages>
  <Words>2295</Words>
  <Characters>12393</Characters>
  <Application>Microsoft Office Word</Application>
  <DocSecurity>0</DocSecurity>
  <Lines>103</Lines>
  <Paragraphs>29</Paragraphs>
  <ScaleCrop>false</ScaleCrop>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alexandraharumiyara@gmail.com</dc:creator>
  <dc:description/>
  <cp:lastModifiedBy>alexandraharumiyara@gmail.com</cp:lastModifiedBy>
  <cp:revision>19</cp:revision>
  <dcterms:created xsi:type="dcterms:W3CDTF">2023-05-13T18:02:00Z</dcterms:created>
  <dcterms:modified xsi:type="dcterms:W3CDTF">2023-06-14T15:28:00Z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