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CENG 317 Proposal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Basic info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Name: Kristian Medri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Date: 2020-09-09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Section: ABC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Sensor/Effector choice: LEDbar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 will make a USB serial device that will receive input for an effector (LED gauge bar) via </w:t>
      </w:r>
      <w:hyperlink r:id="rId2">
        <w:r>
          <w:rPr>
            <w:rStyle w:val="InternetLink"/>
          </w:rPr>
          <w:t>Seeed Studio assembly</w:t>
        </w:r>
      </w:hyperlink>
      <w:r>
        <w:rPr/>
        <w:t xml:space="preserve">. This can be connected via a USB cable to a PC and PuTTY can be used for debugging. They can then also be connected to a Pi via USB but not necessarily this term.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Preliminary Bill of Materials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OPL: </w:t>
      </w:r>
      <w:hyperlink r:id="rId3">
        <w:r>
          <w:rPr>
            <w:rStyle w:val="InternetLink"/>
          </w:rPr>
          <w:t>Seeed</w:t>
        </w:r>
      </w:hyperlink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MPN: SP400561N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Qty: 1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Link: </w:t>
      </w:r>
      <w:hyperlink r:id="rId4">
        <w:r>
          <w:rPr>
            <w:rStyle w:val="InternetLink"/>
          </w:rPr>
          <w:t>https://statics3.seeedstudio.com/images/opl/datasheet/304080004.pdf</w:t>
        </w:r>
      </w:hyperlink>
      <w:r>
        <w:rPr/>
        <w:t xml:space="preserve">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Description: LED 10 SEG Gauge Bar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Manufacturer: Incorrect data sheet?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Package: PTH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Specifications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What does it sense/effect? Provides visual bar graph display to users.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How accurate is it? It has 10 segments.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Voltage range: Forward voltage of 2.1V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Current draw: Design for 10mA/segment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Protocol: GPIO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Additional components needed: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OPL: </w:t>
      </w:r>
      <w:hyperlink r:id="rId5">
        <w:r>
          <w:rPr>
            <w:rStyle w:val="InternetLink"/>
          </w:rPr>
          <w:t>Seeed</w:t>
        </w:r>
      </w:hyperlink>
      <w:r>
        <w:rPr/>
        <w:t xml:space="preserve">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MPN: RC0603JR-07220RL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Qty: 10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Link: </w:t>
      </w:r>
      <w:hyperlink r:id="rId6">
        <w:r>
          <w:rPr>
            <w:rStyle w:val="InternetLink"/>
          </w:rPr>
          <w:t>https://statics3.seeedstudio.com/images/opl/datasheet/301010163.pdf</w:t>
        </w:r>
      </w:hyperlink>
      <w:r>
        <w:rPr/>
        <w:t xml:space="preserve">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Description: 220 Ohm Resistor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Manufacturer: Yageo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Package: 0603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Additional components continued: Jumpers?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left="707" w:hanging="283"/>
        <w:rPr/>
      </w:pPr>
      <w:r>
        <w:rPr/>
        <w:t>References:</w:t>
        <w:br/>
      </w:r>
      <w:r>
        <w:fldChar w:fldCharType="begin"/>
      </w:r>
      <w:r>
        <w:rPr>
          <w:rStyle w:val="InternetLink"/>
        </w:rPr>
        <w:instrText> HYPERLINK "https://learning-oreilly-com.ezproxy.humber.ca/library/view/fritzing-for-inventors/9780071844642/ch01.html" \l "ch01"</w:instrText>
      </w:r>
      <w:r>
        <w:rPr>
          <w:rStyle w:val="InternetLink"/>
        </w:rPr>
        <w:fldChar w:fldCharType="separate"/>
      </w:r>
      <w:r>
        <w:rPr>
          <w:rStyle w:val="InternetLink"/>
        </w:rPr>
        <w:t>Fritzing for Inventors</w:t>
      </w:r>
      <w:r>
        <w:rPr>
          <w:rStyle w:val="InternetLink"/>
        </w:rPr>
        <w:fldChar w:fldCharType="end"/>
      </w: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eedstudio.com/fusion_pcb.html" TargetMode="External"/><Relationship Id="rId3" Type="http://schemas.openxmlformats.org/officeDocument/2006/relationships/hyperlink" Target="https://www.seeedstudio.com/opl.html" TargetMode="External"/><Relationship Id="rId4" Type="http://schemas.openxmlformats.org/officeDocument/2006/relationships/hyperlink" Target="https://statics3.seeedstudio.com/images/opl/datasheet/304080004.pdf" TargetMode="External"/><Relationship Id="rId5" Type="http://schemas.openxmlformats.org/officeDocument/2006/relationships/hyperlink" Target="https://www.seeedstudio.com/opl.html" TargetMode="External"/><Relationship Id="rId6" Type="http://schemas.openxmlformats.org/officeDocument/2006/relationships/hyperlink" Target="https://statics3.seeedstudio.com/images/opl/datasheet/301010163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484</TotalTime>
  <Application>LibreOffice/6.3.6.2$Windows_X86_64 LibreOffice_project/2196df99b074d8a661f4036fca8fa0cbfa33a497</Application>
  <Pages>1</Pages>
  <Words>184</Words>
  <Characters>1018</Characters>
  <CharactersWithSpaces>1171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2020-09-08T13:27:33Z</dcterms:created>
  <dc:creator/>
  <dc:description/>
  <dc:language>en-CA</dc:language>
  <cp:lastModifiedBy/>
  <dcterms:modified xsi:type="dcterms:W3CDTF">2020-09-09T20:41:08Z</dcterms:modified>
  <cp:revision>3</cp:revision>
  <dc:subject/>
  <dc:title/>
</cp:coreProperties>
</file>