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6D8" w:rsidRPr="00A13058" w:rsidRDefault="00AF36D8" w:rsidP="00AF36D8">
      <w:pPr>
        <w:spacing w:line="240" w:lineRule="auto"/>
        <w:ind w:firstLine="720"/>
        <w:jc w:val="center"/>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24"/>
          <w:szCs w:val="24"/>
          <w:lang w:eastAsia="ro-RO"/>
        </w:rPr>
        <w:t>ACADEMIA DE STUDII ECONOMICE BUCUREȘTI</w:t>
      </w:r>
    </w:p>
    <w:p w:rsidR="00AF36D8" w:rsidRPr="00A13058" w:rsidRDefault="00AF36D8" w:rsidP="00AF36D8">
      <w:pPr>
        <w:spacing w:line="240" w:lineRule="auto"/>
        <w:jc w:val="center"/>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24"/>
          <w:szCs w:val="24"/>
          <w:lang w:eastAsia="ro-RO"/>
        </w:rPr>
        <w:t>FACULTATEA DE CIBERNETICĂ, STATISTICĂ ȘI INFORMATICĂ ECONOMICĂ</w:t>
      </w:r>
    </w:p>
    <w:p w:rsidR="00AF36D8" w:rsidRPr="00A13058" w:rsidRDefault="00AF36D8" w:rsidP="00AF36D8">
      <w:pPr>
        <w:spacing w:line="240" w:lineRule="auto"/>
        <w:jc w:val="center"/>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24"/>
          <w:szCs w:val="24"/>
          <w:lang w:eastAsia="ro-RO"/>
        </w:rPr>
        <w:t>Specializarea: Cibernetică economică</w:t>
      </w:r>
    </w:p>
    <w:p w:rsidR="00AF36D8" w:rsidRPr="00A13058" w:rsidRDefault="00AF36D8" w:rsidP="00AF36D8">
      <w:pPr>
        <w:spacing w:line="240" w:lineRule="auto"/>
        <w:jc w:val="center"/>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noProof/>
          <w:sz w:val="24"/>
          <w:szCs w:val="24"/>
          <w:bdr w:val="none" w:sz="0" w:space="0" w:color="auto" w:frame="1"/>
          <w:lang w:eastAsia="ro-RO"/>
        </w:rPr>
        <w:drawing>
          <wp:inline distT="0" distB="0" distL="0" distR="0" wp14:anchorId="48C2D49A" wp14:editId="7562EABD">
            <wp:extent cx="1170305" cy="914400"/>
            <wp:effectExtent l="0" t="0" r="0" b="0"/>
            <wp:docPr id="1" name="Picture 1" descr="https://lh4.googleusercontent.com/NFVhn_W5n9G0sse3UT5nKEcPsS41ha0-j3Kk4ZtkOrRqzBusE96S1jihls529I-vnH8wZuSr22EjscVu4Abdg_v9pIA5Suw5aPJ6TMJl7iU02GNqTdRJOMeDByNdJbD2s1Yjo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FVhn_W5n9G0sse3UT5nKEcPsS41ha0-j3Kk4ZtkOrRqzBusE96S1jihls529I-vnH8wZuSr22EjscVu4Abdg_v9pIA5Suw5aPJ6TMJl7iU02GNqTdRJOMeDByNdJbD2s1Yjo1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0305" cy="914400"/>
                    </a:xfrm>
                    <a:prstGeom prst="rect">
                      <a:avLst/>
                    </a:prstGeom>
                    <a:noFill/>
                    <a:ln>
                      <a:noFill/>
                    </a:ln>
                  </pic:spPr>
                </pic:pic>
              </a:graphicData>
            </a:graphic>
          </wp:inline>
        </w:drawing>
      </w:r>
    </w:p>
    <w:p w:rsidR="00AF36D8" w:rsidRPr="00A13058" w:rsidRDefault="00AF36D8" w:rsidP="00AF36D8">
      <w:pPr>
        <w:spacing w:after="240"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sz w:val="24"/>
          <w:szCs w:val="24"/>
          <w:lang w:eastAsia="ro-RO"/>
        </w:rPr>
        <w:br/>
      </w:r>
      <w:r w:rsidRPr="00A13058">
        <w:rPr>
          <w:rFonts w:ascii="Times New Roman" w:eastAsia="Times New Roman" w:hAnsi="Times New Roman" w:cs="Times New Roman"/>
          <w:sz w:val="24"/>
          <w:szCs w:val="24"/>
          <w:lang w:eastAsia="ro-RO"/>
        </w:rPr>
        <w:br/>
      </w:r>
      <w:r w:rsidRPr="00A13058">
        <w:rPr>
          <w:rFonts w:ascii="Times New Roman" w:eastAsia="Times New Roman" w:hAnsi="Times New Roman" w:cs="Times New Roman"/>
          <w:sz w:val="24"/>
          <w:szCs w:val="24"/>
          <w:lang w:eastAsia="ro-RO"/>
        </w:rPr>
        <w:br/>
      </w:r>
    </w:p>
    <w:p w:rsidR="00AF36D8" w:rsidRPr="00A13058" w:rsidRDefault="00AF36D8" w:rsidP="00AF36D8">
      <w:pPr>
        <w:spacing w:after="0" w:line="240" w:lineRule="auto"/>
        <w:rPr>
          <w:rFonts w:ascii="Times New Roman" w:eastAsia="Times New Roman" w:hAnsi="Times New Roman" w:cs="Times New Roman"/>
          <w:sz w:val="24"/>
          <w:szCs w:val="24"/>
          <w:lang w:eastAsia="ro-RO"/>
        </w:rPr>
      </w:pPr>
    </w:p>
    <w:p w:rsidR="00AF36D8" w:rsidRPr="00A13058" w:rsidRDefault="00AF36D8" w:rsidP="00AF36D8">
      <w:pPr>
        <w:spacing w:after="240" w:line="240" w:lineRule="auto"/>
        <w:jc w:val="center"/>
        <w:rPr>
          <w:rFonts w:ascii="Times New Roman" w:eastAsia="Times New Roman" w:hAnsi="Times New Roman" w:cs="Times New Roman"/>
          <w:b/>
          <w:bCs/>
          <w:sz w:val="56"/>
          <w:szCs w:val="56"/>
          <w:lang w:eastAsia="ro-RO"/>
        </w:rPr>
      </w:pPr>
      <w:r w:rsidRPr="00A13058">
        <w:rPr>
          <w:rFonts w:ascii="Times New Roman" w:eastAsia="Times New Roman" w:hAnsi="Times New Roman" w:cs="Times New Roman"/>
          <w:b/>
          <w:bCs/>
          <w:sz w:val="56"/>
          <w:szCs w:val="56"/>
          <w:lang w:eastAsia="ro-RO"/>
        </w:rPr>
        <w:t>Modelarea stochastică bazată pe serii de timp, cu aplicații în hidrologie</w:t>
      </w:r>
    </w:p>
    <w:p w:rsidR="003F0C18" w:rsidRPr="00A13058" w:rsidRDefault="003F0C18" w:rsidP="00AF36D8">
      <w:pPr>
        <w:spacing w:after="240" w:line="240" w:lineRule="auto"/>
        <w:jc w:val="center"/>
        <w:rPr>
          <w:rFonts w:ascii="Times New Roman" w:eastAsia="Times New Roman" w:hAnsi="Times New Roman" w:cs="Times New Roman"/>
          <w:b/>
          <w:bCs/>
          <w:sz w:val="52"/>
          <w:szCs w:val="56"/>
          <w:lang w:eastAsia="ro-RO"/>
        </w:rPr>
      </w:pPr>
      <w:r w:rsidRPr="00A13058">
        <w:rPr>
          <w:rFonts w:ascii="Times New Roman" w:eastAsia="Times New Roman" w:hAnsi="Times New Roman" w:cs="Times New Roman"/>
          <w:b/>
          <w:bCs/>
          <w:sz w:val="52"/>
          <w:szCs w:val="56"/>
          <w:lang w:eastAsia="ro-RO"/>
        </w:rPr>
        <w:t>~Lucrare de licență~</w:t>
      </w:r>
    </w:p>
    <w:p w:rsidR="00AF36D8" w:rsidRPr="00A13058" w:rsidRDefault="00AF36D8" w:rsidP="00AF36D8">
      <w:pPr>
        <w:spacing w:after="240"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sz w:val="24"/>
          <w:szCs w:val="24"/>
          <w:lang w:eastAsia="ro-RO"/>
        </w:rPr>
        <w:br/>
      </w:r>
      <w:r w:rsidRPr="00A13058">
        <w:rPr>
          <w:rFonts w:ascii="Times New Roman" w:eastAsia="Times New Roman" w:hAnsi="Times New Roman" w:cs="Times New Roman"/>
          <w:sz w:val="24"/>
          <w:szCs w:val="24"/>
          <w:lang w:eastAsia="ro-RO"/>
        </w:rPr>
        <w:br/>
      </w:r>
    </w:p>
    <w:p w:rsidR="00AF36D8" w:rsidRPr="00A13058" w:rsidRDefault="00AF36D8" w:rsidP="00AF36D8">
      <w:pPr>
        <w:spacing w:after="240" w:line="240" w:lineRule="auto"/>
        <w:rPr>
          <w:rFonts w:ascii="Times New Roman" w:eastAsia="Times New Roman" w:hAnsi="Times New Roman" w:cs="Times New Roman"/>
          <w:sz w:val="24"/>
          <w:szCs w:val="24"/>
          <w:lang w:eastAsia="ro-RO"/>
        </w:rPr>
      </w:pPr>
    </w:p>
    <w:p w:rsidR="00AF36D8" w:rsidRPr="00A13058" w:rsidRDefault="00AF36D8" w:rsidP="00AF36D8">
      <w:pPr>
        <w:spacing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28"/>
          <w:szCs w:val="28"/>
          <w:lang w:eastAsia="ro-RO"/>
        </w:rPr>
        <w:t xml:space="preserve">Coordonator </w:t>
      </w:r>
      <w:r w:rsidR="00FF567C" w:rsidRPr="00A13058">
        <w:rPr>
          <w:rFonts w:ascii="Times New Roman" w:eastAsia="Times New Roman" w:hAnsi="Times New Roman" w:cs="Times New Roman"/>
          <w:b/>
          <w:bCs/>
          <w:sz w:val="28"/>
          <w:szCs w:val="28"/>
          <w:lang w:eastAsia="ro-RO"/>
        </w:rPr>
        <w:t>ș</w:t>
      </w:r>
      <w:r w:rsidRPr="00A13058">
        <w:rPr>
          <w:rFonts w:ascii="Times New Roman" w:eastAsia="Times New Roman" w:hAnsi="Times New Roman" w:cs="Times New Roman"/>
          <w:b/>
          <w:bCs/>
          <w:sz w:val="28"/>
          <w:szCs w:val="28"/>
          <w:lang w:eastAsia="ro-RO"/>
        </w:rPr>
        <w:t xml:space="preserve">tiințific: </w:t>
      </w:r>
      <w:r w:rsidRPr="00A13058">
        <w:rPr>
          <w:rFonts w:ascii="Times New Roman" w:hAnsi="Times New Roman" w:cs="Times New Roman"/>
          <w:b/>
          <w:sz w:val="32"/>
        </w:rPr>
        <w:t>PROF. UNIV. DR. STANCU STELIAN</w:t>
      </w:r>
    </w:p>
    <w:p w:rsidR="00AF36D8" w:rsidRPr="00A13058" w:rsidRDefault="003F0C18" w:rsidP="00AF36D8">
      <w:pPr>
        <w:spacing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28"/>
          <w:szCs w:val="28"/>
          <w:lang w:eastAsia="ro-RO"/>
        </w:rPr>
        <w:t>Absolvent</w:t>
      </w:r>
      <w:r w:rsidR="00AF36D8" w:rsidRPr="00A13058">
        <w:rPr>
          <w:rFonts w:ascii="Times New Roman" w:eastAsia="Times New Roman" w:hAnsi="Times New Roman" w:cs="Times New Roman"/>
          <w:b/>
          <w:bCs/>
          <w:sz w:val="32"/>
          <w:szCs w:val="32"/>
          <w:lang w:eastAsia="ro-RO"/>
        </w:rPr>
        <w:t>: IFTIMIE ALEXANDRA-MARIA</w:t>
      </w:r>
    </w:p>
    <w:p w:rsidR="00AF36D8" w:rsidRPr="00A13058" w:rsidRDefault="00AF36D8" w:rsidP="00AF36D8">
      <w:pPr>
        <w:spacing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32"/>
          <w:szCs w:val="32"/>
          <w:lang w:eastAsia="ro-RO"/>
        </w:rPr>
        <w:t>  </w:t>
      </w:r>
    </w:p>
    <w:p w:rsidR="00AF36D8" w:rsidRPr="00A13058" w:rsidRDefault="00AF36D8" w:rsidP="00AF36D8">
      <w:pPr>
        <w:spacing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b/>
          <w:bCs/>
          <w:sz w:val="32"/>
          <w:szCs w:val="32"/>
          <w:lang w:eastAsia="ro-RO"/>
        </w:rPr>
        <w:t>              </w:t>
      </w:r>
    </w:p>
    <w:p w:rsidR="00AF36D8" w:rsidRPr="00A13058" w:rsidRDefault="00AF36D8" w:rsidP="00AF36D8">
      <w:pPr>
        <w:spacing w:after="240" w:line="240" w:lineRule="auto"/>
        <w:rPr>
          <w:rFonts w:ascii="Times New Roman" w:eastAsia="Times New Roman" w:hAnsi="Times New Roman" w:cs="Times New Roman"/>
          <w:sz w:val="24"/>
          <w:szCs w:val="24"/>
          <w:lang w:eastAsia="ro-RO"/>
        </w:rPr>
      </w:pPr>
      <w:r w:rsidRPr="00A13058">
        <w:rPr>
          <w:rFonts w:ascii="Times New Roman" w:eastAsia="Times New Roman" w:hAnsi="Times New Roman" w:cs="Times New Roman"/>
          <w:sz w:val="24"/>
          <w:szCs w:val="24"/>
          <w:lang w:eastAsia="ro-RO"/>
        </w:rPr>
        <w:br/>
      </w:r>
      <w:r w:rsidRPr="00A13058">
        <w:rPr>
          <w:rFonts w:ascii="Times New Roman" w:eastAsia="Times New Roman" w:hAnsi="Times New Roman" w:cs="Times New Roman"/>
          <w:sz w:val="24"/>
          <w:szCs w:val="24"/>
          <w:lang w:eastAsia="ro-RO"/>
        </w:rPr>
        <w:br/>
      </w:r>
      <w:r w:rsidRPr="00A13058">
        <w:rPr>
          <w:rFonts w:ascii="Times New Roman" w:eastAsia="Times New Roman" w:hAnsi="Times New Roman" w:cs="Times New Roman"/>
          <w:sz w:val="24"/>
          <w:szCs w:val="24"/>
          <w:lang w:eastAsia="ro-RO"/>
        </w:rPr>
        <w:br/>
      </w:r>
    </w:p>
    <w:p w:rsidR="00AF36D8" w:rsidRPr="00A13058" w:rsidRDefault="00AF36D8" w:rsidP="00AF36D8">
      <w:pPr>
        <w:spacing w:after="240" w:line="240" w:lineRule="auto"/>
        <w:rPr>
          <w:rFonts w:ascii="Times New Roman" w:eastAsia="Times New Roman" w:hAnsi="Times New Roman" w:cs="Times New Roman"/>
          <w:sz w:val="24"/>
          <w:szCs w:val="24"/>
          <w:lang w:eastAsia="ro-RO"/>
        </w:rPr>
      </w:pPr>
    </w:p>
    <w:p w:rsidR="00AF36D8" w:rsidRPr="00A13058" w:rsidRDefault="00AF36D8" w:rsidP="00AF36D8">
      <w:pPr>
        <w:rPr>
          <w:rFonts w:ascii="Times New Roman" w:hAnsi="Times New Roman" w:cs="Times New Roman"/>
        </w:rPr>
      </w:pPr>
    </w:p>
    <w:p w:rsidR="00AF36D8" w:rsidRPr="00A13058" w:rsidRDefault="00AF36D8" w:rsidP="00AF36D8">
      <w:pPr>
        <w:jc w:val="center"/>
        <w:rPr>
          <w:rFonts w:ascii="Times New Roman" w:hAnsi="Times New Roman" w:cs="Times New Roman"/>
          <w:b/>
          <w:sz w:val="24"/>
        </w:rPr>
      </w:pPr>
      <w:r w:rsidRPr="00A13058">
        <w:rPr>
          <w:rFonts w:ascii="Times New Roman" w:hAnsi="Times New Roman" w:cs="Times New Roman"/>
          <w:b/>
          <w:sz w:val="24"/>
        </w:rPr>
        <w:t xml:space="preserve">BUCUREȘTI </w:t>
      </w:r>
    </w:p>
    <w:p w:rsidR="00AF36D8" w:rsidRPr="00A13058" w:rsidRDefault="00AF36D8" w:rsidP="00AF36D8">
      <w:pPr>
        <w:jc w:val="center"/>
        <w:rPr>
          <w:rFonts w:ascii="Times New Roman" w:hAnsi="Times New Roman" w:cs="Times New Roman"/>
          <w:b/>
          <w:sz w:val="24"/>
        </w:rPr>
      </w:pPr>
      <w:r w:rsidRPr="00A13058">
        <w:rPr>
          <w:rFonts w:ascii="Times New Roman" w:hAnsi="Times New Roman" w:cs="Times New Roman"/>
          <w:b/>
          <w:sz w:val="24"/>
        </w:rPr>
        <w:t>2021-2022</w:t>
      </w:r>
    </w:p>
    <w:sdt>
      <w:sdtPr>
        <w:rPr>
          <w:rFonts w:ascii="Times New Roman" w:eastAsia="MS Mincho" w:hAnsi="Times New Roman" w:cs="Times New Roman"/>
          <w:color w:val="auto"/>
          <w:sz w:val="22"/>
          <w:szCs w:val="22"/>
          <w:lang w:val="ro-RO"/>
        </w:rPr>
        <w:id w:val="805438121"/>
        <w:docPartObj>
          <w:docPartGallery w:val="Table of Contents"/>
          <w:docPartUnique/>
        </w:docPartObj>
      </w:sdtPr>
      <w:sdtEndPr>
        <w:rPr>
          <w:b/>
          <w:bCs/>
          <w:noProof/>
        </w:rPr>
      </w:sdtEndPr>
      <w:sdtContent>
        <w:p w:rsidR="003F0C18" w:rsidRPr="00A13058" w:rsidRDefault="003F0C18">
          <w:pPr>
            <w:pStyle w:val="TOCHeading"/>
            <w:rPr>
              <w:rFonts w:ascii="Times New Roman" w:hAnsi="Times New Roman" w:cs="Times New Roman"/>
              <w:color w:val="auto"/>
              <w:lang w:val="ro-RO"/>
            </w:rPr>
          </w:pPr>
          <w:r w:rsidRPr="00A13058">
            <w:rPr>
              <w:rFonts w:ascii="Times New Roman" w:hAnsi="Times New Roman" w:cs="Times New Roman"/>
              <w:color w:val="auto"/>
              <w:lang w:val="ro-RO"/>
            </w:rPr>
            <w:t>Cuprins:</w:t>
          </w:r>
        </w:p>
        <w:p w:rsidR="003F0C18" w:rsidRPr="00A13058" w:rsidRDefault="003F0C18" w:rsidP="003F0C18">
          <w:pPr>
            <w:rPr>
              <w:rFonts w:ascii="Times New Roman" w:hAnsi="Times New Roman" w:cs="Times New Roman"/>
            </w:rPr>
          </w:pPr>
        </w:p>
        <w:p w:rsidR="009F00B8" w:rsidRDefault="003F0C18">
          <w:pPr>
            <w:pStyle w:val="TOC1"/>
            <w:tabs>
              <w:tab w:val="right" w:leader="dot" w:pos="9060"/>
            </w:tabs>
            <w:rPr>
              <w:rFonts w:eastAsiaTheme="minorEastAsia"/>
              <w:noProof/>
              <w:lang w:eastAsia="ro-RO"/>
            </w:rPr>
          </w:pPr>
          <w:r w:rsidRPr="00A13058">
            <w:rPr>
              <w:rFonts w:ascii="Times New Roman" w:hAnsi="Times New Roman" w:cs="Times New Roman"/>
            </w:rPr>
            <w:fldChar w:fldCharType="begin"/>
          </w:r>
          <w:r w:rsidRPr="00A13058">
            <w:rPr>
              <w:rFonts w:ascii="Times New Roman" w:hAnsi="Times New Roman" w:cs="Times New Roman"/>
            </w:rPr>
            <w:instrText xml:space="preserve"> TOC \o "1-3" \h \z \u </w:instrText>
          </w:r>
          <w:r w:rsidRPr="00A13058">
            <w:rPr>
              <w:rFonts w:ascii="Times New Roman" w:hAnsi="Times New Roman" w:cs="Times New Roman"/>
            </w:rPr>
            <w:fldChar w:fldCharType="separate"/>
          </w:r>
          <w:hyperlink w:anchor="_Toc107415984" w:history="1">
            <w:r w:rsidR="009F00B8" w:rsidRPr="00B25864">
              <w:rPr>
                <w:rStyle w:val="Hyperlink"/>
                <w:rFonts w:ascii="Times New Roman" w:hAnsi="Times New Roman" w:cs="Times New Roman"/>
                <w:b/>
                <w:noProof/>
              </w:rPr>
              <w:t>1. Introducere</w:t>
            </w:r>
            <w:r w:rsidR="009F00B8">
              <w:rPr>
                <w:noProof/>
                <w:webHidden/>
              </w:rPr>
              <w:tab/>
            </w:r>
            <w:r w:rsidR="009F00B8">
              <w:rPr>
                <w:noProof/>
                <w:webHidden/>
              </w:rPr>
              <w:fldChar w:fldCharType="begin"/>
            </w:r>
            <w:r w:rsidR="009F00B8">
              <w:rPr>
                <w:noProof/>
                <w:webHidden/>
              </w:rPr>
              <w:instrText xml:space="preserve"> PAGEREF _Toc107415984 \h </w:instrText>
            </w:r>
            <w:r w:rsidR="009F00B8">
              <w:rPr>
                <w:noProof/>
                <w:webHidden/>
              </w:rPr>
            </w:r>
            <w:r w:rsidR="009F00B8">
              <w:rPr>
                <w:noProof/>
                <w:webHidden/>
              </w:rPr>
              <w:fldChar w:fldCharType="separate"/>
            </w:r>
            <w:r w:rsidR="009F00B8">
              <w:rPr>
                <w:noProof/>
                <w:webHidden/>
              </w:rPr>
              <w:t>3</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85" w:history="1">
            <w:r w:rsidR="009F00B8" w:rsidRPr="00B25864">
              <w:rPr>
                <w:rStyle w:val="Hyperlink"/>
                <w:rFonts w:ascii="Times New Roman" w:hAnsi="Times New Roman" w:cs="Times New Roman"/>
                <w:b/>
                <w:noProof/>
              </w:rPr>
              <w:t>2. Recenzia literaturii</w:t>
            </w:r>
            <w:r w:rsidR="009F00B8">
              <w:rPr>
                <w:noProof/>
                <w:webHidden/>
              </w:rPr>
              <w:tab/>
            </w:r>
            <w:r w:rsidR="009F00B8">
              <w:rPr>
                <w:noProof/>
                <w:webHidden/>
              </w:rPr>
              <w:fldChar w:fldCharType="begin"/>
            </w:r>
            <w:r w:rsidR="009F00B8">
              <w:rPr>
                <w:noProof/>
                <w:webHidden/>
              </w:rPr>
              <w:instrText xml:space="preserve"> PAGEREF _Toc107415985 \h </w:instrText>
            </w:r>
            <w:r w:rsidR="009F00B8">
              <w:rPr>
                <w:noProof/>
                <w:webHidden/>
              </w:rPr>
            </w:r>
            <w:r w:rsidR="009F00B8">
              <w:rPr>
                <w:noProof/>
                <w:webHidden/>
              </w:rPr>
              <w:fldChar w:fldCharType="separate"/>
            </w:r>
            <w:r w:rsidR="009F00B8">
              <w:rPr>
                <w:noProof/>
                <w:webHidden/>
              </w:rPr>
              <w:t>5</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86" w:history="1">
            <w:r w:rsidR="009F00B8" w:rsidRPr="00B25864">
              <w:rPr>
                <w:rStyle w:val="Hyperlink"/>
                <w:rFonts w:ascii="Times New Roman" w:hAnsi="Times New Roman" w:cs="Times New Roman"/>
                <w:b/>
                <w:noProof/>
              </w:rPr>
              <w:t>3. Metodologia cercetării</w:t>
            </w:r>
            <w:r w:rsidR="009F00B8">
              <w:rPr>
                <w:noProof/>
                <w:webHidden/>
              </w:rPr>
              <w:tab/>
            </w:r>
            <w:r w:rsidR="009F00B8">
              <w:rPr>
                <w:noProof/>
                <w:webHidden/>
              </w:rPr>
              <w:fldChar w:fldCharType="begin"/>
            </w:r>
            <w:r w:rsidR="009F00B8">
              <w:rPr>
                <w:noProof/>
                <w:webHidden/>
              </w:rPr>
              <w:instrText xml:space="preserve"> PAGEREF _Toc107415986 \h </w:instrText>
            </w:r>
            <w:r w:rsidR="009F00B8">
              <w:rPr>
                <w:noProof/>
                <w:webHidden/>
              </w:rPr>
            </w:r>
            <w:r w:rsidR="009F00B8">
              <w:rPr>
                <w:noProof/>
                <w:webHidden/>
              </w:rPr>
              <w:fldChar w:fldCharType="separate"/>
            </w:r>
            <w:r w:rsidR="009F00B8">
              <w:rPr>
                <w:noProof/>
                <w:webHidden/>
              </w:rPr>
              <w:t>9</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87" w:history="1">
            <w:r w:rsidR="009F00B8" w:rsidRPr="00B25864">
              <w:rPr>
                <w:rStyle w:val="Hyperlink"/>
                <w:rFonts w:ascii="Times New Roman" w:hAnsi="Times New Roman" w:cs="Times New Roman"/>
                <w:b/>
                <w:noProof/>
              </w:rPr>
              <w:t>4.1. Analiza evoluției debitului Dunării</w:t>
            </w:r>
            <w:r w:rsidR="009F00B8">
              <w:rPr>
                <w:noProof/>
                <w:webHidden/>
              </w:rPr>
              <w:tab/>
            </w:r>
            <w:r w:rsidR="009F00B8">
              <w:rPr>
                <w:noProof/>
                <w:webHidden/>
              </w:rPr>
              <w:fldChar w:fldCharType="begin"/>
            </w:r>
            <w:r w:rsidR="009F00B8">
              <w:rPr>
                <w:noProof/>
                <w:webHidden/>
              </w:rPr>
              <w:instrText xml:space="preserve"> PAGEREF _Toc107415987 \h </w:instrText>
            </w:r>
            <w:r w:rsidR="009F00B8">
              <w:rPr>
                <w:noProof/>
                <w:webHidden/>
              </w:rPr>
            </w:r>
            <w:r w:rsidR="009F00B8">
              <w:rPr>
                <w:noProof/>
                <w:webHidden/>
              </w:rPr>
              <w:fldChar w:fldCharType="separate"/>
            </w:r>
            <w:r w:rsidR="009F00B8">
              <w:rPr>
                <w:noProof/>
                <w:webHidden/>
              </w:rPr>
              <w:t>11</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88" w:history="1">
            <w:r w:rsidR="009F00B8" w:rsidRPr="00B25864">
              <w:rPr>
                <w:rStyle w:val="Hyperlink"/>
                <w:rFonts w:ascii="Times New Roman" w:hAnsi="Times New Roman" w:cs="Times New Roman"/>
                <w:b/>
                <w:noProof/>
              </w:rPr>
              <w:t>4.2. Studierea sezonalității debitului Dunării</w:t>
            </w:r>
            <w:r w:rsidR="009F00B8">
              <w:rPr>
                <w:noProof/>
                <w:webHidden/>
              </w:rPr>
              <w:tab/>
            </w:r>
            <w:r w:rsidR="009F00B8">
              <w:rPr>
                <w:noProof/>
                <w:webHidden/>
              </w:rPr>
              <w:fldChar w:fldCharType="begin"/>
            </w:r>
            <w:r w:rsidR="009F00B8">
              <w:rPr>
                <w:noProof/>
                <w:webHidden/>
              </w:rPr>
              <w:instrText xml:space="preserve"> PAGEREF _Toc107415988 \h </w:instrText>
            </w:r>
            <w:r w:rsidR="009F00B8">
              <w:rPr>
                <w:noProof/>
                <w:webHidden/>
              </w:rPr>
            </w:r>
            <w:r w:rsidR="009F00B8">
              <w:rPr>
                <w:noProof/>
                <w:webHidden/>
              </w:rPr>
              <w:fldChar w:fldCharType="separate"/>
            </w:r>
            <w:r w:rsidR="009F00B8">
              <w:rPr>
                <w:noProof/>
                <w:webHidden/>
              </w:rPr>
              <w:t>18</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89" w:history="1">
            <w:r w:rsidR="009F00B8" w:rsidRPr="00B25864">
              <w:rPr>
                <w:rStyle w:val="Hyperlink"/>
                <w:rFonts w:ascii="Times New Roman" w:hAnsi="Times New Roman" w:cs="Times New Roman"/>
                <w:b/>
                <w:noProof/>
              </w:rPr>
              <w:t>5.1. Analiza nivelului de clorofilă din Marea Neagră</w:t>
            </w:r>
            <w:r w:rsidR="009F00B8">
              <w:rPr>
                <w:noProof/>
                <w:webHidden/>
              </w:rPr>
              <w:tab/>
            </w:r>
            <w:r w:rsidR="009F00B8">
              <w:rPr>
                <w:noProof/>
                <w:webHidden/>
              </w:rPr>
              <w:fldChar w:fldCharType="begin"/>
            </w:r>
            <w:r w:rsidR="009F00B8">
              <w:rPr>
                <w:noProof/>
                <w:webHidden/>
              </w:rPr>
              <w:instrText xml:space="preserve"> PAGEREF _Toc107415989 \h </w:instrText>
            </w:r>
            <w:r w:rsidR="009F00B8">
              <w:rPr>
                <w:noProof/>
                <w:webHidden/>
              </w:rPr>
            </w:r>
            <w:r w:rsidR="009F00B8">
              <w:rPr>
                <w:noProof/>
                <w:webHidden/>
              </w:rPr>
              <w:fldChar w:fldCharType="separate"/>
            </w:r>
            <w:r w:rsidR="009F00B8">
              <w:rPr>
                <w:noProof/>
                <w:webHidden/>
              </w:rPr>
              <w:t>28</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90" w:history="1">
            <w:r w:rsidR="009F00B8" w:rsidRPr="00B25864">
              <w:rPr>
                <w:rStyle w:val="Hyperlink"/>
                <w:rFonts w:ascii="Times New Roman" w:hAnsi="Times New Roman" w:cs="Times New Roman"/>
                <w:b/>
                <w:noProof/>
              </w:rPr>
              <w:t>5.2. Regresie</w:t>
            </w:r>
            <w:r w:rsidR="009F00B8">
              <w:rPr>
                <w:noProof/>
                <w:webHidden/>
              </w:rPr>
              <w:tab/>
            </w:r>
            <w:r w:rsidR="009F00B8">
              <w:rPr>
                <w:noProof/>
                <w:webHidden/>
              </w:rPr>
              <w:fldChar w:fldCharType="begin"/>
            </w:r>
            <w:r w:rsidR="009F00B8">
              <w:rPr>
                <w:noProof/>
                <w:webHidden/>
              </w:rPr>
              <w:instrText xml:space="preserve"> PAGEREF _Toc107415990 \h </w:instrText>
            </w:r>
            <w:r w:rsidR="009F00B8">
              <w:rPr>
                <w:noProof/>
                <w:webHidden/>
              </w:rPr>
            </w:r>
            <w:r w:rsidR="009F00B8">
              <w:rPr>
                <w:noProof/>
                <w:webHidden/>
              </w:rPr>
              <w:fldChar w:fldCharType="separate"/>
            </w:r>
            <w:r w:rsidR="009F00B8">
              <w:rPr>
                <w:noProof/>
                <w:webHidden/>
              </w:rPr>
              <w:t>35</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91" w:history="1">
            <w:r w:rsidR="009F00B8" w:rsidRPr="00B25864">
              <w:rPr>
                <w:rStyle w:val="Hyperlink"/>
                <w:rFonts w:ascii="Times New Roman" w:hAnsi="Times New Roman" w:cs="Times New Roman"/>
                <w:b/>
                <w:noProof/>
              </w:rPr>
              <w:t>5.3. Anova</w:t>
            </w:r>
            <w:r w:rsidR="009F00B8">
              <w:rPr>
                <w:noProof/>
                <w:webHidden/>
              </w:rPr>
              <w:tab/>
            </w:r>
            <w:r w:rsidR="009F00B8">
              <w:rPr>
                <w:noProof/>
                <w:webHidden/>
              </w:rPr>
              <w:fldChar w:fldCharType="begin"/>
            </w:r>
            <w:r w:rsidR="009F00B8">
              <w:rPr>
                <w:noProof/>
                <w:webHidden/>
              </w:rPr>
              <w:instrText xml:space="preserve"> PAGEREF _Toc107415991 \h </w:instrText>
            </w:r>
            <w:r w:rsidR="009F00B8">
              <w:rPr>
                <w:noProof/>
                <w:webHidden/>
              </w:rPr>
            </w:r>
            <w:r w:rsidR="009F00B8">
              <w:rPr>
                <w:noProof/>
                <w:webHidden/>
              </w:rPr>
              <w:fldChar w:fldCharType="separate"/>
            </w:r>
            <w:r w:rsidR="009F00B8">
              <w:rPr>
                <w:noProof/>
                <w:webHidden/>
              </w:rPr>
              <w:t>36</w:t>
            </w:r>
            <w:r w:rsidR="009F00B8">
              <w:rPr>
                <w:noProof/>
                <w:webHidden/>
              </w:rPr>
              <w:fldChar w:fldCharType="end"/>
            </w:r>
          </w:hyperlink>
        </w:p>
        <w:p w:rsidR="009F00B8" w:rsidRDefault="00E136BE">
          <w:pPr>
            <w:pStyle w:val="TOC1"/>
            <w:tabs>
              <w:tab w:val="right" w:leader="dot" w:pos="9060"/>
            </w:tabs>
            <w:rPr>
              <w:rFonts w:eastAsiaTheme="minorEastAsia"/>
              <w:noProof/>
              <w:lang w:eastAsia="ro-RO"/>
            </w:rPr>
          </w:pPr>
          <w:hyperlink w:anchor="_Toc107415992" w:history="1">
            <w:r w:rsidR="009F00B8" w:rsidRPr="00B25864">
              <w:rPr>
                <w:rStyle w:val="Hyperlink"/>
                <w:rFonts w:ascii="Times New Roman" w:hAnsi="Times New Roman" w:cs="Times New Roman"/>
                <w:b/>
                <w:noProof/>
              </w:rPr>
              <w:t>6. Concluzii</w:t>
            </w:r>
            <w:r w:rsidR="009F00B8">
              <w:rPr>
                <w:noProof/>
                <w:webHidden/>
              </w:rPr>
              <w:tab/>
            </w:r>
            <w:r w:rsidR="009F00B8">
              <w:rPr>
                <w:noProof/>
                <w:webHidden/>
              </w:rPr>
              <w:fldChar w:fldCharType="begin"/>
            </w:r>
            <w:r w:rsidR="009F00B8">
              <w:rPr>
                <w:noProof/>
                <w:webHidden/>
              </w:rPr>
              <w:instrText xml:space="preserve"> PAGEREF _Toc107415992 \h </w:instrText>
            </w:r>
            <w:r w:rsidR="009F00B8">
              <w:rPr>
                <w:noProof/>
                <w:webHidden/>
              </w:rPr>
            </w:r>
            <w:r w:rsidR="009F00B8">
              <w:rPr>
                <w:noProof/>
                <w:webHidden/>
              </w:rPr>
              <w:fldChar w:fldCharType="separate"/>
            </w:r>
            <w:r w:rsidR="009F00B8">
              <w:rPr>
                <w:noProof/>
                <w:webHidden/>
              </w:rPr>
              <w:t>37</w:t>
            </w:r>
            <w:r w:rsidR="009F00B8">
              <w:rPr>
                <w:noProof/>
                <w:webHidden/>
              </w:rPr>
              <w:fldChar w:fldCharType="end"/>
            </w:r>
          </w:hyperlink>
        </w:p>
        <w:p w:rsidR="003F0C18" w:rsidRPr="00A13058" w:rsidRDefault="003F0C18">
          <w:pPr>
            <w:rPr>
              <w:rFonts w:ascii="Times New Roman" w:hAnsi="Times New Roman" w:cs="Times New Roman"/>
            </w:rPr>
          </w:pPr>
          <w:r w:rsidRPr="00A13058">
            <w:rPr>
              <w:rFonts w:ascii="Times New Roman" w:hAnsi="Times New Roman" w:cs="Times New Roman"/>
              <w:b/>
              <w:bCs/>
              <w:noProof/>
            </w:rPr>
            <w:fldChar w:fldCharType="end"/>
          </w:r>
        </w:p>
      </w:sdtContent>
    </w:sdt>
    <w:p w:rsidR="003C6DEB" w:rsidRPr="00A13058" w:rsidRDefault="003C6DEB">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3F0C18" w:rsidRPr="00A13058" w:rsidRDefault="003F0C18">
      <w:pPr>
        <w:rPr>
          <w:rFonts w:ascii="Times New Roman" w:hAnsi="Times New Roman" w:cs="Times New Roman"/>
        </w:rPr>
      </w:pPr>
    </w:p>
    <w:p w:rsidR="00DC2210" w:rsidRPr="00A13058" w:rsidRDefault="00DC2210">
      <w:pPr>
        <w:rPr>
          <w:rFonts w:ascii="Times New Roman" w:hAnsi="Times New Roman" w:cs="Times New Roman"/>
        </w:rPr>
      </w:pPr>
    </w:p>
    <w:p w:rsidR="00DC2210" w:rsidRPr="00A13058" w:rsidRDefault="000422AF" w:rsidP="00E26177">
      <w:pPr>
        <w:pStyle w:val="Heading1"/>
        <w:jc w:val="center"/>
        <w:rPr>
          <w:rFonts w:ascii="Times New Roman" w:hAnsi="Times New Roman" w:cs="Times New Roman"/>
          <w:b/>
          <w:color w:val="auto"/>
        </w:rPr>
      </w:pPr>
      <w:bookmarkStart w:id="0" w:name="_Toc107415984"/>
      <w:r>
        <w:rPr>
          <w:rFonts w:ascii="Times New Roman" w:hAnsi="Times New Roman" w:cs="Times New Roman"/>
          <w:b/>
          <w:color w:val="auto"/>
        </w:rPr>
        <w:t xml:space="preserve">1. </w:t>
      </w:r>
      <w:r w:rsidR="00DC2210" w:rsidRPr="00A13058">
        <w:rPr>
          <w:rFonts w:ascii="Times New Roman" w:hAnsi="Times New Roman" w:cs="Times New Roman"/>
          <w:b/>
          <w:color w:val="auto"/>
        </w:rPr>
        <w:t>Introducere</w:t>
      </w:r>
      <w:bookmarkEnd w:id="0"/>
    </w:p>
    <w:p w:rsidR="00DC2210" w:rsidRPr="00A13058" w:rsidRDefault="00DC2210" w:rsidP="00DC2210">
      <w:pPr>
        <w:jc w:val="center"/>
        <w:rPr>
          <w:rFonts w:ascii="Times New Roman" w:hAnsi="Times New Roman" w:cs="Times New Roman"/>
          <w:b/>
          <w:sz w:val="32"/>
        </w:rPr>
      </w:pPr>
    </w:p>
    <w:p w:rsidR="00DC2210" w:rsidRPr="00A13058" w:rsidRDefault="00DC2210" w:rsidP="00DC2210">
      <w:pPr>
        <w:jc w:val="center"/>
        <w:rPr>
          <w:rFonts w:ascii="Times New Roman" w:hAnsi="Times New Roman" w:cs="Times New Roman"/>
          <w:b/>
          <w:sz w:val="32"/>
        </w:rPr>
      </w:pPr>
    </w:p>
    <w:p w:rsidR="00BB4C9E" w:rsidRPr="00A13058" w:rsidRDefault="00CB508E" w:rsidP="00CB508E">
      <w:pPr>
        <w:jc w:val="both"/>
        <w:rPr>
          <w:rFonts w:ascii="Times New Roman" w:hAnsi="Times New Roman" w:cs="Times New Roman"/>
          <w:sz w:val="24"/>
        </w:rPr>
      </w:pPr>
      <w:r w:rsidRPr="00A13058">
        <w:rPr>
          <w:rFonts w:ascii="Times New Roman" w:hAnsi="Times New Roman" w:cs="Times New Roman"/>
          <w:sz w:val="32"/>
        </w:rPr>
        <w:softHyphen/>
      </w:r>
      <w:r w:rsidRPr="00A13058">
        <w:rPr>
          <w:rFonts w:ascii="Times New Roman" w:hAnsi="Times New Roman" w:cs="Times New Roman"/>
          <w:sz w:val="32"/>
        </w:rPr>
        <w:softHyphen/>
      </w:r>
      <w:r w:rsidRPr="00A13058">
        <w:rPr>
          <w:rFonts w:ascii="Times New Roman" w:hAnsi="Times New Roman" w:cs="Times New Roman"/>
          <w:sz w:val="24"/>
        </w:rPr>
        <w:tab/>
        <w:t xml:space="preserve">Apa reprezintă o resursă extrem de importantă, </w:t>
      </w:r>
      <w:r w:rsidR="00BB4C9E" w:rsidRPr="00A13058">
        <w:rPr>
          <w:rFonts w:ascii="Times New Roman" w:hAnsi="Times New Roman" w:cs="Times New Roman"/>
          <w:sz w:val="24"/>
        </w:rPr>
        <w:t xml:space="preserve">iar </w:t>
      </w:r>
      <w:r w:rsidRPr="00A13058">
        <w:rPr>
          <w:rFonts w:ascii="Times New Roman" w:hAnsi="Times New Roman" w:cs="Times New Roman"/>
          <w:sz w:val="24"/>
        </w:rPr>
        <w:t>calitatea vi</w:t>
      </w:r>
      <w:r w:rsidR="00BB4C9E" w:rsidRPr="00A13058">
        <w:rPr>
          <w:rFonts w:ascii="Times New Roman" w:hAnsi="Times New Roman" w:cs="Times New Roman"/>
          <w:sz w:val="24"/>
        </w:rPr>
        <w:t>eții depinde strict de aceasta</w:t>
      </w:r>
      <w:r w:rsidRPr="00A13058">
        <w:rPr>
          <w:rFonts w:ascii="Times New Roman" w:hAnsi="Times New Roman" w:cs="Times New Roman"/>
          <w:sz w:val="24"/>
        </w:rPr>
        <w:t>.</w:t>
      </w:r>
      <w:r w:rsidR="00BB4C9E" w:rsidRPr="00A13058">
        <w:rPr>
          <w:rFonts w:ascii="Times New Roman" w:hAnsi="Times New Roman" w:cs="Times New Roman"/>
          <w:sz w:val="24"/>
        </w:rPr>
        <w:t xml:space="preserve"> Acest element joacă un rol extrem de important atât în natură, precum și în economie, fiind prezentă în industrii precum navigație și transport, agricultură, turism sau producția energiei electrice, cu ajutorul hidrocentralelor ce folosesc puterea apei ca materie primă.</w:t>
      </w:r>
    </w:p>
    <w:p w:rsidR="00A943AF" w:rsidRPr="00A13058" w:rsidRDefault="00BB4C9E" w:rsidP="00CB508E">
      <w:pPr>
        <w:jc w:val="both"/>
        <w:rPr>
          <w:rFonts w:ascii="Times New Roman" w:hAnsi="Times New Roman" w:cs="Times New Roman"/>
          <w:sz w:val="24"/>
        </w:rPr>
      </w:pPr>
      <w:r w:rsidRPr="00A13058">
        <w:rPr>
          <w:rFonts w:ascii="Times New Roman" w:hAnsi="Times New Roman" w:cs="Times New Roman"/>
          <w:sz w:val="24"/>
        </w:rPr>
        <w:tab/>
        <w:t xml:space="preserve">Confucius era de părere că „trebuie să studiezi trecutul, dacă vrei să cunoști viitorul” </w:t>
      </w:r>
      <w:sdt>
        <w:sdtPr>
          <w:rPr>
            <w:rFonts w:ascii="Times New Roman" w:hAnsi="Times New Roman" w:cs="Times New Roman"/>
            <w:sz w:val="24"/>
          </w:rPr>
          <w:id w:val="1128120901"/>
          <w:citation/>
        </w:sdtPr>
        <w:sdtContent>
          <w:r w:rsidRPr="00A13058">
            <w:rPr>
              <w:rFonts w:ascii="Times New Roman" w:hAnsi="Times New Roman" w:cs="Times New Roman"/>
              <w:sz w:val="24"/>
            </w:rPr>
            <w:fldChar w:fldCharType="begin"/>
          </w:r>
          <w:r w:rsidRPr="00A13058">
            <w:rPr>
              <w:rFonts w:ascii="Times New Roman" w:hAnsi="Times New Roman" w:cs="Times New Roman"/>
              <w:sz w:val="24"/>
            </w:rPr>
            <w:instrText xml:space="preserve"> CITATION Con \l 1048 </w:instrText>
          </w:r>
          <w:r w:rsidRPr="00A13058">
            <w:rPr>
              <w:rFonts w:ascii="Times New Roman" w:hAnsi="Times New Roman" w:cs="Times New Roman"/>
              <w:sz w:val="24"/>
            </w:rPr>
            <w:fldChar w:fldCharType="separate"/>
          </w:r>
          <w:r w:rsidRPr="00A13058">
            <w:rPr>
              <w:rFonts w:ascii="Times New Roman" w:hAnsi="Times New Roman" w:cs="Times New Roman"/>
              <w:noProof/>
              <w:sz w:val="24"/>
            </w:rPr>
            <w:t>(Confucius, fără an)</w:t>
          </w:r>
          <w:r w:rsidRPr="00A13058">
            <w:rPr>
              <w:rFonts w:ascii="Times New Roman" w:hAnsi="Times New Roman" w:cs="Times New Roman"/>
              <w:sz w:val="24"/>
            </w:rPr>
            <w:fldChar w:fldCharType="end"/>
          </w:r>
        </w:sdtContent>
      </w:sdt>
      <w:r w:rsidR="002169E3" w:rsidRPr="00A13058">
        <w:rPr>
          <w:rFonts w:ascii="Times New Roman" w:hAnsi="Times New Roman" w:cs="Times New Roman"/>
          <w:sz w:val="24"/>
        </w:rPr>
        <w:t>.  Acest citat reprezintă unul dintre obiectivele majore al analizei seriilor de timp, găsirea și utilizarea unui model stochastic de un anumit tip, capabil să reproducă comportamentul viitor al unei serii pe baza observațiilor din trecut.</w:t>
      </w:r>
    </w:p>
    <w:p w:rsidR="002169E3" w:rsidRPr="00A13058" w:rsidRDefault="002169E3" w:rsidP="00CB508E">
      <w:pPr>
        <w:jc w:val="both"/>
        <w:rPr>
          <w:rFonts w:ascii="Times New Roman" w:hAnsi="Times New Roman" w:cs="Times New Roman"/>
          <w:sz w:val="24"/>
        </w:rPr>
      </w:pPr>
      <w:r w:rsidRPr="00A13058">
        <w:rPr>
          <w:rFonts w:ascii="Times New Roman" w:hAnsi="Times New Roman" w:cs="Times New Roman"/>
          <w:sz w:val="24"/>
        </w:rPr>
        <w:tab/>
      </w:r>
      <w:r w:rsidR="008B159D" w:rsidRPr="00A13058">
        <w:rPr>
          <w:rFonts w:ascii="Times New Roman" w:hAnsi="Times New Roman" w:cs="Times New Roman"/>
          <w:sz w:val="24"/>
        </w:rPr>
        <w:t xml:space="preserve">Tema abordată în această lucrare, </w:t>
      </w:r>
      <w:r w:rsidR="000422AF">
        <w:rPr>
          <w:rFonts w:ascii="Times New Roman" w:hAnsi="Times New Roman" w:cs="Times New Roman"/>
          <w:sz w:val="24"/>
        </w:rPr>
        <w:t>intitulată</w:t>
      </w:r>
      <w:r w:rsidR="008B159D" w:rsidRPr="00A13058">
        <w:rPr>
          <w:rFonts w:ascii="Times New Roman" w:hAnsi="Times New Roman" w:cs="Times New Roman"/>
          <w:sz w:val="24"/>
        </w:rPr>
        <w:t xml:space="preserve"> „Modelarea stochastică bazată pe serii de timp, cu aplicații în hidrologie” reprezintă una de actualitate în contextul crizei apei. Subiectul este unul de interes atât pentru hidrologi, cât și cei a căror activitate economică depinde direct de sursele de apă naturale, precum râurile sau lacurile.</w:t>
      </w:r>
      <w:r w:rsidR="00C858FB" w:rsidRPr="00A13058">
        <w:rPr>
          <w:rFonts w:ascii="Times New Roman" w:hAnsi="Times New Roman" w:cs="Times New Roman"/>
          <w:sz w:val="24"/>
        </w:rPr>
        <w:t xml:space="preserve"> Motivația alegerii acestei teme are la bază dorința personală de a studia evoluția în timp a unei serii hidrologice, întrucât acest subiect este unul puțin abordat în spațiul românesc.</w:t>
      </w:r>
    </w:p>
    <w:p w:rsidR="007E2E3E" w:rsidRDefault="007E2E3E" w:rsidP="00CB508E">
      <w:pPr>
        <w:jc w:val="both"/>
        <w:rPr>
          <w:rFonts w:ascii="Times New Roman" w:hAnsi="Times New Roman" w:cs="Times New Roman"/>
          <w:sz w:val="24"/>
        </w:rPr>
      </w:pPr>
      <w:r w:rsidRPr="00A13058">
        <w:rPr>
          <w:rFonts w:ascii="Times New Roman" w:hAnsi="Times New Roman" w:cs="Times New Roman"/>
          <w:sz w:val="24"/>
        </w:rPr>
        <w:tab/>
        <w:t>Obiectivul</w:t>
      </w:r>
      <w:r w:rsidR="000422AF">
        <w:rPr>
          <w:rFonts w:ascii="Times New Roman" w:hAnsi="Times New Roman" w:cs="Times New Roman"/>
          <w:sz w:val="24"/>
        </w:rPr>
        <w:t xml:space="preserve"> primei părți </w:t>
      </w:r>
      <w:r w:rsidR="00E50CD0">
        <w:rPr>
          <w:rFonts w:ascii="Times New Roman" w:hAnsi="Times New Roman" w:cs="Times New Roman"/>
          <w:sz w:val="24"/>
        </w:rPr>
        <w:t>a studiului de caz din cadrul</w:t>
      </w:r>
      <w:r w:rsidRPr="00A13058">
        <w:rPr>
          <w:rFonts w:ascii="Times New Roman" w:hAnsi="Times New Roman" w:cs="Times New Roman"/>
          <w:sz w:val="24"/>
        </w:rPr>
        <w:t xml:space="preserve"> acestei lucrări este de a studia evoluția debitelor zilnice ale fluviului Dunărea și găsirea celui mai bun model care are abilitatea de a înțelege stările hidrologice ale fluviului și să previzioneze valorilor viitoare cu o acuratețe cât mai mare.</w:t>
      </w:r>
    </w:p>
    <w:p w:rsidR="000422AF" w:rsidRDefault="000422AF" w:rsidP="00C03EDC">
      <w:pPr>
        <w:jc w:val="both"/>
        <w:rPr>
          <w:rFonts w:ascii="Times New Roman" w:hAnsi="Times New Roman" w:cs="Times New Roman"/>
          <w:sz w:val="24"/>
        </w:rPr>
      </w:pPr>
      <w:r>
        <w:rPr>
          <w:rFonts w:ascii="Times New Roman" w:hAnsi="Times New Roman" w:cs="Times New Roman"/>
          <w:sz w:val="24"/>
        </w:rPr>
        <w:tab/>
        <w:t>Scopul celei de-a doua părți al acestu</w:t>
      </w:r>
      <w:r w:rsidRPr="00A13058">
        <w:rPr>
          <w:rFonts w:ascii="Times New Roman" w:hAnsi="Times New Roman" w:cs="Times New Roman"/>
          <w:sz w:val="24"/>
        </w:rPr>
        <w:t xml:space="preserve">i </w:t>
      </w:r>
      <w:r>
        <w:rPr>
          <w:rFonts w:ascii="Times New Roman" w:hAnsi="Times New Roman" w:cs="Times New Roman"/>
          <w:sz w:val="24"/>
        </w:rPr>
        <w:t>studiu</w:t>
      </w:r>
      <w:r w:rsidRPr="00A13058">
        <w:rPr>
          <w:rFonts w:ascii="Times New Roman" w:hAnsi="Times New Roman" w:cs="Times New Roman"/>
          <w:sz w:val="24"/>
        </w:rPr>
        <w:t xml:space="preserve"> este de a </w:t>
      </w:r>
      <w:r>
        <w:rPr>
          <w:rFonts w:ascii="Times New Roman" w:hAnsi="Times New Roman" w:cs="Times New Roman"/>
          <w:sz w:val="24"/>
        </w:rPr>
        <w:t>analiza modificările nivelului de clorofilă din apele Mării Negre pe teritoriul țării,</w:t>
      </w:r>
      <w:r w:rsidRPr="00A13058">
        <w:rPr>
          <w:rFonts w:ascii="Times New Roman" w:hAnsi="Times New Roman" w:cs="Times New Roman"/>
          <w:sz w:val="24"/>
        </w:rPr>
        <w:t xml:space="preserve"> </w:t>
      </w:r>
      <w:r>
        <w:rPr>
          <w:rFonts w:ascii="Times New Roman" w:hAnsi="Times New Roman" w:cs="Times New Roman"/>
          <w:sz w:val="24"/>
        </w:rPr>
        <w:t>obținerea unui model stochastic cu cele mai mici erori de previziune și investigarea fenomenului de variație a clorofilei, utilizând instrumente precum testul anova și regresii unifactoriale și multifactoriale. Analiza de regresie utilizată pornește de la ipoteza că nivelul clorofilei în apele marine este influențat de aciditatea apei, nivelul hidrocarburilor, nivelul metelelor grele prezente în apă, a fertilizatorilor utilizați în agricultură care s-au scurs în mare și a deșeurilor marine, ce vor fi utilizate ca variabile independente.</w:t>
      </w:r>
    </w:p>
    <w:p w:rsidR="002465D6" w:rsidRDefault="007E2E3E" w:rsidP="00C03EDC">
      <w:pPr>
        <w:jc w:val="both"/>
        <w:rPr>
          <w:rFonts w:ascii="Times New Roman" w:hAnsi="Times New Roman" w:cs="Times New Roman"/>
          <w:sz w:val="24"/>
          <w:szCs w:val="24"/>
        </w:rPr>
      </w:pPr>
      <w:r w:rsidRPr="00A13058">
        <w:rPr>
          <w:rFonts w:ascii="Times New Roman" w:hAnsi="Times New Roman" w:cs="Times New Roman"/>
          <w:sz w:val="24"/>
        </w:rPr>
        <w:tab/>
      </w:r>
      <w:r w:rsidR="00025227">
        <w:rPr>
          <w:rFonts w:ascii="Times New Roman" w:hAnsi="Times New Roman" w:cs="Times New Roman"/>
          <w:sz w:val="24"/>
          <w:szCs w:val="24"/>
        </w:rPr>
        <w:t>Studiul este organizat în cinci părți principale.</w:t>
      </w:r>
    </w:p>
    <w:p w:rsidR="00C03EDC" w:rsidRPr="00A13058" w:rsidRDefault="002465D6" w:rsidP="00C03EDC">
      <w:pPr>
        <w:jc w:val="both"/>
        <w:rPr>
          <w:rFonts w:ascii="Times New Roman" w:hAnsi="Times New Roman" w:cs="Times New Roman"/>
          <w:sz w:val="24"/>
          <w:szCs w:val="24"/>
        </w:rPr>
      </w:pPr>
      <w:r>
        <w:rPr>
          <w:rFonts w:ascii="Times New Roman" w:hAnsi="Times New Roman" w:cs="Times New Roman"/>
          <w:sz w:val="24"/>
          <w:szCs w:val="24"/>
        </w:rPr>
        <w:tab/>
      </w:r>
      <w:r w:rsidR="007E2E3E" w:rsidRPr="00A13058">
        <w:rPr>
          <w:rFonts w:ascii="Times New Roman" w:hAnsi="Times New Roman" w:cs="Times New Roman"/>
          <w:sz w:val="24"/>
          <w:szCs w:val="24"/>
        </w:rPr>
        <w:t xml:space="preserve">Prima parte, </w:t>
      </w:r>
      <w:r>
        <w:rPr>
          <w:rFonts w:ascii="Times New Roman" w:hAnsi="Times New Roman" w:cs="Times New Roman"/>
          <w:sz w:val="24"/>
          <w:szCs w:val="24"/>
        </w:rPr>
        <w:t xml:space="preserve">este cea </w:t>
      </w:r>
      <w:r w:rsidR="007E2E3E" w:rsidRPr="00A13058">
        <w:rPr>
          <w:rFonts w:ascii="Times New Roman" w:hAnsi="Times New Roman" w:cs="Times New Roman"/>
          <w:sz w:val="24"/>
          <w:szCs w:val="24"/>
        </w:rPr>
        <w:t>care pune bazele cadrului conceptual și a principalelor noțiuni teoretice necesare pentru înțelegerea lucrării. Tot aici se regăsesc descrise principalele studii ce abordează o temă asemănătoare.</w:t>
      </w:r>
    </w:p>
    <w:p w:rsidR="007E2E3E" w:rsidRPr="00A13058" w:rsidRDefault="002465D6" w:rsidP="00C03EDC">
      <w:pPr>
        <w:ind w:firstLine="708"/>
        <w:jc w:val="both"/>
        <w:rPr>
          <w:rFonts w:ascii="Times New Roman" w:hAnsi="Times New Roman" w:cs="Times New Roman"/>
          <w:sz w:val="24"/>
          <w:szCs w:val="24"/>
        </w:rPr>
      </w:pPr>
      <w:r>
        <w:rPr>
          <w:rFonts w:ascii="Times New Roman" w:hAnsi="Times New Roman" w:cs="Times New Roman"/>
          <w:sz w:val="24"/>
          <w:szCs w:val="24"/>
        </w:rPr>
        <w:t>A doua parte ilustrează</w:t>
      </w:r>
      <w:r w:rsidR="007E2E3E" w:rsidRPr="00A13058">
        <w:rPr>
          <w:rFonts w:ascii="Times New Roman" w:hAnsi="Times New Roman" w:cs="Times New Roman"/>
          <w:sz w:val="24"/>
          <w:szCs w:val="24"/>
        </w:rPr>
        <w:t xml:space="preserve"> metodologia</w:t>
      </w:r>
      <w:r>
        <w:rPr>
          <w:rFonts w:ascii="Times New Roman" w:hAnsi="Times New Roman" w:cs="Times New Roman"/>
          <w:sz w:val="24"/>
          <w:szCs w:val="24"/>
        </w:rPr>
        <w:t xml:space="preserve"> utilă pentru realizarea analizei, în scopul aplicării unor</w:t>
      </w:r>
      <w:r w:rsidR="00C03EDC" w:rsidRPr="00A13058">
        <w:rPr>
          <w:rFonts w:ascii="Times New Roman" w:hAnsi="Times New Roman" w:cs="Times New Roman"/>
          <w:sz w:val="24"/>
          <w:szCs w:val="24"/>
        </w:rPr>
        <w:t xml:space="preserve"> model</w:t>
      </w:r>
      <w:r>
        <w:rPr>
          <w:rFonts w:ascii="Times New Roman" w:hAnsi="Times New Roman" w:cs="Times New Roman"/>
          <w:sz w:val="24"/>
          <w:szCs w:val="24"/>
        </w:rPr>
        <w:t>e</w:t>
      </w:r>
      <w:r w:rsidR="00C03EDC" w:rsidRPr="00A13058">
        <w:rPr>
          <w:rFonts w:ascii="Times New Roman" w:hAnsi="Times New Roman" w:cs="Times New Roman"/>
          <w:sz w:val="24"/>
          <w:szCs w:val="24"/>
        </w:rPr>
        <w:t xml:space="preserve"> stochastic</w:t>
      </w:r>
      <w:r>
        <w:rPr>
          <w:rFonts w:ascii="Times New Roman" w:hAnsi="Times New Roman" w:cs="Times New Roman"/>
          <w:sz w:val="24"/>
          <w:szCs w:val="24"/>
        </w:rPr>
        <w:t>e, a testului ANOVA și a modelelor de regresie unifactorială și multifactorială</w:t>
      </w:r>
      <w:r w:rsidR="00C03EDC" w:rsidRPr="00A13058">
        <w:rPr>
          <w:rFonts w:ascii="Times New Roman" w:hAnsi="Times New Roman" w:cs="Times New Roman"/>
          <w:sz w:val="24"/>
          <w:szCs w:val="24"/>
        </w:rPr>
        <w:t>.</w:t>
      </w:r>
    </w:p>
    <w:p w:rsidR="00C03EDC" w:rsidRDefault="00C03EDC" w:rsidP="00C03EDC">
      <w:pPr>
        <w:ind w:firstLine="708"/>
        <w:jc w:val="both"/>
        <w:rPr>
          <w:rFonts w:ascii="Times New Roman" w:hAnsi="Times New Roman" w:cs="Times New Roman"/>
          <w:sz w:val="24"/>
          <w:szCs w:val="24"/>
        </w:rPr>
      </w:pPr>
      <w:r w:rsidRPr="00A13058">
        <w:rPr>
          <w:rFonts w:ascii="Times New Roman" w:hAnsi="Times New Roman" w:cs="Times New Roman"/>
          <w:sz w:val="24"/>
          <w:szCs w:val="24"/>
        </w:rPr>
        <w:t xml:space="preserve">Partea a treia prezintă analiza seriei de timp a fluviului Dunărea, </w:t>
      </w:r>
      <w:r w:rsidRPr="00A13058">
        <w:rPr>
          <w:rFonts w:ascii="Times New Roman" w:hAnsi="Times New Roman" w:cs="Times New Roman"/>
          <w:sz w:val="24"/>
        </w:rPr>
        <w:t>set de date cuprins din 1236 de valori zilnice în intervalul 1 ianuarie 2019-20 mai 2022</w:t>
      </w:r>
      <w:r w:rsidRPr="00A13058">
        <w:rPr>
          <w:rFonts w:ascii="Times New Roman" w:hAnsi="Times New Roman" w:cs="Times New Roman"/>
          <w:sz w:val="24"/>
          <w:szCs w:val="24"/>
        </w:rPr>
        <w:t xml:space="preserve">. Se va analiza staționaritatea seriei, sezonalitatea acesteia și se va căuta modelul care produce cele mai mici erori pentru a </w:t>
      </w:r>
      <w:r w:rsidRPr="00A13058">
        <w:rPr>
          <w:rFonts w:ascii="Times New Roman" w:hAnsi="Times New Roman" w:cs="Times New Roman"/>
          <w:sz w:val="24"/>
          <w:szCs w:val="24"/>
        </w:rPr>
        <w:lastRenderedPageBreak/>
        <w:t>explica evoluția în timp a fluviului.</w:t>
      </w:r>
      <w:r w:rsidR="002465D6">
        <w:rPr>
          <w:rFonts w:ascii="Times New Roman" w:hAnsi="Times New Roman" w:cs="Times New Roman"/>
          <w:sz w:val="24"/>
          <w:szCs w:val="24"/>
        </w:rPr>
        <w:t xml:space="preserve"> De asemenea, se va studia dacă modificări aduse seriei influențează sezonalitatea acesteia.</w:t>
      </w:r>
    </w:p>
    <w:p w:rsidR="002465D6" w:rsidRPr="00A13058" w:rsidRDefault="002465D6" w:rsidP="002465D6">
      <w:pPr>
        <w:ind w:firstLine="708"/>
        <w:jc w:val="both"/>
        <w:rPr>
          <w:rFonts w:ascii="Times New Roman" w:hAnsi="Times New Roman" w:cs="Times New Roman"/>
          <w:sz w:val="24"/>
          <w:szCs w:val="24"/>
        </w:rPr>
      </w:pPr>
      <w:r>
        <w:rPr>
          <w:rFonts w:ascii="Times New Roman" w:hAnsi="Times New Roman" w:cs="Times New Roman"/>
          <w:sz w:val="24"/>
          <w:szCs w:val="24"/>
        </w:rPr>
        <w:t>Penultima parte</w:t>
      </w:r>
      <w:r w:rsidRPr="00A13058">
        <w:rPr>
          <w:rFonts w:ascii="Times New Roman" w:hAnsi="Times New Roman" w:cs="Times New Roman"/>
          <w:sz w:val="24"/>
          <w:szCs w:val="24"/>
        </w:rPr>
        <w:t xml:space="preserve"> </w:t>
      </w:r>
      <w:r w:rsidR="00025227">
        <w:rPr>
          <w:rFonts w:ascii="Times New Roman" w:hAnsi="Times New Roman" w:cs="Times New Roman"/>
          <w:sz w:val="24"/>
          <w:szCs w:val="24"/>
        </w:rPr>
        <w:t>expune cercetarea efectuată asupra nivelului clorofilei din mare</w:t>
      </w:r>
      <w:r w:rsidRPr="00A13058">
        <w:rPr>
          <w:rFonts w:ascii="Times New Roman" w:hAnsi="Times New Roman" w:cs="Times New Roman"/>
          <w:sz w:val="24"/>
          <w:szCs w:val="24"/>
        </w:rPr>
        <w:t xml:space="preserve">, </w:t>
      </w:r>
      <w:r w:rsidRPr="00A13058">
        <w:rPr>
          <w:rFonts w:ascii="Times New Roman" w:hAnsi="Times New Roman" w:cs="Times New Roman"/>
          <w:sz w:val="24"/>
        </w:rPr>
        <w:t xml:space="preserve">set de date cuprins din </w:t>
      </w:r>
      <w:r w:rsidR="00025227">
        <w:rPr>
          <w:rFonts w:ascii="Times New Roman" w:hAnsi="Times New Roman" w:cs="Times New Roman"/>
          <w:sz w:val="24"/>
        </w:rPr>
        <w:t>619</w:t>
      </w:r>
      <w:r w:rsidRPr="00A13058">
        <w:rPr>
          <w:rFonts w:ascii="Times New Roman" w:hAnsi="Times New Roman" w:cs="Times New Roman"/>
          <w:sz w:val="24"/>
        </w:rPr>
        <w:t xml:space="preserve"> de valori </w:t>
      </w:r>
      <w:r w:rsidR="00025227">
        <w:rPr>
          <w:rFonts w:ascii="Times New Roman" w:hAnsi="Times New Roman" w:cs="Times New Roman"/>
          <w:sz w:val="24"/>
        </w:rPr>
        <w:t>bilunare în intervalul 1 ianuarie 1995-1 octombrie</w:t>
      </w:r>
      <w:r w:rsidRPr="00A13058">
        <w:rPr>
          <w:rFonts w:ascii="Times New Roman" w:hAnsi="Times New Roman" w:cs="Times New Roman"/>
          <w:sz w:val="24"/>
        </w:rPr>
        <w:t xml:space="preserve"> </w:t>
      </w:r>
      <w:r w:rsidR="00025227">
        <w:rPr>
          <w:rFonts w:ascii="Times New Roman" w:hAnsi="Times New Roman" w:cs="Times New Roman"/>
          <w:sz w:val="24"/>
        </w:rPr>
        <w:t>2020</w:t>
      </w:r>
      <w:r w:rsidRPr="00A13058">
        <w:rPr>
          <w:rFonts w:ascii="Times New Roman" w:hAnsi="Times New Roman" w:cs="Times New Roman"/>
          <w:sz w:val="24"/>
          <w:szCs w:val="24"/>
        </w:rPr>
        <w:t xml:space="preserve">. Se va analiza staționaritatea </w:t>
      </w:r>
      <w:r w:rsidR="00025227">
        <w:rPr>
          <w:rFonts w:ascii="Times New Roman" w:hAnsi="Times New Roman" w:cs="Times New Roman"/>
          <w:sz w:val="24"/>
          <w:szCs w:val="24"/>
        </w:rPr>
        <w:t>și</w:t>
      </w:r>
      <w:r w:rsidRPr="00A13058">
        <w:rPr>
          <w:rFonts w:ascii="Times New Roman" w:hAnsi="Times New Roman" w:cs="Times New Roman"/>
          <w:sz w:val="24"/>
          <w:szCs w:val="24"/>
        </w:rPr>
        <w:t xml:space="preserve"> sezonalitatea </w:t>
      </w:r>
      <w:r w:rsidR="00025227">
        <w:rPr>
          <w:rFonts w:ascii="Times New Roman" w:hAnsi="Times New Roman" w:cs="Times New Roman"/>
          <w:sz w:val="24"/>
          <w:szCs w:val="24"/>
        </w:rPr>
        <w:t xml:space="preserve">seriei și modelul optim pentru previziune. De asemenea, tot în cadrul acestei părți se vor prezenta rezultatele aplicării modelelor de regresie unifactoriale și multifactoriale și a testului ANOVA pe setul de date al nivelului clorofilei, în scopul de a înțelege evoluția acestuia. </w:t>
      </w:r>
    </w:p>
    <w:p w:rsidR="00C03EDC" w:rsidRPr="00A13058" w:rsidRDefault="00C03EDC" w:rsidP="00C03EDC">
      <w:pPr>
        <w:ind w:firstLine="708"/>
        <w:jc w:val="both"/>
        <w:rPr>
          <w:rFonts w:ascii="Times New Roman" w:hAnsi="Times New Roman" w:cs="Times New Roman"/>
          <w:sz w:val="24"/>
          <w:szCs w:val="24"/>
        </w:rPr>
      </w:pPr>
      <w:r w:rsidRPr="00A13058">
        <w:rPr>
          <w:rFonts w:ascii="Times New Roman" w:hAnsi="Times New Roman" w:cs="Times New Roman"/>
          <w:sz w:val="24"/>
          <w:szCs w:val="24"/>
        </w:rPr>
        <w:t>Ultima parte a lucrării vine ca o încheiere a studiului, prezentând concluziile și limitele analizei</w:t>
      </w:r>
      <w:r w:rsidR="002465D6">
        <w:rPr>
          <w:rFonts w:ascii="Times New Roman" w:hAnsi="Times New Roman" w:cs="Times New Roman"/>
          <w:sz w:val="24"/>
          <w:szCs w:val="24"/>
        </w:rPr>
        <w:t>.</w:t>
      </w:r>
    </w:p>
    <w:p w:rsidR="007E2E3E" w:rsidRPr="00A13058" w:rsidRDefault="007E2E3E" w:rsidP="00CB508E">
      <w:pPr>
        <w:jc w:val="both"/>
        <w:rPr>
          <w:rFonts w:ascii="Times New Roman" w:hAnsi="Times New Roman" w:cs="Times New Roman"/>
          <w:sz w:val="24"/>
        </w:rPr>
      </w:pPr>
      <w:r w:rsidRPr="00A13058">
        <w:rPr>
          <w:rFonts w:ascii="Times New Roman" w:hAnsi="Times New Roman" w:cs="Times New Roman"/>
          <w:sz w:val="24"/>
        </w:rPr>
        <w:t xml:space="preserve"> </w:t>
      </w:r>
    </w:p>
    <w:p w:rsidR="00A943AF" w:rsidRPr="00A13058" w:rsidRDefault="00A943AF" w:rsidP="00DC2210">
      <w:pPr>
        <w:jc w:val="center"/>
        <w:rPr>
          <w:rFonts w:ascii="Times New Roman" w:hAnsi="Times New Roman" w:cs="Times New Roman"/>
          <w:b/>
          <w:sz w:val="32"/>
        </w:rPr>
      </w:pPr>
    </w:p>
    <w:p w:rsidR="00A943AF" w:rsidRPr="00A13058" w:rsidRDefault="00A943AF" w:rsidP="00DC2210">
      <w:pPr>
        <w:jc w:val="center"/>
        <w:rPr>
          <w:rFonts w:ascii="Times New Roman" w:hAnsi="Times New Roman" w:cs="Times New Roman"/>
          <w:b/>
          <w:sz w:val="32"/>
        </w:rPr>
      </w:pPr>
    </w:p>
    <w:p w:rsidR="00A943AF" w:rsidRDefault="00A943AF"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025227" w:rsidRDefault="00025227" w:rsidP="00DC2210">
      <w:pPr>
        <w:jc w:val="center"/>
        <w:rPr>
          <w:rFonts w:ascii="Times New Roman" w:hAnsi="Times New Roman" w:cs="Times New Roman"/>
          <w:b/>
          <w:sz w:val="32"/>
        </w:rPr>
      </w:pPr>
    </w:p>
    <w:p w:rsidR="00460694" w:rsidRDefault="00460694" w:rsidP="005F0D8B">
      <w:pPr>
        <w:pStyle w:val="Heading1"/>
        <w:jc w:val="center"/>
        <w:rPr>
          <w:rFonts w:ascii="Times New Roman" w:hAnsi="Times New Roman" w:cs="Times New Roman"/>
          <w:b/>
          <w:color w:val="auto"/>
        </w:rPr>
      </w:pPr>
      <w:bookmarkStart w:id="1" w:name="_Toc107415985"/>
    </w:p>
    <w:p w:rsidR="00DC2210" w:rsidRPr="00A13058" w:rsidRDefault="0053407D" w:rsidP="005F0D8B">
      <w:pPr>
        <w:pStyle w:val="Heading1"/>
        <w:jc w:val="center"/>
        <w:rPr>
          <w:rFonts w:ascii="Times New Roman" w:hAnsi="Times New Roman" w:cs="Times New Roman"/>
          <w:b/>
          <w:color w:val="auto"/>
        </w:rPr>
      </w:pPr>
      <w:r>
        <w:rPr>
          <w:rFonts w:ascii="Times New Roman" w:hAnsi="Times New Roman" w:cs="Times New Roman"/>
          <w:b/>
          <w:color w:val="auto"/>
        </w:rPr>
        <w:t xml:space="preserve">2. </w:t>
      </w:r>
      <w:r w:rsidR="0042376C" w:rsidRPr="00A13058">
        <w:rPr>
          <w:rFonts w:ascii="Times New Roman" w:hAnsi="Times New Roman" w:cs="Times New Roman"/>
          <w:b/>
          <w:color w:val="auto"/>
        </w:rPr>
        <w:t>Recenzia literaturii</w:t>
      </w:r>
      <w:bookmarkEnd w:id="1"/>
    </w:p>
    <w:p w:rsidR="005F0D8B" w:rsidRPr="00A13058" w:rsidRDefault="005F0D8B" w:rsidP="005F0D8B">
      <w:pPr>
        <w:rPr>
          <w:rFonts w:ascii="Times New Roman" w:hAnsi="Times New Roman" w:cs="Times New Roman"/>
        </w:rPr>
      </w:pPr>
    </w:p>
    <w:p w:rsidR="005F0D8B" w:rsidRPr="00A13058" w:rsidRDefault="005F0D8B" w:rsidP="005F0D8B">
      <w:pPr>
        <w:rPr>
          <w:rFonts w:ascii="Times New Roman" w:hAnsi="Times New Roman" w:cs="Times New Roman"/>
        </w:rPr>
      </w:pPr>
    </w:p>
    <w:p w:rsidR="00D37A35" w:rsidRPr="00A13058" w:rsidRDefault="00A943AF" w:rsidP="00A943AF">
      <w:pPr>
        <w:jc w:val="both"/>
        <w:rPr>
          <w:rFonts w:ascii="Times New Roman" w:hAnsi="Times New Roman" w:cs="Times New Roman"/>
          <w:sz w:val="24"/>
        </w:rPr>
      </w:pPr>
      <w:r w:rsidRPr="00A13058">
        <w:rPr>
          <w:rFonts w:ascii="Times New Roman" w:hAnsi="Times New Roman" w:cs="Times New Roman"/>
          <w:sz w:val="24"/>
        </w:rPr>
        <w:tab/>
        <w:t xml:space="preserve">În cadrul prezentului capitol voi descrie principalele noțiuni teoretice </w:t>
      </w:r>
      <w:r w:rsidR="00D37A35" w:rsidRPr="00A13058">
        <w:rPr>
          <w:rFonts w:ascii="Times New Roman" w:hAnsi="Times New Roman" w:cs="Times New Roman"/>
          <w:sz w:val="24"/>
        </w:rPr>
        <w:t xml:space="preserve">relevante în ansamblul lucrării și voi indica în mod succint o selecție de studii științifice reprezentative pentru tema abordată. </w:t>
      </w:r>
    </w:p>
    <w:p w:rsidR="00B65432" w:rsidRPr="00A13058" w:rsidRDefault="00D37A35" w:rsidP="00A943AF">
      <w:pPr>
        <w:jc w:val="both"/>
        <w:rPr>
          <w:rFonts w:ascii="Times New Roman" w:hAnsi="Times New Roman" w:cs="Times New Roman"/>
          <w:sz w:val="24"/>
        </w:rPr>
      </w:pPr>
      <w:r w:rsidRPr="00A13058">
        <w:rPr>
          <w:rFonts w:ascii="Times New Roman" w:hAnsi="Times New Roman" w:cs="Times New Roman"/>
          <w:sz w:val="24"/>
        </w:rPr>
        <w:tab/>
      </w:r>
      <w:r w:rsidR="008D70FB" w:rsidRPr="00A13058">
        <w:rPr>
          <w:rFonts w:ascii="Times New Roman" w:hAnsi="Times New Roman" w:cs="Times New Roman"/>
          <w:sz w:val="24"/>
        </w:rPr>
        <w:t>Un proces stochastic, așa cum îl descrie Haidu Ion în lucrarea sa intitulată „Analiza seriilor de timp Aplicații în hidrologie” reprezintă „o mulțime de realizări ale unui element, realizări ce implică unele incertitudini și țin cont de timp”</w:t>
      </w:r>
      <w:r w:rsidR="00A943AF" w:rsidRPr="00A13058">
        <w:rPr>
          <w:rFonts w:ascii="Times New Roman" w:hAnsi="Times New Roman" w:cs="Times New Roman"/>
          <w:sz w:val="24"/>
        </w:rPr>
        <w:t xml:space="preserve"> </w:t>
      </w:r>
      <w:sdt>
        <w:sdtPr>
          <w:rPr>
            <w:rFonts w:ascii="Times New Roman" w:hAnsi="Times New Roman" w:cs="Times New Roman"/>
            <w:sz w:val="24"/>
          </w:rPr>
          <w:id w:val="494385967"/>
          <w:citation/>
        </w:sdtPr>
        <w:sdtContent>
          <w:r w:rsidR="008D70FB" w:rsidRPr="00A13058">
            <w:rPr>
              <w:rFonts w:ascii="Times New Roman" w:hAnsi="Times New Roman" w:cs="Times New Roman"/>
              <w:sz w:val="24"/>
            </w:rPr>
            <w:fldChar w:fldCharType="begin"/>
          </w:r>
          <w:r w:rsidR="008D70FB" w:rsidRPr="00A13058">
            <w:rPr>
              <w:rFonts w:ascii="Times New Roman" w:hAnsi="Times New Roman" w:cs="Times New Roman"/>
              <w:sz w:val="24"/>
            </w:rPr>
            <w:instrText xml:space="preserve"> CITATION Hai97 \l 1048 </w:instrText>
          </w:r>
          <w:r w:rsidR="008D70FB" w:rsidRPr="00A13058">
            <w:rPr>
              <w:rFonts w:ascii="Times New Roman" w:hAnsi="Times New Roman" w:cs="Times New Roman"/>
              <w:sz w:val="24"/>
            </w:rPr>
            <w:fldChar w:fldCharType="separate"/>
          </w:r>
          <w:r w:rsidR="008D70FB" w:rsidRPr="00A13058">
            <w:rPr>
              <w:rFonts w:ascii="Times New Roman" w:hAnsi="Times New Roman" w:cs="Times New Roman"/>
              <w:noProof/>
              <w:sz w:val="24"/>
            </w:rPr>
            <w:t>(Haidu, 1997)</w:t>
          </w:r>
          <w:r w:rsidR="008D70FB" w:rsidRPr="00A13058">
            <w:rPr>
              <w:rFonts w:ascii="Times New Roman" w:hAnsi="Times New Roman" w:cs="Times New Roman"/>
              <w:sz w:val="24"/>
            </w:rPr>
            <w:fldChar w:fldCharType="end"/>
          </w:r>
        </w:sdtContent>
      </w:sdt>
      <w:r w:rsidR="00CB3047" w:rsidRPr="00A13058">
        <w:rPr>
          <w:rFonts w:ascii="Times New Roman" w:hAnsi="Times New Roman" w:cs="Times New Roman"/>
          <w:sz w:val="24"/>
        </w:rPr>
        <w:t>.</w:t>
      </w:r>
      <w:r w:rsidR="00D63FB0" w:rsidRPr="00A13058">
        <w:rPr>
          <w:rFonts w:ascii="Times New Roman" w:hAnsi="Times New Roman" w:cs="Times New Roman"/>
          <w:sz w:val="24"/>
        </w:rPr>
        <w:t xml:space="preserve"> Comparat cu procesul determinist, care presupune o singură variabilă</w:t>
      </w:r>
      <w:r w:rsidR="00B65432" w:rsidRPr="00A13058">
        <w:rPr>
          <w:rFonts w:ascii="Times New Roman" w:hAnsi="Times New Roman" w:cs="Times New Roman"/>
          <w:sz w:val="24"/>
        </w:rPr>
        <w:t xml:space="preserve"> sau realizare</w:t>
      </w:r>
      <w:r w:rsidR="00D63FB0" w:rsidRPr="00A13058">
        <w:rPr>
          <w:rFonts w:ascii="Times New Roman" w:hAnsi="Times New Roman" w:cs="Times New Roman"/>
          <w:sz w:val="24"/>
        </w:rPr>
        <w:t xml:space="preserve"> posibilă, procesul stochastic reprezintă opusul celui dintâi</w:t>
      </w:r>
      <w:r w:rsidR="00466D2E" w:rsidRPr="00A13058">
        <w:rPr>
          <w:rFonts w:ascii="Times New Roman" w:hAnsi="Times New Roman" w:cs="Times New Roman"/>
          <w:sz w:val="24"/>
        </w:rPr>
        <w:t>, implicând în evoluția acestuia incertitudini; din acest motiv, procesul stochastic poate fi regăsit și sub denumirea de proces aleator.</w:t>
      </w:r>
    </w:p>
    <w:p w:rsidR="007476D0" w:rsidRPr="00A13058" w:rsidRDefault="007476D0" w:rsidP="00C13E7C">
      <w:pPr>
        <w:ind w:firstLine="708"/>
        <w:jc w:val="both"/>
        <w:rPr>
          <w:rFonts w:ascii="Times New Roman" w:hAnsi="Times New Roman" w:cs="Times New Roman"/>
          <w:sz w:val="24"/>
        </w:rPr>
      </w:pPr>
      <w:r w:rsidRPr="00A13058">
        <w:rPr>
          <w:rFonts w:ascii="Times New Roman" w:hAnsi="Times New Roman" w:cs="Times New Roman"/>
          <w:sz w:val="24"/>
        </w:rPr>
        <w:t>Modelarea unui proces determinist, numită și modelare deterministă</w:t>
      </w:r>
      <w:r w:rsidR="00C13E7C" w:rsidRPr="00A13058">
        <w:rPr>
          <w:rFonts w:ascii="Times New Roman" w:hAnsi="Times New Roman" w:cs="Times New Roman"/>
          <w:sz w:val="24"/>
        </w:rPr>
        <w:t>, s</w:t>
      </w:r>
      <w:r w:rsidRPr="00A13058">
        <w:rPr>
          <w:rFonts w:ascii="Times New Roman" w:hAnsi="Times New Roman" w:cs="Times New Roman"/>
          <w:sz w:val="24"/>
        </w:rPr>
        <w:t xml:space="preserve">e caracterizează prin obținerea aceluiași rezultat la aplicarea modelului, indiferent de numărul de aplicări. Un exemplu concludent în acest sens îl reprezintă regulile matematice de calcul. Spre deosebire de </w:t>
      </w:r>
      <w:r w:rsidR="00C13E7C" w:rsidRPr="00A13058">
        <w:rPr>
          <w:rFonts w:ascii="Times New Roman" w:hAnsi="Times New Roman" w:cs="Times New Roman"/>
          <w:sz w:val="24"/>
        </w:rPr>
        <w:t>modelarea deterministă, modelarea proceselor stochastice, sau modelarea stochastică, implică factorul aleatoriu, ceea ce poate produce schimbări în rezultate la reaplicarea modelului.</w:t>
      </w:r>
    </w:p>
    <w:p w:rsidR="004A6D6F" w:rsidRPr="00A13058" w:rsidRDefault="008C5606" w:rsidP="001608EA">
      <w:pPr>
        <w:ind w:firstLine="708"/>
        <w:jc w:val="both"/>
        <w:rPr>
          <w:rFonts w:ascii="Times New Roman" w:hAnsi="Times New Roman" w:cs="Times New Roman"/>
          <w:sz w:val="24"/>
        </w:rPr>
      </w:pPr>
      <w:r w:rsidRPr="00A13058">
        <w:rPr>
          <w:rFonts w:ascii="Times New Roman" w:hAnsi="Times New Roman" w:cs="Times New Roman"/>
          <w:sz w:val="24"/>
        </w:rPr>
        <w:t xml:space="preserve">Modelarea stochastică își arată importanța în domenii precum biologie, fizică cuantică, hidrologie, sau în alte industrii, spre exemplu industriile contabilo-financiare și ale asigurărilor, care își propun să prognozeze schimbările posibile ale bilanțului contabil al firmei. </w:t>
      </w:r>
    </w:p>
    <w:p w:rsidR="001608EA" w:rsidRPr="00A13058" w:rsidRDefault="001608EA" w:rsidP="001608EA">
      <w:pPr>
        <w:ind w:firstLine="708"/>
        <w:jc w:val="both"/>
        <w:rPr>
          <w:rFonts w:ascii="Times New Roman" w:hAnsi="Times New Roman" w:cs="Times New Roman"/>
          <w:sz w:val="24"/>
        </w:rPr>
      </w:pPr>
      <w:r w:rsidRPr="00A13058">
        <w:rPr>
          <w:rFonts w:ascii="Times New Roman" w:hAnsi="Times New Roman" w:cs="Times New Roman"/>
          <w:sz w:val="24"/>
        </w:rPr>
        <w:t xml:space="preserve">Modelarea stochastică în domeniul hidrologiei își conturează utilitatea prin numeroasele influențe benefice asupra diverselor sectoare economice. Luând </w:t>
      </w:r>
      <w:r w:rsidR="00630951" w:rsidRPr="00A13058">
        <w:rPr>
          <w:rFonts w:ascii="Times New Roman" w:hAnsi="Times New Roman" w:cs="Times New Roman"/>
          <w:sz w:val="24"/>
        </w:rPr>
        <w:t xml:space="preserve">în analiză </w:t>
      </w:r>
      <w:r w:rsidRPr="00A13058">
        <w:rPr>
          <w:rFonts w:ascii="Times New Roman" w:hAnsi="Times New Roman" w:cs="Times New Roman"/>
          <w:sz w:val="24"/>
        </w:rPr>
        <w:t xml:space="preserve">de exemplu fluviul Dunărea, pe teritoriul țării noastre, </w:t>
      </w:r>
      <w:r w:rsidR="004A6D6F" w:rsidRPr="00A13058">
        <w:rPr>
          <w:rFonts w:ascii="Times New Roman" w:hAnsi="Times New Roman" w:cs="Times New Roman"/>
          <w:sz w:val="24"/>
        </w:rPr>
        <w:t>a utiliza modele stochastice pentru prognozarea debitelor poate avea efecte asupra mai multor sectoare, precum:</w:t>
      </w:r>
    </w:p>
    <w:p w:rsidR="004A6D6F" w:rsidRPr="00A13058" w:rsidRDefault="004A6D6F" w:rsidP="004A6D6F">
      <w:pPr>
        <w:pStyle w:val="ListParagraph"/>
        <w:numPr>
          <w:ilvl w:val="0"/>
          <w:numId w:val="5"/>
        </w:numPr>
        <w:jc w:val="both"/>
        <w:rPr>
          <w:rFonts w:ascii="Times New Roman" w:hAnsi="Times New Roman" w:cs="Times New Roman"/>
          <w:sz w:val="24"/>
        </w:rPr>
      </w:pPr>
      <w:r w:rsidRPr="00A13058">
        <w:rPr>
          <w:rFonts w:ascii="Times New Roman" w:hAnsi="Times New Roman" w:cs="Times New Roman"/>
          <w:sz w:val="24"/>
        </w:rPr>
        <w:t>producerea energiei electrice</w:t>
      </w:r>
      <w:r w:rsidR="00630951" w:rsidRPr="00A13058">
        <w:rPr>
          <w:rFonts w:ascii="Times New Roman" w:hAnsi="Times New Roman" w:cs="Times New Roman"/>
          <w:sz w:val="24"/>
        </w:rPr>
        <w:t>: datorate baraj</w:t>
      </w:r>
      <w:r w:rsidR="007B301E" w:rsidRPr="00A13058">
        <w:rPr>
          <w:rFonts w:ascii="Times New Roman" w:hAnsi="Times New Roman" w:cs="Times New Roman"/>
          <w:sz w:val="24"/>
        </w:rPr>
        <w:t>elor</w:t>
      </w:r>
      <w:r w:rsidR="00630951" w:rsidRPr="00A13058">
        <w:rPr>
          <w:rFonts w:ascii="Times New Roman" w:hAnsi="Times New Roman" w:cs="Times New Roman"/>
          <w:sz w:val="24"/>
        </w:rPr>
        <w:t xml:space="preserve"> de la Porțile de Fier I și II care utilizează apa Dunării </w:t>
      </w:r>
      <w:r w:rsidR="005C104D" w:rsidRPr="00A13058">
        <w:rPr>
          <w:rFonts w:ascii="Times New Roman" w:hAnsi="Times New Roman" w:cs="Times New Roman"/>
          <w:sz w:val="24"/>
        </w:rPr>
        <w:t>ca pe o sursă de hidroenergie;</w:t>
      </w:r>
    </w:p>
    <w:p w:rsidR="004A6D6F" w:rsidRPr="00A13058" w:rsidRDefault="008D3D63" w:rsidP="004A6D6F">
      <w:pPr>
        <w:pStyle w:val="ListParagraph"/>
        <w:numPr>
          <w:ilvl w:val="0"/>
          <w:numId w:val="5"/>
        </w:numPr>
        <w:jc w:val="both"/>
        <w:rPr>
          <w:rFonts w:ascii="Times New Roman" w:hAnsi="Times New Roman" w:cs="Times New Roman"/>
          <w:sz w:val="24"/>
        </w:rPr>
      </w:pPr>
      <w:r>
        <w:rPr>
          <w:rFonts w:ascii="Times New Roman" w:hAnsi="Times New Roman" w:cs="Times New Roman"/>
          <w:sz w:val="24"/>
        </w:rPr>
        <w:t>agricultură</w:t>
      </w:r>
      <w:r w:rsidR="000C2266" w:rsidRPr="00A13058">
        <w:rPr>
          <w:rFonts w:ascii="Times New Roman" w:hAnsi="Times New Roman" w:cs="Times New Roman"/>
          <w:sz w:val="24"/>
        </w:rPr>
        <w:t>:</w:t>
      </w:r>
      <w:r w:rsidR="00630951" w:rsidRPr="00A13058">
        <w:rPr>
          <w:rFonts w:ascii="Times New Roman" w:hAnsi="Times New Roman" w:cs="Times New Roman"/>
          <w:sz w:val="24"/>
        </w:rPr>
        <w:t xml:space="preserve"> </w:t>
      </w:r>
      <w:r w:rsidR="000C2266" w:rsidRPr="00A13058">
        <w:rPr>
          <w:rFonts w:ascii="Times New Roman" w:hAnsi="Times New Roman" w:cs="Times New Roman"/>
          <w:sz w:val="24"/>
        </w:rPr>
        <w:t xml:space="preserve">Dunărea reprezintă </w:t>
      </w:r>
      <w:r w:rsidR="005C104D" w:rsidRPr="00A13058">
        <w:rPr>
          <w:rFonts w:ascii="Times New Roman" w:hAnsi="Times New Roman" w:cs="Times New Roman"/>
          <w:sz w:val="24"/>
        </w:rPr>
        <w:t>o sursă de apă pentru industrii</w:t>
      </w:r>
      <w:r w:rsidR="000C2266" w:rsidRPr="00A13058">
        <w:rPr>
          <w:rFonts w:ascii="Times New Roman" w:hAnsi="Times New Roman" w:cs="Times New Roman"/>
          <w:sz w:val="24"/>
        </w:rPr>
        <w:t>, jucând un rol major în producția agricolă</w:t>
      </w:r>
      <w:r w:rsidR="005C104D" w:rsidRPr="00A13058">
        <w:rPr>
          <w:rFonts w:ascii="Times New Roman" w:hAnsi="Times New Roman" w:cs="Times New Roman"/>
          <w:sz w:val="24"/>
        </w:rPr>
        <w:t>;</w:t>
      </w:r>
    </w:p>
    <w:p w:rsidR="007B301E" w:rsidRPr="00A13058" w:rsidRDefault="00630951" w:rsidP="004E2512">
      <w:pPr>
        <w:pStyle w:val="ListParagraph"/>
        <w:numPr>
          <w:ilvl w:val="0"/>
          <w:numId w:val="5"/>
        </w:numPr>
        <w:jc w:val="both"/>
        <w:rPr>
          <w:rFonts w:ascii="Times New Roman" w:hAnsi="Times New Roman" w:cs="Times New Roman"/>
          <w:sz w:val="24"/>
        </w:rPr>
      </w:pPr>
      <w:r w:rsidRPr="00A13058">
        <w:rPr>
          <w:rFonts w:ascii="Times New Roman" w:hAnsi="Times New Roman" w:cs="Times New Roman"/>
          <w:sz w:val="24"/>
        </w:rPr>
        <w:t>t</w:t>
      </w:r>
      <w:r w:rsidR="004A6D6F" w:rsidRPr="00A13058">
        <w:rPr>
          <w:rFonts w:ascii="Times New Roman" w:hAnsi="Times New Roman" w:cs="Times New Roman"/>
          <w:sz w:val="24"/>
        </w:rPr>
        <w:t>ransporturi</w:t>
      </w:r>
      <w:r w:rsidRPr="00A13058">
        <w:rPr>
          <w:rFonts w:ascii="Times New Roman" w:hAnsi="Times New Roman" w:cs="Times New Roman"/>
          <w:sz w:val="24"/>
        </w:rPr>
        <w:t xml:space="preserve"> și navigație</w:t>
      </w:r>
      <w:r w:rsidR="007B301E" w:rsidRPr="00A13058">
        <w:rPr>
          <w:rFonts w:ascii="Times New Roman" w:hAnsi="Times New Roman" w:cs="Times New Roman"/>
          <w:sz w:val="24"/>
        </w:rPr>
        <w:t xml:space="preserve">: fluviul reprezintă un important drum navigabil, iar  așa cum specifică cei de la Fundația „World Wildlife” în studiul lor de caz, „condiţiile de navigaţie pe porţiunea de la gura Djerdap, pe Dunăre, cândva foarte periculoase, au fost îmbunătăţite radical datorită construcției barajelor de la Porțile de Fier I și II, iar navigaţia se desfăşoară pe tot parcursul anului” </w:t>
      </w:r>
      <w:sdt>
        <w:sdtPr>
          <w:rPr>
            <w:rFonts w:ascii="Times New Roman" w:hAnsi="Times New Roman" w:cs="Times New Roman"/>
            <w:sz w:val="24"/>
          </w:rPr>
          <w:id w:val="-1559320578"/>
          <w:citation/>
        </w:sdtPr>
        <w:sdtContent>
          <w:r w:rsidR="007B301E" w:rsidRPr="00A13058">
            <w:rPr>
              <w:rFonts w:ascii="Times New Roman" w:hAnsi="Times New Roman" w:cs="Times New Roman"/>
              <w:sz w:val="24"/>
            </w:rPr>
            <w:fldChar w:fldCharType="begin"/>
          </w:r>
          <w:r w:rsidR="007B301E" w:rsidRPr="00A13058">
            <w:rPr>
              <w:rFonts w:ascii="Times New Roman" w:hAnsi="Times New Roman" w:cs="Times New Roman"/>
              <w:sz w:val="24"/>
            </w:rPr>
            <w:instrText xml:space="preserve">CITATION Hul \l 1048 </w:instrText>
          </w:r>
          <w:r w:rsidR="007B301E" w:rsidRPr="00A13058">
            <w:rPr>
              <w:rFonts w:ascii="Times New Roman" w:hAnsi="Times New Roman" w:cs="Times New Roman"/>
              <w:sz w:val="24"/>
            </w:rPr>
            <w:fldChar w:fldCharType="separate"/>
          </w:r>
          <w:r w:rsidR="007B301E" w:rsidRPr="00A13058">
            <w:rPr>
              <w:rFonts w:ascii="Times New Roman" w:hAnsi="Times New Roman" w:cs="Times New Roman"/>
              <w:noProof/>
              <w:sz w:val="24"/>
            </w:rPr>
            <w:t>(Hulea &amp; Ionescu, fără an)</w:t>
          </w:r>
          <w:r w:rsidR="007B301E" w:rsidRPr="00A13058">
            <w:rPr>
              <w:rFonts w:ascii="Times New Roman" w:hAnsi="Times New Roman" w:cs="Times New Roman"/>
              <w:sz w:val="24"/>
            </w:rPr>
            <w:fldChar w:fldCharType="end"/>
          </w:r>
        </w:sdtContent>
      </w:sdt>
      <w:r w:rsidR="005C104D" w:rsidRPr="00A13058">
        <w:rPr>
          <w:rFonts w:ascii="Times New Roman" w:hAnsi="Times New Roman" w:cs="Times New Roman"/>
          <w:sz w:val="24"/>
        </w:rPr>
        <w:t>;</w:t>
      </w:r>
    </w:p>
    <w:p w:rsidR="00581854" w:rsidRPr="00A13058" w:rsidRDefault="005C104D" w:rsidP="00581854">
      <w:pPr>
        <w:pStyle w:val="ListParagraph"/>
        <w:numPr>
          <w:ilvl w:val="0"/>
          <w:numId w:val="5"/>
        </w:numPr>
        <w:jc w:val="both"/>
        <w:rPr>
          <w:rFonts w:ascii="Times New Roman" w:hAnsi="Times New Roman" w:cs="Times New Roman"/>
          <w:sz w:val="24"/>
        </w:rPr>
      </w:pPr>
      <w:r w:rsidRPr="00A13058">
        <w:rPr>
          <w:rFonts w:ascii="Times New Roman" w:hAnsi="Times New Roman" w:cs="Times New Roman"/>
          <w:sz w:val="24"/>
        </w:rPr>
        <w:t>t</w:t>
      </w:r>
      <w:r w:rsidR="00581854" w:rsidRPr="00A13058">
        <w:rPr>
          <w:rFonts w:ascii="Times New Roman" w:hAnsi="Times New Roman" w:cs="Times New Roman"/>
          <w:sz w:val="24"/>
        </w:rPr>
        <w:t>uristic</w:t>
      </w:r>
      <w:r w:rsidRPr="00A13058">
        <w:rPr>
          <w:rFonts w:ascii="Times New Roman" w:hAnsi="Times New Roman" w:cs="Times New Roman"/>
          <w:sz w:val="24"/>
        </w:rPr>
        <w:t>;</w:t>
      </w:r>
    </w:p>
    <w:p w:rsidR="004A6D6F" w:rsidRPr="00A13058" w:rsidRDefault="004A6D6F" w:rsidP="004E2512">
      <w:pPr>
        <w:pStyle w:val="ListParagraph"/>
        <w:numPr>
          <w:ilvl w:val="0"/>
          <w:numId w:val="5"/>
        </w:numPr>
        <w:jc w:val="both"/>
        <w:rPr>
          <w:rFonts w:ascii="Times New Roman" w:hAnsi="Times New Roman" w:cs="Times New Roman"/>
          <w:sz w:val="24"/>
        </w:rPr>
      </w:pPr>
      <w:r w:rsidRPr="00A13058">
        <w:rPr>
          <w:rFonts w:ascii="Times New Roman" w:hAnsi="Times New Roman" w:cs="Times New Roman"/>
          <w:sz w:val="24"/>
        </w:rPr>
        <w:t>pescuit</w:t>
      </w:r>
      <w:r w:rsidR="005C104D" w:rsidRPr="00A13058">
        <w:rPr>
          <w:rFonts w:ascii="Times New Roman" w:hAnsi="Times New Roman" w:cs="Times New Roman"/>
          <w:sz w:val="24"/>
        </w:rPr>
        <w:t>;</w:t>
      </w:r>
    </w:p>
    <w:p w:rsidR="00581854" w:rsidRPr="00A13058" w:rsidRDefault="00581854" w:rsidP="00581854">
      <w:pPr>
        <w:pStyle w:val="ListParagraph"/>
        <w:numPr>
          <w:ilvl w:val="0"/>
          <w:numId w:val="5"/>
        </w:numPr>
        <w:jc w:val="both"/>
        <w:rPr>
          <w:rFonts w:ascii="Times New Roman" w:hAnsi="Times New Roman" w:cs="Times New Roman"/>
          <w:sz w:val="24"/>
        </w:rPr>
      </w:pPr>
      <w:r w:rsidRPr="00A13058">
        <w:rPr>
          <w:rFonts w:ascii="Times New Roman" w:hAnsi="Times New Roman" w:cs="Times New Roman"/>
          <w:sz w:val="24"/>
        </w:rPr>
        <w:t>construcția de vapoare</w:t>
      </w:r>
      <w:r w:rsidR="005C104D" w:rsidRPr="00A13058">
        <w:rPr>
          <w:rFonts w:ascii="Times New Roman" w:hAnsi="Times New Roman" w:cs="Times New Roman"/>
          <w:sz w:val="24"/>
        </w:rPr>
        <w:t>.</w:t>
      </w:r>
    </w:p>
    <w:p w:rsidR="00A943AF" w:rsidRPr="00A13058" w:rsidRDefault="00581854" w:rsidP="006E58F6">
      <w:pPr>
        <w:ind w:firstLine="708"/>
        <w:jc w:val="both"/>
        <w:rPr>
          <w:rFonts w:ascii="Times New Roman" w:hAnsi="Times New Roman" w:cs="Times New Roman"/>
          <w:sz w:val="24"/>
        </w:rPr>
      </w:pPr>
      <w:r w:rsidRPr="00A13058">
        <w:rPr>
          <w:rFonts w:ascii="Times New Roman" w:hAnsi="Times New Roman" w:cs="Times New Roman"/>
          <w:sz w:val="24"/>
        </w:rPr>
        <w:t>A cunoaște valorile viitoare ale debitului Dunării poate duce la alegeri cu impact benefic din punct de vedere economic</w:t>
      </w:r>
      <w:r w:rsidR="001F2776" w:rsidRPr="00A13058">
        <w:rPr>
          <w:rFonts w:ascii="Times New Roman" w:hAnsi="Times New Roman" w:cs="Times New Roman"/>
          <w:sz w:val="24"/>
        </w:rPr>
        <w:t xml:space="preserve">. Ca o ilustrare a acestui fapt, voi propune următoare situație: după o perioadă de secetă, se prognozează o perioadă în care debitul Dunării va crește, ceea ce va duce la creșterea numărului de turiști în zona Cazanelor Dunării. Astfel, managerii din </w:t>
      </w:r>
      <w:r w:rsidR="001F2776" w:rsidRPr="00A13058">
        <w:rPr>
          <w:rFonts w:ascii="Times New Roman" w:hAnsi="Times New Roman" w:cs="Times New Roman"/>
          <w:sz w:val="24"/>
        </w:rPr>
        <w:lastRenderedPageBreak/>
        <w:t xml:space="preserve">domeniul turistic pot lua decizii și schimbări financiare ținând cont de numărul crescut de turiști. </w:t>
      </w:r>
    </w:p>
    <w:p w:rsidR="00F246A2" w:rsidRPr="00A13058" w:rsidRDefault="002F5EFE" w:rsidP="00F97E2F">
      <w:pPr>
        <w:ind w:firstLine="708"/>
        <w:jc w:val="both"/>
        <w:rPr>
          <w:rFonts w:ascii="Times New Roman" w:hAnsi="Times New Roman" w:cs="Times New Roman"/>
          <w:sz w:val="24"/>
        </w:rPr>
      </w:pPr>
      <w:r w:rsidRPr="00A13058">
        <w:rPr>
          <w:rFonts w:ascii="Times New Roman" w:hAnsi="Times New Roman" w:cs="Times New Roman"/>
          <w:sz w:val="24"/>
        </w:rPr>
        <w:t xml:space="preserve">Conform lui Haidu, </w:t>
      </w:r>
      <w:r w:rsidR="00F97E2F" w:rsidRPr="00A13058">
        <w:rPr>
          <w:rFonts w:ascii="Times New Roman" w:hAnsi="Times New Roman" w:cs="Times New Roman"/>
          <w:sz w:val="24"/>
        </w:rPr>
        <w:t>„conceptul stochastic de modelare a unui râu presupune faptul că un anume tip de model reprezintă cele mai relevante caracteristici statistice ale seriei istorice, iar cele mai</w:t>
      </w:r>
      <w:r w:rsidRPr="00A13058">
        <w:rPr>
          <w:rFonts w:ascii="Times New Roman" w:hAnsi="Times New Roman" w:cs="Times New Roman"/>
          <w:sz w:val="24"/>
        </w:rPr>
        <w:t xml:space="preserve"> utilizate modele sunt cele autoregresive și cele mixte autoregresive și de medie mobilă</w:t>
      </w:r>
      <w:r w:rsidR="00F97E2F" w:rsidRPr="00A13058">
        <w:rPr>
          <w:rFonts w:ascii="Times New Roman" w:hAnsi="Times New Roman" w:cs="Times New Roman"/>
          <w:sz w:val="24"/>
        </w:rPr>
        <w:t>”</w:t>
      </w:r>
      <w:r w:rsidRPr="00A13058">
        <w:rPr>
          <w:rFonts w:ascii="Times New Roman" w:hAnsi="Times New Roman" w:cs="Times New Roman"/>
          <w:sz w:val="24"/>
        </w:rPr>
        <w:t xml:space="preserve"> </w:t>
      </w:r>
      <w:sdt>
        <w:sdtPr>
          <w:rPr>
            <w:rFonts w:ascii="Times New Roman" w:hAnsi="Times New Roman" w:cs="Times New Roman"/>
            <w:sz w:val="24"/>
          </w:rPr>
          <w:id w:val="-73282569"/>
          <w:citation/>
        </w:sdtPr>
        <w:sdtContent>
          <w:r w:rsidRPr="00A13058">
            <w:rPr>
              <w:rFonts w:ascii="Times New Roman" w:hAnsi="Times New Roman" w:cs="Times New Roman"/>
              <w:sz w:val="24"/>
            </w:rPr>
            <w:fldChar w:fldCharType="begin"/>
          </w:r>
          <w:r w:rsidRPr="00A13058">
            <w:rPr>
              <w:rFonts w:ascii="Times New Roman" w:hAnsi="Times New Roman" w:cs="Times New Roman"/>
              <w:sz w:val="24"/>
            </w:rPr>
            <w:instrText xml:space="preserve"> CITATION Hai97 \l 1048 </w:instrText>
          </w:r>
          <w:r w:rsidRPr="00A13058">
            <w:rPr>
              <w:rFonts w:ascii="Times New Roman" w:hAnsi="Times New Roman" w:cs="Times New Roman"/>
              <w:sz w:val="24"/>
            </w:rPr>
            <w:fldChar w:fldCharType="separate"/>
          </w:r>
          <w:r w:rsidRPr="00A13058">
            <w:rPr>
              <w:rFonts w:ascii="Times New Roman" w:hAnsi="Times New Roman" w:cs="Times New Roman"/>
              <w:noProof/>
              <w:sz w:val="24"/>
            </w:rPr>
            <w:t>(Haidu, 1997)</w:t>
          </w:r>
          <w:r w:rsidRPr="00A13058">
            <w:rPr>
              <w:rFonts w:ascii="Times New Roman" w:hAnsi="Times New Roman" w:cs="Times New Roman"/>
              <w:sz w:val="24"/>
            </w:rPr>
            <w:fldChar w:fldCharType="end"/>
          </w:r>
        </w:sdtContent>
      </w:sdt>
      <w:r w:rsidRPr="00A13058">
        <w:rPr>
          <w:rFonts w:ascii="Times New Roman" w:hAnsi="Times New Roman" w:cs="Times New Roman"/>
          <w:sz w:val="24"/>
        </w:rPr>
        <w:t>.</w:t>
      </w:r>
    </w:p>
    <w:p w:rsidR="004864E7" w:rsidRPr="00A13058" w:rsidRDefault="003311A6" w:rsidP="00F97E2F">
      <w:pPr>
        <w:ind w:firstLine="708"/>
        <w:jc w:val="both"/>
        <w:rPr>
          <w:rFonts w:ascii="Times New Roman" w:hAnsi="Times New Roman" w:cs="Times New Roman"/>
          <w:sz w:val="24"/>
        </w:rPr>
      </w:pPr>
      <w:r w:rsidRPr="00A13058">
        <w:rPr>
          <w:rFonts w:ascii="Times New Roman" w:hAnsi="Times New Roman" w:cs="Times New Roman"/>
          <w:sz w:val="24"/>
        </w:rPr>
        <w:t>Un proces autoregresiv</w:t>
      </w:r>
      <w:r w:rsidR="00B65CFA" w:rsidRPr="00A13058">
        <w:rPr>
          <w:rFonts w:ascii="Times New Roman" w:hAnsi="Times New Roman" w:cs="Times New Roman"/>
          <w:sz w:val="24"/>
        </w:rPr>
        <w:t xml:space="preserve"> de ordin p</w:t>
      </w:r>
      <w:r w:rsidRPr="00A13058">
        <w:rPr>
          <w:rFonts w:ascii="Times New Roman" w:hAnsi="Times New Roman" w:cs="Times New Roman"/>
          <w:sz w:val="24"/>
        </w:rPr>
        <w:t>, notat și AR</w:t>
      </w:r>
      <w:r w:rsidR="00B65CFA" w:rsidRPr="00A13058">
        <w:rPr>
          <w:rFonts w:ascii="Times New Roman" w:hAnsi="Times New Roman" w:cs="Times New Roman"/>
          <w:sz w:val="24"/>
        </w:rPr>
        <w:t>(p)</w:t>
      </w:r>
      <w:r w:rsidRPr="00A13058">
        <w:rPr>
          <w:rFonts w:ascii="Times New Roman" w:hAnsi="Times New Roman" w:cs="Times New Roman"/>
          <w:sz w:val="24"/>
        </w:rPr>
        <w:t xml:space="preserve">, reprezintă un proces unde valoarea actuală a lui </w:t>
      </w:r>
      <w:r w:rsidRPr="00A13058">
        <w:rPr>
          <w:rFonts w:ascii="Times New Roman" w:hAnsi="Times New Roman" w:cs="Times New Roman"/>
          <w:i/>
          <w:sz w:val="24"/>
        </w:rPr>
        <w:t>y</w:t>
      </w:r>
      <w:r w:rsidRPr="00A13058">
        <w:rPr>
          <w:rFonts w:ascii="Times New Roman" w:hAnsi="Times New Roman" w:cs="Times New Roman"/>
          <w:sz w:val="24"/>
        </w:rPr>
        <w:t xml:space="preserve"> este influențată de propriile valori</w:t>
      </w:r>
      <w:r w:rsidR="004864E7" w:rsidRPr="00A13058">
        <w:rPr>
          <w:rFonts w:ascii="Times New Roman" w:hAnsi="Times New Roman" w:cs="Times New Roman"/>
          <w:sz w:val="24"/>
        </w:rPr>
        <w:t xml:space="preserve"> din trecut, și o perturbație ε</w:t>
      </w:r>
      <w:r w:rsidR="004864E7" w:rsidRPr="00A13058">
        <w:rPr>
          <w:rFonts w:ascii="Times New Roman" w:hAnsi="Times New Roman" w:cs="Times New Roman"/>
          <w:sz w:val="24"/>
          <w:vertAlign w:val="subscript"/>
        </w:rPr>
        <w:t>t</w:t>
      </w:r>
      <w:r w:rsidR="004864E7" w:rsidRPr="00A13058">
        <w:rPr>
          <w:rFonts w:ascii="Times New Roman" w:hAnsi="Times New Roman" w:cs="Times New Roman"/>
          <w:sz w:val="24"/>
        </w:rPr>
        <w:t>, numită și inovație.</w:t>
      </w:r>
      <w:r w:rsidR="00B65CFA" w:rsidRPr="00A13058">
        <w:rPr>
          <w:rFonts w:ascii="Times New Roman" w:hAnsi="Times New Roman" w:cs="Times New Roman"/>
          <w:sz w:val="24"/>
        </w:rPr>
        <w:t xml:space="preserve"> </w:t>
      </w:r>
    </w:p>
    <w:p w:rsidR="004864E7" w:rsidRPr="00A13058" w:rsidRDefault="003A3E91" w:rsidP="00F97E2F">
      <w:pPr>
        <w:ind w:firstLine="708"/>
        <w:jc w:val="both"/>
        <w:rPr>
          <w:rFonts w:ascii="Times New Roman" w:hAnsi="Times New Roman" w:cs="Times New Roman"/>
          <w:sz w:val="24"/>
        </w:rPr>
      </w:pPr>
      <w:r w:rsidRPr="00A13058">
        <w:rPr>
          <w:rFonts w:ascii="Times New Roman" w:hAnsi="Times New Roman" w:cs="Times New Roman"/>
          <w:sz w:val="24"/>
        </w:rPr>
        <w:t>Ecuația unui proces autoregresiv este:</w:t>
      </w:r>
    </w:p>
    <w:p w:rsidR="003A3E91" w:rsidRPr="00A13058" w:rsidRDefault="00E136BE" w:rsidP="00B65CFA">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t-2</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t-3</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t-p+1</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oMath>
      <w:r w:rsidR="00B65CFA" w:rsidRPr="00A13058">
        <w:rPr>
          <w:rFonts w:ascii="Times New Roman" w:hAnsi="Times New Roman" w:cs="Times New Roman"/>
          <w:sz w:val="24"/>
        </w:rPr>
        <w:t xml:space="preserve">  (1)</w:t>
      </w:r>
    </w:p>
    <w:p w:rsidR="00B65CFA" w:rsidRPr="00A13058" w:rsidRDefault="00B65CFA" w:rsidP="00530560">
      <w:pPr>
        <w:jc w:val="both"/>
        <w:rPr>
          <w:rFonts w:ascii="Times New Roman" w:hAnsi="Times New Roman" w:cs="Times New Roman"/>
          <w:sz w:val="24"/>
        </w:rPr>
      </w:pPr>
      <w:r w:rsidRPr="00A13058">
        <w:rPr>
          <w:rFonts w:ascii="Times New Roman" w:hAnsi="Times New Roman" w:cs="Times New Roman"/>
          <w:sz w:val="24"/>
        </w:rPr>
        <w:tab/>
      </w:r>
      <w:r w:rsidR="003B2A43" w:rsidRPr="00A13058">
        <w:rPr>
          <w:rFonts w:ascii="Times New Roman" w:hAnsi="Times New Roman" w:cs="Times New Roman"/>
          <w:sz w:val="24"/>
        </w:rPr>
        <w:t>Ordinul p al procesului autoregresiv se determină pe baza funcției de autocorelație parțială.</w:t>
      </w:r>
      <w:r w:rsidR="00530560" w:rsidRPr="00A13058">
        <w:rPr>
          <w:rFonts w:ascii="Times New Roman" w:hAnsi="Times New Roman" w:cs="Times New Roman"/>
          <w:sz w:val="24"/>
        </w:rPr>
        <w:t xml:space="preserve"> Coeficientul de corelație parțială de ordin k, sau funcția de autocorelație parțială, măsoară efectul direct al lui </w:t>
      </w:r>
      <w:r w:rsidR="00530560" w:rsidRPr="00A13058">
        <w:rPr>
          <w:rFonts w:ascii="Times New Roman" w:hAnsi="Times New Roman" w:cs="Times New Roman"/>
          <w:i/>
          <w:sz w:val="24"/>
        </w:rPr>
        <w:t>y</w:t>
      </w:r>
      <w:r w:rsidR="00530560" w:rsidRPr="00A13058">
        <w:rPr>
          <w:rFonts w:ascii="Times New Roman" w:hAnsi="Times New Roman" w:cs="Times New Roman"/>
          <w:i/>
          <w:sz w:val="24"/>
          <w:vertAlign w:val="subscript"/>
        </w:rPr>
        <w:t>t-k</w:t>
      </w:r>
      <w:r w:rsidR="00530560" w:rsidRPr="00A13058">
        <w:rPr>
          <w:rFonts w:ascii="Times New Roman" w:hAnsi="Times New Roman" w:cs="Times New Roman"/>
          <w:sz w:val="24"/>
        </w:rPr>
        <w:t xml:space="preserve"> asupra lui </w:t>
      </w:r>
      <w:r w:rsidR="00530560" w:rsidRPr="00A13058">
        <w:rPr>
          <w:rFonts w:ascii="Times New Roman" w:hAnsi="Times New Roman" w:cs="Times New Roman"/>
          <w:i/>
          <w:sz w:val="24"/>
        </w:rPr>
        <w:t>y</w:t>
      </w:r>
      <w:r w:rsidR="00530560" w:rsidRPr="00A13058">
        <w:rPr>
          <w:rFonts w:ascii="Times New Roman" w:hAnsi="Times New Roman" w:cs="Times New Roman"/>
          <w:i/>
          <w:sz w:val="24"/>
          <w:vertAlign w:val="subscript"/>
        </w:rPr>
        <w:t>t</w:t>
      </w:r>
      <w:r w:rsidR="00530560" w:rsidRPr="00A13058">
        <w:rPr>
          <w:rFonts w:ascii="Times New Roman" w:hAnsi="Times New Roman" w:cs="Times New Roman"/>
          <w:sz w:val="24"/>
        </w:rPr>
        <w:t>.</w:t>
      </w:r>
    </w:p>
    <w:p w:rsidR="002F5EFE" w:rsidRPr="00A13058" w:rsidRDefault="004864E7" w:rsidP="00F97E2F">
      <w:pPr>
        <w:ind w:firstLine="708"/>
        <w:jc w:val="both"/>
        <w:rPr>
          <w:rFonts w:ascii="Times New Roman" w:hAnsi="Times New Roman" w:cs="Times New Roman"/>
          <w:sz w:val="24"/>
          <w:vertAlign w:val="subscript"/>
        </w:rPr>
      </w:pPr>
      <w:r w:rsidRPr="00A13058">
        <w:rPr>
          <w:rFonts w:ascii="Times New Roman" w:hAnsi="Times New Roman" w:cs="Times New Roman"/>
          <w:sz w:val="24"/>
        </w:rPr>
        <w:t>Un proces de medie mobilă</w:t>
      </w:r>
      <w:r w:rsidR="00B65CFA" w:rsidRPr="00A13058">
        <w:rPr>
          <w:rFonts w:ascii="Times New Roman" w:hAnsi="Times New Roman" w:cs="Times New Roman"/>
          <w:sz w:val="24"/>
        </w:rPr>
        <w:t xml:space="preserve"> de ordin q</w:t>
      </w:r>
      <w:r w:rsidRPr="00A13058">
        <w:rPr>
          <w:rFonts w:ascii="Times New Roman" w:hAnsi="Times New Roman" w:cs="Times New Roman"/>
          <w:sz w:val="24"/>
        </w:rPr>
        <w:t>, notat și MA</w:t>
      </w:r>
      <w:r w:rsidR="00B65CFA" w:rsidRPr="00A13058">
        <w:rPr>
          <w:rFonts w:ascii="Times New Roman" w:hAnsi="Times New Roman" w:cs="Times New Roman"/>
          <w:sz w:val="24"/>
        </w:rPr>
        <w:t>(q)</w:t>
      </w:r>
      <w:r w:rsidRPr="00A13058">
        <w:rPr>
          <w:rFonts w:ascii="Times New Roman" w:hAnsi="Times New Roman" w:cs="Times New Roman"/>
          <w:sz w:val="24"/>
        </w:rPr>
        <w:t xml:space="preserve">, reprezintă un proces unde valoarea curentă a lui </w:t>
      </w:r>
      <w:r w:rsidRPr="00A13058">
        <w:rPr>
          <w:rFonts w:ascii="Times New Roman" w:hAnsi="Times New Roman" w:cs="Times New Roman"/>
          <w:i/>
          <w:sz w:val="24"/>
        </w:rPr>
        <w:t xml:space="preserve"> y</w:t>
      </w:r>
      <w:r w:rsidRPr="00A13058">
        <w:rPr>
          <w:rFonts w:ascii="Times New Roman" w:hAnsi="Times New Roman" w:cs="Times New Roman"/>
          <w:sz w:val="24"/>
        </w:rPr>
        <w:t xml:space="preserve"> este influențată atât de valoarea contemporană cât și de valorile din trecut ale termenului de inovație ε</w:t>
      </w:r>
      <w:r w:rsidRPr="00A13058">
        <w:rPr>
          <w:rFonts w:ascii="Times New Roman" w:hAnsi="Times New Roman" w:cs="Times New Roman"/>
          <w:sz w:val="24"/>
          <w:vertAlign w:val="subscript"/>
        </w:rPr>
        <w:t xml:space="preserve">t. </w:t>
      </w:r>
    </w:p>
    <w:p w:rsidR="00B65CFA" w:rsidRPr="00A13058" w:rsidRDefault="00B65CFA" w:rsidP="00B65CFA">
      <w:pPr>
        <w:ind w:firstLine="708"/>
        <w:jc w:val="both"/>
        <w:rPr>
          <w:rFonts w:ascii="Times New Roman" w:hAnsi="Times New Roman" w:cs="Times New Roman"/>
          <w:sz w:val="24"/>
        </w:rPr>
      </w:pPr>
      <w:r w:rsidRPr="00A13058">
        <w:rPr>
          <w:rFonts w:ascii="Times New Roman" w:hAnsi="Times New Roman" w:cs="Times New Roman"/>
          <w:sz w:val="24"/>
        </w:rPr>
        <w:t>Ecuația unui proces de medie mobilă este:</w:t>
      </w:r>
    </w:p>
    <w:p w:rsidR="00B65CFA" w:rsidRPr="00A13058" w:rsidRDefault="00E136BE" w:rsidP="00B65CFA">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m:t>
            </m:r>
          </m:sub>
        </m:sSub>
      </m:oMath>
      <w:r w:rsidR="00B65CFA" w:rsidRPr="00A13058">
        <w:rPr>
          <w:rFonts w:ascii="Times New Roman" w:hAnsi="Times New Roman" w:cs="Times New Roman"/>
          <w:sz w:val="24"/>
        </w:rPr>
        <w:t xml:space="preserve">  (2)</w:t>
      </w:r>
    </w:p>
    <w:p w:rsidR="00B65CFA" w:rsidRPr="00A13058" w:rsidRDefault="00530560" w:rsidP="00530560">
      <w:pPr>
        <w:ind w:firstLine="708"/>
        <w:jc w:val="both"/>
        <w:rPr>
          <w:rFonts w:ascii="Times New Roman" w:hAnsi="Times New Roman" w:cs="Times New Roman"/>
          <w:sz w:val="24"/>
        </w:rPr>
      </w:pPr>
      <w:r w:rsidRPr="00A13058">
        <w:rPr>
          <w:rFonts w:ascii="Times New Roman" w:hAnsi="Times New Roman" w:cs="Times New Roman"/>
          <w:sz w:val="24"/>
        </w:rPr>
        <w:t>Ordinul q al procesului de medie mobilă se determină pe baza funcției de autocorelație. Coeficientul de autocorelație de ordin k</w:t>
      </w:r>
      <w:r w:rsidR="00DB675C" w:rsidRPr="00A13058">
        <w:rPr>
          <w:rFonts w:ascii="Times New Roman" w:hAnsi="Times New Roman" w:cs="Times New Roman"/>
          <w:sz w:val="24"/>
        </w:rPr>
        <w:t xml:space="preserve"> (la lag-ul k)</w:t>
      </w:r>
      <w:r w:rsidRPr="00A13058">
        <w:rPr>
          <w:rFonts w:ascii="Times New Roman" w:hAnsi="Times New Roman" w:cs="Times New Roman"/>
          <w:sz w:val="24"/>
        </w:rPr>
        <w:t xml:space="preserve">, sau funcția de autocorelație, măsoară corelația dintre </w:t>
      </w:r>
      <w:r w:rsidRPr="00A13058">
        <w:rPr>
          <w:rFonts w:ascii="Times New Roman" w:hAnsi="Times New Roman" w:cs="Times New Roman"/>
          <w:i/>
          <w:sz w:val="24"/>
        </w:rPr>
        <w:t>y</w:t>
      </w:r>
      <w:r w:rsidRPr="00A13058">
        <w:rPr>
          <w:rFonts w:ascii="Times New Roman" w:hAnsi="Times New Roman" w:cs="Times New Roman"/>
          <w:i/>
          <w:sz w:val="24"/>
          <w:vertAlign w:val="subscript"/>
        </w:rPr>
        <w:t xml:space="preserve">t </w:t>
      </w:r>
      <w:r w:rsidRPr="00A13058">
        <w:rPr>
          <w:rFonts w:ascii="Times New Roman" w:hAnsi="Times New Roman" w:cs="Times New Roman"/>
          <w:sz w:val="24"/>
        </w:rPr>
        <w:t xml:space="preserve">și valorile sale anterioare </w:t>
      </w:r>
      <w:r w:rsidRPr="00A13058">
        <w:rPr>
          <w:rFonts w:ascii="Times New Roman" w:hAnsi="Times New Roman" w:cs="Times New Roman"/>
          <w:i/>
          <w:sz w:val="24"/>
        </w:rPr>
        <w:t>y</w:t>
      </w:r>
      <w:r w:rsidRPr="00A13058">
        <w:rPr>
          <w:rFonts w:ascii="Times New Roman" w:hAnsi="Times New Roman" w:cs="Times New Roman"/>
          <w:i/>
          <w:sz w:val="24"/>
          <w:vertAlign w:val="subscript"/>
        </w:rPr>
        <w:t>t-k</w:t>
      </w:r>
      <w:r w:rsidRPr="00A13058">
        <w:rPr>
          <w:rFonts w:ascii="Times New Roman" w:hAnsi="Times New Roman" w:cs="Times New Roman"/>
          <w:sz w:val="24"/>
        </w:rPr>
        <w:t>.</w:t>
      </w:r>
    </w:p>
    <w:p w:rsidR="004E2512" w:rsidRPr="00A13058" w:rsidRDefault="004E2512" w:rsidP="004E2512">
      <w:pPr>
        <w:ind w:firstLine="708"/>
        <w:jc w:val="both"/>
        <w:rPr>
          <w:rFonts w:ascii="Times New Roman" w:hAnsi="Times New Roman" w:cs="Times New Roman"/>
          <w:sz w:val="24"/>
        </w:rPr>
      </w:pPr>
      <w:r w:rsidRPr="00A13058">
        <w:rPr>
          <w:rFonts w:ascii="Times New Roman" w:hAnsi="Times New Roman" w:cs="Times New Roman"/>
          <w:sz w:val="24"/>
        </w:rPr>
        <w:t>Un model autoregresiv de medie mobilă, notat și ARMA(p,q), are o componentă autoregresivă și o componentă medie mobilă.</w:t>
      </w:r>
    </w:p>
    <w:p w:rsidR="004E2512" w:rsidRPr="00A13058" w:rsidRDefault="004E2512" w:rsidP="004E2512">
      <w:pPr>
        <w:ind w:firstLine="708"/>
        <w:jc w:val="both"/>
        <w:rPr>
          <w:rFonts w:ascii="Times New Roman" w:hAnsi="Times New Roman" w:cs="Times New Roman"/>
          <w:sz w:val="24"/>
        </w:rPr>
      </w:pPr>
      <w:r w:rsidRPr="00A13058">
        <w:rPr>
          <w:rFonts w:ascii="Times New Roman" w:hAnsi="Times New Roman" w:cs="Times New Roman"/>
          <w:sz w:val="24"/>
        </w:rPr>
        <w:t>Ecuația modelului autoregresiv de medie mobilă este:</w:t>
      </w:r>
    </w:p>
    <w:p w:rsidR="004E2512" w:rsidRPr="00A13058" w:rsidRDefault="00E136BE" w:rsidP="004E2512">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m:t>
            </m:r>
          </m:sub>
        </m:sSub>
      </m:oMath>
      <w:r w:rsidR="004E2512" w:rsidRPr="00A13058">
        <w:rPr>
          <w:rFonts w:ascii="Times New Roman" w:hAnsi="Times New Roman" w:cs="Times New Roman"/>
          <w:sz w:val="24"/>
        </w:rPr>
        <w:t xml:space="preserve">  (3)</w:t>
      </w:r>
    </w:p>
    <w:p w:rsidR="004E2512" w:rsidRPr="00A13058" w:rsidRDefault="004E2512" w:rsidP="004E2512">
      <w:pPr>
        <w:ind w:firstLine="708"/>
        <w:jc w:val="both"/>
        <w:rPr>
          <w:rFonts w:ascii="Times New Roman" w:hAnsi="Times New Roman" w:cs="Times New Roman"/>
          <w:sz w:val="24"/>
        </w:rPr>
      </w:pPr>
      <w:r w:rsidRPr="00A13058">
        <w:rPr>
          <w:rFonts w:ascii="Times New Roman" w:hAnsi="Times New Roman" w:cs="Times New Roman"/>
          <w:sz w:val="24"/>
        </w:rPr>
        <w:t xml:space="preserve">Ordinul p al procesului autoregresiv se determină pe baza funcției de autocorelație parțială , în timp ce ordinul q al procesului de medie mobilă se determină pe baza funcției de autocorelație. </w:t>
      </w:r>
    </w:p>
    <w:p w:rsidR="00530560" w:rsidRPr="00A13058" w:rsidRDefault="00530560" w:rsidP="007E6CC3">
      <w:pPr>
        <w:ind w:firstLine="708"/>
        <w:jc w:val="both"/>
        <w:rPr>
          <w:rFonts w:ascii="Times New Roman" w:hAnsi="Times New Roman" w:cs="Times New Roman"/>
          <w:sz w:val="24"/>
        </w:rPr>
      </w:pPr>
      <w:r w:rsidRPr="00A13058">
        <w:rPr>
          <w:rFonts w:ascii="Times New Roman" w:hAnsi="Times New Roman" w:cs="Times New Roman"/>
          <w:sz w:val="24"/>
        </w:rPr>
        <w:t>Davidescu</w:t>
      </w:r>
      <w:r w:rsidR="004E2512" w:rsidRPr="00A13058">
        <w:rPr>
          <w:rFonts w:ascii="Times New Roman" w:hAnsi="Times New Roman" w:cs="Times New Roman"/>
          <w:sz w:val="24"/>
        </w:rPr>
        <w:t xml:space="preserve"> Adriana</w:t>
      </w:r>
      <w:r w:rsidRPr="00A13058">
        <w:rPr>
          <w:rFonts w:ascii="Times New Roman" w:hAnsi="Times New Roman" w:cs="Times New Roman"/>
          <w:sz w:val="24"/>
        </w:rPr>
        <w:t xml:space="preserve"> a afirmat în cadrul cursului său că „ seria de timp staționară este acea serie ale cărei valori oscilează, mai mult sau mai puțin aleator, în jurul unui nivel de referință, media fiind deci într-o stare de echilibru”</w:t>
      </w:r>
      <w:sdt>
        <w:sdtPr>
          <w:rPr>
            <w:rFonts w:ascii="Times New Roman" w:hAnsi="Times New Roman" w:cs="Times New Roman"/>
            <w:sz w:val="24"/>
          </w:rPr>
          <w:id w:val="362875184"/>
          <w:citation/>
        </w:sdtPr>
        <w:sdtContent>
          <w:r w:rsidR="004E2512" w:rsidRPr="00A13058">
            <w:rPr>
              <w:rFonts w:ascii="Times New Roman" w:hAnsi="Times New Roman" w:cs="Times New Roman"/>
              <w:sz w:val="24"/>
            </w:rPr>
            <w:fldChar w:fldCharType="begin"/>
          </w:r>
          <w:r w:rsidR="004E2512" w:rsidRPr="00A13058">
            <w:rPr>
              <w:rFonts w:ascii="Times New Roman" w:hAnsi="Times New Roman" w:cs="Times New Roman"/>
              <w:sz w:val="24"/>
            </w:rPr>
            <w:instrText xml:space="preserve"> CITATION Dav22 \l 1048 </w:instrText>
          </w:r>
          <w:r w:rsidR="004E2512" w:rsidRPr="00A13058">
            <w:rPr>
              <w:rFonts w:ascii="Times New Roman" w:hAnsi="Times New Roman" w:cs="Times New Roman"/>
              <w:sz w:val="24"/>
            </w:rPr>
            <w:fldChar w:fldCharType="separate"/>
          </w:r>
          <w:r w:rsidR="004E2512" w:rsidRPr="00A13058">
            <w:rPr>
              <w:rFonts w:ascii="Times New Roman" w:hAnsi="Times New Roman" w:cs="Times New Roman"/>
              <w:noProof/>
              <w:sz w:val="24"/>
            </w:rPr>
            <w:t xml:space="preserve"> (Davidescu, 2022)</w:t>
          </w:r>
          <w:r w:rsidR="004E2512" w:rsidRPr="00A13058">
            <w:rPr>
              <w:rFonts w:ascii="Times New Roman" w:hAnsi="Times New Roman" w:cs="Times New Roman"/>
              <w:sz w:val="24"/>
            </w:rPr>
            <w:fldChar w:fldCharType="end"/>
          </w:r>
        </w:sdtContent>
      </w:sdt>
      <w:r w:rsidRPr="00A13058">
        <w:rPr>
          <w:rFonts w:ascii="Times New Roman" w:hAnsi="Times New Roman" w:cs="Times New Roman"/>
          <w:sz w:val="24"/>
        </w:rPr>
        <w:t>.</w:t>
      </w:r>
      <w:r w:rsidR="004E2512" w:rsidRPr="00A13058">
        <w:rPr>
          <w:rFonts w:ascii="Times New Roman" w:hAnsi="Times New Roman" w:cs="Times New Roman"/>
          <w:sz w:val="24"/>
        </w:rPr>
        <w:t xml:space="preserve"> Astfel, dacă seria nu este staționară, se impune staț</w:t>
      </w:r>
      <w:r w:rsidR="007E6CC3" w:rsidRPr="00A13058">
        <w:rPr>
          <w:rFonts w:ascii="Times New Roman" w:hAnsi="Times New Roman" w:cs="Times New Roman"/>
          <w:sz w:val="24"/>
        </w:rPr>
        <w:t>ionarizarea funcției prin procese precum diferențierea. În consecință, a apărut modelul autoregresiv de medie mobilă integrat, notat ARIMA(p,i,q), unde I definește diferențierea seriei, iar parametrul i reprezintă numărul de diferențieri aplicate seriei pentru e deveni staționară.</w:t>
      </w:r>
    </w:p>
    <w:p w:rsidR="007E6CC3" w:rsidRPr="00A13058" w:rsidRDefault="007E6CC3" w:rsidP="007E6CC3">
      <w:pPr>
        <w:ind w:firstLine="708"/>
        <w:jc w:val="both"/>
        <w:rPr>
          <w:rFonts w:ascii="Times New Roman" w:hAnsi="Times New Roman" w:cs="Times New Roman"/>
          <w:sz w:val="24"/>
        </w:rPr>
      </w:pPr>
      <w:r w:rsidRPr="00A13058">
        <w:rPr>
          <w:rFonts w:ascii="Times New Roman" w:hAnsi="Times New Roman" w:cs="Times New Roman"/>
          <w:sz w:val="24"/>
        </w:rPr>
        <w:t>Ecuația modelului ARIMA(p,i,q) este:</w:t>
      </w:r>
    </w:p>
    <w:p w:rsidR="007E6CC3" w:rsidRPr="00A13058" w:rsidRDefault="00E136BE" w:rsidP="007E6CC3">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i</m:t>
            </m:r>
          </m:sub>
        </m:sSub>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m:t>
            </m:r>
          </m:sub>
        </m:sSub>
      </m:oMath>
      <w:r w:rsidR="007E6CC3" w:rsidRPr="00A13058">
        <w:rPr>
          <w:rFonts w:ascii="Times New Roman" w:hAnsi="Times New Roman" w:cs="Times New Roman"/>
          <w:sz w:val="24"/>
        </w:rPr>
        <w:t xml:space="preserve">  (4)</w:t>
      </w:r>
    </w:p>
    <w:p w:rsidR="00835668" w:rsidRPr="00A13058" w:rsidRDefault="005F00F4" w:rsidP="00DB675C">
      <w:pPr>
        <w:jc w:val="both"/>
        <w:rPr>
          <w:rFonts w:ascii="Times New Roman" w:hAnsi="Times New Roman" w:cs="Times New Roman"/>
          <w:sz w:val="24"/>
        </w:rPr>
      </w:pPr>
      <w:r w:rsidRPr="00A13058">
        <w:rPr>
          <w:rFonts w:ascii="Times New Roman" w:hAnsi="Times New Roman" w:cs="Times New Roman"/>
          <w:sz w:val="24"/>
        </w:rPr>
        <w:lastRenderedPageBreak/>
        <w:tab/>
        <w:t xml:space="preserve">Sezonalitatea unei serii de date poate fi definită prin abateri de la medie care revin sistematic, și apare datorită faptului că datele au un caracter ciclic. Exemple concludente în acest sens </w:t>
      </w:r>
      <w:r w:rsidR="001E3D0C" w:rsidRPr="00A13058">
        <w:rPr>
          <w:rFonts w:ascii="Times New Roman" w:hAnsi="Times New Roman" w:cs="Times New Roman"/>
          <w:sz w:val="24"/>
        </w:rPr>
        <w:t xml:space="preserve">sunt </w:t>
      </w:r>
      <w:r w:rsidRPr="00A13058">
        <w:rPr>
          <w:rFonts w:ascii="Times New Roman" w:hAnsi="Times New Roman" w:cs="Times New Roman"/>
          <w:sz w:val="24"/>
        </w:rPr>
        <w:t xml:space="preserve">producția lunară de produse agricole, care va prezenta valori ridicate pe perioada verii, sau </w:t>
      </w:r>
      <w:r w:rsidR="001E3D0C" w:rsidRPr="00A13058">
        <w:rPr>
          <w:rFonts w:ascii="Times New Roman" w:hAnsi="Times New Roman" w:cs="Times New Roman"/>
          <w:sz w:val="24"/>
        </w:rPr>
        <w:t>valorile lunare ale numărului persoanelor care închiriază un apartament în orașul Cluj-Napoca, unde se vor observa niveluri ridicate pe perioada verii și începutul toamnei, datorită festivalurilor de muzică și a începutului anului universitar. Prin urmare, s-a dorit realizarea unui model care ia în considerare sezonalitatea seriei studiate, astfel apărând modelul SARIMA, unde S provine de la sezonalitate.</w:t>
      </w:r>
      <w:r w:rsidR="00C43A25">
        <w:rPr>
          <w:rFonts w:ascii="Times New Roman" w:hAnsi="Times New Roman" w:cs="Times New Roman"/>
          <w:sz w:val="24"/>
        </w:rPr>
        <w:t xml:space="preserve"> Modelul SARIMA are patru componente:</w:t>
      </w:r>
      <w:r w:rsidR="001E3D0C" w:rsidRPr="00A13058">
        <w:rPr>
          <w:rFonts w:ascii="Times New Roman" w:hAnsi="Times New Roman" w:cs="Times New Roman"/>
          <w:sz w:val="24"/>
        </w:rPr>
        <w:t xml:space="preserve"> de tip autoregresiv (AR), de tip</w:t>
      </w:r>
      <w:r w:rsidR="00DB675C" w:rsidRPr="00A13058">
        <w:rPr>
          <w:rFonts w:ascii="Times New Roman" w:hAnsi="Times New Roman" w:cs="Times New Roman"/>
          <w:sz w:val="24"/>
        </w:rPr>
        <w:t xml:space="preserve"> medie mobilă (MA), de tip autoregresiv sezonieră (SAR) și de tip medie mobilă sezonieră (SMA). Primii trei parametri ai modelului SARIMA, notat SARIMA(p,i,q)(P,D,Q)[m], se determină ca la un model ARIMA, în timp ce P al procesului autoregresiv sezonier se determină pe baza funcției de autocorelație parțială, iar Q al procesului de medie mobilă se determină pe baza funcției de autocorelație</w:t>
      </w:r>
      <w:r w:rsidR="000C2266" w:rsidRPr="00A13058">
        <w:rPr>
          <w:rFonts w:ascii="Times New Roman" w:hAnsi="Times New Roman" w:cs="Times New Roman"/>
          <w:sz w:val="24"/>
        </w:rPr>
        <w:t xml:space="preserve">, ambele </w:t>
      </w:r>
      <w:r w:rsidR="00DB675C" w:rsidRPr="00A13058">
        <w:rPr>
          <w:rFonts w:ascii="Times New Roman" w:hAnsi="Times New Roman" w:cs="Times New Roman"/>
          <w:sz w:val="24"/>
        </w:rPr>
        <w:t xml:space="preserve">utilizând lag-urile sezoniere. </w:t>
      </w:r>
      <w:r w:rsidR="00835668" w:rsidRPr="00A13058">
        <w:rPr>
          <w:rFonts w:ascii="Times New Roman" w:hAnsi="Times New Roman" w:cs="Times New Roman"/>
          <w:sz w:val="24"/>
        </w:rPr>
        <w:t>Termenul m reprezintă numărul de observații care definește perioada de sezonalitate, în timp ce D reprezintă numărul diferențierilor sezoniere aplicate seriei pentru a deveni staționară.</w:t>
      </w:r>
    </w:p>
    <w:p w:rsidR="00835668" w:rsidRPr="00A13058" w:rsidRDefault="00835668" w:rsidP="00835668">
      <w:pPr>
        <w:ind w:firstLine="708"/>
        <w:jc w:val="both"/>
        <w:rPr>
          <w:rFonts w:ascii="Times New Roman" w:hAnsi="Times New Roman" w:cs="Times New Roman"/>
          <w:sz w:val="24"/>
        </w:rPr>
      </w:pPr>
      <w:r w:rsidRPr="00A13058">
        <w:rPr>
          <w:rFonts w:ascii="Times New Roman" w:hAnsi="Times New Roman" w:cs="Times New Roman"/>
          <w:sz w:val="24"/>
        </w:rPr>
        <w:t>Ecuația modelului SARIMA(p,i,q)(P,D,Q)[m]este:</w:t>
      </w:r>
    </w:p>
    <w:p w:rsidR="007E6CC3" w:rsidRPr="00A13058" w:rsidRDefault="00E136BE" w:rsidP="005F0D8B">
      <w:pPr>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r>
              <w:rPr>
                <w:rFonts w:ascii="Cambria Math" w:hAnsi="Cambria Math" w:cs="Times New Roman"/>
                <w:sz w:val="24"/>
              </w:rPr>
              <m:t>m</m:t>
            </m:r>
          </m:sub>
        </m:sSub>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t-1</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m:t>
            </m:r>
          </m:sub>
        </m:sSub>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Q*ε</m:t>
            </m:r>
          </m:e>
          <m:sub>
            <m:r>
              <w:rPr>
                <w:rFonts w:ascii="Cambria Math" w:hAnsi="Cambria Math" w:cs="Times New Roman"/>
                <w:sz w:val="24"/>
              </w:rPr>
              <m:t>t-Q*m</m:t>
            </m:r>
          </m:sub>
        </m:sSub>
      </m:oMath>
      <w:r w:rsidR="00835668" w:rsidRPr="00A13058">
        <w:rPr>
          <w:rFonts w:ascii="Times New Roman" w:hAnsi="Times New Roman" w:cs="Times New Roman"/>
          <w:sz w:val="24"/>
        </w:rPr>
        <w:t xml:space="preserve">  (5)</w:t>
      </w:r>
    </w:p>
    <w:p w:rsidR="001E3D0C" w:rsidRPr="00A13058" w:rsidRDefault="00544B7E" w:rsidP="007E6CC3">
      <w:pPr>
        <w:jc w:val="both"/>
        <w:rPr>
          <w:rFonts w:ascii="Times New Roman" w:hAnsi="Times New Roman" w:cs="Times New Roman"/>
          <w:sz w:val="24"/>
        </w:rPr>
      </w:pPr>
      <w:r w:rsidRPr="00A13058">
        <w:rPr>
          <w:rFonts w:ascii="Times New Roman" w:hAnsi="Times New Roman" w:cs="Times New Roman"/>
          <w:sz w:val="24"/>
        </w:rPr>
        <w:tab/>
      </w:r>
      <w:r w:rsidR="003E63BD" w:rsidRPr="00A13058">
        <w:rPr>
          <w:rFonts w:ascii="Times New Roman" w:hAnsi="Times New Roman" w:cs="Times New Roman"/>
          <w:sz w:val="24"/>
        </w:rPr>
        <w:t>Lucrările statistice care abordează tema seriilor de timp cu aplicație în hidrologie se împart în două direcții, în funcție de tipul de apă studiată, curgătoare sau stătătoare. Astfel, autorii fie analizează debitul unui râu sau fluviu, fie starea hidrologică a unui lac.</w:t>
      </w:r>
      <w:r w:rsidR="001264BD" w:rsidRPr="00A13058">
        <w:rPr>
          <w:rFonts w:ascii="Times New Roman" w:hAnsi="Times New Roman" w:cs="Times New Roman"/>
          <w:sz w:val="24"/>
        </w:rPr>
        <w:t xml:space="preserve"> În lucrarea lor despre modelarea stochastică a seri</w:t>
      </w:r>
      <w:r w:rsidR="000C2266" w:rsidRPr="00A13058">
        <w:rPr>
          <w:rFonts w:ascii="Times New Roman" w:hAnsi="Times New Roman" w:cs="Times New Roman"/>
          <w:sz w:val="24"/>
        </w:rPr>
        <w:t>ei</w:t>
      </w:r>
      <w:r w:rsidR="001264BD" w:rsidRPr="00A13058">
        <w:rPr>
          <w:rFonts w:ascii="Times New Roman" w:hAnsi="Times New Roman" w:cs="Times New Roman"/>
          <w:sz w:val="24"/>
        </w:rPr>
        <w:t xml:space="preserve"> de timp</w:t>
      </w:r>
      <w:r w:rsidR="000C2266" w:rsidRPr="00A13058">
        <w:rPr>
          <w:rFonts w:ascii="Times New Roman" w:hAnsi="Times New Roman" w:cs="Times New Roman"/>
          <w:sz w:val="24"/>
        </w:rPr>
        <w:t xml:space="preserve"> ce caracterizează stările hidrologice ale</w:t>
      </w:r>
      <w:r w:rsidR="001264BD" w:rsidRPr="00A13058">
        <w:rPr>
          <w:rFonts w:ascii="Times New Roman" w:hAnsi="Times New Roman" w:cs="Times New Roman"/>
          <w:sz w:val="24"/>
        </w:rPr>
        <w:t xml:space="preserve"> râului Elan, Lawrance și Kottegoda </w:t>
      </w:r>
      <w:r w:rsidR="00C11C98" w:rsidRPr="00A13058">
        <w:rPr>
          <w:rFonts w:ascii="Times New Roman" w:hAnsi="Times New Roman" w:cs="Times New Roman"/>
          <w:sz w:val="24"/>
        </w:rPr>
        <w:t xml:space="preserve">evidențiază importanța luării în considerare a sezonalității </w:t>
      </w:r>
      <w:r w:rsidR="000C2266" w:rsidRPr="00A13058">
        <w:rPr>
          <w:rFonts w:ascii="Times New Roman" w:hAnsi="Times New Roman" w:cs="Times New Roman"/>
          <w:sz w:val="24"/>
        </w:rPr>
        <w:t xml:space="preserve">în modelarea </w:t>
      </w:r>
      <w:r w:rsidR="00C11C98" w:rsidRPr="00A13058">
        <w:rPr>
          <w:rFonts w:ascii="Times New Roman" w:hAnsi="Times New Roman" w:cs="Times New Roman"/>
          <w:sz w:val="24"/>
        </w:rPr>
        <w:t>unei serii hidrologice</w:t>
      </w:r>
      <w:r w:rsidR="001264BD" w:rsidRPr="00A13058">
        <w:rPr>
          <w:rFonts w:ascii="Times New Roman" w:hAnsi="Times New Roman" w:cs="Times New Roman"/>
          <w:sz w:val="24"/>
        </w:rPr>
        <w:t xml:space="preserve"> </w:t>
      </w:r>
      <w:r w:rsidR="003E63BD" w:rsidRPr="00A13058">
        <w:rPr>
          <w:rFonts w:ascii="Times New Roman" w:hAnsi="Times New Roman" w:cs="Times New Roman"/>
          <w:sz w:val="24"/>
        </w:rPr>
        <w:t xml:space="preserve"> </w:t>
      </w:r>
      <w:sdt>
        <w:sdtPr>
          <w:rPr>
            <w:rFonts w:ascii="Times New Roman" w:hAnsi="Times New Roman" w:cs="Times New Roman"/>
            <w:sz w:val="24"/>
          </w:rPr>
          <w:id w:val="7794318"/>
          <w:citation/>
        </w:sdtPr>
        <w:sdtContent>
          <w:r w:rsidR="001264BD" w:rsidRPr="00A13058">
            <w:rPr>
              <w:rFonts w:ascii="Times New Roman" w:hAnsi="Times New Roman" w:cs="Times New Roman"/>
              <w:sz w:val="24"/>
            </w:rPr>
            <w:fldChar w:fldCharType="begin"/>
          </w:r>
          <w:r w:rsidR="001264BD" w:rsidRPr="00A13058">
            <w:rPr>
              <w:rFonts w:ascii="Times New Roman" w:hAnsi="Times New Roman" w:cs="Times New Roman"/>
              <w:sz w:val="24"/>
            </w:rPr>
            <w:instrText xml:space="preserve"> CITATION Law97 \l 1048 </w:instrText>
          </w:r>
          <w:r w:rsidR="001264BD" w:rsidRPr="00A13058">
            <w:rPr>
              <w:rFonts w:ascii="Times New Roman" w:hAnsi="Times New Roman" w:cs="Times New Roman"/>
              <w:sz w:val="24"/>
            </w:rPr>
            <w:fldChar w:fldCharType="separate"/>
          </w:r>
          <w:r w:rsidR="001264BD" w:rsidRPr="00A13058">
            <w:rPr>
              <w:rFonts w:ascii="Times New Roman" w:hAnsi="Times New Roman" w:cs="Times New Roman"/>
              <w:noProof/>
              <w:sz w:val="24"/>
            </w:rPr>
            <w:t>(Lawrance &amp; Kottegoda, 1997)</w:t>
          </w:r>
          <w:r w:rsidR="001264BD" w:rsidRPr="00A13058">
            <w:rPr>
              <w:rFonts w:ascii="Times New Roman" w:hAnsi="Times New Roman" w:cs="Times New Roman"/>
              <w:sz w:val="24"/>
            </w:rPr>
            <w:fldChar w:fldCharType="end"/>
          </w:r>
        </w:sdtContent>
      </w:sdt>
      <w:r w:rsidR="00C11C98" w:rsidRPr="00A13058">
        <w:rPr>
          <w:rFonts w:ascii="Times New Roman" w:hAnsi="Times New Roman" w:cs="Times New Roman"/>
          <w:sz w:val="24"/>
        </w:rPr>
        <w:t>.</w:t>
      </w:r>
    </w:p>
    <w:p w:rsidR="00C11C98" w:rsidRPr="00A13058" w:rsidRDefault="00C11C98" w:rsidP="007E6CC3">
      <w:pPr>
        <w:jc w:val="both"/>
        <w:rPr>
          <w:rFonts w:ascii="Times New Roman" w:hAnsi="Times New Roman" w:cs="Times New Roman"/>
          <w:sz w:val="24"/>
        </w:rPr>
      </w:pPr>
      <w:r w:rsidRPr="00A13058">
        <w:rPr>
          <w:rFonts w:ascii="Times New Roman" w:hAnsi="Times New Roman" w:cs="Times New Roman"/>
          <w:sz w:val="24"/>
        </w:rPr>
        <w:tab/>
      </w:r>
      <w:r w:rsidR="00151D38" w:rsidRPr="00A13058">
        <w:rPr>
          <w:rFonts w:ascii="Times New Roman" w:hAnsi="Times New Roman" w:cs="Times New Roman"/>
          <w:noProof/>
          <w:sz w:val="24"/>
        </w:rPr>
        <w:t>Mirzavand și Ghazavi au abordat modelarea stochastică a seriilor de timp hidrologice în mediile aride, întrucât „în ultimele decenii, nivelul apelor subterane a scăzut din cauza cererii tot mai mari de apă, a managementului slab al irigațiilor și deteriorarea solului. Pentru gestionarea eficientă a apelor subterane, este important să se modeleze și să se prezică fluctuațiile nivelurilor apelor subterane”</w:t>
      </w:r>
      <w:r w:rsidRPr="00A13058">
        <w:rPr>
          <w:rFonts w:ascii="Times New Roman" w:hAnsi="Times New Roman" w:cs="Times New Roman"/>
          <w:sz w:val="24"/>
        </w:rPr>
        <w:t xml:space="preserve"> </w:t>
      </w:r>
      <w:sdt>
        <w:sdtPr>
          <w:rPr>
            <w:rFonts w:ascii="Times New Roman" w:hAnsi="Times New Roman" w:cs="Times New Roman"/>
            <w:sz w:val="24"/>
          </w:rPr>
          <w:id w:val="1661817302"/>
          <w:citation/>
        </w:sdtPr>
        <w:sdtContent>
          <w:r w:rsidRPr="00A13058">
            <w:rPr>
              <w:rFonts w:ascii="Times New Roman" w:hAnsi="Times New Roman" w:cs="Times New Roman"/>
              <w:sz w:val="24"/>
            </w:rPr>
            <w:fldChar w:fldCharType="begin"/>
          </w:r>
          <w:r w:rsidRPr="00A13058">
            <w:rPr>
              <w:rFonts w:ascii="Times New Roman" w:hAnsi="Times New Roman" w:cs="Times New Roman"/>
              <w:sz w:val="24"/>
            </w:rPr>
            <w:instrText xml:space="preserve"> CITATION Mir15 \l 1048 </w:instrText>
          </w:r>
          <w:r w:rsidRPr="00A13058">
            <w:rPr>
              <w:rFonts w:ascii="Times New Roman" w:hAnsi="Times New Roman" w:cs="Times New Roman"/>
              <w:sz w:val="24"/>
            </w:rPr>
            <w:fldChar w:fldCharType="separate"/>
          </w:r>
          <w:r w:rsidRPr="00A13058">
            <w:rPr>
              <w:rFonts w:ascii="Times New Roman" w:hAnsi="Times New Roman" w:cs="Times New Roman"/>
              <w:noProof/>
              <w:sz w:val="24"/>
            </w:rPr>
            <w:t>(Mirzavand &amp; Ghazavi, 2015)</w:t>
          </w:r>
          <w:r w:rsidRPr="00A13058">
            <w:rPr>
              <w:rFonts w:ascii="Times New Roman" w:hAnsi="Times New Roman" w:cs="Times New Roman"/>
              <w:sz w:val="24"/>
            </w:rPr>
            <w:fldChar w:fldCharType="end"/>
          </w:r>
        </w:sdtContent>
      </w:sdt>
      <w:r w:rsidR="00151D38" w:rsidRPr="00A13058">
        <w:rPr>
          <w:rFonts w:ascii="Times New Roman" w:hAnsi="Times New Roman" w:cs="Times New Roman"/>
          <w:sz w:val="24"/>
        </w:rPr>
        <w:t>. Aceștia au aplicat mai multe modele stochastice, autoregresiv (AR), de medie mobilă (MA), autoregresiv de medie mobilă (ARMA), autoregresiv de medie mobilă integrat (ARIMA) și autoregresiv de medie mobilă integrat cu evoluții sezoniere</w:t>
      </w:r>
      <w:r w:rsidR="000C2266" w:rsidRPr="00A13058">
        <w:rPr>
          <w:rFonts w:ascii="Times New Roman" w:hAnsi="Times New Roman" w:cs="Times New Roman"/>
          <w:sz w:val="24"/>
        </w:rPr>
        <w:t xml:space="preserve"> (SARIMA)</w:t>
      </w:r>
      <w:r w:rsidR="00151D38" w:rsidRPr="00A13058">
        <w:rPr>
          <w:rFonts w:ascii="Times New Roman" w:hAnsi="Times New Roman" w:cs="Times New Roman"/>
          <w:sz w:val="24"/>
        </w:rPr>
        <w:t>, pe un set de date compus din observații ale nivelului apei subterane din provincia Isfahan, Iran, și au concluziat că cel mai bun model pentru previziune este un model autoregresiv de ordin 2, AR(2).</w:t>
      </w:r>
    </w:p>
    <w:p w:rsidR="000C2266" w:rsidRPr="00A13058" w:rsidRDefault="000C2266" w:rsidP="007E6CC3">
      <w:pPr>
        <w:jc w:val="both"/>
        <w:rPr>
          <w:rFonts w:ascii="Times New Roman" w:hAnsi="Times New Roman" w:cs="Times New Roman"/>
          <w:sz w:val="24"/>
        </w:rPr>
      </w:pPr>
      <w:r w:rsidRPr="00A13058">
        <w:rPr>
          <w:rFonts w:ascii="Times New Roman" w:hAnsi="Times New Roman" w:cs="Times New Roman"/>
          <w:sz w:val="24"/>
        </w:rPr>
        <w:tab/>
      </w:r>
      <w:r w:rsidR="006B30BE" w:rsidRPr="00A13058">
        <w:rPr>
          <w:rFonts w:ascii="Times New Roman" w:hAnsi="Times New Roman" w:cs="Times New Roman"/>
          <w:sz w:val="24"/>
        </w:rPr>
        <w:t>În încercarea de a prognoza afluxul lacului de acumulare a barajului Dez, Valipour, Banihabib și Behbahani au comparat modelele ARMA și ARIMA. Aceștia au antrenat modelel pe un set de date constituit din date lunare în perioada 1960-2002, crescând parametri modelelor pentru a găsi varianta optimă ce cara</w:t>
      </w:r>
      <w:r w:rsidR="00B77C32" w:rsidRPr="00A13058">
        <w:rPr>
          <w:rFonts w:ascii="Times New Roman" w:hAnsi="Times New Roman" w:cs="Times New Roman"/>
          <w:sz w:val="24"/>
        </w:rPr>
        <w:t>cterizează evoluția seriei în măsu</w:t>
      </w:r>
      <w:r w:rsidR="006B30BE" w:rsidRPr="00A13058">
        <w:rPr>
          <w:rFonts w:ascii="Times New Roman" w:hAnsi="Times New Roman" w:cs="Times New Roman"/>
          <w:sz w:val="24"/>
        </w:rPr>
        <w:t>ra cea mai mare, iar setul de testare a fost compus din perioada 2003-2007.</w:t>
      </w:r>
      <w:r w:rsidR="00B77C32" w:rsidRPr="00A13058">
        <w:rPr>
          <w:rFonts w:ascii="Times New Roman" w:hAnsi="Times New Roman" w:cs="Times New Roman"/>
          <w:sz w:val="24"/>
        </w:rPr>
        <w:t xml:space="preserve"> Conf</w:t>
      </w:r>
      <w:r w:rsidR="008D3D63">
        <w:rPr>
          <w:rFonts w:ascii="Times New Roman" w:hAnsi="Times New Roman" w:cs="Times New Roman"/>
          <w:sz w:val="24"/>
        </w:rPr>
        <w:t>r</w:t>
      </w:r>
      <w:r w:rsidR="00B77C32" w:rsidRPr="00A13058">
        <w:rPr>
          <w:rFonts w:ascii="Times New Roman" w:hAnsi="Times New Roman" w:cs="Times New Roman"/>
          <w:sz w:val="24"/>
        </w:rPr>
        <w:t xml:space="preserve">untând eroarea medie pătratică a fiecărui model, autorii au concluzionat că modelul ARIMA are o eroare mai mică decât modelul ARMA, ceea ce înseamnă că prognozele modelului autoregresiv de medie mobilă integrat sunt mult mai apropiate de valorile reale decât valorile obținute prin modelul ARMA </w:t>
      </w:r>
      <w:sdt>
        <w:sdtPr>
          <w:rPr>
            <w:rFonts w:ascii="Times New Roman" w:hAnsi="Times New Roman" w:cs="Times New Roman"/>
            <w:sz w:val="24"/>
          </w:rPr>
          <w:id w:val="1020580009"/>
          <w:citation/>
        </w:sdtPr>
        <w:sdtContent>
          <w:r w:rsidR="006B30BE" w:rsidRPr="00A13058">
            <w:rPr>
              <w:rFonts w:ascii="Times New Roman" w:hAnsi="Times New Roman" w:cs="Times New Roman"/>
              <w:sz w:val="24"/>
            </w:rPr>
            <w:fldChar w:fldCharType="begin"/>
          </w:r>
          <w:r w:rsidR="006B30BE" w:rsidRPr="00A13058">
            <w:rPr>
              <w:rFonts w:ascii="Times New Roman" w:hAnsi="Times New Roman" w:cs="Times New Roman"/>
              <w:sz w:val="24"/>
            </w:rPr>
            <w:instrText xml:space="preserve"> CITATION Val13 \l 1048 </w:instrText>
          </w:r>
          <w:r w:rsidR="006B30BE" w:rsidRPr="00A13058">
            <w:rPr>
              <w:rFonts w:ascii="Times New Roman" w:hAnsi="Times New Roman" w:cs="Times New Roman"/>
              <w:sz w:val="24"/>
            </w:rPr>
            <w:fldChar w:fldCharType="separate"/>
          </w:r>
          <w:r w:rsidR="006B30BE" w:rsidRPr="00A13058">
            <w:rPr>
              <w:rFonts w:ascii="Times New Roman" w:hAnsi="Times New Roman" w:cs="Times New Roman"/>
              <w:noProof/>
              <w:sz w:val="24"/>
            </w:rPr>
            <w:t>(Valipour, et al., 2013)</w:t>
          </w:r>
          <w:r w:rsidR="006B30BE" w:rsidRPr="00A13058">
            <w:rPr>
              <w:rFonts w:ascii="Times New Roman" w:hAnsi="Times New Roman" w:cs="Times New Roman"/>
              <w:sz w:val="24"/>
            </w:rPr>
            <w:fldChar w:fldCharType="end"/>
          </w:r>
        </w:sdtContent>
      </w:sdt>
      <w:r w:rsidR="00B77C32" w:rsidRPr="00A13058">
        <w:rPr>
          <w:rFonts w:ascii="Times New Roman" w:hAnsi="Times New Roman" w:cs="Times New Roman"/>
          <w:sz w:val="24"/>
        </w:rPr>
        <w:t>.</w:t>
      </w:r>
    </w:p>
    <w:p w:rsidR="00B77C32" w:rsidRPr="00A13058" w:rsidRDefault="00B77C32" w:rsidP="0080375C">
      <w:pPr>
        <w:jc w:val="both"/>
        <w:rPr>
          <w:rFonts w:ascii="Times New Roman" w:hAnsi="Times New Roman" w:cs="Times New Roman"/>
          <w:sz w:val="24"/>
        </w:rPr>
      </w:pPr>
      <w:r w:rsidRPr="00A13058">
        <w:rPr>
          <w:rFonts w:ascii="Times New Roman" w:hAnsi="Times New Roman" w:cs="Times New Roman"/>
          <w:sz w:val="24"/>
        </w:rPr>
        <w:lastRenderedPageBreak/>
        <w:tab/>
      </w:r>
      <w:r w:rsidR="00266821" w:rsidRPr="00A13058">
        <w:rPr>
          <w:rFonts w:ascii="Times New Roman" w:hAnsi="Times New Roman" w:cs="Times New Roman"/>
          <w:sz w:val="24"/>
        </w:rPr>
        <w:t xml:space="preserve">Aceeași temă, a modelării unei serii hidrologice utilizând </w:t>
      </w:r>
      <w:r w:rsidR="0080375C" w:rsidRPr="00A13058">
        <w:rPr>
          <w:rFonts w:ascii="Times New Roman" w:hAnsi="Times New Roman" w:cs="Times New Roman"/>
          <w:sz w:val="24"/>
        </w:rPr>
        <w:t>ARIMA, au abordat-o atât</w:t>
      </w:r>
      <w:r w:rsidR="00927998" w:rsidRPr="00A13058">
        <w:rPr>
          <w:rFonts w:ascii="Times New Roman" w:hAnsi="Times New Roman" w:cs="Times New Roman"/>
          <w:sz w:val="24"/>
        </w:rPr>
        <w:t xml:space="preserve"> B.N.</w:t>
      </w:r>
      <w:r w:rsidR="0080375C" w:rsidRPr="00A13058">
        <w:rPr>
          <w:rFonts w:ascii="Times New Roman" w:hAnsi="Times New Roman" w:cs="Times New Roman"/>
          <w:sz w:val="24"/>
        </w:rPr>
        <w:t xml:space="preserve"> Ghimire </w:t>
      </w:r>
      <w:sdt>
        <w:sdtPr>
          <w:rPr>
            <w:rFonts w:ascii="Times New Roman" w:hAnsi="Times New Roman" w:cs="Times New Roman"/>
            <w:sz w:val="24"/>
          </w:rPr>
          <w:id w:val="480426737"/>
          <w:citation/>
        </w:sdtPr>
        <w:sdtContent>
          <w:r w:rsidR="0080375C" w:rsidRPr="00A13058">
            <w:rPr>
              <w:rFonts w:ascii="Times New Roman" w:hAnsi="Times New Roman" w:cs="Times New Roman"/>
              <w:sz w:val="24"/>
            </w:rPr>
            <w:fldChar w:fldCharType="begin"/>
          </w:r>
          <w:r w:rsidR="0080375C" w:rsidRPr="00A13058">
            <w:rPr>
              <w:rFonts w:ascii="Times New Roman" w:hAnsi="Times New Roman" w:cs="Times New Roman"/>
              <w:sz w:val="24"/>
            </w:rPr>
            <w:instrText xml:space="preserve"> CITATION Ghi17 \l 1048 </w:instrText>
          </w:r>
          <w:r w:rsidR="0080375C" w:rsidRPr="00A13058">
            <w:rPr>
              <w:rFonts w:ascii="Times New Roman" w:hAnsi="Times New Roman" w:cs="Times New Roman"/>
              <w:sz w:val="24"/>
            </w:rPr>
            <w:fldChar w:fldCharType="separate"/>
          </w:r>
          <w:r w:rsidR="00927998" w:rsidRPr="00A13058">
            <w:rPr>
              <w:rFonts w:ascii="Times New Roman" w:hAnsi="Times New Roman" w:cs="Times New Roman"/>
              <w:noProof/>
              <w:sz w:val="24"/>
            </w:rPr>
            <w:t>(Ghimire, 2017)</w:t>
          </w:r>
          <w:r w:rsidR="0080375C" w:rsidRPr="00A13058">
            <w:rPr>
              <w:rFonts w:ascii="Times New Roman" w:hAnsi="Times New Roman" w:cs="Times New Roman"/>
              <w:sz w:val="24"/>
            </w:rPr>
            <w:fldChar w:fldCharType="end"/>
          </w:r>
        </w:sdtContent>
      </w:sdt>
      <w:r w:rsidR="0080375C" w:rsidRPr="00A13058">
        <w:rPr>
          <w:rFonts w:ascii="Times New Roman" w:hAnsi="Times New Roman" w:cs="Times New Roman"/>
          <w:sz w:val="24"/>
        </w:rPr>
        <w:t xml:space="preserve"> în lucrarea sa despre dezvoltarea modelului ARIMA pentru două stații hidrologice ale unui râu din Statele Unite ale Americii, cât și Z. Wang și Y. Lou </w:t>
      </w:r>
      <w:sdt>
        <w:sdtPr>
          <w:rPr>
            <w:rFonts w:ascii="Times New Roman" w:hAnsi="Times New Roman" w:cs="Times New Roman"/>
            <w:sz w:val="24"/>
          </w:rPr>
          <w:id w:val="250859305"/>
          <w:citation/>
        </w:sdtPr>
        <w:sdtContent>
          <w:r w:rsidR="0080375C" w:rsidRPr="00A13058">
            <w:rPr>
              <w:rFonts w:ascii="Times New Roman" w:hAnsi="Times New Roman" w:cs="Times New Roman"/>
              <w:sz w:val="24"/>
            </w:rPr>
            <w:fldChar w:fldCharType="begin"/>
          </w:r>
          <w:r w:rsidR="0080375C" w:rsidRPr="00A13058">
            <w:rPr>
              <w:rFonts w:ascii="Times New Roman" w:hAnsi="Times New Roman" w:cs="Times New Roman"/>
              <w:sz w:val="24"/>
            </w:rPr>
            <w:instrText xml:space="preserve"> CITATION Wan19 \l 1048 </w:instrText>
          </w:r>
          <w:r w:rsidR="0080375C" w:rsidRPr="00A13058">
            <w:rPr>
              <w:rFonts w:ascii="Times New Roman" w:hAnsi="Times New Roman" w:cs="Times New Roman"/>
              <w:sz w:val="24"/>
            </w:rPr>
            <w:fldChar w:fldCharType="separate"/>
          </w:r>
          <w:r w:rsidR="0080375C" w:rsidRPr="00A13058">
            <w:rPr>
              <w:rFonts w:ascii="Times New Roman" w:hAnsi="Times New Roman" w:cs="Times New Roman"/>
              <w:noProof/>
              <w:sz w:val="24"/>
            </w:rPr>
            <w:t>(Wang &amp; Lou, 2019)</w:t>
          </w:r>
          <w:r w:rsidR="0080375C" w:rsidRPr="00A13058">
            <w:rPr>
              <w:rFonts w:ascii="Times New Roman" w:hAnsi="Times New Roman" w:cs="Times New Roman"/>
              <w:sz w:val="24"/>
            </w:rPr>
            <w:fldChar w:fldCharType="end"/>
          </w:r>
        </w:sdtContent>
      </w:sdt>
      <w:r w:rsidR="00927998" w:rsidRPr="00A13058">
        <w:rPr>
          <w:rFonts w:ascii="Times New Roman" w:hAnsi="Times New Roman" w:cs="Times New Roman"/>
          <w:sz w:val="24"/>
        </w:rPr>
        <w:t xml:space="preserve"> care și-au propus să prognozeze evoluțiile „nivelului mediu zilnic al apei unei stații hidrologice din bazinul râului Chuhe”. Ambele studii au atins aceeași concluzie: modelul ARIMA a putut fi utilizat cu succes pentru previziunile unei serii hidrologice.</w:t>
      </w:r>
    </w:p>
    <w:p w:rsidR="001E3D0C" w:rsidRPr="00A13058" w:rsidRDefault="00927998" w:rsidP="007E6CC3">
      <w:pPr>
        <w:jc w:val="both"/>
        <w:rPr>
          <w:rFonts w:ascii="Times New Roman" w:hAnsi="Times New Roman" w:cs="Times New Roman"/>
          <w:sz w:val="24"/>
        </w:rPr>
      </w:pPr>
      <w:r w:rsidRPr="00A13058">
        <w:rPr>
          <w:rFonts w:ascii="Times New Roman" w:hAnsi="Times New Roman" w:cs="Times New Roman"/>
          <w:sz w:val="24"/>
        </w:rPr>
        <w:tab/>
      </w:r>
      <w:r w:rsidR="00852DF2" w:rsidRPr="00A13058">
        <w:rPr>
          <w:rFonts w:ascii="Times New Roman" w:hAnsi="Times New Roman" w:cs="Times New Roman"/>
          <w:sz w:val="24"/>
        </w:rPr>
        <w:t xml:space="preserve">Prognoza perioadelor de secetă este o tema abordată de mulți autori, în special în zonele aride, unde sursele de apă sunt puține și calitatea vieții depinde strict de nivelul acesteia. Atât </w:t>
      </w:r>
      <w:r w:rsidR="00B00226" w:rsidRPr="00A13058">
        <w:rPr>
          <w:rFonts w:ascii="Times New Roman" w:hAnsi="Times New Roman" w:cs="Times New Roman"/>
          <w:sz w:val="24"/>
        </w:rPr>
        <w:t xml:space="preserve">El-Shafie et al </w:t>
      </w:r>
      <w:sdt>
        <w:sdtPr>
          <w:rPr>
            <w:rFonts w:ascii="Times New Roman" w:hAnsi="Times New Roman" w:cs="Times New Roman"/>
            <w:sz w:val="24"/>
          </w:rPr>
          <w:id w:val="-1013145510"/>
          <w:citation/>
        </w:sdtPr>
        <w:sdtContent>
          <w:r w:rsidR="00852DF2" w:rsidRPr="00A13058">
            <w:rPr>
              <w:rFonts w:ascii="Times New Roman" w:hAnsi="Times New Roman" w:cs="Times New Roman"/>
              <w:sz w:val="24"/>
            </w:rPr>
            <w:fldChar w:fldCharType="begin"/>
          </w:r>
          <w:r w:rsidR="00852DF2" w:rsidRPr="00A13058">
            <w:rPr>
              <w:rFonts w:ascii="Times New Roman" w:hAnsi="Times New Roman" w:cs="Times New Roman"/>
              <w:sz w:val="24"/>
            </w:rPr>
            <w:instrText xml:space="preserve"> CITATION ElS20 \l 1048 </w:instrText>
          </w:r>
          <w:r w:rsidR="00852DF2" w:rsidRPr="00A13058">
            <w:rPr>
              <w:rFonts w:ascii="Times New Roman" w:hAnsi="Times New Roman" w:cs="Times New Roman"/>
              <w:sz w:val="24"/>
            </w:rPr>
            <w:fldChar w:fldCharType="separate"/>
          </w:r>
          <w:r w:rsidR="00852DF2" w:rsidRPr="00A13058">
            <w:rPr>
              <w:rFonts w:ascii="Times New Roman" w:hAnsi="Times New Roman" w:cs="Times New Roman"/>
              <w:noProof/>
              <w:sz w:val="24"/>
            </w:rPr>
            <w:t>(El-Shafie, et al., 2020)</w:t>
          </w:r>
          <w:r w:rsidR="00852DF2" w:rsidRPr="00A13058">
            <w:rPr>
              <w:rFonts w:ascii="Times New Roman" w:hAnsi="Times New Roman" w:cs="Times New Roman"/>
              <w:sz w:val="24"/>
            </w:rPr>
            <w:fldChar w:fldCharType="end"/>
          </w:r>
        </w:sdtContent>
      </w:sdt>
      <w:r w:rsidR="00B00226" w:rsidRPr="00A13058">
        <w:rPr>
          <w:rFonts w:ascii="Times New Roman" w:hAnsi="Times New Roman" w:cs="Times New Roman"/>
          <w:sz w:val="24"/>
        </w:rPr>
        <w:t>, cât și Bazrafshan et al</w:t>
      </w:r>
      <w:r w:rsidRPr="00A13058">
        <w:rPr>
          <w:rFonts w:ascii="Times New Roman" w:hAnsi="Times New Roman" w:cs="Times New Roman"/>
          <w:sz w:val="24"/>
        </w:rPr>
        <w:t xml:space="preserve"> </w:t>
      </w:r>
      <w:sdt>
        <w:sdtPr>
          <w:rPr>
            <w:rFonts w:ascii="Times New Roman" w:hAnsi="Times New Roman" w:cs="Times New Roman"/>
            <w:sz w:val="24"/>
          </w:rPr>
          <w:id w:val="1578786961"/>
          <w:citation/>
        </w:sdtPr>
        <w:sdtContent>
          <w:r w:rsidRPr="00A13058">
            <w:rPr>
              <w:rFonts w:ascii="Times New Roman" w:hAnsi="Times New Roman" w:cs="Times New Roman"/>
              <w:sz w:val="24"/>
            </w:rPr>
            <w:fldChar w:fldCharType="begin"/>
          </w:r>
          <w:r w:rsidRPr="00A13058">
            <w:rPr>
              <w:rFonts w:ascii="Times New Roman" w:hAnsi="Times New Roman" w:cs="Times New Roman"/>
              <w:sz w:val="24"/>
            </w:rPr>
            <w:instrText xml:space="preserve"> CITATION Baz15 \l 1048 </w:instrText>
          </w:r>
          <w:r w:rsidRPr="00A13058">
            <w:rPr>
              <w:rFonts w:ascii="Times New Roman" w:hAnsi="Times New Roman" w:cs="Times New Roman"/>
              <w:sz w:val="24"/>
            </w:rPr>
            <w:fldChar w:fldCharType="separate"/>
          </w:r>
          <w:r w:rsidRPr="00A13058">
            <w:rPr>
              <w:rFonts w:ascii="Times New Roman" w:hAnsi="Times New Roman" w:cs="Times New Roman"/>
              <w:noProof/>
              <w:sz w:val="24"/>
            </w:rPr>
            <w:t>(Bazrafshan, et al., 2015)</w:t>
          </w:r>
          <w:r w:rsidRPr="00A13058">
            <w:rPr>
              <w:rFonts w:ascii="Times New Roman" w:hAnsi="Times New Roman" w:cs="Times New Roman"/>
              <w:sz w:val="24"/>
            </w:rPr>
            <w:fldChar w:fldCharType="end"/>
          </w:r>
        </w:sdtContent>
      </w:sdt>
      <w:r w:rsidR="00B00226" w:rsidRPr="00A13058">
        <w:rPr>
          <w:rFonts w:ascii="Times New Roman" w:hAnsi="Times New Roman" w:cs="Times New Roman"/>
          <w:sz w:val="24"/>
        </w:rPr>
        <w:t xml:space="preserve"> și-au propus să prezică perioadele de secetă în lucrările lor, cei din urmă ajungând la concluzia că modelul cu evoluții sezoniere lunare SARIMA se pretează cel mai bine cauzei lor.</w:t>
      </w:r>
    </w:p>
    <w:p w:rsidR="00B00226" w:rsidRPr="00A13058" w:rsidRDefault="00BD3C64" w:rsidP="007E6CC3">
      <w:pPr>
        <w:jc w:val="both"/>
        <w:rPr>
          <w:rFonts w:ascii="Times New Roman" w:hAnsi="Times New Roman" w:cs="Times New Roman"/>
          <w:sz w:val="24"/>
        </w:rPr>
      </w:pPr>
      <w:r w:rsidRPr="00A13058">
        <w:rPr>
          <w:rFonts w:ascii="Times New Roman" w:hAnsi="Times New Roman" w:cs="Times New Roman"/>
          <w:sz w:val="24"/>
        </w:rPr>
        <w:tab/>
      </w:r>
      <w:r w:rsidR="00370458" w:rsidRPr="00A13058">
        <w:rPr>
          <w:rFonts w:ascii="Times New Roman" w:hAnsi="Times New Roman" w:cs="Times New Roman"/>
          <w:sz w:val="24"/>
        </w:rPr>
        <w:t>În cadrul celei de-a 5-a Conferințe Internaționale privind resursele de apă și mediu, ce a avut loc în Macao, China în 2019, C. A. Mocanu-Vargancsik și A. Barbulescu</w:t>
      </w:r>
      <w:r w:rsidR="00F8610B" w:rsidRPr="00A13058">
        <w:rPr>
          <w:rFonts w:ascii="Times New Roman" w:hAnsi="Times New Roman" w:cs="Times New Roman"/>
          <w:sz w:val="24"/>
        </w:rPr>
        <w:t xml:space="preserve"> au studiat evoluția debitului de apă a râului Buzău și a schimbărilor sezoniere ale acestuia, înainte și după construirea Barajului Siriu </w:t>
      </w:r>
      <w:sdt>
        <w:sdtPr>
          <w:rPr>
            <w:rFonts w:ascii="Times New Roman" w:hAnsi="Times New Roman" w:cs="Times New Roman"/>
            <w:sz w:val="24"/>
          </w:rPr>
          <w:id w:val="1400960"/>
          <w:citation/>
        </w:sdtPr>
        <w:sdtContent>
          <w:r w:rsidRPr="00A13058">
            <w:rPr>
              <w:rFonts w:ascii="Times New Roman" w:hAnsi="Times New Roman" w:cs="Times New Roman"/>
              <w:sz w:val="24"/>
            </w:rPr>
            <w:fldChar w:fldCharType="begin"/>
          </w:r>
          <w:r w:rsidRPr="00A13058">
            <w:rPr>
              <w:rFonts w:ascii="Times New Roman" w:hAnsi="Times New Roman" w:cs="Times New Roman"/>
              <w:sz w:val="24"/>
            </w:rPr>
            <w:instrText xml:space="preserve"> CITATION Moc19 \l 1048 </w:instrText>
          </w:r>
          <w:r w:rsidRPr="00A13058">
            <w:rPr>
              <w:rFonts w:ascii="Times New Roman" w:hAnsi="Times New Roman" w:cs="Times New Roman"/>
              <w:sz w:val="24"/>
            </w:rPr>
            <w:fldChar w:fldCharType="separate"/>
          </w:r>
          <w:r w:rsidRPr="00A13058">
            <w:rPr>
              <w:rFonts w:ascii="Times New Roman" w:hAnsi="Times New Roman" w:cs="Times New Roman"/>
              <w:noProof/>
              <w:sz w:val="24"/>
            </w:rPr>
            <w:t>(Mocanu-Vargancsik &amp; Barbulescu, 2019)</w:t>
          </w:r>
          <w:r w:rsidRPr="00A13058">
            <w:rPr>
              <w:rFonts w:ascii="Times New Roman" w:hAnsi="Times New Roman" w:cs="Times New Roman"/>
              <w:sz w:val="24"/>
            </w:rPr>
            <w:fldChar w:fldCharType="end"/>
          </w:r>
        </w:sdtContent>
      </w:sdt>
      <w:r w:rsidR="00F8610B" w:rsidRPr="00A13058">
        <w:rPr>
          <w:rFonts w:ascii="Times New Roman" w:hAnsi="Times New Roman" w:cs="Times New Roman"/>
          <w:sz w:val="24"/>
        </w:rPr>
        <w:t xml:space="preserve">. Cei doi au evidențiat că utilizarea modelului AR(5) se potrivește cel mai bine evoluției râului Buzău. </w:t>
      </w:r>
    </w:p>
    <w:p w:rsidR="000810EE" w:rsidRDefault="000810EE" w:rsidP="007E6CC3">
      <w:pPr>
        <w:jc w:val="both"/>
        <w:rPr>
          <w:rFonts w:ascii="Times New Roman" w:hAnsi="Times New Roman" w:cs="Times New Roman"/>
          <w:sz w:val="24"/>
        </w:rPr>
      </w:pPr>
      <w:r w:rsidRPr="00A13058">
        <w:rPr>
          <w:rFonts w:ascii="Times New Roman" w:hAnsi="Times New Roman" w:cs="Times New Roman"/>
          <w:sz w:val="24"/>
        </w:rPr>
        <w:tab/>
        <w:t>Haidu, în lucrarea sa despre analiza seriilor de</w:t>
      </w:r>
      <w:r w:rsidR="00654356" w:rsidRPr="00A13058">
        <w:rPr>
          <w:rFonts w:ascii="Times New Roman" w:hAnsi="Times New Roman" w:cs="Times New Roman"/>
          <w:sz w:val="24"/>
        </w:rPr>
        <w:t xml:space="preserve"> timp în hidrologie, </w:t>
      </w:r>
      <w:r w:rsidRPr="00A13058">
        <w:rPr>
          <w:rFonts w:ascii="Times New Roman" w:hAnsi="Times New Roman" w:cs="Times New Roman"/>
          <w:sz w:val="24"/>
        </w:rPr>
        <w:t>„</w:t>
      </w:r>
      <w:r w:rsidR="00654356" w:rsidRPr="00A13058">
        <w:rPr>
          <w:rFonts w:ascii="Times New Roman" w:hAnsi="Times New Roman" w:cs="Times New Roman"/>
          <w:sz w:val="24"/>
        </w:rPr>
        <w:t>pornește de la un bazin hidrografic, considerat ca sistem, și studiază cum anume input-ul, precipitațiile anuale bazinale, sunt transformate de către bazinul hidrografic în output, debitele medii anuale</w:t>
      </w:r>
      <w:r w:rsidRPr="00A13058">
        <w:rPr>
          <w:rFonts w:ascii="Times New Roman" w:hAnsi="Times New Roman" w:cs="Times New Roman"/>
          <w:sz w:val="24"/>
        </w:rPr>
        <w:t>”</w:t>
      </w:r>
      <w:r w:rsidR="00654356" w:rsidRPr="00A13058">
        <w:rPr>
          <w:rFonts w:ascii="Times New Roman" w:hAnsi="Times New Roman" w:cs="Times New Roman"/>
          <w:sz w:val="24"/>
        </w:rPr>
        <w:t xml:space="preserve"> </w:t>
      </w:r>
      <w:sdt>
        <w:sdtPr>
          <w:rPr>
            <w:rFonts w:ascii="Times New Roman" w:hAnsi="Times New Roman" w:cs="Times New Roman"/>
            <w:sz w:val="24"/>
          </w:rPr>
          <w:id w:val="-454334686"/>
          <w:citation/>
        </w:sdtPr>
        <w:sdtContent>
          <w:r w:rsidR="00654356" w:rsidRPr="00A13058">
            <w:rPr>
              <w:rFonts w:ascii="Times New Roman" w:hAnsi="Times New Roman" w:cs="Times New Roman"/>
              <w:sz w:val="24"/>
            </w:rPr>
            <w:fldChar w:fldCharType="begin"/>
          </w:r>
          <w:r w:rsidR="00654356" w:rsidRPr="00A13058">
            <w:rPr>
              <w:rFonts w:ascii="Times New Roman" w:hAnsi="Times New Roman" w:cs="Times New Roman"/>
              <w:sz w:val="24"/>
            </w:rPr>
            <w:instrText xml:space="preserve"> CITATION Hai97 \l 1048 </w:instrText>
          </w:r>
          <w:r w:rsidR="00654356" w:rsidRPr="00A13058">
            <w:rPr>
              <w:rFonts w:ascii="Times New Roman" w:hAnsi="Times New Roman" w:cs="Times New Roman"/>
              <w:sz w:val="24"/>
            </w:rPr>
            <w:fldChar w:fldCharType="separate"/>
          </w:r>
          <w:r w:rsidR="00654356" w:rsidRPr="00A13058">
            <w:rPr>
              <w:rFonts w:ascii="Times New Roman" w:hAnsi="Times New Roman" w:cs="Times New Roman"/>
              <w:noProof/>
              <w:sz w:val="24"/>
            </w:rPr>
            <w:t>(Haidu, 1997)</w:t>
          </w:r>
          <w:r w:rsidR="00654356" w:rsidRPr="00A13058">
            <w:rPr>
              <w:rFonts w:ascii="Times New Roman" w:hAnsi="Times New Roman" w:cs="Times New Roman"/>
              <w:sz w:val="24"/>
            </w:rPr>
            <w:fldChar w:fldCharType="end"/>
          </w:r>
        </w:sdtContent>
      </w:sdt>
      <w:r w:rsidR="00654356" w:rsidRPr="00A13058">
        <w:rPr>
          <w:rFonts w:ascii="Times New Roman" w:hAnsi="Times New Roman" w:cs="Times New Roman"/>
          <w:sz w:val="24"/>
        </w:rPr>
        <w:t>, utilizând spre exemplificare modelele autoregresiv (AR), de medie mobilă (MA), autoregresiv de medie mobilă (ARMA) și autoregresiv de medie mobilă integrat (ARIMA).</w:t>
      </w:r>
    </w:p>
    <w:p w:rsidR="00E136BE" w:rsidRPr="00A13058" w:rsidRDefault="00E136BE" w:rsidP="007E6CC3">
      <w:pPr>
        <w:jc w:val="both"/>
        <w:rPr>
          <w:rFonts w:ascii="Times New Roman" w:hAnsi="Times New Roman" w:cs="Times New Roman"/>
          <w:sz w:val="24"/>
        </w:rPr>
      </w:pPr>
      <w:r>
        <w:rPr>
          <w:rFonts w:ascii="Times New Roman" w:hAnsi="Times New Roman" w:cs="Times New Roman"/>
          <w:sz w:val="24"/>
        </w:rPr>
        <w:tab/>
      </w:r>
      <w:r w:rsidR="000D075C">
        <w:rPr>
          <w:rFonts w:ascii="Times New Roman" w:hAnsi="Times New Roman" w:cs="Times New Roman"/>
          <w:sz w:val="24"/>
        </w:rPr>
        <w:t xml:space="preserve">În plus față de predicția stărilor hidrologice ale unui râu sau lac, unii autori și-au propus să studieze evoluția nivelului de clorofilă în apele oceanice </w:t>
      </w:r>
      <w:sdt>
        <w:sdtPr>
          <w:rPr>
            <w:rFonts w:ascii="Times New Roman" w:hAnsi="Times New Roman" w:cs="Times New Roman"/>
            <w:sz w:val="24"/>
          </w:rPr>
          <w:id w:val="-1883623533"/>
          <w:citation/>
        </w:sdtPr>
        <w:sdtContent>
          <w:r w:rsidR="000D075C">
            <w:rPr>
              <w:rFonts w:ascii="Times New Roman" w:hAnsi="Times New Roman" w:cs="Times New Roman"/>
              <w:sz w:val="24"/>
            </w:rPr>
            <w:fldChar w:fldCharType="begin"/>
          </w:r>
          <w:r w:rsidR="000D075C">
            <w:rPr>
              <w:rFonts w:ascii="Times New Roman" w:hAnsi="Times New Roman" w:cs="Times New Roman"/>
              <w:sz w:val="24"/>
            </w:rPr>
            <w:instrText xml:space="preserve"> CITATION Rou21 \l 1048 </w:instrText>
          </w:r>
          <w:r w:rsidR="000D075C">
            <w:rPr>
              <w:rFonts w:ascii="Times New Roman" w:hAnsi="Times New Roman" w:cs="Times New Roman"/>
              <w:sz w:val="24"/>
            </w:rPr>
            <w:fldChar w:fldCharType="separate"/>
          </w:r>
          <w:r w:rsidR="000D075C" w:rsidRPr="000D075C">
            <w:rPr>
              <w:rFonts w:ascii="Times New Roman" w:hAnsi="Times New Roman" w:cs="Times New Roman"/>
              <w:noProof/>
              <w:sz w:val="24"/>
            </w:rPr>
            <w:t>(Rousseaux, et al., 2021)</w:t>
          </w:r>
          <w:r w:rsidR="000D075C">
            <w:rPr>
              <w:rFonts w:ascii="Times New Roman" w:hAnsi="Times New Roman" w:cs="Times New Roman"/>
              <w:sz w:val="24"/>
            </w:rPr>
            <w:fldChar w:fldCharType="end"/>
          </w:r>
        </w:sdtContent>
      </w:sdt>
      <w:r w:rsidR="000D075C">
        <w:rPr>
          <w:rFonts w:ascii="Times New Roman" w:hAnsi="Times New Roman" w:cs="Times New Roman"/>
          <w:sz w:val="24"/>
        </w:rPr>
        <w:t xml:space="preserve"> și s-a constatat că valorile reale s-au încadrat în intervalul de încredere al previziunii, cu trei excepții zona nordică a oceanelor Atlantic și al Indiei și zona sudică a Oceanului Pacific</w:t>
      </w:r>
      <w:r w:rsidR="00D41FCB">
        <w:rPr>
          <w:rFonts w:ascii="Times New Roman" w:hAnsi="Times New Roman" w:cs="Times New Roman"/>
          <w:sz w:val="24"/>
        </w:rPr>
        <w:t>.</w:t>
      </w:r>
      <w:r w:rsidR="008D3D63">
        <w:rPr>
          <w:rFonts w:ascii="Times New Roman" w:hAnsi="Times New Roman" w:cs="Times New Roman"/>
          <w:sz w:val="24"/>
        </w:rPr>
        <w:t xml:space="preserve"> Concentrația de clorofilă din apă poate fi considerat un indicator în studiul sănătății mărilor și oceanelor și prognoza acestei concentrații poate </w:t>
      </w:r>
      <w:r w:rsidR="008976F2">
        <w:rPr>
          <w:rFonts w:ascii="Times New Roman" w:hAnsi="Times New Roman" w:cs="Times New Roman"/>
          <w:sz w:val="24"/>
        </w:rPr>
        <w:t>ajuta în managementul pescuitului</w:t>
      </w:r>
      <w:r w:rsidR="008D3D63">
        <w:rPr>
          <w:rFonts w:ascii="Times New Roman" w:hAnsi="Times New Roman" w:cs="Times New Roman"/>
          <w:sz w:val="24"/>
        </w:rPr>
        <w:t>.</w:t>
      </w:r>
    </w:p>
    <w:p w:rsidR="007E6CC3" w:rsidRPr="00A13058" w:rsidRDefault="007E6CC3" w:rsidP="007E6CC3">
      <w:pPr>
        <w:ind w:firstLine="708"/>
        <w:jc w:val="both"/>
        <w:rPr>
          <w:rFonts w:ascii="Times New Roman" w:hAnsi="Times New Roman" w:cs="Times New Roman"/>
          <w:sz w:val="24"/>
        </w:rPr>
      </w:pPr>
    </w:p>
    <w:p w:rsidR="004E2512" w:rsidRPr="00A13058" w:rsidRDefault="004E2512" w:rsidP="00530560">
      <w:pPr>
        <w:ind w:firstLine="708"/>
        <w:jc w:val="both"/>
        <w:rPr>
          <w:rFonts w:ascii="Times New Roman" w:hAnsi="Times New Roman" w:cs="Times New Roman"/>
          <w:sz w:val="24"/>
        </w:rPr>
      </w:pPr>
    </w:p>
    <w:p w:rsidR="00DC2210" w:rsidRPr="00A13058" w:rsidRDefault="00DC2210" w:rsidP="00D068FB">
      <w:pPr>
        <w:rPr>
          <w:rFonts w:ascii="Times New Roman" w:hAnsi="Times New Roman" w:cs="Times New Roman"/>
          <w:b/>
          <w:sz w:val="32"/>
        </w:rPr>
      </w:pPr>
    </w:p>
    <w:p w:rsidR="00266821" w:rsidRPr="00A13058" w:rsidRDefault="00266821" w:rsidP="00D068FB">
      <w:pPr>
        <w:rPr>
          <w:rFonts w:ascii="Times New Roman" w:hAnsi="Times New Roman" w:cs="Times New Roman"/>
          <w:b/>
          <w:sz w:val="32"/>
        </w:rPr>
      </w:pPr>
    </w:p>
    <w:p w:rsidR="00266821" w:rsidRPr="00A13058" w:rsidRDefault="00266821" w:rsidP="00D068FB">
      <w:pPr>
        <w:rPr>
          <w:rFonts w:ascii="Times New Roman" w:hAnsi="Times New Roman" w:cs="Times New Roman"/>
          <w:b/>
          <w:sz w:val="32"/>
        </w:rPr>
      </w:pPr>
    </w:p>
    <w:p w:rsidR="00266821" w:rsidRPr="00A13058" w:rsidRDefault="00266821" w:rsidP="00D068FB">
      <w:pPr>
        <w:rPr>
          <w:rFonts w:ascii="Times New Roman" w:hAnsi="Times New Roman" w:cs="Times New Roman"/>
          <w:b/>
          <w:sz w:val="32"/>
        </w:rPr>
      </w:pPr>
    </w:p>
    <w:p w:rsidR="00266821" w:rsidRPr="00A13058" w:rsidRDefault="00266821" w:rsidP="00D068FB">
      <w:pPr>
        <w:rPr>
          <w:rFonts w:ascii="Times New Roman" w:hAnsi="Times New Roman" w:cs="Times New Roman"/>
          <w:b/>
          <w:sz w:val="32"/>
        </w:rPr>
      </w:pPr>
    </w:p>
    <w:p w:rsidR="00266821" w:rsidRPr="00A13058" w:rsidRDefault="00266821" w:rsidP="00D068FB">
      <w:pPr>
        <w:rPr>
          <w:rFonts w:ascii="Times New Roman" w:hAnsi="Times New Roman" w:cs="Times New Roman"/>
          <w:b/>
          <w:sz w:val="32"/>
        </w:rPr>
      </w:pPr>
    </w:p>
    <w:p w:rsidR="006836BE" w:rsidRPr="00A13058" w:rsidRDefault="0053407D" w:rsidP="00B538ED">
      <w:pPr>
        <w:pStyle w:val="Heading1"/>
        <w:jc w:val="center"/>
        <w:rPr>
          <w:rFonts w:ascii="Times New Roman" w:hAnsi="Times New Roman" w:cs="Times New Roman"/>
          <w:b/>
          <w:color w:val="auto"/>
          <w:sz w:val="36"/>
        </w:rPr>
      </w:pPr>
      <w:bookmarkStart w:id="2" w:name="_Toc107415986"/>
      <w:r>
        <w:rPr>
          <w:rFonts w:ascii="Times New Roman" w:hAnsi="Times New Roman" w:cs="Times New Roman"/>
          <w:b/>
          <w:color w:val="auto"/>
          <w:sz w:val="36"/>
        </w:rPr>
        <w:lastRenderedPageBreak/>
        <w:t xml:space="preserve">3. </w:t>
      </w:r>
      <w:r w:rsidR="006836BE" w:rsidRPr="00A13058">
        <w:rPr>
          <w:rFonts w:ascii="Times New Roman" w:hAnsi="Times New Roman" w:cs="Times New Roman"/>
          <w:b/>
          <w:color w:val="auto"/>
          <w:sz w:val="36"/>
        </w:rPr>
        <w:t>Metodologia cercetării</w:t>
      </w:r>
      <w:bookmarkEnd w:id="2"/>
      <w:r w:rsidR="00276ADD" w:rsidRPr="00A13058">
        <w:rPr>
          <w:rFonts w:ascii="Times New Roman" w:hAnsi="Times New Roman" w:cs="Times New Roman"/>
          <w:b/>
        </w:rPr>
        <w:tab/>
      </w:r>
    </w:p>
    <w:p w:rsidR="00B538ED" w:rsidRPr="00A13058" w:rsidRDefault="00276ADD" w:rsidP="006836BE">
      <w:pPr>
        <w:jc w:val="both"/>
        <w:rPr>
          <w:rFonts w:ascii="Times New Roman" w:hAnsi="Times New Roman" w:cs="Times New Roman"/>
          <w:b/>
          <w:sz w:val="32"/>
        </w:rPr>
      </w:pPr>
      <w:r w:rsidRPr="00A13058">
        <w:rPr>
          <w:rFonts w:ascii="Times New Roman" w:hAnsi="Times New Roman" w:cs="Times New Roman"/>
          <w:b/>
          <w:sz w:val="32"/>
        </w:rPr>
        <w:tab/>
      </w:r>
    </w:p>
    <w:p w:rsidR="00B538ED" w:rsidRPr="00A13058" w:rsidRDefault="00B538ED" w:rsidP="006836BE">
      <w:pPr>
        <w:jc w:val="both"/>
        <w:rPr>
          <w:rFonts w:ascii="Times New Roman" w:hAnsi="Times New Roman" w:cs="Times New Roman"/>
          <w:b/>
          <w:sz w:val="32"/>
        </w:rPr>
      </w:pPr>
    </w:p>
    <w:p w:rsidR="00276ADD" w:rsidRPr="00A13058" w:rsidRDefault="00276ADD" w:rsidP="00B538ED">
      <w:pPr>
        <w:ind w:firstLine="708"/>
        <w:jc w:val="both"/>
        <w:rPr>
          <w:rFonts w:ascii="Times New Roman" w:hAnsi="Times New Roman" w:cs="Times New Roman"/>
          <w:sz w:val="24"/>
        </w:rPr>
      </w:pPr>
      <w:r w:rsidRPr="00A13058">
        <w:rPr>
          <w:rFonts w:ascii="Times New Roman" w:hAnsi="Times New Roman" w:cs="Times New Roman"/>
          <w:sz w:val="24"/>
        </w:rPr>
        <w:t xml:space="preserve">Metodologia de cercetare a implicat culegerea datelor necesare studiului de caz. </w:t>
      </w:r>
      <w:r w:rsidR="009F00B8">
        <w:rPr>
          <w:rFonts w:ascii="Times New Roman" w:hAnsi="Times New Roman" w:cs="Times New Roman"/>
          <w:sz w:val="24"/>
        </w:rPr>
        <w:t>În ceea ce privește prima parte a acestui studiu, d</w:t>
      </w:r>
      <w:r w:rsidRPr="00A13058">
        <w:rPr>
          <w:rFonts w:ascii="Times New Roman" w:hAnsi="Times New Roman" w:cs="Times New Roman"/>
          <w:sz w:val="24"/>
        </w:rPr>
        <w:t xml:space="preserve">atele au fost culese de pe site-urile Institutului Național de Hidrologie și Gospodărire a Apelor </w:t>
      </w:r>
      <w:r w:rsidR="00D93579" w:rsidRPr="00A13058">
        <w:rPr>
          <w:rFonts w:ascii="Times New Roman" w:hAnsi="Times New Roman" w:cs="Times New Roman"/>
          <w:sz w:val="24"/>
        </w:rPr>
        <w:t xml:space="preserve">(link-ul către site se </w:t>
      </w:r>
      <w:r w:rsidR="00D93579" w:rsidRPr="008976F2">
        <w:rPr>
          <w:rFonts w:ascii="Times New Roman" w:hAnsi="Times New Roman" w:cs="Times New Roman"/>
          <w:sz w:val="24"/>
          <w:szCs w:val="24"/>
        </w:rPr>
        <w:t xml:space="preserve">găsește </w:t>
      </w:r>
      <w:hyperlink r:id="rId9" w:history="1">
        <w:r w:rsidR="00D93579" w:rsidRPr="008976F2">
          <w:rPr>
            <w:rStyle w:val="Hyperlink"/>
            <w:rFonts w:ascii="Times New Roman" w:hAnsi="Times New Roman" w:cs="Times New Roman"/>
            <w:color w:val="auto"/>
            <w:sz w:val="24"/>
            <w:szCs w:val="24"/>
            <w:u w:val="none"/>
          </w:rPr>
          <w:t>aici</w:t>
        </w:r>
      </w:hyperlink>
      <w:r w:rsidR="00D93579" w:rsidRPr="008976F2">
        <w:rPr>
          <w:rFonts w:ascii="Times New Roman" w:hAnsi="Times New Roman" w:cs="Times New Roman"/>
          <w:sz w:val="24"/>
          <w:szCs w:val="24"/>
        </w:rPr>
        <w:t xml:space="preserve">) </w:t>
      </w:r>
      <w:r w:rsidRPr="008976F2">
        <w:rPr>
          <w:rFonts w:ascii="Times New Roman" w:hAnsi="Times New Roman" w:cs="Times New Roman"/>
          <w:sz w:val="24"/>
          <w:szCs w:val="24"/>
        </w:rPr>
        <w:t>și al Administrației Naționale „Apele Române”</w:t>
      </w:r>
      <w:r w:rsidR="00D93579" w:rsidRPr="008976F2">
        <w:rPr>
          <w:rFonts w:ascii="Times New Roman" w:hAnsi="Times New Roman" w:cs="Times New Roman"/>
          <w:sz w:val="24"/>
          <w:szCs w:val="24"/>
        </w:rPr>
        <w:t xml:space="preserve"> (adresa site-ului se găsește </w:t>
      </w:r>
      <w:hyperlink r:id="rId10" w:history="1">
        <w:r w:rsidR="00D93579" w:rsidRPr="008976F2">
          <w:rPr>
            <w:rStyle w:val="Hyperlink"/>
            <w:rFonts w:ascii="Times New Roman" w:hAnsi="Times New Roman" w:cs="Times New Roman"/>
            <w:color w:val="auto"/>
            <w:sz w:val="24"/>
            <w:szCs w:val="24"/>
            <w:u w:val="none"/>
          </w:rPr>
          <w:t>aici</w:t>
        </w:r>
      </w:hyperlink>
      <w:r w:rsidR="00D93579" w:rsidRPr="008976F2">
        <w:rPr>
          <w:rFonts w:ascii="Times New Roman" w:hAnsi="Times New Roman" w:cs="Times New Roman"/>
          <w:sz w:val="24"/>
          <w:szCs w:val="24"/>
        </w:rPr>
        <w:t>). Colectare</w:t>
      </w:r>
      <w:r w:rsidR="00D93579" w:rsidRPr="00A13058">
        <w:rPr>
          <w:rFonts w:ascii="Times New Roman" w:hAnsi="Times New Roman" w:cs="Times New Roman"/>
          <w:sz w:val="24"/>
        </w:rPr>
        <w:t xml:space="preserve">a datelor a avut drept rezultat </w:t>
      </w:r>
      <w:r w:rsidR="00721523" w:rsidRPr="00A13058">
        <w:rPr>
          <w:rFonts w:ascii="Times New Roman" w:hAnsi="Times New Roman" w:cs="Times New Roman"/>
          <w:sz w:val="24"/>
        </w:rPr>
        <w:t>obținerea unui set de date cuprins din</w:t>
      </w:r>
      <w:r w:rsidR="002A21EA" w:rsidRPr="00A13058">
        <w:rPr>
          <w:rFonts w:ascii="Times New Roman" w:hAnsi="Times New Roman" w:cs="Times New Roman"/>
          <w:sz w:val="24"/>
        </w:rPr>
        <w:t xml:space="preserve"> 1236 de valori</w:t>
      </w:r>
      <w:r w:rsidR="00721523" w:rsidRPr="00A13058">
        <w:rPr>
          <w:rFonts w:ascii="Times New Roman" w:hAnsi="Times New Roman" w:cs="Times New Roman"/>
          <w:sz w:val="24"/>
        </w:rPr>
        <w:t xml:space="preserve"> zilnice în interva</w:t>
      </w:r>
      <w:r w:rsidR="00422454" w:rsidRPr="00A13058">
        <w:rPr>
          <w:rFonts w:ascii="Times New Roman" w:hAnsi="Times New Roman" w:cs="Times New Roman"/>
          <w:sz w:val="24"/>
        </w:rPr>
        <w:t>lul 1 ianuarie 2019-20 mai 2022, ce caracterizează debitelul Dunării la intrarea în țară, pe secțiunea Baziaș, măsurat zilnic la ora 7</w:t>
      </w:r>
      <w:r w:rsidR="00422454" w:rsidRPr="00A13058">
        <w:rPr>
          <w:rFonts w:ascii="Times New Roman" w:hAnsi="Times New Roman" w:cs="Times New Roman"/>
          <w:sz w:val="24"/>
          <w:vertAlign w:val="superscript"/>
        </w:rPr>
        <w:t>00</w:t>
      </w:r>
      <w:r w:rsidR="00422454" w:rsidRPr="00A13058">
        <w:rPr>
          <w:rFonts w:ascii="Times New Roman" w:hAnsi="Times New Roman" w:cs="Times New Roman"/>
          <w:sz w:val="24"/>
        </w:rPr>
        <w:t xml:space="preserve"> și exprimat în m</w:t>
      </w:r>
      <w:r w:rsidR="00422454" w:rsidRPr="00A13058">
        <w:rPr>
          <w:rFonts w:ascii="Times New Roman" w:hAnsi="Times New Roman" w:cs="Times New Roman"/>
          <w:sz w:val="24"/>
          <w:vertAlign w:val="superscript"/>
        </w:rPr>
        <w:t>3</w:t>
      </w:r>
      <w:r w:rsidR="00422454" w:rsidRPr="00A13058">
        <w:rPr>
          <w:rFonts w:ascii="Times New Roman" w:hAnsi="Times New Roman" w:cs="Times New Roman"/>
          <w:sz w:val="24"/>
        </w:rPr>
        <w:t>/s.</w:t>
      </w:r>
    </w:p>
    <w:p w:rsidR="00C477D2" w:rsidRDefault="008C5DBA" w:rsidP="00C477D2">
      <w:pPr>
        <w:ind w:firstLine="708"/>
        <w:jc w:val="both"/>
        <w:rPr>
          <w:rFonts w:ascii="Times New Roman" w:hAnsi="Times New Roman" w:cs="Times New Roman"/>
          <w:sz w:val="24"/>
        </w:rPr>
      </w:pPr>
      <w:r w:rsidRPr="00A13058">
        <w:rPr>
          <w:rFonts w:ascii="Times New Roman" w:hAnsi="Times New Roman" w:cs="Times New Roman"/>
          <w:sz w:val="24"/>
        </w:rPr>
        <w:t>Acestui set de date i s-a aplicat metoda</w:t>
      </w:r>
      <w:r w:rsidR="009F00B8">
        <w:rPr>
          <w:rFonts w:ascii="Times New Roman" w:hAnsi="Times New Roman" w:cs="Times New Roman"/>
          <w:sz w:val="24"/>
        </w:rPr>
        <w:t xml:space="preserve"> Box-Jenkins,</w:t>
      </w:r>
      <w:r w:rsidRPr="00A13058">
        <w:rPr>
          <w:rFonts w:ascii="Times New Roman" w:hAnsi="Times New Roman" w:cs="Times New Roman"/>
          <w:sz w:val="24"/>
        </w:rPr>
        <w:t xml:space="preserve"> </w:t>
      </w:r>
      <w:r w:rsidR="009F00B8">
        <w:rPr>
          <w:rFonts w:ascii="Times New Roman" w:hAnsi="Times New Roman" w:cs="Times New Roman"/>
          <w:sz w:val="24"/>
        </w:rPr>
        <w:t xml:space="preserve">creată de cei doi statisticieni George </w:t>
      </w:r>
      <w:r w:rsidRPr="00A13058">
        <w:rPr>
          <w:rFonts w:ascii="Times New Roman" w:hAnsi="Times New Roman" w:cs="Times New Roman"/>
          <w:sz w:val="24"/>
        </w:rPr>
        <w:t>Box</w:t>
      </w:r>
      <w:r w:rsidR="009F00B8">
        <w:rPr>
          <w:rFonts w:ascii="Times New Roman" w:hAnsi="Times New Roman" w:cs="Times New Roman"/>
          <w:sz w:val="24"/>
        </w:rPr>
        <w:t xml:space="preserve"> și Gwilyn </w:t>
      </w:r>
      <w:r w:rsidRPr="00A13058">
        <w:rPr>
          <w:rFonts w:ascii="Times New Roman" w:hAnsi="Times New Roman" w:cs="Times New Roman"/>
          <w:sz w:val="24"/>
        </w:rPr>
        <w:t>Jenkins</w:t>
      </w:r>
      <w:r w:rsidR="009F00B8">
        <w:rPr>
          <w:rFonts w:ascii="Times New Roman" w:hAnsi="Times New Roman" w:cs="Times New Roman"/>
          <w:sz w:val="24"/>
        </w:rPr>
        <w:t xml:space="preserve">, </w:t>
      </w:r>
      <w:r w:rsidRPr="00A13058">
        <w:rPr>
          <w:rFonts w:ascii="Times New Roman" w:hAnsi="Times New Roman" w:cs="Times New Roman"/>
          <w:sz w:val="24"/>
        </w:rPr>
        <w:t xml:space="preserve">pentru estimarea unui model de tip autoregresiv de medie mobilă (ARMA) sau autoregresiv de medie mobilă integrat (ARIMA). </w:t>
      </w:r>
      <w:r w:rsidR="00C477D2" w:rsidRPr="00A13058">
        <w:rPr>
          <w:rFonts w:ascii="Times New Roman" w:hAnsi="Times New Roman" w:cs="Times New Roman"/>
          <w:sz w:val="24"/>
        </w:rPr>
        <w:t>Grafic, etapele metodei sunt redate în figura următoare:</w:t>
      </w:r>
    </w:p>
    <w:p w:rsidR="00C477D2" w:rsidRPr="00A13058" w:rsidRDefault="00C477D2" w:rsidP="00C477D2">
      <w:pPr>
        <w:jc w:val="center"/>
        <w:rPr>
          <w:rFonts w:ascii="Times New Roman" w:hAnsi="Times New Roman" w:cs="Times New Roman"/>
          <w:sz w:val="24"/>
        </w:rPr>
      </w:pPr>
      <w:r w:rsidRPr="00A13058">
        <w:rPr>
          <w:rFonts w:ascii="Times New Roman" w:hAnsi="Times New Roman" w:cs="Times New Roman"/>
          <w:noProof/>
          <w:lang w:eastAsia="ro-RO"/>
        </w:rPr>
        <w:drawing>
          <wp:inline distT="0" distB="0" distL="0" distR="0" wp14:anchorId="6C8B5E42" wp14:editId="39AC06CF">
            <wp:extent cx="5068570" cy="51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0760" cy="5198260"/>
                    </a:xfrm>
                    <a:prstGeom prst="rect">
                      <a:avLst/>
                    </a:prstGeom>
                  </pic:spPr>
                </pic:pic>
              </a:graphicData>
            </a:graphic>
          </wp:inline>
        </w:drawing>
      </w:r>
    </w:p>
    <w:p w:rsidR="00C477D2" w:rsidRPr="00A13058" w:rsidRDefault="00C477D2" w:rsidP="00C477D2">
      <w:pPr>
        <w:pStyle w:val="Caption"/>
        <w:rPr>
          <w:rFonts w:ascii="Times New Roman" w:hAnsi="Times New Roman" w:cs="Times New Roman"/>
          <w:i w:val="0"/>
          <w:color w:val="auto"/>
          <w:sz w:val="36"/>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-Schema logică a metodei Box-Jenkins</w:t>
      </w:r>
    </w:p>
    <w:p w:rsidR="00C477D2" w:rsidRPr="00A13058" w:rsidRDefault="00C477D2" w:rsidP="00C477D2">
      <w:pPr>
        <w:jc w:val="both"/>
        <w:rPr>
          <w:rFonts w:ascii="Times New Roman" w:hAnsi="Times New Roman" w:cs="Times New Roman"/>
          <w:i/>
          <w:sz w:val="24"/>
        </w:rPr>
      </w:pPr>
      <w:r w:rsidRPr="00A13058">
        <w:rPr>
          <w:rFonts w:ascii="Times New Roman" w:hAnsi="Times New Roman" w:cs="Times New Roman"/>
          <w:i/>
          <w:sz w:val="24"/>
        </w:rPr>
        <w:t>Sursa: Prelucrarea autorului în Visual Paradigm</w:t>
      </w:r>
    </w:p>
    <w:p w:rsidR="00C477D2" w:rsidRPr="00A13058" w:rsidRDefault="00C477D2" w:rsidP="00C477D2">
      <w:pPr>
        <w:ind w:firstLine="708"/>
        <w:jc w:val="both"/>
        <w:rPr>
          <w:rFonts w:ascii="Times New Roman" w:hAnsi="Times New Roman" w:cs="Times New Roman"/>
          <w:sz w:val="24"/>
        </w:rPr>
      </w:pPr>
    </w:p>
    <w:p w:rsidR="00B538ED" w:rsidRPr="00A13058" w:rsidRDefault="00C477D2" w:rsidP="006836BE">
      <w:pPr>
        <w:jc w:val="both"/>
        <w:rPr>
          <w:rFonts w:ascii="Times New Roman" w:hAnsi="Times New Roman" w:cs="Times New Roman"/>
          <w:sz w:val="24"/>
        </w:rPr>
      </w:pPr>
      <w:r>
        <w:rPr>
          <w:rFonts w:ascii="Times New Roman" w:hAnsi="Times New Roman" w:cs="Times New Roman"/>
          <w:sz w:val="24"/>
        </w:rPr>
        <w:tab/>
      </w:r>
      <w:r w:rsidR="008C5DBA" w:rsidRPr="00A13058">
        <w:rPr>
          <w:rFonts w:ascii="Times New Roman" w:hAnsi="Times New Roman" w:cs="Times New Roman"/>
          <w:sz w:val="24"/>
        </w:rPr>
        <w:t xml:space="preserve">Metodologia Box-Jenkins </w:t>
      </w:r>
      <w:r w:rsidR="007A61C1" w:rsidRPr="00A13058">
        <w:rPr>
          <w:rFonts w:ascii="Times New Roman" w:hAnsi="Times New Roman" w:cs="Times New Roman"/>
          <w:sz w:val="24"/>
        </w:rPr>
        <w:t xml:space="preserve">se aplică seriilor staționare (în cazul în care seria nu prezintă staționaritate, se aplică diverse proceduri pentru a deveni staționară) și </w:t>
      </w:r>
      <w:r w:rsidR="008C5DBA" w:rsidRPr="00A13058">
        <w:rPr>
          <w:rFonts w:ascii="Times New Roman" w:hAnsi="Times New Roman" w:cs="Times New Roman"/>
          <w:sz w:val="24"/>
        </w:rPr>
        <w:t>este compu</w:t>
      </w:r>
      <w:r w:rsidR="009B66C9" w:rsidRPr="00A13058">
        <w:rPr>
          <w:rFonts w:ascii="Times New Roman" w:hAnsi="Times New Roman" w:cs="Times New Roman"/>
          <w:sz w:val="24"/>
        </w:rPr>
        <w:t xml:space="preserve">să </w:t>
      </w:r>
      <w:r w:rsidR="007A61C1" w:rsidRPr="00A13058">
        <w:rPr>
          <w:rFonts w:ascii="Times New Roman" w:hAnsi="Times New Roman" w:cs="Times New Roman"/>
          <w:sz w:val="24"/>
        </w:rPr>
        <w:t>din mai multe etape</w:t>
      </w:r>
      <w:r w:rsidR="008C5DBA" w:rsidRPr="00A13058">
        <w:rPr>
          <w:rFonts w:ascii="Times New Roman" w:hAnsi="Times New Roman" w:cs="Times New Roman"/>
          <w:sz w:val="24"/>
        </w:rPr>
        <w:t>:</w:t>
      </w:r>
    </w:p>
    <w:p w:rsidR="00B538ED" w:rsidRPr="00A13058" w:rsidRDefault="00B538ED"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Verificarea staționarității seriei și inducerea acesteia dacă este cazul.</w:t>
      </w:r>
    </w:p>
    <w:p w:rsidR="008C5DBA" w:rsidRPr="00A13058" w:rsidRDefault="008C5DBA"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Identificarea modelulului: pe baza funcțiilor de autocorelație (ACF) și autocorelație parțială (PACF)</w:t>
      </w:r>
      <w:r w:rsidR="00437DD2" w:rsidRPr="00A13058">
        <w:rPr>
          <w:rFonts w:ascii="Times New Roman" w:hAnsi="Times New Roman" w:cs="Times New Roman"/>
          <w:sz w:val="24"/>
        </w:rPr>
        <w:t xml:space="preserve"> se vor alege posibililele componente AR sau MA ce vor constitui modelul.</w:t>
      </w:r>
    </w:p>
    <w:p w:rsidR="00437DD2" w:rsidRPr="00A13058" w:rsidRDefault="00437DD2"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Estimarea parametrilor p și q care construiesc cel mai bun model.</w:t>
      </w:r>
    </w:p>
    <w:p w:rsidR="00437DD2" w:rsidRPr="00A13058" w:rsidRDefault="00437DD2"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 xml:space="preserve">Verificarea bonității modelului: se cercetează </w:t>
      </w:r>
      <w:r w:rsidR="007A61C1" w:rsidRPr="00A13058">
        <w:rPr>
          <w:rFonts w:ascii="Times New Roman" w:hAnsi="Times New Roman" w:cs="Times New Roman"/>
          <w:sz w:val="24"/>
        </w:rPr>
        <w:t xml:space="preserve">diverse criterii de validitate și performanță, precum și </w:t>
      </w:r>
      <w:r w:rsidRPr="00A13058">
        <w:rPr>
          <w:rFonts w:ascii="Times New Roman" w:hAnsi="Times New Roman" w:cs="Times New Roman"/>
          <w:sz w:val="24"/>
        </w:rPr>
        <w:t>dacă reziduurile modelului sunt zgomot alb, acestea trebuie să nu fie autocorelate și să aibe media și varianța nule.</w:t>
      </w:r>
      <w:r w:rsidR="001263D1" w:rsidRPr="00A13058">
        <w:rPr>
          <w:rFonts w:ascii="Times New Roman" w:hAnsi="Times New Roman" w:cs="Times New Roman"/>
          <w:sz w:val="24"/>
        </w:rPr>
        <w:t xml:space="preserve"> În situația în care modelul ales nu prezintă caracteristicile dorite, se va</w:t>
      </w:r>
      <w:r w:rsidR="002F771F" w:rsidRPr="00A13058">
        <w:rPr>
          <w:rFonts w:ascii="Times New Roman" w:hAnsi="Times New Roman" w:cs="Times New Roman"/>
          <w:sz w:val="24"/>
        </w:rPr>
        <w:t xml:space="preserve"> relua</w:t>
      </w:r>
      <w:r w:rsidR="001263D1" w:rsidRPr="00A13058">
        <w:rPr>
          <w:rFonts w:ascii="Times New Roman" w:hAnsi="Times New Roman" w:cs="Times New Roman"/>
          <w:sz w:val="24"/>
        </w:rPr>
        <w:t xml:space="preserve"> algoritmul de la pasul 1 pentru estimarea unui model nou.</w:t>
      </w:r>
    </w:p>
    <w:p w:rsidR="009B66C9" w:rsidRPr="00A13058" w:rsidRDefault="002F771F"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Se selectează modelul care îndeplinește condițiile necesare.</w:t>
      </w:r>
    </w:p>
    <w:p w:rsidR="001263D1" w:rsidRPr="00A13058" w:rsidRDefault="002F771F" w:rsidP="008C5DBA">
      <w:pPr>
        <w:pStyle w:val="ListParagraph"/>
        <w:numPr>
          <w:ilvl w:val="0"/>
          <w:numId w:val="2"/>
        </w:numPr>
        <w:jc w:val="both"/>
        <w:rPr>
          <w:rFonts w:ascii="Times New Roman" w:hAnsi="Times New Roman" w:cs="Times New Roman"/>
          <w:sz w:val="24"/>
        </w:rPr>
      </w:pPr>
      <w:r w:rsidRPr="00A13058">
        <w:rPr>
          <w:rFonts w:ascii="Times New Roman" w:hAnsi="Times New Roman" w:cs="Times New Roman"/>
          <w:sz w:val="24"/>
        </w:rPr>
        <w:t>Pe baza modelului ales se fac diverse preziviuni și prognoze.</w:t>
      </w:r>
    </w:p>
    <w:p w:rsidR="00B538ED" w:rsidRPr="00A13058" w:rsidRDefault="00B538ED" w:rsidP="00B538ED">
      <w:pPr>
        <w:jc w:val="both"/>
        <w:rPr>
          <w:rFonts w:ascii="Times New Roman" w:hAnsi="Times New Roman" w:cs="Times New Roman"/>
          <w:sz w:val="24"/>
        </w:rPr>
      </w:pPr>
      <w:r w:rsidRPr="00A13058">
        <w:rPr>
          <w:rFonts w:ascii="Times New Roman" w:hAnsi="Times New Roman" w:cs="Times New Roman"/>
          <w:sz w:val="24"/>
        </w:rPr>
        <w:tab/>
        <w:t>De asemenea, s-a cercetat posibilitatea estimării evoluției setului de date utilizând un model de tip autoregresiv medie mobilă pentru evoluții sezoniere (SARIMA)</w:t>
      </w:r>
      <w:r w:rsidR="00F96554" w:rsidRPr="00A13058">
        <w:rPr>
          <w:rFonts w:ascii="Times New Roman" w:hAnsi="Times New Roman" w:cs="Times New Roman"/>
          <w:sz w:val="24"/>
        </w:rPr>
        <w:t>.</w:t>
      </w:r>
      <w:r w:rsidR="00AB31E6" w:rsidRPr="00A13058">
        <w:rPr>
          <w:rFonts w:ascii="Times New Roman" w:hAnsi="Times New Roman" w:cs="Times New Roman"/>
          <w:sz w:val="24"/>
        </w:rPr>
        <w:t xml:space="preserve"> Pașii pentru aplicarea unui astfel de model sunt următorii:</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Verificarea sezonalității seriei și diferențierea sezonieră.</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Verificarea staționarității seriei și inducerea acesteia dacă este cazul.</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Identificarea modelulului: pe baza funcțiilor de autocorelație (ACF) și autocorelație parțială (PACF) se vor alege posibililele componente AR sau MA</w:t>
      </w:r>
      <w:r w:rsidR="00AD4414" w:rsidRPr="00A13058">
        <w:rPr>
          <w:rFonts w:ascii="Times New Roman" w:hAnsi="Times New Roman" w:cs="Times New Roman"/>
          <w:sz w:val="24"/>
        </w:rPr>
        <w:t>, respectiv SAR sau SMA pentru componenta sezonieră,</w:t>
      </w:r>
      <w:r w:rsidRPr="00A13058">
        <w:rPr>
          <w:rFonts w:ascii="Times New Roman" w:hAnsi="Times New Roman" w:cs="Times New Roman"/>
          <w:sz w:val="24"/>
        </w:rPr>
        <w:t xml:space="preserve"> ce vor constitui modelul.</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Estimarea parametrilor p și q</w:t>
      </w:r>
      <w:r w:rsidR="00AD4414" w:rsidRPr="00A13058">
        <w:rPr>
          <w:rFonts w:ascii="Times New Roman" w:hAnsi="Times New Roman" w:cs="Times New Roman"/>
          <w:sz w:val="24"/>
        </w:rPr>
        <w:t>, respectiv P și Q,</w:t>
      </w:r>
      <w:r w:rsidRPr="00A13058">
        <w:rPr>
          <w:rFonts w:ascii="Times New Roman" w:hAnsi="Times New Roman" w:cs="Times New Roman"/>
          <w:sz w:val="24"/>
        </w:rPr>
        <w:t xml:space="preserve"> care construiesc cel mai bun model.</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Verificarea bonității modelului: se cercetează diverse criterii de validitate și performanță, precum și dacă reziduurile modelului sunt zgomot alb, acestea trebuie să nu fie autocorelate și să aibe media și varianța nule. În situația în care modelul ales nu prezintă caracteristicile dorite, se va relua algoritmul de la pasul 1 pentru estimarea unui model nou.</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Se selectează modelul care îndeplinește condițiile necesare.</w:t>
      </w:r>
    </w:p>
    <w:p w:rsidR="00AB31E6" w:rsidRPr="00A13058" w:rsidRDefault="00AB31E6" w:rsidP="00AB31E6">
      <w:pPr>
        <w:pStyle w:val="ListParagraph"/>
        <w:numPr>
          <w:ilvl w:val="0"/>
          <w:numId w:val="3"/>
        </w:numPr>
        <w:jc w:val="both"/>
        <w:rPr>
          <w:rFonts w:ascii="Times New Roman" w:hAnsi="Times New Roman" w:cs="Times New Roman"/>
          <w:sz w:val="24"/>
        </w:rPr>
      </w:pPr>
      <w:r w:rsidRPr="00A13058">
        <w:rPr>
          <w:rFonts w:ascii="Times New Roman" w:hAnsi="Times New Roman" w:cs="Times New Roman"/>
          <w:sz w:val="24"/>
        </w:rPr>
        <w:t>Pe baza modelului ales se fac diverse preziviuni și prognoze.</w:t>
      </w:r>
    </w:p>
    <w:p w:rsidR="00AB31E6" w:rsidRPr="00A13058" w:rsidRDefault="00AB31E6" w:rsidP="00F03466">
      <w:pPr>
        <w:ind w:firstLine="708"/>
        <w:jc w:val="both"/>
        <w:rPr>
          <w:rFonts w:ascii="Times New Roman" w:hAnsi="Times New Roman" w:cs="Times New Roman"/>
          <w:sz w:val="24"/>
        </w:rPr>
      </w:pPr>
      <w:r w:rsidRPr="00A13058">
        <w:rPr>
          <w:rFonts w:ascii="Times New Roman" w:hAnsi="Times New Roman" w:cs="Times New Roman"/>
          <w:sz w:val="24"/>
        </w:rPr>
        <w:t>G</w:t>
      </w:r>
      <w:r w:rsidR="00AD4414" w:rsidRPr="00A13058">
        <w:rPr>
          <w:rFonts w:ascii="Times New Roman" w:hAnsi="Times New Roman" w:cs="Times New Roman"/>
          <w:sz w:val="24"/>
        </w:rPr>
        <w:t xml:space="preserve">rafic, pașii aplicării modelului SARIMA sunt redați </w:t>
      </w:r>
      <w:r w:rsidRPr="00A13058">
        <w:rPr>
          <w:rFonts w:ascii="Times New Roman" w:hAnsi="Times New Roman" w:cs="Times New Roman"/>
          <w:sz w:val="24"/>
        </w:rPr>
        <w:t>în figura următoare:</w:t>
      </w:r>
    </w:p>
    <w:p w:rsidR="00437DD2" w:rsidRPr="00A13058" w:rsidRDefault="00437DD2" w:rsidP="00437DD2">
      <w:pPr>
        <w:ind w:left="360"/>
        <w:jc w:val="both"/>
        <w:rPr>
          <w:rFonts w:ascii="Times New Roman" w:hAnsi="Times New Roman" w:cs="Times New Roman"/>
          <w:sz w:val="24"/>
        </w:rPr>
      </w:pPr>
    </w:p>
    <w:p w:rsidR="00422454" w:rsidRPr="00A13058" w:rsidRDefault="00AD4414" w:rsidP="00AD4414">
      <w:pPr>
        <w:jc w:val="center"/>
        <w:rPr>
          <w:rFonts w:ascii="Times New Roman" w:hAnsi="Times New Roman" w:cs="Times New Roman"/>
          <w:sz w:val="24"/>
        </w:rPr>
      </w:pPr>
      <w:r w:rsidRPr="00A13058">
        <w:rPr>
          <w:rFonts w:ascii="Times New Roman" w:hAnsi="Times New Roman" w:cs="Times New Roman"/>
          <w:noProof/>
          <w:lang w:eastAsia="ro-RO"/>
        </w:rPr>
        <w:lastRenderedPageBreak/>
        <w:drawing>
          <wp:inline distT="0" distB="0" distL="0" distR="0" wp14:anchorId="643B4CDE" wp14:editId="5200CC8B">
            <wp:extent cx="4781550" cy="5234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922" cy="5285709"/>
                    </a:xfrm>
                    <a:prstGeom prst="rect">
                      <a:avLst/>
                    </a:prstGeom>
                  </pic:spPr>
                </pic:pic>
              </a:graphicData>
            </a:graphic>
          </wp:inline>
        </w:drawing>
      </w:r>
    </w:p>
    <w:p w:rsidR="00AD4414" w:rsidRPr="00A13058" w:rsidRDefault="00AD4414" w:rsidP="00AD4414">
      <w:pPr>
        <w:pStyle w:val="Caption"/>
        <w:rPr>
          <w:rFonts w:ascii="Times New Roman" w:hAnsi="Times New Roman" w:cs="Times New Roman"/>
          <w:i w:val="0"/>
          <w:color w:val="auto"/>
          <w:sz w:val="24"/>
          <w:szCs w:val="24"/>
        </w:rPr>
      </w:pPr>
      <w:r w:rsidRPr="00A13058">
        <w:rPr>
          <w:rFonts w:ascii="Times New Roman" w:hAnsi="Times New Roman" w:cs="Times New Roman"/>
          <w:i w:val="0"/>
          <w:color w:val="auto"/>
          <w:sz w:val="24"/>
          <w:szCs w:val="24"/>
        </w:rPr>
        <w:t xml:space="preserve">Figură </w:t>
      </w:r>
      <w:r w:rsidRPr="00A13058">
        <w:rPr>
          <w:rFonts w:ascii="Times New Roman" w:hAnsi="Times New Roman" w:cs="Times New Roman"/>
          <w:i w:val="0"/>
          <w:color w:val="auto"/>
          <w:sz w:val="24"/>
          <w:szCs w:val="24"/>
        </w:rPr>
        <w:fldChar w:fldCharType="begin"/>
      </w:r>
      <w:r w:rsidRPr="00A13058">
        <w:rPr>
          <w:rFonts w:ascii="Times New Roman" w:hAnsi="Times New Roman" w:cs="Times New Roman"/>
          <w:i w:val="0"/>
          <w:color w:val="auto"/>
          <w:sz w:val="24"/>
          <w:szCs w:val="24"/>
        </w:rPr>
        <w:instrText xml:space="preserve"> SEQ Figură \* ARABIC </w:instrText>
      </w:r>
      <w:r w:rsidRPr="00A13058">
        <w:rPr>
          <w:rFonts w:ascii="Times New Roman" w:hAnsi="Times New Roman" w:cs="Times New Roman"/>
          <w:i w:val="0"/>
          <w:color w:val="auto"/>
          <w:sz w:val="24"/>
          <w:szCs w:val="24"/>
        </w:rPr>
        <w:fldChar w:fldCharType="separate"/>
      </w:r>
      <w:r w:rsidR="0088546E">
        <w:rPr>
          <w:rFonts w:ascii="Times New Roman" w:hAnsi="Times New Roman" w:cs="Times New Roman"/>
          <w:i w:val="0"/>
          <w:noProof/>
          <w:color w:val="auto"/>
          <w:sz w:val="24"/>
          <w:szCs w:val="24"/>
        </w:rPr>
        <w:t>2</w:t>
      </w:r>
      <w:r w:rsidRPr="00A13058">
        <w:rPr>
          <w:rFonts w:ascii="Times New Roman" w:hAnsi="Times New Roman" w:cs="Times New Roman"/>
          <w:i w:val="0"/>
          <w:color w:val="auto"/>
          <w:sz w:val="24"/>
          <w:szCs w:val="24"/>
        </w:rPr>
        <w:fldChar w:fldCharType="end"/>
      </w:r>
      <w:r w:rsidRPr="00A13058">
        <w:rPr>
          <w:rFonts w:ascii="Times New Roman" w:hAnsi="Times New Roman" w:cs="Times New Roman"/>
          <w:i w:val="0"/>
          <w:color w:val="auto"/>
          <w:sz w:val="24"/>
          <w:szCs w:val="24"/>
        </w:rPr>
        <w:t>-Schema logică a modelului SARIMA</w:t>
      </w:r>
    </w:p>
    <w:p w:rsidR="00AD4414" w:rsidRPr="00A13058" w:rsidRDefault="00AD4414" w:rsidP="00AD4414">
      <w:pPr>
        <w:jc w:val="both"/>
        <w:rPr>
          <w:rFonts w:ascii="Times New Roman" w:hAnsi="Times New Roman" w:cs="Times New Roman"/>
          <w:i/>
          <w:sz w:val="24"/>
        </w:rPr>
      </w:pPr>
      <w:r w:rsidRPr="00A13058">
        <w:rPr>
          <w:rFonts w:ascii="Times New Roman" w:hAnsi="Times New Roman" w:cs="Times New Roman"/>
          <w:i/>
          <w:sz w:val="24"/>
        </w:rPr>
        <w:t>Sursa: Prelucrarea autorului în Visual Paradigm</w:t>
      </w:r>
    </w:p>
    <w:p w:rsidR="00AD4414" w:rsidRPr="00A13058" w:rsidRDefault="00AD4414" w:rsidP="00AD4414">
      <w:pPr>
        <w:jc w:val="both"/>
        <w:rPr>
          <w:rFonts w:ascii="Times New Roman" w:hAnsi="Times New Roman" w:cs="Times New Roman"/>
          <w:sz w:val="24"/>
        </w:rPr>
      </w:pPr>
    </w:p>
    <w:p w:rsidR="00460694" w:rsidRDefault="00A84E57" w:rsidP="00460694">
      <w:pPr>
        <w:jc w:val="both"/>
        <w:rPr>
          <w:rFonts w:ascii="Times New Roman" w:hAnsi="Times New Roman" w:cs="Times New Roman"/>
          <w:sz w:val="24"/>
        </w:rPr>
      </w:pPr>
      <w:r>
        <w:rPr>
          <w:rFonts w:ascii="Times New Roman" w:hAnsi="Times New Roman" w:cs="Times New Roman"/>
          <w:sz w:val="24"/>
        </w:rPr>
        <w:tab/>
      </w:r>
      <w:r w:rsidRPr="000C1674">
        <w:rPr>
          <w:rFonts w:ascii="Times New Roman" w:hAnsi="Times New Roman" w:cs="Times New Roman"/>
          <w:sz w:val="24"/>
          <w:szCs w:val="24"/>
        </w:rPr>
        <w:t>În ceea ce privește a doua parte a studiului, dat</w:t>
      </w:r>
      <w:r w:rsidR="000C1674" w:rsidRPr="000C1674">
        <w:rPr>
          <w:rFonts w:ascii="Times New Roman" w:hAnsi="Times New Roman" w:cs="Times New Roman"/>
          <w:sz w:val="24"/>
          <w:szCs w:val="24"/>
        </w:rPr>
        <w:t>ele au fost culese de pe site-u</w:t>
      </w:r>
      <w:r w:rsidRPr="000C1674">
        <w:rPr>
          <w:rFonts w:ascii="Times New Roman" w:hAnsi="Times New Roman" w:cs="Times New Roman"/>
          <w:sz w:val="24"/>
          <w:szCs w:val="24"/>
        </w:rPr>
        <w:t xml:space="preserve">l </w:t>
      </w:r>
      <w:r w:rsidR="000C1674">
        <w:rPr>
          <w:rFonts w:ascii="Times New Roman" w:hAnsi="Times New Roman" w:cs="Times New Roman"/>
          <w:sz w:val="24"/>
          <w:szCs w:val="24"/>
        </w:rPr>
        <w:t>„</w:t>
      </w:r>
      <w:hyperlink r:id="rId13" w:history="1">
        <w:r w:rsidR="000C1674" w:rsidRPr="000C1674">
          <w:rPr>
            <w:rStyle w:val="Hyperlink"/>
            <w:rFonts w:ascii="Times New Roman" w:hAnsi="Times New Roman" w:cs="Times New Roman"/>
            <w:color w:val="auto"/>
            <w:sz w:val="24"/>
            <w:szCs w:val="24"/>
            <w:u w:val="none"/>
          </w:rPr>
          <w:t>European Marine Observation and Data Network</w:t>
        </w:r>
      </w:hyperlink>
      <w:r w:rsidR="000C1674">
        <w:rPr>
          <w:rFonts w:ascii="Times New Roman" w:hAnsi="Times New Roman" w:cs="Times New Roman"/>
          <w:sz w:val="24"/>
          <w:szCs w:val="24"/>
        </w:rPr>
        <w:t>”</w:t>
      </w:r>
      <w:r w:rsidRPr="000C1674">
        <w:rPr>
          <w:rFonts w:ascii="Times New Roman" w:hAnsi="Times New Roman" w:cs="Times New Roman"/>
          <w:sz w:val="24"/>
          <w:szCs w:val="24"/>
        </w:rPr>
        <w:t xml:space="preserve"> (link-ul către site se </w:t>
      </w:r>
      <w:r w:rsidRPr="00E50CD0">
        <w:rPr>
          <w:rFonts w:ascii="Times New Roman" w:hAnsi="Times New Roman" w:cs="Times New Roman"/>
          <w:sz w:val="24"/>
          <w:szCs w:val="24"/>
        </w:rPr>
        <w:t xml:space="preserve">găsește </w:t>
      </w:r>
      <w:hyperlink r:id="rId14" w:history="1">
        <w:r w:rsidRPr="00E50CD0">
          <w:rPr>
            <w:rStyle w:val="Hyperlink"/>
            <w:rFonts w:ascii="Times New Roman" w:hAnsi="Times New Roman" w:cs="Times New Roman"/>
            <w:color w:val="auto"/>
            <w:sz w:val="24"/>
            <w:szCs w:val="24"/>
            <w:u w:val="none"/>
          </w:rPr>
          <w:t>aici</w:t>
        </w:r>
      </w:hyperlink>
      <w:r w:rsidR="000C1674" w:rsidRPr="00E50CD0">
        <w:rPr>
          <w:rFonts w:ascii="Times New Roman" w:hAnsi="Times New Roman" w:cs="Times New Roman"/>
          <w:sz w:val="24"/>
          <w:szCs w:val="24"/>
        </w:rPr>
        <w:t xml:space="preserve">). </w:t>
      </w:r>
      <w:r w:rsidRPr="000C1674">
        <w:rPr>
          <w:rFonts w:ascii="Times New Roman" w:hAnsi="Times New Roman" w:cs="Times New Roman"/>
          <w:sz w:val="24"/>
          <w:szCs w:val="24"/>
        </w:rPr>
        <w:t xml:space="preserve">Colectarea datelor a avut drept rezultat obținerea </w:t>
      </w:r>
      <w:r w:rsidR="000C1674">
        <w:rPr>
          <w:rFonts w:ascii="Times New Roman" w:hAnsi="Times New Roman" w:cs="Times New Roman"/>
          <w:sz w:val="24"/>
          <w:szCs w:val="24"/>
        </w:rPr>
        <w:t xml:space="preserve">a două </w:t>
      </w:r>
      <w:r w:rsidRPr="000C1674">
        <w:rPr>
          <w:rFonts w:ascii="Times New Roman" w:hAnsi="Times New Roman" w:cs="Times New Roman"/>
          <w:sz w:val="24"/>
          <w:szCs w:val="24"/>
        </w:rPr>
        <w:t>set</w:t>
      </w:r>
      <w:r w:rsidR="000C1674">
        <w:rPr>
          <w:rFonts w:ascii="Times New Roman" w:hAnsi="Times New Roman" w:cs="Times New Roman"/>
          <w:sz w:val="24"/>
          <w:szCs w:val="24"/>
        </w:rPr>
        <w:t>uri</w:t>
      </w:r>
      <w:r w:rsidRPr="000C1674">
        <w:rPr>
          <w:rFonts w:ascii="Times New Roman" w:hAnsi="Times New Roman" w:cs="Times New Roman"/>
          <w:sz w:val="24"/>
          <w:szCs w:val="24"/>
        </w:rPr>
        <w:t xml:space="preserve"> de date</w:t>
      </w:r>
      <w:r w:rsidR="000C1674">
        <w:rPr>
          <w:rFonts w:ascii="Times New Roman" w:hAnsi="Times New Roman" w:cs="Times New Roman"/>
          <w:sz w:val="24"/>
          <w:szCs w:val="24"/>
        </w:rPr>
        <w:t>: primul cuprinde</w:t>
      </w:r>
      <w:r w:rsidRPr="000C1674">
        <w:rPr>
          <w:rFonts w:ascii="Times New Roman" w:hAnsi="Times New Roman" w:cs="Times New Roman"/>
          <w:sz w:val="24"/>
          <w:szCs w:val="24"/>
        </w:rPr>
        <w:t xml:space="preserve"> </w:t>
      </w:r>
      <w:r w:rsidR="000C1674">
        <w:rPr>
          <w:rFonts w:ascii="Times New Roman" w:hAnsi="Times New Roman" w:cs="Times New Roman"/>
          <w:sz w:val="24"/>
        </w:rPr>
        <w:t>619</w:t>
      </w:r>
      <w:r w:rsidR="000C1674" w:rsidRPr="00A13058">
        <w:rPr>
          <w:rFonts w:ascii="Times New Roman" w:hAnsi="Times New Roman" w:cs="Times New Roman"/>
          <w:sz w:val="24"/>
        </w:rPr>
        <w:t xml:space="preserve"> de valori </w:t>
      </w:r>
      <w:r w:rsidR="000C1674">
        <w:rPr>
          <w:rFonts w:ascii="Times New Roman" w:hAnsi="Times New Roman" w:cs="Times New Roman"/>
          <w:sz w:val="24"/>
        </w:rPr>
        <w:t>bilunare în intervalul 1 ianuarie 1995-1 octombrie</w:t>
      </w:r>
      <w:r w:rsidR="000C1674" w:rsidRPr="00A13058">
        <w:rPr>
          <w:rFonts w:ascii="Times New Roman" w:hAnsi="Times New Roman" w:cs="Times New Roman"/>
          <w:sz w:val="24"/>
        </w:rPr>
        <w:t xml:space="preserve"> </w:t>
      </w:r>
      <w:r w:rsidR="000C1674">
        <w:rPr>
          <w:rFonts w:ascii="Times New Roman" w:hAnsi="Times New Roman" w:cs="Times New Roman"/>
          <w:sz w:val="24"/>
        </w:rPr>
        <w:t>2020, în timp ce al doilea este alcătuit din 79 de observații zilnice</w:t>
      </w:r>
      <w:r w:rsidRPr="000C1674">
        <w:rPr>
          <w:rFonts w:ascii="Times New Roman" w:hAnsi="Times New Roman" w:cs="Times New Roman"/>
          <w:sz w:val="24"/>
          <w:szCs w:val="24"/>
        </w:rPr>
        <w:t xml:space="preserve">, </w:t>
      </w:r>
      <w:r w:rsidR="00C43A25">
        <w:rPr>
          <w:rFonts w:ascii="Times New Roman" w:hAnsi="Times New Roman" w:cs="Times New Roman"/>
          <w:sz w:val="24"/>
          <w:szCs w:val="24"/>
        </w:rPr>
        <w:t xml:space="preserve">ambele caracterizând nivelul clorofilei din apa marină. </w:t>
      </w:r>
      <w:r w:rsidR="008008FD">
        <w:rPr>
          <w:rFonts w:ascii="Times New Roman" w:hAnsi="Times New Roman" w:cs="Times New Roman"/>
          <w:sz w:val="24"/>
          <w:szCs w:val="24"/>
        </w:rPr>
        <w:t xml:space="preserve">Primul set de date va fi utilizat pentru a studia evoluția clorofilei aplicând modele de serii de timp, în timp ce pe al doilea set se va studia relația dintre </w:t>
      </w:r>
      <w:r w:rsidR="008008FD">
        <w:rPr>
          <w:rFonts w:ascii="Times New Roman" w:hAnsi="Times New Roman" w:cs="Times New Roman"/>
          <w:sz w:val="24"/>
        </w:rPr>
        <w:t>nivelul de clorofilă și aciditatea apei, nivelul hidrocarburilor, nivelul metelelor grele, a fertilizatorilor utilizați în agricultură și a deșeurilor marine. În acest scop se vor exprima modelele de regresie și se vor verifica parametri din punct de vedere al reprezentativității. În situația în c</w:t>
      </w:r>
      <w:r w:rsidR="0059059B">
        <w:rPr>
          <w:rFonts w:ascii="Times New Roman" w:hAnsi="Times New Roman" w:cs="Times New Roman"/>
          <w:sz w:val="24"/>
        </w:rPr>
        <w:t xml:space="preserve">are aceștia sunt valizi, se va verifica bonitatea modelului și  reziduurile acestuia. De asemenea, </w:t>
      </w:r>
      <w:r w:rsidR="007C3831">
        <w:rPr>
          <w:rFonts w:ascii="Times New Roman" w:hAnsi="Times New Roman" w:cs="Times New Roman"/>
          <w:sz w:val="24"/>
        </w:rPr>
        <w:t>utilizând valorile zilnice se va aplica un test ANOVA pentru studierea existenței unor diferențe semnificative în medie, din perspectiva celor patru zone geografice maritime, nord, sud, est, vest, de pe teritoriul țării.</w:t>
      </w:r>
      <w:bookmarkStart w:id="3" w:name="_Toc107415987"/>
    </w:p>
    <w:p w:rsidR="00460694" w:rsidRDefault="00460694" w:rsidP="00460694">
      <w:pPr>
        <w:jc w:val="both"/>
        <w:rPr>
          <w:rFonts w:ascii="Times New Roman" w:hAnsi="Times New Roman" w:cs="Times New Roman"/>
          <w:sz w:val="24"/>
        </w:rPr>
      </w:pPr>
    </w:p>
    <w:p w:rsidR="00E26177" w:rsidRPr="00D52B90" w:rsidRDefault="0053407D" w:rsidP="00D52B90">
      <w:pPr>
        <w:pStyle w:val="Heading1"/>
        <w:jc w:val="center"/>
        <w:rPr>
          <w:rFonts w:ascii="Times New Roman" w:hAnsi="Times New Roman" w:cs="Times New Roman"/>
          <w:b/>
          <w:color w:val="auto"/>
        </w:rPr>
      </w:pPr>
      <w:r w:rsidRPr="00D52B90">
        <w:rPr>
          <w:rFonts w:ascii="Times New Roman" w:hAnsi="Times New Roman" w:cs="Times New Roman"/>
          <w:b/>
          <w:color w:val="auto"/>
        </w:rPr>
        <w:lastRenderedPageBreak/>
        <w:t xml:space="preserve">4.1. </w:t>
      </w:r>
      <w:r w:rsidR="0042376C" w:rsidRPr="00D52B90">
        <w:rPr>
          <w:rFonts w:ascii="Times New Roman" w:hAnsi="Times New Roman" w:cs="Times New Roman"/>
          <w:b/>
          <w:color w:val="auto"/>
        </w:rPr>
        <w:t>Analiza evoluției debitului Dunării</w:t>
      </w:r>
      <w:bookmarkEnd w:id="3"/>
    </w:p>
    <w:p w:rsidR="001B4B99" w:rsidRPr="00A13058" w:rsidRDefault="001B4B99" w:rsidP="001B4B99">
      <w:pPr>
        <w:rPr>
          <w:rFonts w:ascii="Times New Roman" w:hAnsi="Times New Roman" w:cs="Times New Roman"/>
          <w:sz w:val="24"/>
        </w:rPr>
      </w:pPr>
    </w:p>
    <w:p w:rsidR="00140703" w:rsidRPr="00A13058" w:rsidRDefault="00140703" w:rsidP="00140703">
      <w:pPr>
        <w:jc w:val="both"/>
        <w:rPr>
          <w:rFonts w:ascii="Times New Roman" w:hAnsi="Times New Roman" w:cs="Times New Roman"/>
          <w:sz w:val="24"/>
        </w:rPr>
      </w:pPr>
    </w:p>
    <w:p w:rsidR="00E54F1C" w:rsidRPr="00475BF6" w:rsidRDefault="00E54F1C" w:rsidP="00475BF6">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Pr="00A13058">
        <w:rPr>
          <w:rFonts w:ascii="Times New Roman" w:hAnsi="Times New Roman" w:cs="Times New Roman"/>
          <w:b/>
          <w:i w:val="0"/>
          <w:noProof/>
          <w:color w:val="auto"/>
          <w:sz w:val="24"/>
        </w:rPr>
        <w:t>1</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Statisticile descriptive ale setului de date</w:t>
      </w:r>
    </w:p>
    <w:tbl>
      <w:tblPr>
        <w:tblStyle w:val="TableGrid"/>
        <w:tblW w:w="0" w:type="auto"/>
        <w:tblInd w:w="1413" w:type="dxa"/>
        <w:tblLook w:val="04A0" w:firstRow="1" w:lastRow="0" w:firstColumn="1" w:lastColumn="0" w:noHBand="0" w:noVBand="1"/>
      </w:tblPr>
      <w:tblGrid>
        <w:gridCol w:w="3117"/>
        <w:gridCol w:w="3120"/>
      </w:tblGrid>
      <w:tr w:rsidR="00E54F1C" w:rsidRPr="00A13058" w:rsidTr="004E2512">
        <w:tc>
          <w:tcPr>
            <w:tcW w:w="6237" w:type="dxa"/>
            <w:gridSpan w:val="2"/>
            <w:tcBorders>
              <w:top w:val="single" w:sz="12" w:space="0" w:color="auto"/>
              <w:left w:val="single" w:sz="12" w:space="0" w:color="auto"/>
              <w:bottom w:val="single" w:sz="12" w:space="0" w:color="auto"/>
              <w:right w:val="single" w:sz="12" w:space="0" w:color="auto"/>
            </w:tcBorders>
          </w:tcPr>
          <w:p w:rsidR="00E54F1C" w:rsidRPr="00A13058" w:rsidRDefault="00E54F1C" w:rsidP="001200E4">
            <w:pPr>
              <w:jc w:val="center"/>
              <w:rPr>
                <w:rFonts w:ascii="Times New Roman" w:hAnsi="Times New Roman" w:cs="Times New Roman"/>
                <w:b/>
                <w:sz w:val="24"/>
              </w:rPr>
            </w:pPr>
            <w:r w:rsidRPr="00A13058">
              <w:rPr>
                <w:rFonts w:ascii="Times New Roman" w:hAnsi="Times New Roman" w:cs="Times New Roman"/>
                <w:b/>
                <w:sz w:val="24"/>
              </w:rPr>
              <w:t>Statisticile descriptive ale debitelor medii, măsurate în m</w:t>
            </w:r>
            <w:r w:rsidR="003D24A5" w:rsidRPr="00A13058">
              <w:rPr>
                <w:rFonts w:ascii="Times New Roman" w:hAnsi="Times New Roman" w:cs="Times New Roman"/>
                <w:b/>
                <w:sz w:val="24"/>
                <w:vertAlign w:val="superscript"/>
              </w:rPr>
              <w:t>3</w:t>
            </w:r>
            <w:r w:rsidRPr="00A13058">
              <w:rPr>
                <w:rFonts w:ascii="Times New Roman" w:hAnsi="Times New Roman" w:cs="Times New Roman"/>
                <w:b/>
                <w:sz w:val="24"/>
              </w:rPr>
              <w:t>/s</w:t>
            </w:r>
          </w:p>
        </w:tc>
      </w:tr>
      <w:tr w:rsidR="001200E4" w:rsidRPr="00A13058" w:rsidTr="00E54F1C">
        <w:tc>
          <w:tcPr>
            <w:tcW w:w="3117" w:type="dxa"/>
            <w:tcBorders>
              <w:top w:val="single" w:sz="12" w:space="0" w:color="auto"/>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Mean</w:t>
            </w:r>
          </w:p>
        </w:tc>
        <w:tc>
          <w:tcPr>
            <w:tcW w:w="3120" w:type="dxa"/>
            <w:tcBorders>
              <w:top w:val="single" w:sz="12" w:space="0" w:color="auto"/>
              <w:right w:val="single" w:sz="12" w:space="0" w:color="auto"/>
            </w:tcBorders>
          </w:tcPr>
          <w:p w:rsidR="001200E4" w:rsidRPr="00A13058" w:rsidRDefault="001200E4" w:rsidP="00E50CD0">
            <w:pPr>
              <w:jc w:val="center"/>
              <w:rPr>
                <w:rFonts w:ascii="Times New Roman" w:hAnsi="Times New Roman" w:cs="Times New Roman"/>
                <w:sz w:val="24"/>
              </w:rPr>
            </w:pPr>
            <w:r w:rsidRPr="00A13058">
              <w:rPr>
                <w:rFonts w:ascii="Times New Roman" w:hAnsi="Times New Roman" w:cs="Times New Roman"/>
                <w:sz w:val="24"/>
              </w:rPr>
              <w:t>4797</w:t>
            </w:r>
            <w:r w:rsidR="00E50CD0">
              <w:rPr>
                <w:rFonts w:ascii="Times New Roman" w:hAnsi="Times New Roman" w:cs="Times New Roman"/>
                <w:sz w:val="24"/>
              </w:rPr>
              <w:t>,</w:t>
            </w:r>
            <w:r w:rsidRPr="00A13058">
              <w:rPr>
                <w:rFonts w:ascii="Times New Roman" w:hAnsi="Times New Roman" w:cs="Times New Roman"/>
                <w:sz w:val="24"/>
              </w:rPr>
              <w:t>66</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Standard Error</w:t>
            </w:r>
          </w:p>
        </w:tc>
        <w:tc>
          <w:tcPr>
            <w:tcW w:w="3120" w:type="dxa"/>
            <w:tcBorders>
              <w:right w:val="single" w:sz="12" w:space="0" w:color="auto"/>
            </w:tcBorders>
          </w:tcPr>
          <w:p w:rsidR="001200E4" w:rsidRPr="00A13058" w:rsidRDefault="00E50CD0" w:rsidP="0098316B">
            <w:pPr>
              <w:jc w:val="center"/>
              <w:rPr>
                <w:rFonts w:ascii="Times New Roman" w:hAnsi="Times New Roman" w:cs="Times New Roman"/>
                <w:sz w:val="24"/>
              </w:rPr>
            </w:pPr>
            <w:r>
              <w:rPr>
                <w:rFonts w:ascii="Times New Roman" w:hAnsi="Times New Roman" w:cs="Times New Roman"/>
                <w:sz w:val="24"/>
              </w:rPr>
              <w:t>166,</w:t>
            </w:r>
            <w:r w:rsidR="001200E4" w:rsidRPr="00A13058">
              <w:rPr>
                <w:rFonts w:ascii="Times New Roman" w:hAnsi="Times New Roman" w:cs="Times New Roman"/>
                <w:sz w:val="24"/>
              </w:rPr>
              <w:t>63</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Median</w:t>
            </w:r>
          </w:p>
        </w:tc>
        <w:tc>
          <w:tcPr>
            <w:tcW w:w="3120" w:type="dxa"/>
            <w:tcBorders>
              <w:righ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4460</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Mode</w:t>
            </w:r>
          </w:p>
        </w:tc>
        <w:tc>
          <w:tcPr>
            <w:tcW w:w="3120" w:type="dxa"/>
            <w:tcBorders>
              <w:righ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4310</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Standard Deviation</w:t>
            </w:r>
          </w:p>
        </w:tc>
        <w:tc>
          <w:tcPr>
            <w:tcW w:w="3120" w:type="dxa"/>
            <w:tcBorders>
              <w:right w:val="single" w:sz="12" w:space="0" w:color="auto"/>
            </w:tcBorders>
          </w:tcPr>
          <w:p w:rsidR="001200E4" w:rsidRPr="00A13058" w:rsidRDefault="0098316B" w:rsidP="00E50CD0">
            <w:pPr>
              <w:jc w:val="center"/>
              <w:rPr>
                <w:rFonts w:ascii="Times New Roman" w:hAnsi="Times New Roman" w:cs="Times New Roman"/>
                <w:sz w:val="24"/>
              </w:rPr>
            </w:pPr>
            <w:r w:rsidRPr="00A13058">
              <w:rPr>
                <w:rFonts w:ascii="Times New Roman" w:hAnsi="Times New Roman" w:cs="Times New Roman"/>
                <w:sz w:val="24"/>
              </w:rPr>
              <w:t>1739</w:t>
            </w:r>
            <w:r w:rsidR="00E50CD0">
              <w:rPr>
                <w:rFonts w:ascii="Times New Roman" w:hAnsi="Times New Roman" w:cs="Times New Roman"/>
                <w:sz w:val="24"/>
              </w:rPr>
              <w:t>,</w:t>
            </w:r>
            <w:r w:rsidRPr="00A13058">
              <w:rPr>
                <w:rFonts w:ascii="Times New Roman" w:hAnsi="Times New Roman" w:cs="Times New Roman"/>
                <w:sz w:val="24"/>
              </w:rPr>
              <w:t>72</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Sample Variance</w:t>
            </w:r>
          </w:p>
        </w:tc>
        <w:tc>
          <w:tcPr>
            <w:tcW w:w="3120" w:type="dxa"/>
            <w:tcBorders>
              <w:right w:val="single" w:sz="12" w:space="0" w:color="auto"/>
            </w:tcBorders>
          </w:tcPr>
          <w:p w:rsidR="001200E4" w:rsidRPr="00A13058" w:rsidRDefault="00E50CD0" w:rsidP="001200E4">
            <w:pPr>
              <w:jc w:val="center"/>
              <w:rPr>
                <w:rFonts w:ascii="Times New Roman" w:hAnsi="Times New Roman" w:cs="Times New Roman"/>
                <w:sz w:val="24"/>
              </w:rPr>
            </w:pPr>
            <w:r>
              <w:rPr>
                <w:rFonts w:ascii="Times New Roman" w:hAnsi="Times New Roman" w:cs="Times New Roman"/>
                <w:sz w:val="24"/>
              </w:rPr>
              <w:t>3026618,</w:t>
            </w:r>
            <w:r w:rsidR="0098316B" w:rsidRPr="00A13058">
              <w:rPr>
                <w:rFonts w:ascii="Times New Roman" w:hAnsi="Times New Roman" w:cs="Times New Roman"/>
                <w:sz w:val="24"/>
              </w:rPr>
              <w:t>32</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Kurtosis</w:t>
            </w:r>
          </w:p>
        </w:tc>
        <w:tc>
          <w:tcPr>
            <w:tcW w:w="3120" w:type="dxa"/>
            <w:tcBorders>
              <w:right w:val="single" w:sz="12" w:space="0" w:color="auto"/>
            </w:tcBorders>
          </w:tcPr>
          <w:p w:rsidR="001200E4" w:rsidRPr="00A13058" w:rsidRDefault="00E50CD0" w:rsidP="0098316B">
            <w:pPr>
              <w:jc w:val="center"/>
              <w:rPr>
                <w:rFonts w:ascii="Times New Roman" w:hAnsi="Times New Roman" w:cs="Times New Roman"/>
                <w:sz w:val="24"/>
              </w:rPr>
            </w:pPr>
            <w:r>
              <w:rPr>
                <w:rFonts w:ascii="Times New Roman" w:hAnsi="Times New Roman" w:cs="Times New Roman"/>
                <w:sz w:val="24"/>
              </w:rPr>
              <w:t>0,</w:t>
            </w:r>
            <w:r w:rsidR="001200E4" w:rsidRPr="00A13058">
              <w:rPr>
                <w:rFonts w:ascii="Times New Roman" w:hAnsi="Times New Roman" w:cs="Times New Roman"/>
                <w:sz w:val="24"/>
              </w:rPr>
              <w:t>91</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Skewness</w:t>
            </w:r>
          </w:p>
        </w:tc>
        <w:tc>
          <w:tcPr>
            <w:tcW w:w="3120" w:type="dxa"/>
            <w:tcBorders>
              <w:right w:val="single" w:sz="12" w:space="0" w:color="auto"/>
            </w:tcBorders>
          </w:tcPr>
          <w:p w:rsidR="001200E4" w:rsidRPr="00A13058" w:rsidRDefault="00E50CD0" w:rsidP="0098316B">
            <w:pPr>
              <w:jc w:val="center"/>
              <w:rPr>
                <w:rFonts w:ascii="Times New Roman" w:hAnsi="Times New Roman" w:cs="Times New Roman"/>
                <w:sz w:val="24"/>
              </w:rPr>
            </w:pPr>
            <w:r>
              <w:rPr>
                <w:rFonts w:ascii="Times New Roman" w:hAnsi="Times New Roman" w:cs="Times New Roman"/>
                <w:sz w:val="24"/>
              </w:rPr>
              <w:t>0,</w:t>
            </w:r>
            <w:r w:rsidR="001200E4" w:rsidRPr="00A13058">
              <w:rPr>
                <w:rFonts w:ascii="Times New Roman" w:hAnsi="Times New Roman" w:cs="Times New Roman"/>
                <w:sz w:val="24"/>
              </w:rPr>
              <w:t>9</w:t>
            </w:r>
            <w:r w:rsidR="0098316B" w:rsidRPr="00A13058">
              <w:rPr>
                <w:rFonts w:ascii="Times New Roman" w:hAnsi="Times New Roman" w:cs="Times New Roman"/>
                <w:sz w:val="24"/>
              </w:rPr>
              <w:t>5</w:t>
            </w:r>
          </w:p>
        </w:tc>
      </w:tr>
      <w:tr w:rsidR="001200E4" w:rsidRPr="00A13058" w:rsidTr="001200E4">
        <w:tc>
          <w:tcPr>
            <w:tcW w:w="3117" w:type="dxa"/>
            <w:tcBorders>
              <w:lef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Range</w:t>
            </w:r>
          </w:p>
        </w:tc>
        <w:tc>
          <w:tcPr>
            <w:tcW w:w="3120" w:type="dxa"/>
            <w:tcBorders>
              <w:righ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8245</w:t>
            </w:r>
          </w:p>
        </w:tc>
      </w:tr>
      <w:tr w:rsidR="001200E4" w:rsidRPr="00A13058" w:rsidTr="001200E4">
        <w:tc>
          <w:tcPr>
            <w:tcW w:w="3117" w:type="dxa"/>
            <w:tcBorders>
              <w:left w:val="single" w:sz="12" w:space="0" w:color="auto"/>
              <w:bottom w:val="single" w:sz="4"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Minimum</w:t>
            </w:r>
          </w:p>
        </w:tc>
        <w:tc>
          <w:tcPr>
            <w:tcW w:w="3120" w:type="dxa"/>
            <w:tcBorders>
              <w:bottom w:val="single" w:sz="4" w:space="0" w:color="auto"/>
              <w:righ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2015</w:t>
            </w:r>
          </w:p>
        </w:tc>
      </w:tr>
      <w:tr w:rsidR="001200E4" w:rsidRPr="00A13058" w:rsidTr="001200E4">
        <w:tc>
          <w:tcPr>
            <w:tcW w:w="3117" w:type="dxa"/>
            <w:tcBorders>
              <w:left w:val="single" w:sz="12" w:space="0" w:color="auto"/>
              <w:bottom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Maximum</w:t>
            </w:r>
          </w:p>
        </w:tc>
        <w:tc>
          <w:tcPr>
            <w:tcW w:w="3120" w:type="dxa"/>
            <w:tcBorders>
              <w:bottom w:val="single" w:sz="12" w:space="0" w:color="auto"/>
              <w:right w:val="single" w:sz="12" w:space="0" w:color="auto"/>
            </w:tcBorders>
          </w:tcPr>
          <w:p w:rsidR="001200E4" w:rsidRPr="00A13058" w:rsidRDefault="001200E4" w:rsidP="001200E4">
            <w:pPr>
              <w:jc w:val="center"/>
              <w:rPr>
                <w:rFonts w:ascii="Times New Roman" w:hAnsi="Times New Roman" w:cs="Times New Roman"/>
                <w:sz w:val="24"/>
              </w:rPr>
            </w:pPr>
            <w:r w:rsidRPr="00A13058">
              <w:rPr>
                <w:rFonts w:ascii="Times New Roman" w:hAnsi="Times New Roman" w:cs="Times New Roman"/>
                <w:sz w:val="24"/>
              </w:rPr>
              <w:t>10260</w:t>
            </w:r>
          </w:p>
        </w:tc>
      </w:tr>
    </w:tbl>
    <w:p w:rsidR="00D52B90" w:rsidRDefault="00E54F1C" w:rsidP="00140703">
      <w:pPr>
        <w:jc w:val="both"/>
        <w:rPr>
          <w:rFonts w:ascii="Times New Roman" w:hAnsi="Times New Roman" w:cs="Times New Roman"/>
          <w:i/>
          <w:sz w:val="24"/>
        </w:rPr>
      </w:pPr>
      <w:r w:rsidRPr="00A13058">
        <w:rPr>
          <w:rFonts w:ascii="Times New Roman" w:hAnsi="Times New Roman" w:cs="Times New Roman"/>
          <w:i/>
          <w:sz w:val="24"/>
        </w:rPr>
        <w:t xml:space="preserve">Sursa: </w:t>
      </w:r>
      <w:r w:rsidR="00EB4370" w:rsidRPr="00A13058">
        <w:rPr>
          <w:rFonts w:ascii="Times New Roman" w:hAnsi="Times New Roman" w:cs="Times New Roman"/>
          <w:i/>
          <w:sz w:val="24"/>
        </w:rPr>
        <w:t>Prelucrarea autorului în Microsoft Excel, pe baza datelor culese</w:t>
      </w:r>
    </w:p>
    <w:p w:rsidR="00992961" w:rsidRPr="00A13058" w:rsidRDefault="00E54F1C" w:rsidP="00140703">
      <w:pPr>
        <w:jc w:val="both"/>
        <w:rPr>
          <w:rFonts w:ascii="Times New Roman" w:hAnsi="Times New Roman" w:cs="Times New Roman"/>
          <w:i/>
          <w:sz w:val="24"/>
        </w:rPr>
      </w:pPr>
      <w:r w:rsidRPr="00A13058">
        <w:rPr>
          <w:rFonts w:ascii="Times New Roman" w:hAnsi="Times New Roman" w:cs="Times New Roman"/>
          <w:i/>
          <w:sz w:val="24"/>
        </w:rPr>
        <w:t xml:space="preserve"> </w:t>
      </w:r>
    </w:p>
    <w:p w:rsidR="00677F3D" w:rsidRPr="00A13058" w:rsidRDefault="00125A29" w:rsidP="00140703">
      <w:pPr>
        <w:jc w:val="both"/>
        <w:rPr>
          <w:rFonts w:ascii="Times New Roman" w:hAnsi="Times New Roman" w:cs="Times New Roman"/>
          <w:sz w:val="24"/>
        </w:rPr>
      </w:pPr>
      <w:r w:rsidRPr="00A13058">
        <w:rPr>
          <w:rFonts w:ascii="Times New Roman" w:hAnsi="Times New Roman" w:cs="Times New Roman"/>
          <w:sz w:val="24"/>
        </w:rPr>
        <w:tab/>
        <w:t xml:space="preserve">În tabelul 1 este ilustrată descrierea statistică a seriei de date, </w:t>
      </w:r>
      <w:r w:rsidR="00677F3D" w:rsidRPr="00A13058">
        <w:rPr>
          <w:rFonts w:ascii="Times New Roman" w:hAnsi="Times New Roman" w:cs="Times New Roman"/>
          <w:sz w:val="24"/>
        </w:rPr>
        <w:t xml:space="preserve">cu ajutorul căreia putem caracteriza setul de date. </w:t>
      </w:r>
      <w:r w:rsidRPr="00A13058">
        <w:rPr>
          <w:rFonts w:ascii="Times New Roman" w:hAnsi="Times New Roman" w:cs="Times New Roman"/>
          <w:sz w:val="24"/>
        </w:rPr>
        <w:t xml:space="preserve">Se observă în primul rând indicatorii tendinței centrale, media, mediana și modul. </w:t>
      </w:r>
      <w:r w:rsidR="00EB4370" w:rsidRPr="00A13058">
        <w:rPr>
          <w:rFonts w:ascii="Times New Roman" w:hAnsi="Times New Roman" w:cs="Times New Roman"/>
          <w:sz w:val="24"/>
        </w:rPr>
        <w:t xml:space="preserve">Aceștia rezumă într-o măsură </w:t>
      </w:r>
      <w:r w:rsidR="003D24A5" w:rsidRPr="00A13058">
        <w:rPr>
          <w:rFonts w:ascii="Times New Roman" w:hAnsi="Times New Roman" w:cs="Times New Roman"/>
          <w:sz w:val="24"/>
        </w:rPr>
        <w:t>ridicată datele și sunt strâns legați de centrul setului de date. Media are o valoare aproximativă de 4800 m</w:t>
      </w:r>
      <w:r w:rsidR="003D24A5" w:rsidRPr="00A13058">
        <w:rPr>
          <w:rFonts w:ascii="Times New Roman" w:hAnsi="Times New Roman" w:cs="Times New Roman"/>
          <w:sz w:val="24"/>
          <w:vertAlign w:val="superscript"/>
        </w:rPr>
        <w:t>3</w:t>
      </w:r>
      <w:r w:rsidR="003D24A5" w:rsidRPr="00A13058">
        <w:rPr>
          <w:rFonts w:ascii="Times New Roman" w:hAnsi="Times New Roman" w:cs="Times New Roman"/>
          <w:sz w:val="24"/>
        </w:rPr>
        <w:t>/s, mai mare decât valorile medianei și a modului, de 4460 m</w:t>
      </w:r>
      <w:r w:rsidR="003D24A5" w:rsidRPr="00A13058">
        <w:rPr>
          <w:rFonts w:ascii="Times New Roman" w:hAnsi="Times New Roman" w:cs="Times New Roman"/>
          <w:sz w:val="24"/>
          <w:vertAlign w:val="superscript"/>
        </w:rPr>
        <w:t>3</w:t>
      </w:r>
      <w:r w:rsidR="003D24A5" w:rsidRPr="00A13058">
        <w:rPr>
          <w:rFonts w:ascii="Times New Roman" w:hAnsi="Times New Roman" w:cs="Times New Roman"/>
          <w:sz w:val="24"/>
        </w:rPr>
        <w:t>/s, respectiv 4310 m</w:t>
      </w:r>
      <w:r w:rsidR="003D24A5" w:rsidRPr="00A13058">
        <w:rPr>
          <w:rFonts w:ascii="Times New Roman" w:hAnsi="Times New Roman" w:cs="Times New Roman"/>
          <w:sz w:val="24"/>
          <w:vertAlign w:val="superscript"/>
        </w:rPr>
        <w:t>3</w:t>
      </w:r>
      <w:r w:rsidR="003D24A5" w:rsidRPr="00A13058">
        <w:rPr>
          <w:rFonts w:ascii="Times New Roman" w:hAnsi="Times New Roman" w:cs="Times New Roman"/>
          <w:sz w:val="24"/>
        </w:rPr>
        <w:t>/s. Acest lucru ilustrează</w:t>
      </w:r>
      <w:r w:rsidR="0039339E" w:rsidRPr="00A13058">
        <w:rPr>
          <w:rFonts w:ascii="Times New Roman" w:hAnsi="Times New Roman" w:cs="Times New Roman"/>
          <w:sz w:val="24"/>
        </w:rPr>
        <w:t xml:space="preserve"> o asimetrie la stânga, pozitivă, fapt confirmat și de coeficientul skewness cu va</w:t>
      </w:r>
      <w:r w:rsidR="00E50CD0">
        <w:rPr>
          <w:rFonts w:ascii="Times New Roman" w:hAnsi="Times New Roman" w:cs="Times New Roman"/>
          <w:sz w:val="24"/>
        </w:rPr>
        <w:t>loarea de 0,95</w:t>
      </w:r>
      <w:r w:rsidR="0039339E" w:rsidRPr="00A13058">
        <w:rPr>
          <w:rFonts w:ascii="Times New Roman" w:hAnsi="Times New Roman" w:cs="Times New Roman"/>
          <w:sz w:val="24"/>
        </w:rPr>
        <w:t>. În al doilea rând, putem caracteriza distribuția datelor, utilizând coeficienții skewness și kurtosis. Așa cum am specificat anterior, asimetria este una pozitivă, la stâ</w:t>
      </w:r>
      <w:r w:rsidR="002F624E" w:rsidRPr="00A13058">
        <w:rPr>
          <w:rFonts w:ascii="Times New Roman" w:hAnsi="Times New Roman" w:cs="Times New Roman"/>
          <w:sz w:val="24"/>
        </w:rPr>
        <w:t>nga, iar boltirea este una lepto</w:t>
      </w:r>
      <w:r w:rsidR="0039339E" w:rsidRPr="00A13058">
        <w:rPr>
          <w:rFonts w:ascii="Times New Roman" w:hAnsi="Times New Roman" w:cs="Times New Roman"/>
          <w:sz w:val="24"/>
        </w:rPr>
        <w:t>kurtică.</w:t>
      </w:r>
      <w:r w:rsidR="00422F57" w:rsidRPr="00A13058">
        <w:rPr>
          <w:rFonts w:ascii="Times New Roman" w:hAnsi="Times New Roman" w:cs="Times New Roman"/>
          <w:sz w:val="24"/>
        </w:rPr>
        <w:t xml:space="preserve"> </w:t>
      </w:r>
      <w:r w:rsidR="00677F3D" w:rsidRPr="00A13058">
        <w:rPr>
          <w:rFonts w:ascii="Times New Roman" w:hAnsi="Times New Roman" w:cs="Times New Roman"/>
          <w:sz w:val="24"/>
        </w:rPr>
        <w:t>În ceea ce privește indicatorii variației datelor, se observă</w:t>
      </w:r>
      <w:r w:rsidR="0098316B" w:rsidRPr="00A13058">
        <w:rPr>
          <w:rFonts w:ascii="Times New Roman" w:hAnsi="Times New Roman" w:cs="Times New Roman"/>
          <w:sz w:val="24"/>
        </w:rPr>
        <w:t xml:space="preserve"> că</w:t>
      </w:r>
      <w:r w:rsidR="00677F3D" w:rsidRPr="00A13058">
        <w:rPr>
          <w:rFonts w:ascii="Times New Roman" w:hAnsi="Times New Roman" w:cs="Times New Roman"/>
          <w:sz w:val="24"/>
        </w:rPr>
        <w:t xml:space="preserve"> amplitudinea</w:t>
      </w:r>
      <w:r w:rsidR="0098316B" w:rsidRPr="00A13058">
        <w:rPr>
          <w:rFonts w:ascii="Times New Roman" w:hAnsi="Times New Roman" w:cs="Times New Roman"/>
          <w:sz w:val="24"/>
        </w:rPr>
        <w:t xml:space="preserve"> are o valoare aproximativ dublă față de medie, în consecință putem trage concluzia că datele au o împrăștiere mare față de medie</w:t>
      </w:r>
      <w:r w:rsidR="009D689F" w:rsidRPr="00A13058">
        <w:rPr>
          <w:rFonts w:ascii="Times New Roman" w:hAnsi="Times New Roman" w:cs="Times New Roman"/>
          <w:sz w:val="24"/>
        </w:rPr>
        <w:t>, acestea abătându-se</w:t>
      </w:r>
      <w:r w:rsidR="0098316B" w:rsidRPr="00A13058">
        <w:rPr>
          <w:rFonts w:ascii="Times New Roman" w:hAnsi="Times New Roman" w:cs="Times New Roman"/>
          <w:sz w:val="24"/>
        </w:rPr>
        <w:t xml:space="preserve"> cu aproximativ 1740 m</w:t>
      </w:r>
      <w:r w:rsidR="0098316B" w:rsidRPr="00A13058">
        <w:rPr>
          <w:rFonts w:ascii="Times New Roman" w:hAnsi="Times New Roman" w:cs="Times New Roman"/>
          <w:sz w:val="24"/>
          <w:vertAlign w:val="superscript"/>
        </w:rPr>
        <w:t>3</w:t>
      </w:r>
      <w:r w:rsidR="0098316B" w:rsidRPr="00A13058">
        <w:rPr>
          <w:rFonts w:ascii="Times New Roman" w:hAnsi="Times New Roman" w:cs="Times New Roman"/>
          <w:sz w:val="24"/>
        </w:rPr>
        <w:t>/s.</w:t>
      </w:r>
    </w:p>
    <w:p w:rsidR="00065F4C" w:rsidRPr="00A13058" w:rsidRDefault="00F328C4" w:rsidP="00140703">
      <w:pPr>
        <w:jc w:val="both"/>
        <w:rPr>
          <w:rFonts w:ascii="Times New Roman" w:hAnsi="Times New Roman" w:cs="Times New Roman"/>
          <w:sz w:val="24"/>
        </w:rPr>
      </w:pPr>
      <w:r w:rsidRPr="00A13058">
        <w:rPr>
          <w:rFonts w:ascii="Times New Roman" w:hAnsi="Times New Roman" w:cs="Times New Roman"/>
          <w:noProof/>
          <w:sz w:val="24"/>
          <w:lang w:eastAsia="ro-RO"/>
        </w:rPr>
        <w:drawing>
          <wp:inline distT="0" distB="0" distL="0" distR="0" wp14:anchorId="03B3DFEB" wp14:editId="26A1F1AC">
            <wp:extent cx="5759450" cy="17248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1656002506.jpeg"/>
                    <pic:cNvPicPr/>
                  </pic:nvPicPr>
                  <pic:blipFill>
                    <a:blip r:embed="rId15">
                      <a:extLst>
                        <a:ext uri="{28A0092B-C50C-407E-A947-70E740481C1C}">
                          <a14:useLocalDpi xmlns:a14="http://schemas.microsoft.com/office/drawing/2010/main" val="0"/>
                        </a:ext>
                      </a:extLst>
                    </a:blip>
                    <a:stretch>
                      <a:fillRect/>
                    </a:stretch>
                  </pic:blipFill>
                  <pic:spPr>
                    <a:xfrm>
                      <a:off x="0" y="0"/>
                      <a:ext cx="5774513" cy="1729402"/>
                    </a:xfrm>
                    <a:prstGeom prst="rect">
                      <a:avLst/>
                    </a:prstGeom>
                  </pic:spPr>
                </pic:pic>
              </a:graphicData>
            </a:graphic>
          </wp:inline>
        </w:drawing>
      </w:r>
    </w:p>
    <w:p w:rsidR="00677F3D" w:rsidRPr="00A13058" w:rsidRDefault="00677F3D" w:rsidP="00677F3D">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3</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-Histograma debitului Dunării pe secțiunea Baziaș, măsurat în m</w:t>
      </w:r>
      <w:r w:rsidRPr="00A13058">
        <w:rPr>
          <w:rFonts w:ascii="Times New Roman" w:hAnsi="Times New Roman" w:cs="Times New Roman"/>
          <w:i w:val="0"/>
          <w:color w:val="auto"/>
          <w:sz w:val="24"/>
          <w:vertAlign w:val="superscript"/>
        </w:rPr>
        <w:t>3</w:t>
      </w:r>
      <w:r w:rsidRPr="00A13058">
        <w:rPr>
          <w:rFonts w:ascii="Times New Roman" w:hAnsi="Times New Roman" w:cs="Times New Roman"/>
          <w:i w:val="0"/>
          <w:color w:val="auto"/>
          <w:sz w:val="24"/>
        </w:rPr>
        <w:t>/s</w:t>
      </w:r>
    </w:p>
    <w:p w:rsidR="00AC4E4C" w:rsidRPr="00A13058" w:rsidRDefault="00677F3D" w:rsidP="00460694">
      <w:pPr>
        <w:jc w:val="both"/>
        <w:rPr>
          <w:rFonts w:ascii="Times New Roman" w:hAnsi="Times New Roman" w:cs="Times New Roman"/>
          <w:sz w:val="24"/>
        </w:rPr>
      </w:pPr>
      <w:r w:rsidRPr="00A13058">
        <w:rPr>
          <w:rFonts w:ascii="Times New Roman" w:hAnsi="Times New Roman" w:cs="Times New Roman"/>
          <w:i/>
          <w:sz w:val="24"/>
        </w:rPr>
        <w:t xml:space="preserve">Sursa: Prelucrarea autorului în </w:t>
      </w:r>
      <w:r w:rsidR="00F328C4" w:rsidRPr="00A13058">
        <w:rPr>
          <w:rFonts w:ascii="Times New Roman" w:hAnsi="Times New Roman" w:cs="Times New Roman"/>
          <w:i/>
          <w:sz w:val="24"/>
        </w:rPr>
        <w:t>Visual Studio Code</w:t>
      </w:r>
      <w:r w:rsidRPr="00A13058">
        <w:rPr>
          <w:rFonts w:ascii="Times New Roman" w:hAnsi="Times New Roman" w:cs="Times New Roman"/>
          <w:i/>
          <w:sz w:val="24"/>
        </w:rPr>
        <w:t xml:space="preserve">, pe baza datelor culese </w:t>
      </w:r>
    </w:p>
    <w:p w:rsidR="005D39DF" w:rsidRPr="00A13058" w:rsidRDefault="001B4B99" w:rsidP="001B4B99">
      <w:pPr>
        <w:ind w:firstLine="708"/>
        <w:jc w:val="both"/>
        <w:rPr>
          <w:rFonts w:ascii="Times New Roman" w:hAnsi="Times New Roman" w:cs="Times New Roman"/>
          <w:sz w:val="24"/>
        </w:rPr>
      </w:pPr>
      <w:r w:rsidRPr="00A13058">
        <w:rPr>
          <w:rFonts w:ascii="Times New Roman" w:hAnsi="Times New Roman" w:cs="Times New Roman"/>
          <w:sz w:val="24"/>
        </w:rPr>
        <w:lastRenderedPageBreak/>
        <w:t>Setul de date compus din valori</w:t>
      </w:r>
      <w:r w:rsidR="00C1307F" w:rsidRPr="00A13058">
        <w:rPr>
          <w:rFonts w:ascii="Times New Roman" w:hAnsi="Times New Roman" w:cs="Times New Roman"/>
          <w:sz w:val="24"/>
        </w:rPr>
        <w:t xml:space="preserve"> zilnice a fost împărțit în set</w:t>
      </w:r>
      <w:r w:rsidRPr="00A13058">
        <w:rPr>
          <w:rFonts w:ascii="Times New Roman" w:hAnsi="Times New Roman" w:cs="Times New Roman"/>
          <w:sz w:val="24"/>
        </w:rPr>
        <w:t xml:space="preserve"> de antrenare și set de testare, în proporție de 8</w:t>
      </w:r>
      <w:r w:rsidR="00F328C4" w:rsidRPr="00A13058">
        <w:rPr>
          <w:rFonts w:ascii="Times New Roman" w:hAnsi="Times New Roman" w:cs="Times New Roman"/>
          <w:sz w:val="24"/>
        </w:rPr>
        <w:t>0-20 %. Primul set</w:t>
      </w:r>
      <w:r w:rsidR="00D773E0">
        <w:rPr>
          <w:rFonts w:ascii="Times New Roman" w:hAnsi="Times New Roman" w:cs="Times New Roman"/>
          <w:sz w:val="24"/>
        </w:rPr>
        <w:t xml:space="preserve">, </w:t>
      </w:r>
      <w:r w:rsidR="00D773E0">
        <w:rPr>
          <w:rFonts w:ascii="Times New Roman" w:hAnsi="Times New Roman" w:cs="Times New Roman"/>
          <w:sz w:val="24"/>
        </w:rPr>
        <w:t>ilustrat în culoare albastră,</w:t>
      </w:r>
      <w:r w:rsidR="00F328C4" w:rsidRPr="00A13058">
        <w:rPr>
          <w:rFonts w:ascii="Times New Roman" w:hAnsi="Times New Roman" w:cs="Times New Roman"/>
          <w:sz w:val="24"/>
        </w:rPr>
        <w:t>va fi utilizat pentru definirea modelului și al doilea</w:t>
      </w:r>
      <w:r w:rsidR="00D773E0">
        <w:rPr>
          <w:rFonts w:ascii="Times New Roman" w:hAnsi="Times New Roman" w:cs="Times New Roman"/>
          <w:sz w:val="24"/>
        </w:rPr>
        <w:t xml:space="preserve">, </w:t>
      </w:r>
      <w:r w:rsidR="00D773E0">
        <w:rPr>
          <w:rFonts w:ascii="Times New Roman" w:hAnsi="Times New Roman" w:cs="Times New Roman"/>
          <w:sz w:val="24"/>
        </w:rPr>
        <w:t>ilustrat în culo</w:t>
      </w:r>
      <w:r w:rsidR="00D773E0">
        <w:rPr>
          <w:rFonts w:ascii="Times New Roman" w:hAnsi="Times New Roman" w:cs="Times New Roman"/>
          <w:sz w:val="24"/>
        </w:rPr>
        <w:t>are roșie</w:t>
      </w:r>
      <w:r w:rsidR="00D773E0">
        <w:rPr>
          <w:rFonts w:ascii="Times New Roman" w:hAnsi="Times New Roman" w:cs="Times New Roman"/>
          <w:sz w:val="24"/>
        </w:rPr>
        <w:t>,</w:t>
      </w:r>
      <w:r w:rsidR="00F328C4" w:rsidRPr="00A13058">
        <w:rPr>
          <w:rFonts w:ascii="Times New Roman" w:hAnsi="Times New Roman" w:cs="Times New Roman"/>
          <w:sz w:val="24"/>
        </w:rPr>
        <w:t xml:space="preserve"> va fi folosit pentru a testa calitatea </w:t>
      </w:r>
      <w:r w:rsidR="00C1307F" w:rsidRPr="00A13058">
        <w:rPr>
          <w:rFonts w:ascii="Times New Roman" w:hAnsi="Times New Roman" w:cs="Times New Roman"/>
          <w:sz w:val="24"/>
        </w:rPr>
        <w:t>acestuia</w:t>
      </w:r>
      <w:r w:rsidR="00F328C4" w:rsidRPr="00A13058">
        <w:rPr>
          <w:rFonts w:ascii="Times New Roman" w:hAnsi="Times New Roman" w:cs="Times New Roman"/>
          <w:sz w:val="24"/>
        </w:rPr>
        <w:t>. Cele două seturi și împărțirea acestora se vede în graficul următor:</w:t>
      </w:r>
    </w:p>
    <w:p w:rsidR="005D39DF" w:rsidRPr="00A13058" w:rsidRDefault="005D39DF" w:rsidP="005D39DF">
      <w:pPr>
        <w:jc w:val="both"/>
        <w:rPr>
          <w:rFonts w:ascii="Times New Roman" w:hAnsi="Times New Roman" w:cs="Times New Roman"/>
          <w:sz w:val="24"/>
        </w:rPr>
      </w:pPr>
    </w:p>
    <w:p w:rsidR="005D39DF" w:rsidRDefault="00716224" w:rsidP="005D39DF">
      <w:pPr>
        <w:jc w:val="both"/>
        <w:rPr>
          <w:rFonts w:ascii="Times New Roman" w:hAnsi="Times New Roman" w:cs="Times New Roman"/>
          <w:sz w:val="24"/>
        </w:rPr>
      </w:pPr>
      <w:r w:rsidRPr="00A13058">
        <w:rPr>
          <w:rFonts w:ascii="Times New Roman" w:hAnsi="Times New Roman" w:cs="Times New Roman"/>
          <w:noProof/>
          <w:lang w:eastAsia="ro-RO"/>
        </w:rPr>
        <w:drawing>
          <wp:inline distT="0" distB="0" distL="0" distR="0" wp14:anchorId="2DC108E9" wp14:editId="617F99AD">
            <wp:extent cx="5759450" cy="3316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16605"/>
                    </a:xfrm>
                    <a:prstGeom prst="rect">
                      <a:avLst/>
                    </a:prstGeom>
                  </pic:spPr>
                </pic:pic>
              </a:graphicData>
            </a:graphic>
          </wp:inline>
        </w:drawing>
      </w:r>
    </w:p>
    <w:p w:rsidR="00F328C4" w:rsidRPr="00A13058" w:rsidRDefault="00F328C4" w:rsidP="00F328C4">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4</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-Împărțirea setului de date în set de antrenare și set de testare</w:t>
      </w:r>
    </w:p>
    <w:p w:rsidR="00F328C4" w:rsidRPr="00A13058" w:rsidRDefault="00F328C4" w:rsidP="00F328C4">
      <w:pPr>
        <w:jc w:val="both"/>
        <w:rPr>
          <w:rFonts w:ascii="Times New Roman" w:hAnsi="Times New Roman" w:cs="Times New Roman"/>
          <w:i/>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în Visual Studio Code, pe baza datelor culese</w:t>
      </w:r>
      <w:r w:rsidRPr="00A13058">
        <w:rPr>
          <w:rFonts w:ascii="Times New Roman" w:hAnsi="Times New Roman" w:cs="Times New Roman"/>
          <w:i/>
          <w:sz w:val="24"/>
        </w:rPr>
        <w:t xml:space="preserve"> </w:t>
      </w:r>
    </w:p>
    <w:p w:rsidR="00F328C4" w:rsidRPr="00A13058" w:rsidRDefault="00F328C4" w:rsidP="005D39DF">
      <w:pPr>
        <w:jc w:val="both"/>
        <w:rPr>
          <w:rFonts w:ascii="Times New Roman" w:hAnsi="Times New Roman" w:cs="Times New Roman"/>
          <w:sz w:val="24"/>
        </w:rPr>
      </w:pPr>
    </w:p>
    <w:p w:rsidR="00D648E4" w:rsidRPr="00A13058" w:rsidRDefault="00B30B7D" w:rsidP="00B30B7D">
      <w:pPr>
        <w:jc w:val="both"/>
        <w:rPr>
          <w:rFonts w:ascii="Times New Roman" w:hAnsi="Times New Roman" w:cs="Times New Roman"/>
          <w:sz w:val="24"/>
        </w:rPr>
      </w:pPr>
      <w:r w:rsidRPr="00A13058">
        <w:rPr>
          <w:rFonts w:ascii="Times New Roman" w:hAnsi="Times New Roman" w:cs="Times New Roman"/>
          <w:sz w:val="24"/>
        </w:rPr>
        <w:tab/>
      </w:r>
      <w:r w:rsidR="00D648E4" w:rsidRPr="00A13058">
        <w:rPr>
          <w:rFonts w:ascii="Times New Roman" w:hAnsi="Times New Roman" w:cs="Times New Roman"/>
          <w:sz w:val="24"/>
        </w:rPr>
        <w:t>Pentru a putea aplica un proces autoregresiv</w:t>
      </w:r>
      <w:r w:rsidRPr="00A13058">
        <w:rPr>
          <w:rFonts w:ascii="Times New Roman" w:hAnsi="Times New Roman" w:cs="Times New Roman"/>
          <w:sz w:val="24"/>
        </w:rPr>
        <w:t xml:space="preserve"> sau de medie</w:t>
      </w:r>
      <w:r w:rsidR="00D648E4" w:rsidRPr="00A13058">
        <w:rPr>
          <w:rFonts w:ascii="Times New Roman" w:hAnsi="Times New Roman" w:cs="Times New Roman"/>
          <w:sz w:val="24"/>
        </w:rPr>
        <w:t xml:space="preserve"> mobilă unui set de date, trebuie în primul rând verificată staționaritatea seriei. În acest scop, voi utiliza testele Augmented Dickey-Fuller, Phillips-Perron și Kwiatkowski–Phillips–Schmidt–Shin (KPSS). Ipotezele acestor teste sunt următoarele:</w:t>
      </w:r>
    </w:p>
    <w:p w:rsidR="00D648E4" w:rsidRPr="00A13058" w:rsidRDefault="00D648E4" w:rsidP="00D648E4">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Augmented Dickey-Fuller:</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seria are rădăcină unitară și este nestaționară.</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seria este staționară.</w:t>
      </w:r>
    </w:p>
    <w:p w:rsidR="00D648E4" w:rsidRPr="00A13058" w:rsidRDefault="00D648E4" w:rsidP="00D648E4">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Phillips-Perron:</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w:t>
      </w:r>
      <w:r w:rsidR="00D773E0" w:rsidRPr="00A13058">
        <w:rPr>
          <w:rFonts w:ascii="Times New Roman" w:hAnsi="Times New Roman" w:cs="Times New Roman"/>
          <w:sz w:val="24"/>
        </w:rPr>
        <w:t>seria are rădăcină unitară și este nestaționară</w:t>
      </w:r>
      <w:r w:rsidRPr="00A13058">
        <w:rPr>
          <w:rFonts w:ascii="Times New Roman" w:hAnsi="Times New Roman" w:cs="Times New Roman"/>
          <w:sz w:val="24"/>
        </w:rPr>
        <w:t>.</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seria este staționară.</w:t>
      </w:r>
    </w:p>
    <w:p w:rsidR="00D648E4" w:rsidRPr="00A13058" w:rsidRDefault="00D648E4" w:rsidP="00D648E4">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KPSS:</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seria este staționară.</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xml:space="preserve">: </w:t>
      </w:r>
      <w:r w:rsidR="00D773E0" w:rsidRPr="00A13058">
        <w:rPr>
          <w:rFonts w:ascii="Times New Roman" w:hAnsi="Times New Roman" w:cs="Times New Roman"/>
          <w:sz w:val="24"/>
        </w:rPr>
        <w:t>seria are rădăcină unitară și este nestaționară</w:t>
      </w:r>
      <w:r w:rsidRPr="00A13058">
        <w:rPr>
          <w:rFonts w:ascii="Times New Roman" w:hAnsi="Times New Roman" w:cs="Times New Roman"/>
          <w:sz w:val="24"/>
        </w:rPr>
        <w:t>.</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lastRenderedPageBreak/>
        <w:tab/>
        <w:t>În situația în care valoarea absolută a testului statistic calculat este mai mică decât valoare tabelată în modul sau valoarea probabilității p-value este mai mare decât nivelul de încredere, 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și se va respinge ipoteza alternativă H</w:t>
      </w:r>
      <w:r w:rsidRPr="00A13058">
        <w:rPr>
          <w:rFonts w:ascii="Times New Roman" w:hAnsi="Times New Roman" w:cs="Times New Roman"/>
          <w:sz w:val="24"/>
          <w:vertAlign w:val="subscript"/>
        </w:rPr>
        <w:t>1</w:t>
      </w:r>
      <w:r w:rsidRPr="00A13058">
        <w:rPr>
          <w:rFonts w:ascii="Times New Roman" w:hAnsi="Times New Roman" w:cs="Times New Roman"/>
          <w:sz w:val="24"/>
        </w:rPr>
        <w:t xml:space="preserve">. </w:t>
      </w:r>
    </w:p>
    <w:p w:rsidR="00D648E4" w:rsidRPr="00A13058" w:rsidRDefault="00D648E4" w:rsidP="00D648E4">
      <w:pPr>
        <w:jc w:val="both"/>
        <w:rPr>
          <w:rFonts w:ascii="Times New Roman" w:hAnsi="Times New Roman" w:cs="Times New Roman"/>
          <w:sz w:val="24"/>
        </w:rPr>
      </w:pPr>
      <w:r w:rsidRPr="00A13058">
        <w:rPr>
          <w:rFonts w:ascii="Times New Roman" w:hAnsi="Times New Roman" w:cs="Times New Roman"/>
          <w:sz w:val="24"/>
        </w:rPr>
        <w:tab/>
        <w:t>În urma aplicării celor 3 teste statistice asupra seriei de date, au rezultat următoarele output-uri, prezentate în tabelul alăturat:</w:t>
      </w:r>
    </w:p>
    <w:p w:rsidR="00D648E4" w:rsidRPr="00475BF6" w:rsidRDefault="00B30B7D" w:rsidP="00475BF6">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00D52B90">
        <w:rPr>
          <w:rFonts w:ascii="Times New Roman" w:hAnsi="Times New Roman" w:cs="Times New Roman"/>
          <w:b/>
          <w:i w:val="0"/>
          <w:color w:val="auto"/>
          <w:sz w:val="24"/>
        </w:rPr>
        <w:t>4.</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328C4" w:rsidRPr="00A13058">
        <w:rPr>
          <w:rFonts w:ascii="Times New Roman" w:hAnsi="Times New Roman" w:cs="Times New Roman"/>
          <w:b/>
          <w:i w:val="0"/>
          <w:noProof/>
          <w:color w:val="auto"/>
          <w:sz w:val="24"/>
        </w:rPr>
        <w:t>2</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xml:space="preserve">. Output-urile testelor statistice pentru verificarea </w:t>
      </w:r>
      <w:r w:rsidR="00475BF6">
        <w:rPr>
          <w:rFonts w:ascii="Times New Roman" w:hAnsi="Times New Roman" w:cs="Times New Roman"/>
          <w:b/>
          <w:i w:val="0"/>
          <w:color w:val="auto"/>
          <w:sz w:val="24"/>
        </w:rPr>
        <w:t>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403990" w:rsidRPr="00A13058" w:rsidTr="000D08C2">
        <w:trPr>
          <w:jc w:val="center"/>
        </w:trPr>
        <w:tc>
          <w:tcPr>
            <w:tcW w:w="1323" w:type="dxa"/>
            <w:tcBorders>
              <w:top w:val="single" w:sz="12" w:space="0" w:color="auto"/>
              <w:left w:val="single" w:sz="12" w:space="0" w:color="auto"/>
            </w:tcBorders>
          </w:tcPr>
          <w:p w:rsidR="00403990" w:rsidRPr="00A13058" w:rsidRDefault="00403990" w:rsidP="000D08C2">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403990" w:rsidRPr="00A13058" w:rsidTr="000D08C2">
        <w:trPr>
          <w:jc w:val="center"/>
        </w:trPr>
        <w:tc>
          <w:tcPr>
            <w:tcW w:w="1323" w:type="dxa"/>
            <w:tcBorders>
              <w:left w:val="single" w:sz="12" w:space="0" w:color="auto"/>
            </w:tcBorders>
          </w:tcPr>
          <w:p w:rsidR="00403990" w:rsidRPr="00A13058" w:rsidRDefault="00403990" w:rsidP="000D08C2">
            <w:pPr>
              <w:jc w:val="both"/>
              <w:rPr>
                <w:rFonts w:ascii="Times New Roman" w:hAnsi="Times New Roman" w:cs="Times New Roman"/>
                <w:sz w:val="24"/>
              </w:rPr>
            </w:pPr>
          </w:p>
        </w:tc>
        <w:tc>
          <w:tcPr>
            <w:tcW w:w="1683" w:type="dxa"/>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403990" w:rsidRPr="00A13058" w:rsidRDefault="00880DCC" w:rsidP="000D08C2">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1%</w:t>
            </w:r>
          </w:p>
        </w:tc>
      </w:tr>
      <w:tr w:rsidR="00403990" w:rsidRPr="00A13058" w:rsidTr="000D08C2">
        <w:trPr>
          <w:jc w:val="center"/>
        </w:trPr>
        <w:tc>
          <w:tcPr>
            <w:tcW w:w="1323" w:type="dxa"/>
            <w:tcBorders>
              <w:left w:val="single" w:sz="12" w:space="0" w:color="auto"/>
            </w:tcBorders>
          </w:tcPr>
          <w:p w:rsidR="00403990" w:rsidRPr="00A13058" w:rsidRDefault="00403990" w:rsidP="000D08C2">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403990" w:rsidRPr="00A13058" w:rsidRDefault="00B30B7D" w:rsidP="00B30B7D">
            <w:pPr>
              <w:jc w:val="right"/>
              <w:rPr>
                <w:rFonts w:ascii="Times New Roman" w:hAnsi="Times New Roman" w:cs="Times New Roman"/>
                <w:sz w:val="24"/>
                <w:vertAlign w:val="superscript"/>
              </w:rPr>
            </w:pPr>
            <w:r w:rsidRPr="00A13058">
              <w:rPr>
                <w:rFonts w:ascii="Times New Roman" w:hAnsi="Times New Roman" w:cs="Times New Roman"/>
                <w:sz w:val="24"/>
              </w:rPr>
              <w:t>2,2</w:t>
            </w:r>
            <w:r w:rsidR="00403990" w:rsidRPr="00A13058">
              <w:rPr>
                <w:rFonts w:ascii="Times New Roman" w:hAnsi="Times New Roman" w:cs="Times New Roman"/>
                <w:sz w:val="24"/>
              </w:rPr>
              <w:t>e</w:t>
            </w:r>
            <w:r w:rsidRPr="00A13058">
              <w:rPr>
                <w:rFonts w:ascii="Times New Roman" w:hAnsi="Times New Roman" w:cs="Times New Roman"/>
                <w:sz w:val="24"/>
                <w:vertAlign w:val="superscript"/>
              </w:rPr>
              <w:t>-16</w:t>
            </w:r>
          </w:p>
        </w:tc>
        <w:tc>
          <w:tcPr>
            <w:tcW w:w="1298" w:type="dxa"/>
          </w:tcPr>
          <w:p w:rsidR="00403990" w:rsidRPr="00A13058" w:rsidRDefault="00403990" w:rsidP="00B30B7D">
            <w:pPr>
              <w:jc w:val="right"/>
              <w:rPr>
                <w:rFonts w:ascii="Times New Roman" w:hAnsi="Times New Roman" w:cs="Times New Roman"/>
                <w:sz w:val="24"/>
              </w:rPr>
            </w:pPr>
            <w:r w:rsidRPr="00A13058">
              <w:rPr>
                <w:rFonts w:ascii="Times New Roman" w:hAnsi="Times New Roman" w:cs="Times New Roman"/>
                <w:sz w:val="24"/>
              </w:rPr>
              <w:t>-</w:t>
            </w:r>
            <w:r w:rsidR="00B30B7D" w:rsidRPr="00A13058">
              <w:rPr>
                <w:rFonts w:ascii="Times New Roman" w:hAnsi="Times New Roman" w:cs="Times New Roman"/>
                <w:sz w:val="24"/>
              </w:rPr>
              <w:t>1,83</w:t>
            </w:r>
          </w:p>
        </w:tc>
        <w:tc>
          <w:tcPr>
            <w:tcW w:w="1211" w:type="dxa"/>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-2,58</w:t>
            </w:r>
          </w:p>
        </w:tc>
      </w:tr>
      <w:tr w:rsidR="00403990" w:rsidRPr="00A13058" w:rsidTr="000D08C2">
        <w:trPr>
          <w:jc w:val="center"/>
        </w:trPr>
        <w:tc>
          <w:tcPr>
            <w:tcW w:w="1323" w:type="dxa"/>
            <w:tcBorders>
              <w:left w:val="single" w:sz="12" w:space="0" w:color="auto"/>
              <w:bottom w:val="single" w:sz="4" w:space="0" w:color="auto"/>
            </w:tcBorders>
          </w:tcPr>
          <w:p w:rsidR="00403990" w:rsidRPr="00A13058" w:rsidRDefault="00403990" w:rsidP="000D08C2">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403990" w:rsidRPr="00A13058" w:rsidRDefault="00403990" w:rsidP="00B30B7D">
            <w:pPr>
              <w:jc w:val="right"/>
              <w:rPr>
                <w:rFonts w:ascii="Times New Roman" w:hAnsi="Times New Roman" w:cs="Times New Roman"/>
                <w:sz w:val="24"/>
              </w:rPr>
            </w:pPr>
            <w:r w:rsidRPr="00A13058">
              <w:rPr>
                <w:rFonts w:ascii="Times New Roman" w:hAnsi="Times New Roman" w:cs="Times New Roman"/>
                <w:sz w:val="24"/>
              </w:rPr>
              <w:t>0,</w:t>
            </w:r>
            <w:r w:rsidR="001C78B0" w:rsidRPr="00A13058">
              <w:rPr>
                <w:rFonts w:ascii="Times New Roman" w:hAnsi="Times New Roman" w:cs="Times New Roman"/>
                <w:sz w:val="24"/>
              </w:rPr>
              <w:t>05</w:t>
            </w:r>
          </w:p>
        </w:tc>
        <w:tc>
          <w:tcPr>
            <w:tcW w:w="1298" w:type="dxa"/>
            <w:tcBorders>
              <w:bottom w:val="single" w:sz="4" w:space="0" w:color="auto"/>
            </w:tcBorders>
          </w:tcPr>
          <w:p w:rsidR="00403990" w:rsidRPr="00A13058" w:rsidRDefault="00B30B7D" w:rsidP="00B30B7D">
            <w:pPr>
              <w:jc w:val="right"/>
              <w:rPr>
                <w:rFonts w:ascii="Times New Roman" w:hAnsi="Times New Roman" w:cs="Times New Roman"/>
                <w:sz w:val="24"/>
              </w:rPr>
            </w:pPr>
            <w:r w:rsidRPr="00A13058">
              <w:rPr>
                <w:rFonts w:ascii="Times New Roman" w:hAnsi="Times New Roman" w:cs="Times New Roman"/>
                <w:sz w:val="24"/>
              </w:rPr>
              <w:t>0,05396</w:t>
            </w:r>
          </w:p>
        </w:tc>
        <w:tc>
          <w:tcPr>
            <w:tcW w:w="1211" w:type="dxa"/>
            <w:tcBorders>
              <w:bottom w:val="single" w:sz="4"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0,739</w:t>
            </w:r>
          </w:p>
        </w:tc>
      </w:tr>
      <w:tr w:rsidR="00403990" w:rsidRPr="00A13058" w:rsidTr="000D08C2">
        <w:trPr>
          <w:jc w:val="center"/>
        </w:trPr>
        <w:tc>
          <w:tcPr>
            <w:tcW w:w="1323" w:type="dxa"/>
            <w:tcBorders>
              <w:left w:val="single" w:sz="12" w:space="0" w:color="auto"/>
              <w:bottom w:val="single" w:sz="12" w:space="0" w:color="auto"/>
            </w:tcBorders>
          </w:tcPr>
          <w:p w:rsidR="00403990" w:rsidRPr="00A13058" w:rsidRDefault="00403990" w:rsidP="000D08C2">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403990" w:rsidRPr="00A13058" w:rsidRDefault="001C78B0" w:rsidP="000D08C2">
            <w:pPr>
              <w:jc w:val="right"/>
              <w:rPr>
                <w:rFonts w:ascii="Times New Roman" w:hAnsi="Times New Roman" w:cs="Times New Roman"/>
                <w:sz w:val="24"/>
              </w:rPr>
            </w:pPr>
            <w:r w:rsidRPr="00A13058">
              <w:rPr>
                <w:rFonts w:ascii="Times New Roman" w:hAnsi="Times New Roman" w:cs="Times New Roman"/>
                <w:sz w:val="24"/>
              </w:rPr>
              <w:t>0,002</w:t>
            </w:r>
          </w:p>
        </w:tc>
        <w:tc>
          <w:tcPr>
            <w:tcW w:w="1298" w:type="dxa"/>
            <w:tcBorders>
              <w:bottom w:val="single" w:sz="12" w:space="0" w:color="auto"/>
            </w:tcBorders>
          </w:tcPr>
          <w:p w:rsidR="00403990" w:rsidRPr="00A13058" w:rsidRDefault="00403990" w:rsidP="001C78B0">
            <w:pPr>
              <w:jc w:val="right"/>
              <w:rPr>
                <w:rFonts w:ascii="Times New Roman" w:hAnsi="Times New Roman" w:cs="Times New Roman"/>
                <w:sz w:val="24"/>
              </w:rPr>
            </w:pPr>
            <w:r w:rsidRPr="00A13058">
              <w:rPr>
                <w:rFonts w:ascii="Times New Roman" w:hAnsi="Times New Roman" w:cs="Times New Roman"/>
                <w:sz w:val="24"/>
              </w:rPr>
              <w:t>-</w:t>
            </w:r>
            <w:r w:rsidR="001C78B0" w:rsidRPr="00A13058">
              <w:rPr>
                <w:rFonts w:ascii="Times New Roman" w:hAnsi="Times New Roman" w:cs="Times New Roman"/>
                <w:sz w:val="24"/>
              </w:rPr>
              <w:t>27</w:t>
            </w:r>
            <w:r w:rsidRPr="00A13058">
              <w:rPr>
                <w:rFonts w:ascii="Times New Roman" w:hAnsi="Times New Roman" w:cs="Times New Roman"/>
                <w:sz w:val="24"/>
              </w:rPr>
              <w:t>,54</w:t>
            </w:r>
          </w:p>
        </w:tc>
        <w:tc>
          <w:tcPr>
            <w:tcW w:w="1211" w:type="dxa"/>
            <w:tcBorders>
              <w:bottom w:val="single" w:sz="12"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403990" w:rsidRPr="00A13058" w:rsidRDefault="00403990" w:rsidP="000D08C2">
            <w:pPr>
              <w:jc w:val="right"/>
              <w:rPr>
                <w:rFonts w:ascii="Times New Roman" w:hAnsi="Times New Roman" w:cs="Times New Roman"/>
                <w:sz w:val="24"/>
              </w:rPr>
            </w:pPr>
            <w:r w:rsidRPr="00A13058">
              <w:rPr>
                <w:rFonts w:ascii="Times New Roman" w:hAnsi="Times New Roman" w:cs="Times New Roman"/>
                <w:sz w:val="24"/>
              </w:rPr>
              <w:t>-3,43</w:t>
            </w:r>
          </w:p>
        </w:tc>
      </w:tr>
    </w:tbl>
    <w:p w:rsidR="00403990" w:rsidRPr="00A13058" w:rsidRDefault="00403990" w:rsidP="00403990">
      <w:pPr>
        <w:jc w:val="both"/>
        <w:rPr>
          <w:rFonts w:ascii="Times New Roman" w:hAnsi="Times New Roman" w:cs="Times New Roman"/>
          <w:i/>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utilizând RStudio</w:t>
      </w:r>
    </w:p>
    <w:p w:rsidR="00716224" w:rsidRPr="00A13058" w:rsidRDefault="00B30B7D" w:rsidP="00B30B7D">
      <w:pPr>
        <w:ind w:firstLine="708"/>
        <w:jc w:val="both"/>
        <w:rPr>
          <w:rFonts w:ascii="Times New Roman" w:hAnsi="Times New Roman" w:cs="Times New Roman"/>
          <w:sz w:val="24"/>
        </w:rPr>
      </w:pPr>
      <w:r w:rsidRPr="00A13058">
        <w:rPr>
          <w:rFonts w:ascii="Times New Roman" w:hAnsi="Times New Roman" w:cs="Times New Roman"/>
          <w:sz w:val="24"/>
        </w:rPr>
        <w:t>Analizând tabelul output-urilor testelor statistice pentru verificarea staționarității se po</w:t>
      </w:r>
      <w:r w:rsidR="001C78B0" w:rsidRPr="00A13058">
        <w:rPr>
          <w:rFonts w:ascii="Times New Roman" w:hAnsi="Times New Roman" w:cs="Times New Roman"/>
          <w:sz w:val="24"/>
        </w:rPr>
        <w:t>a</w:t>
      </w:r>
      <w:r w:rsidRPr="00A13058">
        <w:rPr>
          <w:rFonts w:ascii="Times New Roman" w:hAnsi="Times New Roman" w:cs="Times New Roman"/>
          <w:sz w:val="24"/>
        </w:rPr>
        <w:t>t</w:t>
      </w:r>
      <w:r w:rsidR="001C78B0" w:rsidRPr="00A13058">
        <w:rPr>
          <w:rFonts w:ascii="Times New Roman" w:hAnsi="Times New Roman" w:cs="Times New Roman"/>
          <w:sz w:val="24"/>
        </w:rPr>
        <w:t>e</w:t>
      </w:r>
      <w:r w:rsidRPr="00A13058">
        <w:rPr>
          <w:rFonts w:ascii="Times New Roman" w:hAnsi="Times New Roman" w:cs="Times New Roman"/>
          <w:sz w:val="24"/>
        </w:rPr>
        <w:t xml:space="preserve"> concluziona </w:t>
      </w:r>
      <w:r w:rsidR="001C78B0" w:rsidRPr="00A13058">
        <w:rPr>
          <w:rFonts w:ascii="Times New Roman" w:hAnsi="Times New Roman" w:cs="Times New Roman"/>
          <w:sz w:val="24"/>
        </w:rPr>
        <w:t>că seria este staționară și nu necesită diferențiere</w:t>
      </w:r>
      <w:r w:rsidRPr="00A13058">
        <w:rPr>
          <w:rFonts w:ascii="Times New Roman" w:hAnsi="Times New Roman" w:cs="Times New Roman"/>
          <w:sz w:val="24"/>
        </w:rPr>
        <w:t>.</w:t>
      </w:r>
      <w:r w:rsidR="001C78B0" w:rsidRPr="00A13058">
        <w:rPr>
          <w:rFonts w:ascii="Times New Roman" w:hAnsi="Times New Roman" w:cs="Times New Roman"/>
          <w:sz w:val="24"/>
        </w:rPr>
        <w:t xml:space="preserve"> Astfel, putem aplica modelele AR, MA, și ARMA seriei de date. În continuare trebuie verificată sezonalitatea seriei, pentru a putea decide dacă seria trebuie ajustată sezonier și dacă putem aplica un model de tip SARIMA datelor.</w:t>
      </w:r>
    </w:p>
    <w:p w:rsidR="001C78B0" w:rsidRPr="00A13058" w:rsidRDefault="001C78B0" w:rsidP="001C78B0">
      <w:pPr>
        <w:ind w:firstLine="708"/>
        <w:jc w:val="both"/>
        <w:rPr>
          <w:rFonts w:ascii="Times New Roman" w:hAnsi="Times New Roman" w:cs="Times New Roman"/>
          <w:sz w:val="24"/>
        </w:rPr>
      </w:pPr>
      <w:r w:rsidRPr="00A13058">
        <w:rPr>
          <w:rFonts w:ascii="Times New Roman" w:hAnsi="Times New Roman" w:cs="Times New Roman"/>
          <w:sz w:val="24"/>
        </w:rPr>
        <w:t>În ceea ce privește textul Hegy, acesta are următoarele ipoteze:</w:t>
      </w:r>
    </w:p>
    <w:p w:rsidR="001C78B0" w:rsidRPr="00A13058" w:rsidRDefault="001C78B0" w:rsidP="001C78B0">
      <w:pPr>
        <w:ind w:firstLine="708"/>
        <w:jc w:val="both"/>
        <w:rPr>
          <w:rFonts w:ascii="Times New Roman" w:hAnsi="Times New Roman" w:cs="Times New Roman"/>
          <w:sz w:val="24"/>
        </w:rPr>
      </w:pPr>
      <w:r w:rsidRPr="00A13058">
        <w:rPr>
          <w:rFonts w:ascii="Times New Roman" w:hAnsi="Times New Roman" w:cs="Times New Roman"/>
          <w:sz w:val="24"/>
        </w:rPr>
        <w:t>H</w:t>
      </w:r>
      <w:r w:rsidRPr="00A13058">
        <w:rPr>
          <w:rFonts w:ascii="Times New Roman" w:hAnsi="Times New Roman" w:cs="Times New Roman"/>
          <w:sz w:val="24"/>
          <w:vertAlign w:val="subscript"/>
        </w:rPr>
        <w:t>0</w:t>
      </w:r>
      <w:r w:rsidRPr="00A13058">
        <w:rPr>
          <w:rFonts w:ascii="Times New Roman" w:hAnsi="Times New Roman" w:cs="Times New Roman"/>
          <w:sz w:val="24"/>
        </w:rPr>
        <w:t>: seria are rădăcină sezonieră unitară și prezintă sezonalitate.</w:t>
      </w:r>
    </w:p>
    <w:p w:rsidR="001C78B0" w:rsidRPr="00A13058" w:rsidRDefault="001C78B0" w:rsidP="001C78B0">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seria este nesezonieră.</w:t>
      </w:r>
    </w:p>
    <w:p w:rsidR="001C78B0" w:rsidRPr="00A13058" w:rsidRDefault="001C78B0" w:rsidP="001C78B0">
      <w:pPr>
        <w:ind w:firstLine="708"/>
        <w:jc w:val="both"/>
        <w:rPr>
          <w:rFonts w:ascii="Times New Roman" w:hAnsi="Times New Roman" w:cs="Times New Roman"/>
          <w:sz w:val="24"/>
        </w:rPr>
      </w:pPr>
      <w:r w:rsidRPr="00A13058">
        <w:rPr>
          <w:rFonts w:ascii="Times New Roman" w:hAnsi="Times New Roman" w:cs="Times New Roman"/>
          <w:sz w:val="24"/>
        </w:rPr>
        <w:t>În situația în care valoarea absolută a testului statistic calculat este mai mică decât valoare tabelată în modul sau valoarea probabilității p-value este mai mare decât nivelul de încredere, 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și se va respinge ipoteza alternativă H</w:t>
      </w:r>
      <w:r w:rsidRPr="00A13058">
        <w:rPr>
          <w:rFonts w:ascii="Times New Roman" w:hAnsi="Times New Roman" w:cs="Times New Roman"/>
          <w:sz w:val="24"/>
          <w:vertAlign w:val="subscript"/>
        </w:rPr>
        <w:t>1</w:t>
      </w:r>
      <w:r w:rsidRPr="00A13058">
        <w:rPr>
          <w:rFonts w:ascii="Times New Roman" w:hAnsi="Times New Roman" w:cs="Times New Roman"/>
          <w:sz w:val="24"/>
        </w:rPr>
        <w:t>.</w:t>
      </w:r>
    </w:p>
    <w:p w:rsidR="00403990" w:rsidRPr="00A13058" w:rsidRDefault="00F328C4" w:rsidP="00F328C4">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Pr="00A13058">
        <w:rPr>
          <w:rFonts w:ascii="Times New Roman" w:hAnsi="Times New Roman" w:cs="Times New Roman"/>
          <w:b/>
          <w:i w:val="0"/>
          <w:noProof/>
          <w:color w:val="auto"/>
          <w:sz w:val="24"/>
        </w:rPr>
        <w:t>2</w:t>
      </w:r>
      <w:r w:rsidRPr="00A13058">
        <w:rPr>
          <w:rFonts w:ascii="Times New Roman" w:hAnsi="Times New Roman" w:cs="Times New Roman"/>
          <w:b/>
          <w:i w:val="0"/>
          <w:color w:val="auto"/>
          <w:sz w:val="24"/>
        </w:rPr>
        <w:fldChar w:fldCharType="end"/>
      </w:r>
      <w:r w:rsidR="00D52B90">
        <w:rPr>
          <w:rFonts w:ascii="Times New Roman" w:hAnsi="Times New Roman" w:cs="Times New Roman"/>
          <w:b/>
          <w:i w:val="0"/>
          <w:color w:val="auto"/>
          <w:sz w:val="24"/>
        </w:rPr>
        <w:t>. Output-urile testului</w:t>
      </w:r>
      <w:r w:rsidRPr="00A13058">
        <w:rPr>
          <w:rFonts w:ascii="Times New Roman" w:hAnsi="Times New Roman" w:cs="Times New Roman"/>
          <w:b/>
          <w:i w:val="0"/>
          <w:color w:val="auto"/>
          <w:sz w:val="24"/>
        </w:rPr>
        <w:t xml:space="preserve"> </w:t>
      </w:r>
      <w:r w:rsidR="00D52B90">
        <w:rPr>
          <w:rFonts w:ascii="Times New Roman" w:hAnsi="Times New Roman" w:cs="Times New Roman"/>
          <w:b/>
          <w:i w:val="0"/>
          <w:color w:val="auto"/>
          <w:sz w:val="24"/>
        </w:rPr>
        <w:t xml:space="preserve">Hegy pentru verificarea sezonalității </w:t>
      </w:r>
      <w:r w:rsidRPr="00A13058">
        <w:rPr>
          <w:rFonts w:ascii="Times New Roman" w:hAnsi="Times New Roman" w:cs="Times New Roman"/>
          <w:b/>
          <w:i w:val="0"/>
          <w:color w:val="auto"/>
          <w:sz w:val="24"/>
        </w:rPr>
        <w:t>seriei inițiale</w:t>
      </w:r>
    </w:p>
    <w:tbl>
      <w:tblPr>
        <w:tblStyle w:val="TableGrid"/>
        <w:tblW w:w="0" w:type="auto"/>
        <w:jc w:val="center"/>
        <w:tblLook w:val="04A0" w:firstRow="1" w:lastRow="0" w:firstColumn="1" w:lastColumn="0" w:noHBand="0" w:noVBand="1"/>
      </w:tblPr>
      <w:tblGrid>
        <w:gridCol w:w="2610"/>
        <w:gridCol w:w="2610"/>
      </w:tblGrid>
      <w:tr w:rsidR="00403990" w:rsidRPr="00A13058" w:rsidTr="000D08C2">
        <w:trPr>
          <w:trHeight w:val="280"/>
          <w:jc w:val="center"/>
        </w:trPr>
        <w:tc>
          <w:tcPr>
            <w:tcW w:w="2610" w:type="dxa"/>
            <w:tcBorders>
              <w:top w:val="single" w:sz="12" w:space="0" w:color="auto"/>
              <w:left w:val="single" w:sz="12" w:space="0" w:color="auto"/>
              <w:bottom w:val="single" w:sz="4"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Testul utilizat</w:t>
            </w:r>
          </w:p>
        </w:tc>
        <w:tc>
          <w:tcPr>
            <w:tcW w:w="2610" w:type="dxa"/>
            <w:tcBorders>
              <w:top w:val="single" w:sz="12" w:space="0" w:color="auto"/>
              <w:bottom w:val="single" w:sz="4" w:space="0" w:color="auto"/>
              <w:right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Valoare probabilității</w:t>
            </w:r>
          </w:p>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p-value</w:t>
            </w:r>
          </w:p>
        </w:tc>
      </w:tr>
      <w:tr w:rsidR="00403990" w:rsidRPr="00A13058" w:rsidTr="000D08C2">
        <w:trPr>
          <w:trHeight w:val="280"/>
          <w:jc w:val="center"/>
        </w:trPr>
        <w:tc>
          <w:tcPr>
            <w:tcW w:w="2610" w:type="dxa"/>
            <w:tcBorders>
              <w:left w:val="single" w:sz="12" w:space="0" w:color="auto"/>
              <w:bottom w:val="single" w:sz="12" w:space="0" w:color="auto"/>
            </w:tcBorders>
          </w:tcPr>
          <w:p w:rsidR="00403990" w:rsidRPr="00A13058" w:rsidRDefault="00403990" w:rsidP="000D08C2">
            <w:pPr>
              <w:jc w:val="center"/>
              <w:rPr>
                <w:rFonts w:ascii="Times New Roman" w:hAnsi="Times New Roman" w:cs="Times New Roman"/>
                <w:b/>
                <w:sz w:val="24"/>
              </w:rPr>
            </w:pPr>
            <w:r w:rsidRPr="00A13058">
              <w:rPr>
                <w:rFonts w:ascii="Times New Roman" w:hAnsi="Times New Roman" w:cs="Times New Roman"/>
                <w:b/>
                <w:sz w:val="24"/>
              </w:rPr>
              <w:t>Hegy</w:t>
            </w:r>
          </w:p>
        </w:tc>
        <w:tc>
          <w:tcPr>
            <w:tcW w:w="2610" w:type="dxa"/>
            <w:tcBorders>
              <w:bottom w:val="single" w:sz="12" w:space="0" w:color="auto"/>
              <w:right w:val="single" w:sz="12" w:space="0" w:color="auto"/>
            </w:tcBorders>
          </w:tcPr>
          <w:p w:rsidR="00403990" w:rsidRPr="00A13058" w:rsidRDefault="00403990" w:rsidP="001C78B0">
            <w:pPr>
              <w:jc w:val="right"/>
              <w:rPr>
                <w:rFonts w:ascii="Times New Roman" w:hAnsi="Times New Roman" w:cs="Times New Roman"/>
                <w:sz w:val="24"/>
              </w:rPr>
            </w:pPr>
            <w:r w:rsidRPr="00A13058">
              <w:rPr>
                <w:rFonts w:ascii="Times New Roman" w:hAnsi="Times New Roman" w:cs="Times New Roman"/>
                <w:sz w:val="24"/>
              </w:rPr>
              <w:t>0,</w:t>
            </w:r>
            <w:r w:rsidR="001C78B0" w:rsidRPr="00A13058">
              <w:rPr>
                <w:rFonts w:ascii="Times New Roman" w:hAnsi="Times New Roman" w:cs="Times New Roman"/>
                <w:sz w:val="24"/>
              </w:rPr>
              <w:t>009</w:t>
            </w:r>
          </w:p>
        </w:tc>
      </w:tr>
    </w:tbl>
    <w:p w:rsidR="00F328C4" w:rsidRPr="00A13058" w:rsidRDefault="00F328C4" w:rsidP="00F328C4">
      <w:pPr>
        <w:jc w:val="both"/>
        <w:rPr>
          <w:rFonts w:ascii="Times New Roman" w:hAnsi="Times New Roman" w:cs="Times New Roman"/>
          <w:i/>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utilizând RStudio</w:t>
      </w:r>
    </w:p>
    <w:p w:rsidR="001C78B0" w:rsidRPr="00A13058" w:rsidRDefault="001C78B0" w:rsidP="001C78B0">
      <w:pPr>
        <w:jc w:val="both"/>
        <w:rPr>
          <w:rFonts w:ascii="Times New Roman" w:hAnsi="Times New Roman" w:cs="Times New Roman"/>
          <w:sz w:val="24"/>
        </w:rPr>
      </w:pPr>
    </w:p>
    <w:p w:rsidR="001C78B0" w:rsidRPr="00A13058" w:rsidRDefault="001C78B0" w:rsidP="001C78B0">
      <w:pPr>
        <w:jc w:val="both"/>
        <w:rPr>
          <w:rFonts w:ascii="Times New Roman" w:hAnsi="Times New Roman" w:cs="Times New Roman"/>
          <w:sz w:val="24"/>
        </w:rPr>
      </w:pPr>
      <w:r w:rsidRPr="00A13058">
        <w:rPr>
          <w:rFonts w:ascii="Times New Roman" w:hAnsi="Times New Roman" w:cs="Times New Roman"/>
          <w:sz w:val="24"/>
        </w:rPr>
        <w:tab/>
        <w:t xml:space="preserve">Prin utilizarea testului, se confirmă faptul că seria nu prezintă sezonalitate, ceea ce înseamnă că nu se poate aplica un model de tip SARIMA setului de date. Pentru a putea determina ordinul proceselor AR, MA și ARMA, trebuie studiată </w:t>
      </w:r>
      <w:r w:rsidR="006F7B11" w:rsidRPr="00A13058">
        <w:rPr>
          <w:rFonts w:ascii="Times New Roman" w:hAnsi="Times New Roman" w:cs="Times New Roman"/>
          <w:sz w:val="24"/>
        </w:rPr>
        <w:t>funcția de autocorelație și funcția de autocorelație parțială.</w:t>
      </w:r>
    </w:p>
    <w:p w:rsidR="006F7B11" w:rsidRPr="00A13058" w:rsidRDefault="006F7B11" w:rsidP="001C78B0">
      <w:pPr>
        <w:jc w:val="both"/>
        <w:rPr>
          <w:rFonts w:ascii="Times New Roman" w:hAnsi="Times New Roman" w:cs="Times New Roman"/>
          <w:sz w:val="24"/>
        </w:rPr>
      </w:pPr>
    </w:p>
    <w:p w:rsidR="00D648E4" w:rsidRPr="00A13058" w:rsidRDefault="00D648E4" w:rsidP="00140703">
      <w:pPr>
        <w:jc w:val="both"/>
        <w:rPr>
          <w:rFonts w:ascii="Times New Roman" w:hAnsi="Times New Roman" w:cs="Times New Roman"/>
          <w:noProof/>
          <w:lang w:eastAsia="ro-RO"/>
        </w:rPr>
        <w:sectPr w:rsidR="00D648E4" w:rsidRPr="00A13058" w:rsidSect="00460694">
          <w:footerReference w:type="default" r:id="rId17"/>
          <w:pgSz w:w="11906" w:h="16838"/>
          <w:pgMar w:top="1134" w:right="1418" w:bottom="1134" w:left="1418" w:header="709" w:footer="709" w:gutter="0"/>
          <w:cols w:space="708"/>
          <w:titlePg/>
          <w:docGrid w:linePitch="360"/>
        </w:sectPr>
      </w:pPr>
    </w:p>
    <w:p w:rsidR="00F328C4" w:rsidRDefault="00403990" w:rsidP="00F328C4">
      <w:pPr>
        <w:jc w:val="center"/>
        <w:rPr>
          <w:rFonts w:ascii="Times New Roman" w:hAnsi="Times New Roman" w:cs="Times New Roman"/>
          <w:noProof/>
          <w:sz w:val="24"/>
          <w:lang w:eastAsia="ro-RO"/>
        </w:rPr>
      </w:pPr>
      <w:r w:rsidRPr="00A13058">
        <w:rPr>
          <w:rFonts w:ascii="Times New Roman" w:hAnsi="Times New Roman" w:cs="Times New Roman"/>
          <w:noProof/>
          <w:sz w:val="24"/>
          <w:lang w:eastAsia="ro-RO"/>
        </w:rPr>
        <w:lastRenderedPageBreak/>
        <w:drawing>
          <wp:inline distT="0" distB="0" distL="0" distR="0" wp14:anchorId="7737632D" wp14:editId="22E4B3AE">
            <wp:extent cx="441990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798" cy="2891046"/>
                    </a:xfrm>
                    <a:prstGeom prst="rect">
                      <a:avLst/>
                    </a:prstGeom>
                  </pic:spPr>
                </pic:pic>
              </a:graphicData>
            </a:graphic>
          </wp:inline>
        </w:drawing>
      </w:r>
    </w:p>
    <w:p w:rsidR="00F328C4" w:rsidRPr="00A13058" w:rsidRDefault="00F328C4" w:rsidP="00F328C4">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5</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-Funcția de autocorelație</w:t>
      </w:r>
    </w:p>
    <w:p w:rsidR="00F328C4" w:rsidRPr="00A13058" w:rsidRDefault="00F328C4" w:rsidP="00F328C4">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în Visual Studio Code, pe baza datelor culese</w:t>
      </w:r>
      <w:r w:rsidR="00D52B90">
        <w:rPr>
          <w:rFonts w:ascii="Times New Roman" w:hAnsi="Times New Roman" w:cs="Times New Roman"/>
          <w:sz w:val="24"/>
        </w:rPr>
        <w:t xml:space="preserve"> </w:t>
      </w:r>
    </w:p>
    <w:p w:rsidR="005506DF" w:rsidRDefault="00403990" w:rsidP="00F328C4">
      <w:pPr>
        <w:jc w:val="center"/>
        <w:rPr>
          <w:rFonts w:ascii="Times New Roman" w:hAnsi="Times New Roman" w:cs="Times New Roman"/>
          <w:noProof/>
          <w:sz w:val="24"/>
          <w:lang w:eastAsia="ro-RO"/>
        </w:rPr>
      </w:pPr>
      <w:r w:rsidRPr="00A13058">
        <w:rPr>
          <w:rFonts w:ascii="Times New Roman" w:hAnsi="Times New Roman" w:cs="Times New Roman"/>
          <w:noProof/>
          <w:sz w:val="24"/>
          <w:lang w:eastAsia="ro-RO"/>
        </w:rPr>
        <w:drawing>
          <wp:inline distT="0" distB="0" distL="0" distR="0" wp14:anchorId="3ACDD747" wp14:editId="05C89A0F">
            <wp:extent cx="4472758" cy="305656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991" cy="3119596"/>
                    </a:xfrm>
                    <a:prstGeom prst="rect">
                      <a:avLst/>
                    </a:prstGeom>
                  </pic:spPr>
                </pic:pic>
              </a:graphicData>
            </a:graphic>
          </wp:inline>
        </w:drawing>
      </w:r>
    </w:p>
    <w:p w:rsidR="00F328C4" w:rsidRPr="00A13058" w:rsidRDefault="00F328C4" w:rsidP="00F328C4">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6</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Funcția de autocorelație parțială</w:t>
      </w:r>
    </w:p>
    <w:p w:rsidR="00F328C4" w:rsidRPr="00A13058" w:rsidRDefault="00F328C4" w:rsidP="00F328C4">
      <w:pPr>
        <w:jc w:val="both"/>
        <w:rPr>
          <w:rFonts w:ascii="Times New Roman" w:hAnsi="Times New Roman" w:cs="Times New Roman"/>
          <w:noProof/>
          <w:sz w:val="24"/>
          <w:lang w:eastAsia="ro-RO"/>
        </w:rPr>
      </w:pPr>
      <w:r w:rsidRPr="00A13058">
        <w:rPr>
          <w:rFonts w:ascii="Times New Roman" w:hAnsi="Times New Roman" w:cs="Times New Roman"/>
          <w:i/>
          <w:sz w:val="24"/>
        </w:rPr>
        <w:t>Sursa: Prelucrarea autorului în Visual Studio Code, pe baza datelor culese</w:t>
      </w:r>
    </w:p>
    <w:p w:rsidR="00D648E4" w:rsidRPr="00A13058" w:rsidRDefault="00D648E4" w:rsidP="00140703">
      <w:pPr>
        <w:jc w:val="both"/>
        <w:rPr>
          <w:rFonts w:ascii="Times New Roman" w:hAnsi="Times New Roman" w:cs="Times New Roman"/>
          <w:noProof/>
          <w:sz w:val="24"/>
          <w:lang w:eastAsia="ro-RO"/>
        </w:rPr>
        <w:sectPr w:rsidR="00D648E4" w:rsidRPr="00A13058" w:rsidSect="00F328C4">
          <w:type w:val="continuous"/>
          <w:pgSz w:w="11906" w:h="16838"/>
          <w:pgMar w:top="1134" w:right="1418" w:bottom="1134" w:left="1418" w:header="709" w:footer="709" w:gutter="0"/>
          <w:cols w:space="708"/>
          <w:docGrid w:linePitch="360"/>
        </w:sectPr>
      </w:pPr>
    </w:p>
    <w:p w:rsidR="00D648E4" w:rsidRPr="00A13058" w:rsidRDefault="00D648E4" w:rsidP="00140703">
      <w:pPr>
        <w:jc w:val="both"/>
        <w:rPr>
          <w:rFonts w:ascii="Times New Roman" w:hAnsi="Times New Roman" w:cs="Times New Roman"/>
          <w:noProof/>
          <w:lang w:eastAsia="ro-RO"/>
        </w:rPr>
        <w:sectPr w:rsidR="00D648E4" w:rsidRPr="00A13058" w:rsidSect="00D648E4">
          <w:type w:val="continuous"/>
          <w:pgSz w:w="11906" w:h="16838"/>
          <w:pgMar w:top="1134" w:right="1418" w:bottom="1134" w:left="1418" w:header="709" w:footer="709" w:gutter="0"/>
          <w:cols w:space="708"/>
          <w:docGrid w:linePitch="360"/>
        </w:sectPr>
      </w:pPr>
    </w:p>
    <w:p w:rsidR="00196306" w:rsidRPr="00A13058" w:rsidRDefault="00E1348E" w:rsidP="00E1348E">
      <w:pPr>
        <w:jc w:val="both"/>
        <w:rPr>
          <w:rFonts w:ascii="Times New Roman" w:hAnsi="Times New Roman" w:cs="Times New Roman"/>
          <w:sz w:val="24"/>
        </w:rPr>
      </w:pPr>
      <w:r w:rsidRPr="00A13058">
        <w:rPr>
          <w:rFonts w:ascii="Times New Roman" w:hAnsi="Times New Roman" w:cs="Times New Roman"/>
          <w:sz w:val="24"/>
        </w:rPr>
        <w:lastRenderedPageBreak/>
        <w:tab/>
        <w:t>În mediul de programare RStudio au fost încercate următoarele modele: AR(1), AR(2), AR(3), AR(4), AR(5), MA(1), MA(2), MA(3), MA(4), MA(5), ARMA(1,1), ARMA(1,2), ARMA(1,3), ARMA(1,4), ARMA(1,5), ARMA(2,1), ARMA(2,2), ARMA(2,3), ARMA(2,4), ARMA(2,5), ARMA(3,1), ARMA(3,2), ARMA(3,3), ARMA(3,4), ARMA(3,5). Dintre aceste modele, doar câteva au prezentat parametri semnificativi. Descrierile succinte ale output-utilor modelelor se regăsesc în tabelul următor.</w:t>
      </w:r>
    </w:p>
    <w:p w:rsidR="00E1348E" w:rsidRPr="00475BF6" w:rsidRDefault="00981DFB" w:rsidP="00475BF6">
      <w:pPr>
        <w:jc w:val="center"/>
        <w:rPr>
          <w:rFonts w:ascii="Times New Roman" w:hAnsi="Times New Roman" w:cs="Times New Roman"/>
          <w:b/>
          <w:sz w:val="24"/>
        </w:rPr>
      </w:pPr>
      <w:r w:rsidRPr="00A13058">
        <w:rPr>
          <w:rFonts w:ascii="Times New Roman" w:hAnsi="Times New Roman" w:cs="Times New Roman"/>
          <w:b/>
          <w:sz w:val="24"/>
        </w:rPr>
        <w:lastRenderedPageBreak/>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Pr="00A13058">
        <w:rPr>
          <w:rFonts w:ascii="Times New Roman" w:hAnsi="Times New Roman" w:cs="Times New Roman"/>
          <w:b/>
          <w:noProof/>
          <w:sz w:val="24"/>
        </w:rPr>
        <w:t>4</w:t>
      </w:r>
      <w:r w:rsidRPr="00A13058">
        <w:rPr>
          <w:rFonts w:ascii="Times New Roman" w:hAnsi="Times New Roman" w:cs="Times New Roman"/>
          <w:b/>
          <w:sz w:val="24"/>
        </w:rPr>
        <w:fldChar w:fldCharType="end"/>
      </w:r>
      <w:r w:rsidRPr="00A13058">
        <w:rPr>
          <w:rFonts w:ascii="Times New Roman" w:hAnsi="Times New Roman" w:cs="Times New Roman"/>
          <w:b/>
          <w:sz w:val="24"/>
        </w:rPr>
        <w:t>. Principalele criterii pentru alegerea celui mai bun model</w:t>
      </w:r>
    </w:p>
    <w:tbl>
      <w:tblPr>
        <w:tblStyle w:val="TableGrid"/>
        <w:tblW w:w="0" w:type="auto"/>
        <w:jc w:val="center"/>
        <w:tblLook w:val="04A0" w:firstRow="1" w:lastRow="0" w:firstColumn="1" w:lastColumn="0" w:noHBand="0" w:noVBand="1"/>
      </w:tblPr>
      <w:tblGrid>
        <w:gridCol w:w="1812"/>
        <w:gridCol w:w="1802"/>
        <w:gridCol w:w="1810"/>
        <w:gridCol w:w="1808"/>
        <w:gridCol w:w="1808"/>
      </w:tblGrid>
      <w:tr w:rsidR="0018412D" w:rsidRPr="00A13058" w:rsidTr="0018412D">
        <w:trPr>
          <w:jc w:val="center"/>
        </w:trPr>
        <w:tc>
          <w:tcPr>
            <w:tcW w:w="1812" w:type="dxa"/>
            <w:tcBorders>
              <w:top w:val="single" w:sz="12" w:space="0" w:color="auto"/>
              <w:left w:val="single" w:sz="12" w:space="0" w:color="auto"/>
            </w:tcBorders>
          </w:tcPr>
          <w:p w:rsidR="0018412D" w:rsidRPr="00A13058" w:rsidRDefault="0018412D" w:rsidP="000D08C2">
            <w:pPr>
              <w:jc w:val="center"/>
              <w:rPr>
                <w:rFonts w:ascii="Times New Roman" w:hAnsi="Times New Roman" w:cs="Times New Roman"/>
                <w:b/>
                <w:sz w:val="24"/>
              </w:rPr>
            </w:pPr>
            <w:r w:rsidRPr="00A13058">
              <w:rPr>
                <w:rFonts w:ascii="Times New Roman" w:hAnsi="Times New Roman" w:cs="Times New Roman"/>
                <w:b/>
                <w:sz w:val="24"/>
              </w:rPr>
              <w:t>Modele</w:t>
            </w:r>
          </w:p>
        </w:tc>
        <w:tc>
          <w:tcPr>
            <w:tcW w:w="1802" w:type="dxa"/>
            <w:tcBorders>
              <w:top w:val="single" w:sz="12" w:space="0" w:color="auto"/>
            </w:tcBorders>
          </w:tcPr>
          <w:p w:rsidR="0018412D" w:rsidRPr="00A13058" w:rsidRDefault="0018412D" w:rsidP="000D08C2">
            <w:pPr>
              <w:jc w:val="center"/>
              <w:rPr>
                <w:rFonts w:ascii="Times New Roman" w:hAnsi="Times New Roman" w:cs="Times New Roman"/>
                <w:b/>
                <w:sz w:val="24"/>
              </w:rPr>
            </w:pPr>
            <w:r w:rsidRPr="00A13058">
              <w:rPr>
                <w:rFonts w:ascii="Times New Roman" w:hAnsi="Times New Roman" w:cs="Times New Roman"/>
                <w:b/>
                <w:sz w:val="24"/>
              </w:rPr>
              <w:t>Numărul parametrilor modelului</w:t>
            </w:r>
          </w:p>
        </w:tc>
        <w:tc>
          <w:tcPr>
            <w:tcW w:w="1810" w:type="dxa"/>
            <w:tcBorders>
              <w:top w:val="single" w:sz="12" w:space="0" w:color="auto"/>
            </w:tcBorders>
          </w:tcPr>
          <w:p w:rsidR="0018412D" w:rsidRPr="00A13058" w:rsidRDefault="0018412D" w:rsidP="000D08C2">
            <w:pPr>
              <w:jc w:val="center"/>
              <w:rPr>
                <w:rFonts w:ascii="Times New Roman" w:hAnsi="Times New Roman" w:cs="Times New Roman"/>
                <w:b/>
                <w:sz w:val="24"/>
              </w:rPr>
            </w:pPr>
            <w:r w:rsidRPr="00A13058">
              <w:rPr>
                <w:rFonts w:ascii="Times New Roman" w:hAnsi="Times New Roman" w:cs="Times New Roman"/>
                <w:b/>
                <w:sz w:val="24"/>
              </w:rPr>
              <w:t>Parametri semnificativi</w:t>
            </w:r>
          </w:p>
        </w:tc>
        <w:tc>
          <w:tcPr>
            <w:tcW w:w="1808" w:type="dxa"/>
            <w:tcBorders>
              <w:top w:val="single" w:sz="12" w:space="0" w:color="auto"/>
            </w:tcBorders>
          </w:tcPr>
          <w:p w:rsidR="0018412D" w:rsidRPr="00A13058" w:rsidRDefault="0018412D" w:rsidP="000D08C2">
            <w:pPr>
              <w:jc w:val="center"/>
              <w:rPr>
                <w:rFonts w:ascii="Times New Roman" w:hAnsi="Times New Roman" w:cs="Times New Roman"/>
                <w:b/>
                <w:sz w:val="24"/>
              </w:rPr>
            </w:pPr>
            <w:r w:rsidRPr="00A13058">
              <w:rPr>
                <w:rFonts w:ascii="Times New Roman" w:hAnsi="Times New Roman" w:cs="Times New Roman"/>
                <w:b/>
                <w:sz w:val="24"/>
              </w:rPr>
              <w:t>Criteriul Akaike</w:t>
            </w:r>
          </w:p>
        </w:tc>
        <w:tc>
          <w:tcPr>
            <w:tcW w:w="1808" w:type="dxa"/>
            <w:tcBorders>
              <w:top w:val="single" w:sz="12" w:space="0" w:color="auto"/>
              <w:right w:val="single" w:sz="12" w:space="0" w:color="auto"/>
            </w:tcBorders>
          </w:tcPr>
          <w:p w:rsidR="0018412D" w:rsidRPr="00A13058" w:rsidRDefault="0018412D" w:rsidP="000D08C2">
            <w:pPr>
              <w:jc w:val="center"/>
              <w:rPr>
                <w:rFonts w:ascii="Times New Roman" w:hAnsi="Times New Roman" w:cs="Times New Roman"/>
                <w:b/>
                <w:sz w:val="24"/>
              </w:rPr>
            </w:pPr>
            <w:r w:rsidRPr="00A13058">
              <w:rPr>
                <w:rFonts w:ascii="Times New Roman" w:hAnsi="Times New Roman" w:cs="Times New Roman"/>
                <w:b/>
                <w:sz w:val="24"/>
              </w:rPr>
              <w:t>Criteriul Schwartz</w:t>
            </w:r>
          </w:p>
        </w:tc>
      </w:tr>
      <w:tr w:rsidR="0018412D" w:rsidRPr="00A13058" w:rsidTr="0018412D">
        <w:trPr>
          <w:jc w:val="center"/>
        </w:trPr>
        <w:tc>
          <w:tcPr>
            <w:tcW w:w="1812" w:type="dxa"/>
            <w:tcBorders>
              <w:left w:val="single" w:sz="12"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AR(1)</w:t>
            </w:r>
          </w:p>
        </w:tc>
        <w:tc>
          <w:tcPr>
            <w:tcW w:w="1802"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w:t>
            </w:r>
          </w:p>
        </w:tc>
        <w:tc>
          <w:tcPr>
            <w:tcW w:w="1810"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w:t>
            </w:r>
          </w:p>
        </w:tc>
        <w:tc>
          <w:tcPr>
            <w:tcW w:w="1808"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13445,98</w:t>
            </w:r>
          </w:p>
        </w:tc>
        <w:tc>
          <w:tcPr>
            <w:tcW w:w="1808" w:type="dxa"/>
            <w:tcBorders>
              <w:right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13460,67</w:t>
            </w:r>
          </w:p>
        </w:tc>
      </w:tr>
      <w:tr w:rsidR="0018412D" w:rsidRPr="00A13058" w:rsidTr="0018412D">
        <w:trPr>
          <w:jc w:val="center"/>
        </w:trPr>
        <w:tc>
          <w:tcPr>
            <w:tcW w:w="1812" w:type="dxa"/>
            <w:tcBorders>
              <w:left w:val="single" w:sz="12"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AR(2)</w:t>
            </w:r>
          </w:p>
        </w:tc>
        <w:tc>
          <w:tcPr>
            <w:tcW w:w="1802"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10"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08" w:type="dxa"/>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12593,57</w:t>
            </w:r>
          </w:p>
        </w:tc>
        <w:tc>
          <w:tcPr>
            <w:tcW w:w="1808" w:type="dxa"/>
            <w:tcBorders>
              <w:right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12613,16</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MA(1)</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w:t>
            </w:r>
          </w:p>
        </w:tc>
        <w:tc>
          <w:tcPr>
            <w:tcW w:w="1808"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16341,89</w:t>
            </w:r>
          </w:p>
        </w:tc>
        <w:tc>
          <w:tcPr>
            <w:tcW w:w="1808" w:type="dxa"/>
            <w:tcBorders>
              <w:bottom w:val="single" w:sz="4" w:space="0" w:color="auto"/>
              <w:right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16356,58</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MA(2)</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08"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15280,62</w:t>
            </w:r>
          </w:p>
        </w:tc>
        <w:tc>
          <w:tcPr>
            <w:tcW w:w="1808" w:type="dxa"/>
            <w:tcBorders>
              <w:bottom w:val="single" w:sz="4" w:space="0" w:color="auto"/>
              <w:right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15300,21</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MA(3)</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3</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3</w:t>
            </w:r>
          </w:p>
        </w:tc>
        <w:tc>
          <w:tcPr>
            <w:tcW w:w="1808"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14538,77</w:t>
            </w:r>
          </w:p>
        </w:tc>
        <w:tc>
          <w:tcPr>
            <w:tcW w:w="1808" w:type="dxa"/>
            <w:tcBorders>
              <w:bottom w:val="single" w:sz="4" w:space="0" w:color="auto"/>
              <w:right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14563,25</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MA(4)</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4</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4</w:t>
            </w:r>
          </w:p>
        </w:tc>
        <w:tc>
          <w:tcPr>
            <w:tcW w:w="1808" w:type="dxa"/>
            <w:tcBorders>
              <w:bottom w:val="single" w:sz="4"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13997,52</w:t>
            </w:r>
          </w:p>
        </w:tc>
        <w:tc>
          <w:tcPr>
            <w:tcW w:w="1808" w:type="dxa"/>
            <w:tcBorders>
              <w:bottom w:val="single" w:sz="4" w:space="0" w:color="auto"/>
              <w:right w:val="single" w:sz="12" w:space="0" w:color="auto"/>
            </w:tcBorders>
          </w:tcPr>
          <w:p w:rsidR="0018412D" w:rsidRPr="00A13058" w:rsidRDefault="0018412D" w:rsidP="00981DFB">
            <w:pPr>
              <w:jc w:val="right"/>
              <w:rPr>
                <w:rFonts w:ascii="Times New Roman" w:hAnsi="Times New Roman" w:cs="Times New Roman"/>
                <w:sz w:val="24"/>
              </w:rPr>
            </w:pPr>
            <w:r w:rsidRPr="00A13058">
              <w:rPr>
                <w:rFonts w:ascii="Times New Roman" w:hAnsi="Times New Roman" w:cs="Times New Roman"/>
                <w:sz w:val="24"/>
              </w:rPr>
              <w:t>14026,9</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MA(5)</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5</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5</w:t>
            </w:r>
          </w:p>
        </w:tc>
        <w:tc>
          <w:tcPr>
            <w:tcW w:w="1808" w:type="dxa"/>
            <w:tcBorders>
              <w:bottom w:val="single" w:sz="4"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13600,11</w:t>
            </w:r>
          </w:p>
        </w:tc>
        <w:tc>
          <w:tcPr>
            <w:tcW w:w="1808" w:type="dxa"/>
            <w:tcBorders>
              <w:bottom w:val="single" w:sz="4" w:space="0" w:color="auto"/>
              <w:right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13634,39</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ARMA(1,1)</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2</w:t>
            </w:r>
          </w:p>
        </w:tc>
        <w:tc>
          <w:tcPr>
            <w:tcW w:w="1808" w:type="dxa"/>
            <w:tcBorders>
              <w:bottom w:val="single" w:sz="4"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12932,13</w:t>
            </w:r>
          </w:p>
        </w:tc>
        <w:tc>
          <w:tcPr>
            <w:tcW w:w="1808" w:type="dxa"/>
            <w:tcBorders>
              <w:bottom w:val="single" w:sz="4" w:space="0" w:color="auto"/>
              <w:right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12951,72</w:t>
            </w:r>
          </w:p>
        </w:tc>
      </w:tr>
      <w:tr w:rsidR="0018412D" w:rsidRPr="00A13058" w:rsidTr="0018412D">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ARMA(1,2)</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3</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3</w:t>
            </w:r>
          </w:p>
        </w:tc>
        <w:tc>
          <w:tcPr>
            <w:tcW w:w="1808" w:type="dxa"/>
            <w:tcBorders>
              <w:bottom w:val="single" w:sz="4"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12725,34</w:t>
            </w:r>
          </w:p>
        </w:tc>
        <w:tc>
          <w:tcPr>
            <w:tcW w:w="1808" w:type="dxa"/>
            <w:tcBorders>
              <w:bottom w:val="single" w:sz="4" w:space="0" w:color="auto"/>
              <w:right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12749,82</w:t>
            </w:r>
          </w:p>
        </w:tc>
      </w:tr>
      <w:tr w:rsidR="0018412D" w:rsidRPr="00A13058" w:rsidTr="00981DFB">
        <w:trPr>
          <w:jc w:val="center"/>
        </w:trPr>
        <w:tc>
          <w:tcPr>
            <w:tcW w:w="1812" w:type="dxa"/>
            <w:tcBorders>
              <w:left w:val="single" w:sz="12" w:space="0" w:color="auto"/>
              <w:bottom w:val="single" w:sz="4"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ARMA(1,3)</w:t>
            </w:r>
          </w:p>
        </w:tc>
        <w:tc>
          <w:tcPr>
            <w:tcW w:w="1802"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4</w:t>
            </w:r>
          </w:p>
        </w:tc>
        <w:tc>
          <w:tcPr>
            <w:tcW w:w="1810" w:type="dxa"/>
            <w:tcBorders>
              <w:bottom w:val="single" w:sz="4"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4</w:t>
            </w:r>
          </w:p>
        </w:tc>
        <w:tc>
          <w:tcPr>
            <w:tcW w:w="1808" w:type="dxa"/>
            <w:tcBorders>
              <w:bottom w:val="single" w:sz="4"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12637,87</w:t>
            </w:r>
          </w:p>
        </w:tc>
        <w:tc>
          <w:tcPr>
            <w:tcW w:w="1808" w:type="dxa"/>
            <w:tcBorders>
              <w:bottom w:val="single" w:sz="4" w:space="0" w:color="auto"/>
              <w:right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12667,25</w:t>
            </w:r>
          </w:p>
        </w:tc>
      </w:tr>
      <w:tr w:rsidR="0018412D" w:rsidRPr="00A13058" w:rsidTr="00981DFB">
        <w:trPr>
          <w:jc w:val="center"/>
        </w:trPr>
        <w:tc>
          <w:tcPr>
            <w:tcW w:w="1812" w:type="dxa"/>
            <w:tcBorders>
              <w:left w:val="single" w:sz="12" w:space="0" w:color="auto"/>
              <w:bottom w:val="single" w:sz="12" w:space="0" w:color="auto"/>
            </w:tcBorders>
          </w:tcPr>
          <w:p w:rsidR="0018412D" w:rsidRPr="00A13058" w:rsidRDefault="0018412D" w:rsidP="0018412D">
            <w:pPr>
              <w:jc w:val="center"/>
              <w:rPr>
                <w:rFonts w:ascii="Times New Roman" w:hAnsi="Times New Roman" w:cs="Times New Roman"/>
                <w:b/>
                <w:sz w:val="24"/>
              </w:rPr>
            </w:pPr>
            <w:r w:rsidRPr="00A13058">
              <w:rPr>
                <w:rFonts w:ascii="Times New Roman" w:hAnsi="Times New Roman" w:cs="Times New Roman"/>
                <w:b/>
                <w:sz w:val="24"/>
              </w:rPr>
              <w:t>ARMA(1,4)</w:t>
            </w:r>
          </w:p>
        </w:tc>
        <w:tc>
          <w:tcPr>
            <w:tcW w:w="1802" w:type="dxa"/>
            <w:tcBorders>
              <w:bottom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5</w:t>
            </w:r>
          </w:p>
        </w:tc>
        <w:tc>
          <w:tcPr>
            <w:tcW w:w="1810" w:type="dxa"/>
            <w:tcBorders>
              <w:bottom w:val="single" w:sz="12" w:space="0" w:color="auto"/>
            </w:tcBorders>
          </w:tcPr>
          <w:p w:rsidR="0018412D" w:rsidRPr="00A13058" w:rsidRDefault="0018412D" w:rsidP="0018412D">
            <w:pPr>
              <w:jc w:val="right"/>
              <w:rPr>
                <w:rFonts w:ascii="Times New Roman" w:hAnsi="Times New Roman" w:cs="Times New Roman"/>
                <w:sz w:val="24"/>
              </w:rPr>
            </w:pPr>
            <w:r w:rsidRPr="00A13058">
              <w:rPr>
                <w:rFonts w:ascii="Times New Roman" w:hAnsi="Times New Roman" w:cs="Times New Roman"/>
                <w:sz w:val="24"/>
              </w:rPr>
              <w:t>5</w:t>
            </w:r>
          </w:p>
        </w:tc>
        <w:tc>
          <w:tcPr>
            <w:tcW w:w="1808" w:type="dxa"/>
            <w:tcBorders>
              <w:bottom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12597</w:t>
            </w:r>
          </w:p>
        </w:tc>
        <w:tc>
          <w:tcPr>
            <w:tcW w:w="1808" w:type="dxa"/>
            <w:tcBorders>
              <w:bottom w:val="single" w:sz="12" w:space="0" w:color="auto"/>
              <w:right w:val="single" w:sz="12" w:space="0" w:color="auto"/>
            </w:tcBorders>
          </w:tcPr>
          <w:p w:rsidR="0018412D" w:rsidRPr="00A13058" w:rsidRDefault="00981DFB" w:rsidP="0018412D">
            <w:pPr>
              <w:jc w:val="right"/>
              <w:rPr>
                <w:rFonts w:ascii="Times New Roman" w:hAnsi="Times New Roman" w:cs="Times New Roman"/>
                <w:sz w:val="24"/>
              </w:rPr>
            </w:pPr>
            <w:r w:rsidRPr="00A13058">
              <w:rPr>
                <w:rFonts w:ascii="Times New Roman" w:hAnsi="Times New Roman" w:cs="Times New Roman"/>
                <w:sz w:val="24"/>
              </w:rPr>
              <w:t>12631,28</w:t>
            </w:r>
          </w:p>
        </w:tc>
      </w:tr>
    </w:tbl>
    <w:p w:rsidR="00E1348E" w:rsidRPr="00A13058" w:rsidRDefault="00981DFB" w:rsidP="00981DFB">
      <w:pPr>
        <w:jc w:val="both"/>
        <w:rPr>
          <w:rFonts w:ascii="Times New Roman" w:hAnsi="Times New Roman" w:cs="Times New Roman"/>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utilizând RStudio, pe baza datelor culese</w:t>
      </w:r>
    </w:p>
    <w:p w:rsidR="00E1348E" w:rsidRPr="00A13058" w:rsidRDefault="00461FCC" w:rsidP="00E1348E">
      <w:pPr>
        <w:jc w:val="both"/>
        <w:rPr>
          <w:rFonts w:ascii="Times New Roman" w:hAnsi="Times New Roman" w:cs="Times New Roman"/>
          <w:sz w:val="24"/>
        </w:rPr>
      </w:pPr>
      <w:r w:rsidRPr="00A13058">
        <w:rPr>
          <w:rFonts w:ascii="Times New Roman" w:hAnsi="Times New Roman" w:cs="Times New Roman"/>
          <w:sz w:val="24"/>
        </w:rPr>
        <w:tab/>
        <w:t>Se observă din tabelul anterior că pe baza criteriilor Akaike și Scwartz, care trebuie să fie minime, cele mai bune modele sunt AR(2) și ARMA(1,4).</w:t>
      </w:r>
    </w:p>
    <w:p w:rsidR="00A95BE3" w:rsidRPr="00A13058" w:rsidRDefault="00A95BE3" w:rsidP="00E1348E">
      <w:pPr>
        <w:jc w:val="both"/>
        <w:rPr>
          <w:rFonts w:ascii="Times New Roman" w:hAnsi="Times New Roman" w:cs="Times New Roman"/>
          <w:sz w:val="24"/>
        </w:rPr>
      </w:pPr>
      <w:r w:rsidRPr="00A13058">
        <w:rPr>
          <w:rFonts w:ascii="Times New Roman" w:hAnsi="Times New Roman" w:cs="Times New Roman"/>
          <w:sz w:val="24"/>
        </w:rPr>
        <w:tab/>
        <w:t>Din punct de vedere al erorilor, care trebuie să fie necorelate, homoscedastice și normal distribuite, situația pentru fiecare model se află în tabelul de mai jos. Testele utilizate pentru verificarea autocorelării erorilor, a homoscedasticității și a distribuției normale sunt următoarele:</w:t>
      </w:r>
    </w:p>
    <w:p w:rsidR="00A95BE3" w:rsidRPr="00A13058" w:rsidRDefault="00A95BE3" w:rsidP="00A95BE3">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Testul Jarque-Bera pentru verificarea distribuției normale:</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erorile sunt normal distribuite.</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erorile nu sunt normal distribuite.</w:t>
      </w:r>
    </w:p>
    <w:p w:rsidR="00A95BE3" w:rsidRPr="00A13058" w:rsidRDefault="00A95BE3" w:rsidP="00A95BE3">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Testul ARCH-LM pentru verificarea homoscedasticității erorilor:</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erorile sunt homoscedastice.</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erorile sunt heteroscedastice.</w:t>
      </w:r>
    </w:p>
    <w:p w:rsidR="00A95BE3" w:rsidRPr="00A13058" w:rsidRDefault="00A95BE3" w:rsidP="00A95BE3">
      <w:pPr>
        <w:pStyle w:val="ListParagraph"/>
        <w:numPr>
          <w:ilvl w:val="0"/>
          <w:numId w:val="1"/>
        </w:numPr>
        <w:jc w:val="both"/>
        <w:rPr>
          <w:rFonts w:ascii="Times New Roman" w:hAnsi="Times New Roman" w:cs="Times New Roman"/>
          <w:sz w:val="24"/>
        </w:rPr>
      </w:pPr>
      <w:r w:rsidRPr="00A13058">
        <w:rPr>
          <w:rFonts w:ascii="Times New Roman" w:hAnsi="Times New Roman" w:cs="Times New Roman"/>
          <w:sz w:val="24"/>
        </w:rPr>
        <w:t>Testul Ljung-Box pentru verificarea autocorelării erorilor:</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0</w:t>
      </w:r>
      <w:r w:rsidRPr="00A13058">
        <w:rPr>
          <w:rFonts w:ascii="Times New Roman" w:hAnsi="Times New Roman" w:cs="Times New Roman"/>
          <w:sz w:val="24"/>
        </w:rPr>
        <w:t>: erorile nu sunt autocorelate.</w:t>
      </w:r>
    </w:p>
    <w:p w:rsidR="00A95BE3" w:rsidRPr="00A13058" w:rsidRDefault="00A95BE3" w:rsidP="00A95BE3">
      <w:pPr>
        <w:jc w:val="both"/>
        <w:rPr>
          <w:rFonts w:ascii="Times New Roman" w:hAnsi="Times New Roman" w:cs="Times New Roman"/>
          <w:sz w:val="24"/>
        </w:rPr>
      </w:pPr>
      <w:r w:rsidRPr="00A13058">
        <w:rPr>
          <w:rFonts w:ascii="Times New Roman" w:hAnsi="Times New Roman" w:cs="Times New Roman"/>
          <w:sz w:val="24"/>
        </w:rPr>
        <w:tab/>
        <w:t>H</w:t>
      </w:r>
      <w:r w:rsidRPr="00A13058">
        <w:rPr>
          <w:rFonts w:ascii="Times New Roman" w:hAnsi="Times New Roman" w:cs="Times New Roman"/>
          <w:sz w:val="24"/>
          <w:vertAlign w:val="subscript"/>
        </w:rPr>
        <w:t>1</w:t>
      </w:r>
      <w:r w:rsidRPr="00A13058">
        <w:rPr>
          <w:rFonts w:ascii="Times New Roman" w:hAnsi="Times New Roman" w:cs="Times New Roman"/>
          <w:sz w:val="24"/>
        </w:rPr>
        <w:t>: erorile prezintă autocorelație.</w:t>
      </w:r>
    </w:p>
    <w:p w:rsidR="00D52B90" w:rsidRPr="00A13058" w:rsidRDefault="00A95BE3" w:rsidP="00E1348E">
      <w:pPr>
        <w:jc w:val="both"/>
        <w:rPr>
          <w:rFonts w:ascii="Times New Roman" w:hAnsi="Times New Roman" w:cs="Times New Roman"/>
          <w:sz w:val="24"/>
        </w:rPr>
      </w:pPr>
      <w:r w:rsidRPr="00A13058">
        <w:rPr>
          <w:rFonts w:ascii="Times New Roman" w:hAnsi="Times New Roman" w:cs="Times New Roman"/>
          <w:sz w:val="24"/>
        </w:rPr>
        <w:tab/>
        <w:t>În situația în care valoarea absolută a testului statistic calculat este mai mică decât valoare tabelată în modul sau valoarea probabilității p-value este mai mare decât nivelul de încredere, 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și se va respinge ipoteza alternativă H</w:t>
      </w:r>
      <w:r w:rsidRPr="00A13058">
        <w:rPr>
          <w:rFonts w:ascii="Times New Roman" w:hAnsi="Times New Roman" w:cs="Times New Roman"/>
          <w:sz w:val="24"/>
          <w:vertAlign w:val="subscript"/>
        </w:rPr>
        <w:t>1</w:t>
      </w:r>
      <w:r w:rsidRPr="00A13058">
        <w:rPr>
          <w:rFonts w:ascii="Times New Roman" w:hAnsi="Times New Roman" w:cs="Times New Roman"/>
          <w:sz w:val="24"/>
        </w:rPr>
        <w:t>.</w:t>
      </w:r>
      <w:r w:rsidR="00A800DF" w:rsidRPr="00A13058">
        <w:rPr>
          <w:rFonts w:ascii="Times New Roman" w:hAnsi="Times New Roman" w:cs="Times New Roman"/>
          <w:sz w:val="24"/>
        </w:rPr>
        <w:t xml:space="preserve"> </w:t>
      </w:r>
    </w:p>
    <w:p w:rsidR="00D52B90" w:rsidRPr="00D52B90" w:rsidRDefault="00632B5B" w:rsidP="00475BF6">
      <w:pPr>
        <w:jc w:val="center"/>
        <w:rPr>
          <w:rFonts w:ascii="Times New Roman" w:hAnsi="Times New Roman" w:cs="Times New Roman"/>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C1307F" w:rsidRPr="00A13058">
        <w:rPr>
          <w:rFonts w:ascii="Times New Roman" w:hAnsi="Times New Roman" w:cs="Times New Roman"/>
          <w:b/>
          <w:noProof/>
          <w:sz w:val="24"/>
        </w:rPr>
        <w:t>5</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w:t>
      </w:r>
      <w:r w:rsidR="00D52B90">
        <w:rPr>
          <w:rFonts w:ascii="Times New Roman" w:hAnsi="Times New Roman" w:cs="Times New Roman"/>
          <w:b/>
          <w:sz w:val="24"/>
        </w:rPr>
        <w:t xml:space="preserve"> pentru fiecare model utilizat</w:t>
      </w:r>
    </w:p>
    <w:tbl>
      <w:tblPr>
        <w:tblStyle w:val="TableGrid"/>
        <w:tblW w:w="0" w:type="auto"/>
        <w:jc w:val="center"/>
        <w:tblLook w:val="04A0" w:firstRow="1" w:lastRow="0" w:firstColumn="1" w:lastColumn="0" w:noHBand="0" w:noVBand="1"/>
      </w:tblPr>
      <w:tblGrid>
        <w:gridCol w:w="1812"/>
        <w:gridCol w:w="1802"/>
        <w:gridCol w:w="1810"/>
        <w:gridCol w:w="1808"/>
      </w:tblGrid>
      <w:tr w:rsidR="00A800DF" w:rsidRPr="00A13058" w:rsidTr="00A800DF">
        <w:trPr>
          <w:jc w:val="center"/>
        </w:trPr>
        <w:tc>
          <w:tcPr>
            <w:tcW w:w="1812" w:type="dxa"/>
            <w:vMerge w:val="restart"/>
            <w:tcBorders>
              <w:top w:val="single" w:sz="12" w:space="0" w:color="auto"/>
              <w:left w:val="single" w:sz="12" w:space="0" w:color="auto"/>
            </w:tcBorders>
            <w:vAlign w:val="center"/>
          </w:tcPr>
          <w:p w:rsidR="00A800DF" w:rsidRPr="00A13058" w:rsidRDefault="00A800DF" w:rsidP="00A800DF">
            <w:pPr>
              <w:jc w:val="center"/>
              <w:rPr>
                <w:rFonts w:ascii="Times New Roman" w:hAnsi="Times New Roman" w:cs="Times New Roman"/>
                <w:b/>
                <w:sz w:val="24"/>
              </w:rPr>
            </w:pPr>
            <w:r w:rsidRPr="00A13058">
              <w:rPr>
                <w:rFonts w:ascii="Times New Roman" w:hAnsi="Times New Roman" w:cs="Times New Roman"/>
                <w:b/>
                <w:sz w:val="24"/>
              </w:rPr>
              <w:t>Modele</w:t>
            </w:r>
          </w:p>
        </w:tc>
        <w:tc>
          <w:tcPr>
            <w:tcW w:w="5420" w:type="dxa"/>
            <w:gridSpan w:val="3"/>
            <w:tcBorders>
              <w:top w:val="single" w:sz="12" w:space="0" w:color="auto"/>
              <w:right w:val="single" w:sz="12" w:space="0" w:color="auto"/>
            </w:tcBorders>
            <w:vAlign w:val="center"/>
          </w:tcPr>
          <w:p w:rsidR="00A800DF" w:rsidRPr="00A13058" w:rsidRDefault="00A800DF" w:rsidP="00A800DF">
            <w:pPr>
              <w:jc w:val="center"/>
              <w:rPr>
                <w:rFonts w:ascii="Times New Roman" w:hAnsi="Times New Roman" w:cs="Times New Roman"/>
                <w:b/>
                <w:sz w:val="24"/>
              </w:rPr>
            </w:pPr>
            <w:r w:rsidRPr="00A13058">
              <w:rPr>
                <w:rFonts w:ascii="Times New Roman" w:hAnsi="Times New Roman" w:cs="Times New Roman"/>
                <w:b/>
                <w:sz w:val="24"/>
              </w:rPr>
              <w:t>p-value</w:t>
            </w:r>
          </w:p>
        </w:tc>
      </w:tr>
      <w:tr w:rsidR="00A800DF" w:rsidRPr="00A13058" w:rsidTr="00373A32">
        <w:trPr>
          <w:jc w:val="center"/>
        </w:trPr>
        <w:tc>
          <w:tcPr>
            <w:tcW w:w="1812" w:type="dxa"/>
            <w:vMerge/>
            <w:tcBorders>
              <w:left w:val="single" w:sz="12" w:space="0" w:color="auto"/>
            </w:tcBorders>
          </w:tcPr>
          <w:p w:rsidR="00A800DF" w:rsidRPr="00A13058" w:rsidRDefault="00A800DF" w:rsidP="000D08C2">
            <w:pPr>
              <w:jc w:val="center"/>
              <w:rPr>
                <w:rFonts w:ascii="Times New Roman" w:hAnsi="Times New Roman" w:cs="Times New Roman"/>
                <w:b/>
                <w:sz w:val="24"/>
              </w:rPr>
            </w:pPr>
          </w:p>
        </w:tc>
        <w:tc>
          <w:tcPr>
            <w:tcW w:w="1802" w:type="dxa"/>
            <w:tcBorders>
              <w:top w:val="single" w:sz="4" w:space="0" w:color="auto"/>
            </w:tcBorders>
          </w:tcPr>
          <w:p w:rsidR="00A800DF" w:rsidRPr="00A13058" w:rsidRDefault="00A800DF" w:rsidP="000D08C2">
            <w:pPr>
              <w:jc w:val="center"/>
              <w:rPr>
                <w:rFonts w:ascii="Times New Roman" w:hAnsi="Times New Roman" w:cs="Times New Roman"/>
                <w:b/>
                <w:sz w:val="24"/>
              </w:rPr>
            </w:pPr>
            <w:r w:rsidRPr="00A13058">
              <w:rPr>
                <w:rFonts w:ascii="Times New Roman" w:hAnsi="Times New Roman" w:cs="Times New Roman"/>
                <w:b/>
                <w:sz w:val="24"/>
              </w:rPr>
              <w:t>Jarque-Bera</w:t>
            </w:r>
          </w:p>
        </w:tc>
        <w:tc>
          <w:tcPr>
            <w:tcW w:w="1810" w:type="dxa"/>
            <w:tcBorders>
              <w:top w:val="single" w:sz="4" w:space="0" w:color="auto"/>
            </w:tcBorders>
          </w:tcPr>
          <w:p w:rsidR="00A800DF" w:rsidRPr="00A13058" w:rsidRDefault="00A800DF" w:rsidP="000D08C2">
            <w:pPr>
              <w:jc w:val="center"/>
              <w:rPr>
                <w:rFonts w:ascii="Times New Roman" w:hAnsi="Times New Roman" w:cs="Times New Roman"/>
                <w:b/>
                <w:sz w:val="24"/>
              </w:rPr>
            </w:pPr>
            <w:r w:rsidRPr="00A13058">
              <w:rPr>
                <w:rFonts w:ascii="Times New Roman" w:hAnsi="Times New Roman" w:cs="Times New Roman"/>
                <w:b/>
                <w:sz w:val="24"/>
              </w:rPr>
              <w:t>ARCH-LM</w:t>
            </w:r>
          </w:p>
        </w:tc>
        <w:tc>
          <w:tcPr>
            <w:tcW w:w="1808" w:type="dxa"/>
            <w:tcBorders>
              <w:top w:val="single" w:sz="4" w:space="0" w:color="auto"/>
              <w:right w:val="single" w:sz="12" w:space="0" w:color="auto"/>
            </w:tcBorders>
          </w:tcPr>
          <w:p w:rsidR="00A800DF" w:rsidRPr="00A13058" w:rsidRDefault="00A800DF" w:rsidP="000D08C2">
            <w:pPr>
              <w:jc w:val="center"/>
              <w:rPr>
                <w:rFonts w:ascii="Times New Roman" w:hAnsi="Times New Roman" w:cs="Times New Roman"/>
                <w:b/>
                <w:sz w:val="24"/>
              </w:rPr>
            </w:pPr>
            <w:r w:rsidRPr="00A13058">
              <w:rPr>
                <w:rFonts w:ascii="Times New Roman" w:hAnsi="Times New Roman" w:cs="Times New Roman"/>
                <w:b/>
                <w:sz w:val="24"/>
              </w:rPr>
              <w:t>Ljung-Box</w:t>
            </w:r>
          </w:p>
        </w:tc>
      </w:tr>
      <w:tr w:rsidR="00A95BE3" w:rsidRPr="00A13058" w:rsidTr="00A95BE3">
        <w:trPr>
          <w:jc w:val="center"/>
        </w:trPr>
        <w:tc>
          <w:tcPr>
            <w:tcW w:w="1812" w:type="dxa"/>
            <w:tcBorders>
              <w:left w:val="single" w:sz="12"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AR(1)</w:t>
            </w:r>
          </w:p>
        </w:tc>
        <w:tc>
          <w:tcPr>
            <w:tcW w:w="1802" w:type="dxa"/>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c>
          <w:tcPr>
            <w:tcW w:w="1810" w:type="dxa"/>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c>
          <w:tcPr>
            <w:tcW w:w="1808" w:type="dxa"/>
            <w:tcBorders>
              <w:right w:val="single" w:sz="12" w:space="0" w:color="auto"/>
            </w:tcBorders>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r>
      <w:tr w:rsidR="00A95BE3" w:rsidRPr="00A13058" w:rsidTr="00A95BE3">
        <w:trPr>
          <w:jc w:val="center"/>
        </w:trPr>
        <w:tc>
          <w:tcPr>
            <w:tcW w:w="1812" w:type="dxa"/>
            <w:tcBorders>
              <w:left w:val="single" w:sz="12"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AR(2)</w:t>
            </w:r>
          </w:p>
        </w:tc>
        <w:tc>
          <w:tcPr>
            <w:tcW w:w="1802" w:type="dxa"/>
          </w:tcPr>
          <w:p w:rsidR="00A95BE3" w:rsidRPr="00A13058" w:rsidRDefault="00A800DF" w:rsidP="00A800DF">
            <w:pPr>
              <w:jc w:val="right"/>
              <w:rPr>
                <w:rFonts w:ascii="Times New Roman" w:hAnsi="Times New Roman" w:cs="Times New Roman"/>
                <w:sz w:val="24"/>
              </w:rPr>
            </w:pPr>
            <w:r w:rsidRPr="00A13058">
              <w:rPr>
                <w:rFonts w:ascii="Times New Roman" w:hAnsi="Times New Roman" w:cs="Times New Roman"/>
                <w:sz w:val="24"/>
              </w:rPr>
              <w:t>0.0</w:t>
            </w:r>
            <w:r w:rsidR="00632B5B" w:rsidRPr="00A13058">
              <w:rPr>
                <w:rFonts w:ascii="Times New Roman" w:hAnsi="Times New Roman" w:cs="Times New Roman"/>
                <w:sz w:val="24"/>
              </w:rPr>
              <w:t>0</w:t>
            </w:r>
          </w:p>
        </w:tc>
        <w:tc>
          <w:tcPr>
            <w:tcW w:w="1810" w:type="dxa"/>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0.09</w:t>
            </w:r>
          </w:p>
        </w:tc>
        <w:tc>
          <w:tcPr>
            <w:tcW w:w="1808" w:type="dxa"/>
            <w:tcBorders>
              <w:right w:val="single" w:sz="12" w:space="0" w:color="auto"/>
            </w:tcBorders>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0.77</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lastRenderedPageBreak/>
              <w:t>MA(1)</w:t>
            </w:r>
          </w:p>
        </w:tc>
        <w:tc>
          <w:tcPr>
            <w:tcW w:w="1802" w:type="dxa"/>
            <w:tcBorders>
              <w:bottom w:val="single" w:sz="4" w:space="0" w:color="auto"/>
            </w:tcBorders>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c>
          <w:tcPr>
            <w:tcW w:w="1810" w:type="dxa"/>
            <w:tcBorders>
              <w:bottom w:val="single" w:sz="4" w:space="0" w:color="auto"/>
            </w:tcBorders>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c>
          <w:tcPr>
            <w:tcW w:w="1808" w:type="dxa"/>
            <w:tcBorders>
              <w:bottom w:val="single" w:sz="4" w:space="0" w:color="auto"/>
              <w:right w:val="single" w:sz="12" w:space="0" w:color="auto"/>
            </w:tcBorders>
          </w:tcPr>
          <w:p w:rsidR="00A95BE3" w:rsidRPr="00A13058" w:rsidRDefault="00A800DF" w:rsidP="000D08C2">
            <w:pPr>
              <w:jc w:val="right"/>
              <w:rPr>
                <w:rFonts w:ascii="Times New Roman" w:hAnsi="Times New Roman" w:cs="Times New Roman"/>
                <w:sz w:val="24"/>
              </w:rPr>
            </w:pPr>
            <w:r w:rsidRPr="00A13058">
              <w:rPr>
                <w:rFonts w:ascii="Times New Roman" w:hAnsi="Times New Roman" w:cs="Times New Roman"/>
                <w:sz w:val="24"/>
              </w:rPr>
              <w:t>0</w:t>
            </w:r>
            <w:r w:rsidR="00632B5B" w:rsidRPr="00A13058">
              <w:rPr>
                <w:rFonts w:ascii="Times New Roman" w:hAnsi="Times New Roman" w:cs="Times New Roman"/>
                <w:sz w:val="24"/>
              </w:rPr>
              <w:t>.00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MA(2)</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MA(3)</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MA(4)</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MA(5)</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0.84</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ARMA(1,1)</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0.02</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ARMA(1,2)</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0.03</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r>
      <w:tr w:rsidR="00A95BE3" w:rsidRPr="00A13058" w:rsidTr="00A95BE3">
        <w:trPr>
          <w:jc w:val="center"/>
        </w:trPr>
        <w:tc>
          <w:tcPr>
            <w:tcW w:w="1812" w:type="dxa"/>
            <w:tcBorders>
              <w:left w:val="single" w:sz="12" w:space="0" w:color="auto"/>
              <w:bottom w:val="single" w:sz="4"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ARMA(1,3)</w:t>
            </w:r>
          </w:p>
        </w:tc>
        <w:tc>
          <w:tcPr>
            <w:tcW w:w="1802"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4"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0.04</w:t>
            </w:r>
          </w:p>
        </w:tc>
        <w:tc>
          <w:tcPr>
            <w:tcW w:w="1808" w:type="dxa"/>
            <w:tcBorders>
              <w:bottom w:val="single" w:sz="4"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0.02</w:t>
            </w:r>
          </w:p>
        </w:tc>
      </w:tr>
      <w:tr w:rsidR="00A95BE3" w:rsidRPr="00A13058" w:rsidTr="00A95BE3">
        <w:trPr>
          <w:jc w:val="center"/>
        </w:trPr>
        <w:tc>
          <w:tcPr>
            <w:tcW w:w="1812" w:type="dxa"/>
            <w:tcBorders>
              <w:left w:val="single" w:sz="12" w:space="0" w:color="auto"/>
              <w:bottom w:val="single" w:sz="12" w:space="0" w:color="auto"/>
            </w:tcBorders>
          </w:tcPr>
          <w:p w:rsidR="00A95BE3" w:rsidRPr="00A13058" w:rsidRDefault="00A95BE3" w:rsidP="000D08C2">
            <w:pPr>
              <w:jc w:val="center"/>
              <w:rPr>
                <w:rFonts w:ascii="Times New Roman" w:hAnsi="Times New Roman" w:cs="Times New Roman"/>
                <w:b/>
                <w:sz w:val="24"/>
              </w:rPr>
            </w:pPr>
            <w:r w:rsidRPr="00A13058">
              <w:rPr>
                <w:rFonts w:ascii="Times New Roman" w:hAnsi="Times New Roman" w:cs="Times New Roman"/>
                <w:b/>
                <w:sz w:val="24"/>
              </w:rPr>
              <w:t>ARMA(1,4)</w:t>
            </w:r>
          </w:p>
        </w:tc>
        <w:tc>
          <w:tcPr>
            <w:tcW w:w="1802" w:type="dxa"/>
            <w:tcBorders>
              <w:bottom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0.00</w:t>
            </w:r>
          </w:p>
        </w:tc>
        <w:tc>
          <w:tcPr>
            <w:tcW w:w="1810" w:type="dxa"/>
            <w:tcBorders>
              <w:bottom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0.03</w:t>
            </w:r>
          </w:p>
        </w:tc>
        <w:tc>
          <w:tcPr>
            <w:tcW w:w="1808" w:type="dxa"/>
            <w:tcBorders>
              <w:bottom w:val="single" w:sz="12" w:space="0" w:color="auto"/>
              <w:right w:val="single" w:sz="12" w:space="0" w:color="auto"/>
            </w:tcBorders>
          </w:tcPr>
          <w:p w:rsidR="00A95BE3" w:rsidRPr="00A13058" w:rsidRDefault="00632B5B" w:rsidP="000D08C2">
            <w:pPr>
              <w:jc w:val="right"/>
              <w:rPr>
                <w:rFonts w:ascii="Times New Roman" w:hAnsi="Times New Roman" w:cs="Times New Roman"/>
                <w:sz w:val="24"/>
              </w:rPr>
            </w:pPr>
            <w:r w:rsidRPr="00A13058">
              <w:rPr>
                <w:rFonts w:ascii="Times New Roman" w:hAnsi="Times New Roman" w:cs="Times New Roman"/>
                <w:sz w:val="24"/>
              </w:rPr>
              <w:t>0.61</w:t>
            </w:r>
          </w:p>
        </w:tc>
      </w:tr>
    </w:tbl>
    <w:p w:rsidR="00632B5B" w:rsidRPr="00A13058" w:rsidRDefault="00632B5B" w:rsidP="00632B5B">
      <w:pPr>
        <w:jc w:val="both"/>
        <w:rPr>
          <w:rFonts w:ascii="Times New Roman" w:hAnsi="Times New Roman" w:cs="Times New Roman"/>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utilizând Visual Studio Code, pe baza datelor culese</w:t>
      </w:r>
    </w:p>
    <w:p w:rsidR="00A95BE3" w:rsidRPr="00A13058" w:rsidRDefault="00632B5B" w:rsidP="00E1348E">
      <w:pPr>
        <w:jc w:val="both"/>
        <w:rPr>
          <w:rFonts w:ascii="Times New Roman" w:hAnsi="Times New Roman" w:cs="Times New Roman"/>
          <w:sz w:val="24"/>
        </w:rPr>
      </w:pPr>
      <w:r w:rsidRPr="00A13058">
        <w:rPr>
          <w:rFonts w:ascii="Times New Roman" w:hAnsi="Times New Roman" w:cs="Times New Roman"/>
          <w:sz w:val="24"/>
        </w:rPr>
        <w:tab/>
        <w:t xml:space="preserve">Se constată studiind tabelul caracteristicilor erorilor că niciun model nu prezintă reziduuri cu distribuție normală. Din punct de vedere al autocorelării erorilor, modelele valide sunt AR(2), MA(5), </w:t>
      </w:r>
      <w:r w:rsidR="00B609B4" w:rsidRPr="00A13058">
        <w:rPr>
          <w:rFonts w:ascii="Times New Roman" w:hAnsi="Times New Roman" w:cs="Times New Roman"/>
          <w:sz w:val="24"/>
        </w:rPr>
        <w:t>și ARMA(1,4), în timp ce singurul model semnificativ din punct de vedere al homoscedasticității este AR(2). Se va alege modelul AR(2) pentru prognoza datelor, întrucât prezintă unele dintre cele mai mici valori pentru criteriile informaționale Akaike și Schwartz și de asemenea reziduurile modelului nu prezintă autocorelare și heteroscedasticitate.</w:t>
      </w:r>
    </w:p>
    <w:p w:rsidR="00F328C4" w:rsidRPr="00A13058" w:rsidRDefault="00F328C4" w:rsidP="00E1348E">
      <w:pPr>
        <w:jc w:val="both"/>
        <w:rPr>
          <w:rFonts w:ascii="Times New Roman" w:hAnsi="Times New Roman" w:cs="Times New Roman"/>
          <w:sz w:val="24"/>
        </w:rPr>
      </w:pPr>
      <w:r w:rsidRPr="00A13058">
        <w:rPr>
          <w:rFonts w:ascii="Times New Roman" w:hAnsi="Times New Roman" w:cs="Times New Roman"/>
          <w:sz w:val="24"/>
        </w:rPr>
        <w:tab/>
      </w:r>
      <w:r w:rsidR="0011033E" w:rsidRPr="00A13058">
        <w:rPr>
          <w:rFonts w:ascii="Times New Roman" w:hAnsi="Times New Roman" w:cs="Times New Roman"/>
          <w:sz w:val="24"/>
        </w:rPr>
        <w:t xml:space="preserve">Utilizând setul de testare pentru </w:t>
      </w:r>
      <w:r w:rsidR="00C1307F" w:rsidRPr="00A13058">
        <w:rPr>
          <w:rFonts w:ascii="Times New Roman" w:hAnsi="Times New Roman" w:cs="Times New Roman"/>
          <w:sz w:val="24"/>
        </w:rPr>
        <w:t>a testa calitatea acestuia, au rezultat următoarele valori pentru erorile de predicție:</w:t>
      </w:r>
    </w:p>
    <w:p w:rsidR="00D52B90" w:rsidRPr="00A13058" w:rsidRDefault="00C1307F" w:rsidP="00D52B90">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Pr="00A13058">
        <w:rPr>
          <w:rFonts w:ascii="Times New Roman" w:hAnsi="Times New Roman" w:cs="Times New Roman"/>
          <w:b/>
          <w:noProof/>
          <w:sz w:val="24"/>
        </w:rPr>
        <w:t>6</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 pentru fiecare model utilizat</w:t>
      </w:r>
    </w:p>
    <w:tbl>
      <w:tblPr>
        <w:tblStyle w:val="TableGrid"/>
        <w:tblW w:w="0" w:type="auto"/>
        <w:tblLook w:val="04A0" w:firstRow="1" w:lastRow="0" w:firstColumn="1" w:lastColumn="0" w:noHBand="0" w:noVBand="1"/>
      </w:tblPr>
      <w:tblGrid>
        <w:gridCol w:w="1400"/>
        <w:gridCol w:w="1247"/>
        <w:gridCol w:w="1330"/>
        <w:gridCol w:w="1295"/>
        <w:gridCol w:w="1284"/>
        <w:gridCol w:w="1333"/>
        <w:gridCol w:w="1151"/>
      </w:tblGrid>
      <w:tr w:rsidR="00C1307F" w:rsidRPr="00A13058" w:rsidTr="00C1307F">
        <w:tc>
          <w:tcPr>
            <w:tcW w:w="1400" w:type="dxa"/>
            <w:tcBorders>
              <w:top w:val="single" w:sz="12" w:space="0" w:color="auto"/>
              <w:left w:val="single" w:sz="12" w:space="0" w:color="auto"/>
            </w:tcBorders>
          </w:tcPr>
          <w:p w:rsidR="00C1307F" w:rsidRPr="00A13058" w:rsidRDefault="00C1307F" w:rsidP="00E1348E">
            <w:pPr>
              <w:jc w:val="both"/>
              <w:rPr>
                <w:rFonts w:ascii="Times New Roman" w:hAnsi="Times New Roman" w:cs="Times New Roman"/>
                <w:sz w:val="24"/>
              </w:rPr>
            </w:pPr>
          </w:p>
        </w:tc>
        <w:tc>
          <w:tcPr>
            <w:tcW w:w="1247" w:type="dxa"/>
            <w:tcBorders>
              <w:top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ME</w:t>
            </w:r>
          </w:p>
        </w:tc>
        <w:tc>
          <w:tcPr>
            <w:tcW w:w="1330" w:type="dxa"/>
            <w:tcBorders>
              <w:top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RMSE</w:t>
            </w:r>
          </w:p>
        </w:tc>
        <w:tc>
          <w:tcPr>
            <w:tcW w:w="1295" w:type="dxa"/>
            <w:tcBorders>
              <w:top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MAE</w:t>
            </w:r>
          </w:p>
        </w:tc>
        <w:tc>
          <w:tcPr>
            <w:tcW w:w="1284" w:type="dxa"/>
            <w:tcBorders>
              <w:top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MPE</w:t>
            </w:r>
          </w:p>
        </w:tc>
        <w:tc>
          <w:tcPr>
            <w:tcW w:w="1333" w:type="dxa"/>
            <w:tcBorders>
              <w:top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MAPE</w:t>
            </w:r>
          </w:p>
        </w:tc>
        <w:tc>
          <w:tcPr>
            <w:tcW w:w="1151" w:type="dxa"/>
            <w:tcBorders>
              <w:top w:val="single" w:sz="12" w:space="0" w:color="auto"/>
              <w:right w:val="single" w:sz="12" w:space="0" w:color="auto"/>
            </w:tcBorders>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MASE</w:t>
            </w:r>
          </w:p>
        </w:tc>
      </w:tr>
      <w:tr w:rsidR="00C1307F" w:rsidRPr="00A13058" w:rsidTr="00C1307F">
        <w:tc>
          <w:tcPr>
            <w:tcW w:w="1400" w:type="dxa"/>
            <w:tcBorders>
              <w:left w:val="single" w:sz="12" w:space="0" w:color="auto"/>
              <w:bottom w:val="single" w:sz="4" w:space="0" w:color="auto"/>
            </w:tcBorders>
            <w:vAlign w:val="center"/>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Set de antrenare</w:t>
            </w:r>
          </w:p>
        </w:tc>
        <w:tc>
          <w:tcPr>
            <w:tcW w:w="1247" w:type="dxa"/>
            <w:tcBorders>
              <w:bottom w:val="single" w:sz="4"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-0.58</w:t>
            </w:r>
          </w:p>
        </w:tc>
        <w:tc>
          <w:tcPr>
            <w:tcW w:w="1330" w:type="dxa"/>
            <w:tcBorders>
              <w:bottom w:val="single" w:sz="4"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139.88</w:t>
            </w:r>
          </w:p>
        </w:tc>
        <w:tc>
          <w:tcPr>
            <w:tcW w:w="1295" w:type="dxa"/>
            <w:tcBorders>
              <w:bottom w:val="single" w:sz="4"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92.75</w:t>
            </w:r>
          </w:p>
        </w:tc>
        <w:tc>
          <w:tcPr>
            <w:tcW w:w="1284" w:type="dxa"/>
            <w:tcBorders>
              <w:bottom w:val="single" w:sz="4"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-0.11</w:t>
            </w:r>
          </w:p>
        </w:tc>
        <w:tc>
          <w:tcPr>
            <w:tcW w:w="1333" w:type="dxa"/>
            <w:tcBorders>
              <w:bottom w:val="single" w:sz="4"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1.97</w:t>
            </w:r>
          </w:p>
        </w:tc>
        <w:tc>
          <w:tcPr>
            <w:tcW w:w="1151" w:type="dxa"/>
            <w:tcBorders>
              <w:bottom w:val="single" w:sz="4" w:space="0" w:color="auto"/>
              <w:right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0.046</w:t>
            </w:r>
          </w:p>
        </w:tc>
      </w:tr>
      <w:tr w:rsidR="00C1307F" w:rsidRPr="00A13058" w:rsidTr="00C1307F">
        <w:tc>
          <w:tcPr>
            <w:tcW w:w="1400" w:type="dxa"/>
            <w:tcBorders>
              <w:left w:val="single" w:sz="12" w:space="0" w:color="auto"/>
              <w:bottom w:val="single" w:sz="12" w:space="0" w:color="auto"/>
            </w:tcBorders>
            <w:vAlign w:val="center"/>
          </w:tcPr>
          <w:p w:rsidR="00C1307F" w:rsidRPr="00A13058" w:rsidRDefault="00C1307F" w:rsidP="00C1307F">
            <w:pPr>
              <w:jc w:val="center"/>
              <w:rPr>
                <w:rFonts w:ascii="Times New Roman" w:hAnsi="Times New Roman" w:cs="Times New Roman"/>
                <w:b/>
                <w:sz w:val="24"/>
              </w:rPr>
            </w:pPr>
            <w:r w:rsidRPr="00A13058">
              <w:rPr>
                <w:rFonts w:ascii="Times New Roman" w:hAnsi="Times New Roman" w:cs="Times New Roman"/>
                <w:b/>
                <w:sz w:val="24"/>
              </w:rPr>
              <w:t>Set de testare</w:t>
            </w:r>
          </w:p>
        </w:tc>
        <w:tc>
          <w:tcPr>
            <w:tcW w:w="1247" w:type="dxa"/>
            <w:tcBorders>
              <w:bottom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-587.51</w:t>
            </w:r>
          </w:p>
        </w:tc>
        <w:tc>
          <w:tcPr>
            <w:tcW w:w="1330" w:type="dxa"/>
            <w:tcBorders>
              <w:bottom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1278.01</w:t>
            </w:r>
          </w:p>
        </w:tc>
        <w:tc>
          <w:tcPr>
            <w:tcW w:w="1295" w:type="dxa"/>
            <w:tcBorders>
              <w:bottom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1075.09</w:t>
            </w:r>
          </w:p>
        </w:tc>
        <w:tc>
          <w:tcPr>
            <w:tcW w:w="1284" w:type="dxa"/>
            <w:tcBorders>
              <w:bottom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-23.82</w:t>
            </w:r>
          </w:p>
        </w:tc>
        <w:tc>
          <w:tcPr>
            <w:tcW w:w="1333" w:type="dxa"/>
            <w:tcBorders>
              <w:bottom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31.78</w:t>
            </w:r>
          </w:p>
        </w:tc>
        <w:tc>
          <w:tcPr>
            <w:tcW w:w="1151" w:type="dxa"/>
            <w:tcBorders>
              <w:bottom w:val="single" w:sz="12" w:space="0" w:color="auto"/>
              <w:right w:val="single" w:sz="12" w:space="0" w:color="auto"/>
            </w:tcBorders>
          </w:tcPr>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sz w:val="24"/>
              </w:rPr>
              <w:t>0.54</w:t>
            </w:r>
          </w:p>
        </w:tc>
      </w:tr>
    </w:tbl>
    <w:p w:rsidR="00C1307F" w:rsidRPr="00A13058" w:rsidRDefault="00C1307F" w:rsidP="00E1348E">
      <w:pPr>
        <w:jc w:val="both"/>
        <w:rPr>
          <w:rFonts w:ascii="Times New Roman" w:hAnsi="Times New Roman" w:cs="Times New Roman"/>
          <w:i/>
          <w:sz w:val="24"/>
        </w:rPr>
      </w:pPr>
      <w:r w:rsidRPr="00A13058">
        <w:rPr>
          <w:rFonts w:ascii="Times New Roman" w:hAnsi="Times New Roman" w:cs="Times New Roman"/>
          <w:i/>
          <w:sz w:val="24"/>
        </w:rPr>
        <w:t xml:space="preserve">Sursa: </w:t>
      </w:r>
      <w:r w:rsidRPr="00D52B90">
        <w:rPr>
          <w:rFonts w:ascii="Times New Roman" w:hAnsi="Times New Roman" w:cs="Times New Roman"/>
          <w:sz w:val="24"/>
        </w:rPr>
        <w:t>Prelucrarea autorului utilizând RStudio, pe baza datelor culese</w:t>
      </w:r>
    </w:p>
    <w:p w:rsidR="00C1307F" w:rsidRPr="00A13058" w:rsidRDefault="00C1307F" w:rsidP="00E1348E">
      <w:pPr>
        <w:jc w:val="both"/>
        <w:rPr>
          <w:rFonts w:ascii="Times New Roman" w:hAnsi="Times New Roman" w:cs="Times New Roman"/>
          <w:sz w:val="24"/>
        </w:rPr>
      </w:pPr>
      <w:r w:rsidRPr="00A13058">
        <w:rPr>
          <w:rFonts w:ascii="Times New Roman" w:hAnsi="Times New Roman" w:cs="Times New Roman"/>
          <w:i/>
          <w:sz w:val="24"/>
        </w:rPr>
        <w:tab/>
      </w:r>
      <w:r w:rsidRPr="00A13058">
        <w:rPr>
          <w:rFonts w:ascii="Times New Roman" w:hAnsi="Times New Roman" w:cs="Times New Roman"/>
          <w:sz w:val="24"/>
        </w:rPr>
        <w:t>Se poate observa cu ușurință erorile foarte mari de predicție, lucru ilustrat și în graficul prognozei.</w:t>
      </w:r>
    </w:p>
    <w:p w:rsidR="00C1307F" w:rsidRPr="00A13058" w:rsidRDefault="00C26B68" w:rsidP="00E1348E">
      <w:pPr>
        <w:jc w:val="both"/>
        <w:rPr>
          <w:rFonts w:ascii="Times New Roman" w:hAnsi="Times New Roman" w:cs="Times New Roman"/>
          <w:sz w:val="24"/>
        </w:rPr>
      </w:pPr>
      <w:r w:rsidRPr="00A13058">
        <w:rPr>
          <w:rFonts w:ascii="Times New Roman" w:hAnsi="Times New Roman" w:cs="Times New Roman"/>
          <w:noProof/>
          <w:sz w:val="24"/>
          <w:lang w:eastAsia="ro-RO"/>
        </w:rPr>
        <w:drawing>
          <wp:inline distT="0" distB="0" distL="0" distR="0" wp14:anchorId="7BCAEE10" wp14:editId="331BD9FE">
            <wp:extent cx="575945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1656002489 (1).jpeg"/>
                    <pic:cNvPicPr/>
                  </pic:nvPicPr>
                  <pic:blipFill>
                    <a:blip r:embed="rId20">
                      <a:extLst>
                        <a:ext uri="{28A0092B-C50C-407E-A947-70E740481C1C}">
                          <a14:useLocalDpi xmlns:a14="http://schemas.microsoft.com/office/drawing/2010/main" val="0"/>
                        </a:ext>
                      </a:extLst>
                    </a:blip>
                    <a:stretch>
                      <a:fillRect/>
                    </a:stretch>
                  </pic:blipFill>
                  <pic:spPr>
                    <a:xfrm>
                      <a:off x="0" y="0"/>
                      <a:ext cx="5759450" cy="1874520"/>
                    </a:xfrm>
                    <a:prstGeom prst="rect">
                      <a:avLst/>
                    </a:prstGeom>
                  </pic:spPr>
                </pic:pic>
              </a:graphicData>
            </a:graphic>
          </wp:inline>
        </w:drawing>
      </w:r>
    </w:p>
    <w:p w:rsidR="00C26B68" w:rsidRPr="00A13058" w:rsidRDefault="00C26B68" w:rsidP="00C26B68">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7</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Graficul setului de testare și al predicției</w:t>
      </w:r>
    </w:p>
    <w:p w:rsidR="00C26B68" w:rsidRPr="00A13058" w:rsidRDefault="00C26B68" w:rsidP="00C26B68">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C26B68" w:rsidRDefault="00D773E0" w:rsidP="00C26B68">
      <w:pPr>
        <w:jc w:val="both"/>
        <w:rPr>
          <w:rFonts w:ascii="Times New Roman" w:hAnsi="Times New Roman" w:cs="Times New Roman"/>
          <w:sz w:val="24"/>
        </w:rPr>
      </w:pPr>
      <w:r>
        <w:rPr>
          <w:rFonts w:ascii="Times New Roman" w:hAnsi="Times New Roman" w:cs="Times New Roman"/>
          <w:sz w:val="24"/>
        </w:rPr>
        <w:tab/>
        <w:t>Cu toate că erorile sunt unele destul de mari, se constată că prognoza se încadrează în intervalul de încredere.</w:t>
      </w:r>
    </w:p>
    <w:p w:rsidR="003C6779" w:rsidRDefault="003C6779" w:rsidP="003C6779">
      <w:pPr>
        <w:ind w:firstLine="708"/>
        <w:jc w:val="both"/>
        <w:rPr>
          <w:rFonts w:ascii="Times New Roman" w:hAnsi="Times New Roman" w:cs="Times New Roman"/>
          <w:sz w:val="24"/>
        </w:rPr>
      </w:pPr>
    </w:p>
    <w:p w:rsidR="003C6779" w:rsidRPr="00A13058" w:rsidRDefault="0053407D" w:rsidP="003C6779">
      <w:pPr>
        <w:pStyle w:val="Heading1"/>
        <w:jc w:val="center"/>
        <w:rPr>
          <w:rFonts w:ascii="Times New Roman" w:hAnsi="Times New Roman" w:cs="Times New Roman"/>
          <w:b/>
          <w:color w:val="auto"/>
        </w:rPr>
      </w:pPr>
      <w:bookmarkStart w:id="4" w:name="_Toc107415988"/>
      <w:r>
        <w:rPr>
          <w:rFonts w:ascii="Times New Roman" w:hAnsi="Times New Roman" w:cs="Times New Roman"/>
          <w:b/>
          <w:color w:val="auto"/>
        </w:rPr>
        <w:lastRenderedPageBreak/>
        <w:t xml:space="preserve">4.2. </w:t>
      </w:r>
      <w:r w:rsidR="003C6779">
        <w:rPr>
          <w:rFonts w:ascii="Times New Roman" w:hAnsi="Times New Roman" w:cs="Times New Roman"/>
          <w:b/>
          <w:color w:val="auto"/>
        </w:rPr>
        <w:t>Studierea sezonalității debitului Dunării</w:t>
      </w:r>
      <w:bookmarkEnd w:id="4"/>
    </w:p>
    <w:p w:rsidR="003C6779" w:rsidRDefault="003C6779" w:rsidP="003C6779">
      <w:pPr>
        <w:ind w:firstLine="708"/>
        <w:jc w:val="both"/>
        <w:rPr>
          <w:rFonts w:ascii="Times New Roman" w:hAnsi="Times New Roman" w:cs="Times New Roman"/>
          <w:sz w:val="24"/>
        </w:rPr>
      </w:pPr>
    </w:p>
    <w:p w:rsidR="003C6779" w:rsidRDefault="004B08CE" w:rsidP="003C6779">
      <w:pPr>
        <w:ind w:firstLine="708"/>
        <w:jc w:val="both"/>
        <w:rPr>
          <w:rFonts w:ascii="Times New Roman" w:hAnsi="Times New Roman" w:cs="Times New Roman"/>
          <w:sz w:val="24"/>
        </w:rPr>
      </w:pPr>
      <w:r>
        <w:rPr>
          <w:rFonts w:ascii="Times New Roman" w:hAnsi="Times New Roman" w:cs="Times New Roman"/>
          <w:sz w:val="24"/>
        </w:rPr>
        <w:t>În continuare se va studia dacă debitul Dunării prezintă totuși sezonalitate pe termen scurt, fâcându-se modificări asupra seriei. În acest sens, se vor grupa datele câte 7, 10, 15, 20 și 30, se vor calcula mediile și astfel se va verifica sezonalitatea.</w:t>
      </w:r>
    </w:p>
    <w:p w:rsidR="00C77531" w:rsidRPr="00475BF6" w:rsidRDefault="00C77531" w:rsidP="00475BF6">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7</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xml:space="preserve">. Output-urile testelor statistice pentru verificarea </w:t>
      </w:r>
      <w:r w:rsidR="00475BF6">
        <w:rPr>
          <w:rFonts w:ascii="Times New Roman" w:hAnsi="Times New Roman" w:cs="Times New Roman"/>
          <w:b/>
          <w:i w:val="0"/>
          <w:color w:val="auto"/>
          <w:sz w:val="24"/>
        </w:rPr>
        <w:t>staționarității seriei inițiale</w:t>
      </w:r>
    </w:p>
    <w:tbl>
      <w:tblPr>
        <w:tblStyle w:val="TableGrid"/>
        <w:tblW w:w="0" w:type="auto"/>
        <w:tblLook w:val="04A0" w:firstRow="1" w:lastRow="0" w:firstColumn="1" w:lastColumn="0" w:noHBand="0" w:noVBand="1"/>
      </w:tblPr>
      <w:tblGrid>
        <w:gridCol w:w="4520"/>
        <w:gridCol w:w="4520"/>
      </w:tblGrid>
      <w:tr w:rsidR="00C77531" w:rsidTr="00D773E0">
        <w:tc>
          <w:tcPr>
            <w:tcW w:w="4520" w:type="dxa"/>
            <w:tcBorders>
              <w:top w:val="single" w:sz="12" w:space="0" w:color="auto"/>
              <w:left w:val="single" w:sz="12" w:space="0" w:color="auto"/>
            </w:tcBorders>
          </w:tcPr>
          <w:p w:rsidR="00C77531" w:rsidRDefault="00C77531" w:rsidP="00C77531">
            <w:pPr>
              <w:jc w:val="both"/>
              <w:rPr>
                <w:rFonts w:ascii="Times New Roman" w:hAnsi="Times New Roman" w:cs="Times New Roman"/>
                <w:sz w:val="24"/>
              </w:rPr>
            </w:pPr>
          </w:p>
        </w:tc>
        <w:tc>
          <w:tcPr>
            <w:tcW w:w="4520" w:type="dxa"/>
            <w:tcBorders>
              <w:top w:val="single" w:sz="12" w:space="0" w:color="auto"/>
              <w:right w:val="single" w:sz="12"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Valoarea p-value a testului Hegy pentru determinarea sezonalității</w:t>
            </w:r>
          </w:p>
        </w:tc>
      </w:tr>
      <w:tr w:rsidR="00C77531" w:rsidTr="00D773E0">
        <w:tc>
          <w:tcPr>
            <w:tcW w:w="4520" w:type="dxa"/>
            <w:tcBorders>
              <w:left w:val="single" w:sz="12"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Medii săptămânale</w:t>
            </w:r>
          </w:p>
        </w:tc>
        <w:tc>
          <w:tcPr>
            <w:tcW w:w="4520" w:type="dxa"/>
            <w:tcBorders>
              <w:right w:val="single" w:sz="12" w:space="0" w:color="auto"/>
            </w:tcBorders>
          </w:tcPr>
          <w:p w:rsidR="00C77531" w:rsidRDefault="00C77531" w:rsidP="00C77531">
            <w:pPr>
              <w:jc w:val="right"/>
              <w:rPr>
                <w:rFonts w:ascii="Times New Roman" w:hAnsi="Times New Roman" w:cs="Times New Roman"/>
                <w:sz w:val="24"/>
              </w:rPr>
            </w:pPr>
            <w:r>
              <w:rPr>
                <w:rFonts w:ascii="Times New Roman" w:hAnsi="Times New Roman" w:cs="Times New Roman"/>
                <w:sz w:val="24"/>
              </w:rPr>
              <w:t>0,22</w:t>
            </w:r>
          </w:p>
        </w:tc>
      </w:tr>
      <w:tr w:rsidR="00C77531" w:rsidTr="00D773E0">
        <w:tc>
          <w:tcPr>
            <w:tcW w:w="4520" w:type="dxa"/>
            <w:tcBorders>
              <w:left w:val="single" w:sz="12"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Medii pe 10 zile</w:t>
            </w:r>
          </w:p>
        </w:tc>
        <w:tc>
          <w:tcPr>
            <w:tcW w:w="4520" w:type="dxa"/>
            <w:tcBorders>
              <w:right w:val="single" w:sz="12" w:space="0" w:color="auto"/>
            </w:tcBorders>
          </w:tcPr>
          <w:p w:rsidR="00C77531" w:rsidRDefault="00C77531" w:rsidP="00C77531">
            <w:pPr>
              <w:jc w:val="right"/>
              <w:rPr>
                <w:rFonts w:ascii="Times New Roman" w:hAnsi="Times New Roman" w:cs="Times New Roman"/>
                <w:sz w:val="24"/>
              </w:rPr>
            </w:pPr>
            <w:r>
              <w:rPr>
                <w:rFonts w:ascii="Times New Roman" w:hAnsi="Times New Roman" w:cs="Times New Roman"/>
                <w:sz w:val="24"/>
              </w:rPr>
              <w:t>0,16</w:t>
            </w:r>
          </w:p>
        </w:tc>
      </w:tr>
      <w:tr w:rsidR="00C77531" w:rsidTr="00D773E0">
        <w:tc>
          <w:tcPr>
            <w:tcW w:w="4520" w:type="dxa"/>
            <w:tcBorders>
              <w:left w:val="single" w:sz="12"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Medii pe 15 zile</w:t>
            </w:r>
          </w:p>
        </w:tc>
        <w:tc>
          <w:tcPr>
            <w:tcW w:w="4520" w:type="dxa"/>
            <w:tcBorders>
              <w:right w:val="single" w:sz="12" w:space="0" w:color="auto"/>
            </w:tcBorders>
          </w:tcPr>
          <w:p w:rsidR="00C77531" w:rsidRDefault="00C77531" w:rsidP="00C77531">
            <w:pPr>
              <w:jc w:val="right"/>
              <w:rPr>
                <w:rFonts w:ascii="Times New Roman" w:hAnsi="Times New Roman" w:cs="Times New Roman"/>
                <w:sz w:val="24"/>
              </w:rPr>
            </w:pPr>
            <w:r>
              <w:rPr>
                <w:rFonts w:ascii="Times New Roman" w:hAnsi="Times New Roman" w:cs="Times New Roman"/>
                <w:sz w:val="24"/>
              </w:rPr>
              <w:t>0,11</w:t>
            </w:r>
          </w:p>
        </w:tc>
      </w:tr>
      <w:tr w:rsidR="00C77531" w:rsidTr="00D773E0">
        <w:tc>
          <w:tcPr>
            <w:tcW w:w="4520" w:type="dxa"/>
            <w:tcBorders>
              <w:left w:val="single" w:sz="12" w:space="0" w:color="auto"/>
              <w:bottom w:val="single" w:sz="4"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Medii pe 20 de zile</w:t>
            </w:r>
          </w:p>
        </w:tc>
        <w:tc>
          <w:tcPr>
            <w:tcW w:w="4520" w:type="dxa"/>
            <w:tcBorders>
              <w:bottom w:val="single" w:sz="4" w:space="0" w:color="auto"/>
              <w:right w:val="single" w:sz="12" w:space="0" w:color="auto"/>
            </w:tcBorders>
          </w:tcPr>
          <w:p w:rsidR="00C77531" w:rsidRDefault="00C77531" w:rsidP="00C77531">
            <w:pPr>
              <w:jc w:val="right"/>
              <w:rPr>
                <w:rFonts w:ascii="Times New Roman" w:hAnsi="Times New Roman" w:cs="Times New Roman"/>
                <w:sz w:val="24"/>
              </w:rPr>
            </w:pPr>
            <w:r>
              <w:rPr>
                <w:rFonts w:ascii="Times New Roman" w:hAnsi="Times New Roman" w:cs="Times New Roman"/>
                <w:sz w:val="24"/>
              </w:rPr>
              <w:t>0,00</w:t>
            </w:r>
          </w:p>
        </w:tc>
      </w:tr>
      <w:tr w:rsidR="00C77531" w:rsidTr="00D773E0">
        <w:tc>
          <w:tcPr>
            <w:tcW w:w="4520" w:type="dxa"/>
            <w:tcBorders>
              <w:left w:val="single" w:sz="12" w:space="0" w:color="auto"/>
              <w:bottom w:val="single" w:sz="12" w:space="0" w:color="auto"/>
            </w:tcBorders>
          </w:tcPr>
          <w:p w:rsidR="00C77531" w:rsidRPr="00C77531" w:rsidRDefault="00C77531" w:rsidP="00C77531">
            <w:pPr>
              <w:jc w:val="center"/>
              <w:rPr>
                <w:rFonts w:ascii="Times New Roman" w:hAnsi="Times New Roman" w:cs="Times New Roman"/>
                <w:b/>
                <w:sz w:val="24"/>
              </w:rPr>
            </w:pPr>
            <w:r w:rsidRPr="00C77531">
              <w:rPr>
                <w:rFonts w:ascii="Times New Roman" w:hAnsi="Times New Roman" w:cs="Times New Roman"/>
                <w:b/>
                <w:sz w:val="24"/>
              </w:rPr>
              <w:t>Medii lunare</w:t>
            </w:r>
          </w:p>
        </w:tc>
        <w:tc>
          <w:tcPr>
            <w:tcW w:w="4520" w:type="dxa"/>
            <w:tcBorders>
              <w:bottom w:val="single" w:sz="12" w:space="0" w:color="auto"/>
              <w:right w:val="single" w:sz="12" w:space="0" w:color="auto"/>
            </w:tcBorders>
          </w:tcPr>
          <w:p w:rsidR="00C77531" w:rsidRDefault="00C77531" w:rsidP="00C77531">
            <w:pPr>
              <w:jc w:val="right"/>
              <w:rPr>
                <w:rFonts w:ascii="Times New Roman" w:hAnsi="Times New Roman" w:cs="Times New Roman"/>
                <w:sz w:val="24"/>
              </w:rPr>
            </w:pPr>
            <w:r>
              <w:rPr>
                <w:rFonts w:ascii="Times New Roman" w:hAnsi="Times New Roman" w:cs="Times New Roman"/>
                <w:sz w:val="24"/>
              </w:rPr>
              <w:t>0,00</w:t>
            </w:r>
          </w:p>
        </w:tc>
      </w:tr>
    </w:tbl>
    <w:p w:rsidR="00C77531" w:rsidRPr="00A13058" w:rsidRDefault="00C77531" w:rsidP="00C77531">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C77531" w:rsidRDefault="00C77531" w:rsidP="00C77531">
      <w:pPr>
        <w:jc w:val="both"/>
        <w:rPr>
          <w:rFonts w:ascii="Times New Roman" w:hAnsi="Times New Roman" w:cs="Times New Roman"/>
          <w:sz w:val="24"/>
        </w:rPr>
      </w:pPr>
      <w:r>
        <w:rPr>
          <w:rFonts w:ascii="Times New Roman" w:hAnsi="Times New Roman" w:cs="Times New Roman"/>
          <w:sz w:val="24"/>
        </w:rPr>
        <w:tab/>
        <w:t>Se ilustrează astfel în tabel că doar seriile de date reprezentând mediile săptămânale, pe 10 și respectiv 15 zile prezintă sezonalitate și în continuare se va studia posibilitatea aplicării modelului SARIMA pe aceste serii.</w:t>
      </w:r>
      <w:r w:rsidR="00D773E0">
        <w:rPr>
          <w:rFonts w:ascii="Times New Roman" w:hAnsi="Times New Roman" w:cs="Times New Roman"/>
          <w:sz w:val="24"/>
        </w:rPr>
        <w:t xml:space="preserve"> Unul dintre motivele pentru care seriile cu valori medii pentru 20 de zile și lunare nu prezintă sezonalitate ar putea fi numărul mic de observații rămase în urma modificărilor aduse seriei inițiale.</w:t>
      </w:r>
    </w:p>
    <w:p w:rsidR="00C77531" w:rsidRPr="00C77531" w:rsidRDefault="00C77531" w:rsidP="00C77531">
      <w:pPr>
        <w:pStyle w:val="ListParagraph"/>
        <w:numPr>
          <w:ilvl w:val="0"/>
          <w:numId w:val="1"/>
        </w:numPr>
        <w:jc w:val="both"/>
        <w:rPr>
          <w:rFonts w:ascii="Times New Roman" w:hAnsi="Times New Roman" w:cs="Times New Roman"/>
          <w:sz w:val="24"/>
        </w:rPr>
      </w:pPr>
      <w:r>
        <w:rPr>
          <w:rFonts w:ascii="Times New Roman" w:hAnsi="Times New Roman" w:cs="Times New Roman"/>
          <w:sz w:val="24"/>
        </w:rPr>
        <w:t>Medii săptămânale</w:t>
      </w:r>
    </w:p>
    <w:p w:rsidR="003C6779" w:rsidRPr="00A13058" w:rsidRDefault="00C77531" w:rsidP="003C6779">
      <w:pPr>
        <w:ind w:firstLine="708"/>
        <w:jc w:val="both"/>
        <w:rPr>
          <w:rFonts w:ascii="Times New Roman" w:hAnsi="Times New Roman" w:cs="Times New Roman"/>
          <w:sz w:val="24"/>
        </w:rPr>
      </w:pPr>
      <w:r>
        <w:rPr>
          <w:rFonts w:ascii="Times New Roman" w:hAnsi="Times New Roman" w:cs="Times New Roman"/>
          <w:sz w:val="24"/>
        </w:rPr>
        <w:t>Setul de date a fost împărțit în set de antrenare și set de testare,</w:t>
      </w:r>
      <w:r w:rsidR="00D8525B">
        <w:rPr>
          <w:rFonts w:ascii="Times New Roman" w:hAnsi="Times New Roman" w:cs="Times New Roman"/>
          <w:sz w:val="24"/>
        </w:rPr>
        <w:t xml:space="preserve"> în proporțiile 80-20%,</w:t>
      </w:r>
      <w:r>
        <w:rPr>
          <w:rFonts w:ascii="Times New Roman" w:hAnsi="Times New Roman" w:cs="Times New Roman"/>
          <w:sz w:val="24"/>
        </w:rPr>
        <w:t xml:space="preserve"> ilustrate</w:t>
      </w:r>
      <w:r w:rsidR="00D8525B">
        <w:rPr>
          <w:rFonts w:ascii="Times New Roman" w:hAnsi="Times New Roman" w:cs="Times New Roman"/>
          <w:sz w:val="24"/>
        </w:rPr>
        <w:t xml:space="preserve"> cu albastru, respectiv cu roșu</w:t>
      </w:r>
      <w:r>
        <w:rPr>
          <w:rFonts w:ascii="Times New Roman" w:hAnsi="Times New Roman" w:cs="Times New Roman"/>
          <w:sz w:val="24"/>
        </w:rPr>
        <w:t xml:space="preserve"> în graficul din figura următoare.</w:t>
      </w:r>
    </w:p>
    <w:p w:rsidR="003C6779" w:rsidRPr="00A13058" w:rsidRDefault="00A73488" w:rsidP="003C6779">
      <w:pPr>
        <w:jc w:val="both"/>
        <w:rPr>
          <w:rFonts w:ascii="Times New Roman" w:hAnsi="Times New Roman" w:cs="Times New Roman"/>
          <w:sz w:val="24"/>
        </w:rPr>
      </w:pPr>
      <w:r>
        <w:rPr>
          <w:noProof/>
          <w:lang w:eastAsia="ro-RO"/>
        </w:rPr>
        <w:drawing>
          <wp:inline distT="0" distB="0" distL="0" distR="0" wp14:anchorId="1B40EB11" wp14:editId="199DA7C9">
            <wp:extent cx="5759450" cy="337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75025"/>
                    </a:xfrm>
                    <a:prstGeom prst="rect">
                      <a:avLst/>
                    </a:prstGeom>
                  </pic:spPr>
                </pic:pic>
              </a:graphicData>
            </a:graphic>
          </wp:inline>
        </w:drawing>
      </w:r>
    </w:p>
    <w:p w:rsidR="003C6779" w:rsidRPr="00A13058" w:rsidRDefault="003C6779" w:rsidP="003C6779">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8</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-Împărțirea setului de date în set de antrenare și set de testare</w:t>
      </w:r>
    </w:p>
    <w:p w:rsidR="003C6779" w:rsidRDefault="003C6779" w:rsidP="003C6779">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r>
        <w:rPr>
          <w:rFonts w:ascii="Times New Roman" w:hAnsi="Times New Roman" w:cs="Times New Roman"/>
          <w:i/>
          <w:sz w:val="24"/>
        </w:rPr>
        <w:t xml:space="preserve"> </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lastRenderedPageBreak/>
        <w:tab/>
      </w:r>
      <w:r w:rsidR="00C77531">
        <w:rPr>
          <w:rFonts w:ascii="Times New Roman" w:hAnsi="Times New Roman" w:cs="Times New Roman"/>
          <w:sz w:val="24"/>
        </w:rPr>
        <w:t xml:space="preserve">Se vor </w:t>
      </w:r>
      <w:r w:rsidRPr="00A13058">
        <w:rPr>
          <w:rFonts w:ascii="Times New Roman" w:hAnsi="Times New Roman" w:cs="Times New Roman"/>
          <w:sz w:val="24"/>
        </w:rPr>
        <w:t>utiliza testele Augmented Dickey-Fuller, Phillips-Perron și Kwiatkowski–Phillips–Schmidt–Shin (KPSS)</w:t>
      </w:r>
      <w:r w:rsidR="00C77531">
        <w:rPr>
          <w:rFonts w:ascii="Times New Roman" w:hAnsi="Times New Roman" w:cs="Times New Roman"/>
          <w:sz w:val="24"/>
        </w:rPr>
        <w:t xml:space="preserve"> pentru verificarea staționarității seriei</w:t>
      </w:r>
      <w:r w:rsidRPr="00A13058">
        <w:rPr>
          <w:rFonts w:ascii="Times New Roman" w:hAnsi="Times New Roman" w:cs="Times New Roman"/>
          <w:sz w:val="24"/>
        </w:rPr>
        <w:t xml:space="preserve">.  </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tab/>
        <w:t>În urma aplicării celor 3 teste statistice asupra seriei de date, au rezultat următoarele output-uri, prezentate în tabelul alăturat:</w:t>
      </w:r>
    </w:p>
    <w:p w:rsidR="003C6779" w:rsidRPr="00475BF6" w:rsidRDefault="003C6779" w:rsidP="00475BF6">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8</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w:t>
      </w:r>
      <w:r w:rsidR="00475BF6">
        <w:rPr>
          <w:rFonts w:ascii="Times New Roman" w:hAnsi="Times New Roman" w:cs="Times New Roman"/>
          <w:b/>
          <w:i w:val="0"/>
          <w:color w:val="auto"/>
          <w:sz w:val="24"/>
        </w:rPr>
        <w:t>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3C6779" w:rsidRPr="00A13058" w:rsidTr="00394A5C">
        <w:trPr>
          <w:jc w:val="center"/>
        </w:trPr>
        <w:tc>
          <w:tcPr>
            <w:tcW w:w="1323" w:type="dxa"/>
            <w:tcBorders>
              <w:top w:val="single" w:sz="12" w:space="0" w:color="auto"/>
              <w:left w:val="single" w:sz="12" w:space="0" w:color="auto"/>
            </w:tcBorders>
          </w:tcPr>
          <w:p w:rsidR="003C6779" w:rsidRPr="00A13058" w:rsidRDefault="003C6779"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3C6779" w:rsidRPr="00A13058" w:rsidTr="00394A5C">
        <w:trPr>
          <w:jc w:val="center"/>
        </w:trPr>
        <w:tc>
          <w:tcPr>
            <w:tcW w:w="1323" w:type="dxa"/>
            <w:tcBorders>
              <w:left w:val="single" w:sz="12" w:space="0" w:color="auto"/>
            </w:tcBorders>
          </w:tcPr>
          <w:p w:rsidR="003C6779" w:rsidRPr="00A13058" w:rsidRDefault="003C6779" w:rsidP="00394A5C">
            <w:pPr>
              <w:jc w:val="both"/>
              <w:rPr>
                <w:rFonts w:ascii="Times New Roman" w:hAnsi="Times New Roman" w:cs="Times New Roman"/>
                <w:sz w:val="24"/>
              </w:rPr>
            </w:pPr>
          </w:p>
        </w:tc>
        <w:tc>
          <w:tcPr>
            <w:tcW w:w="1683" w:type="dxa"/>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3C6779" w:rsidRPr="00A13058" w:rsidTr="00394A5C">
        <w:trPr>
          <w:jc w:val="center"/>
        </w:trPr>
        <w:tc>
          <w:tcPr>
            <w:tcW w:w="1323" w:type="dxa"/>
            <w:tcBorders>
              <w:left w:val="single" w:sz="12" w:space="0" w:color="auto"/>
            </w:tcBorders>
          </w:tcPr>
          <w:p w:rsidR="003C6779" w:rsidRPr="00A13058" w:rsidRDefault="003C6779"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3C6779" w:rsidRPr="00A13058" w:rsidRDefault="00B251FB" w:rsidP="00C97247">
            <w:pPr>
              <w:jc w:val="right"/>
              <w:rPr>
                <w:rFonts w:ascii="Times New Roman" w:hAnsi="Times New Roman" w:cs="Times New Roman"/>
                <w:sz w:val="24"/>
                <w:vertAlign w:val="superscript"/>
              </w:rPr>
            </w:pPr>
            <w:r>
              <w:rPr>
                <w:rFonts w:ascii="Times New Roman" w:hAnsi="Times New Roman" w:cs="Times New Roman"/>
                <w:sz w:val="24"/>
              </w:rPr>
              <w:t>0,06</w:t>
            </w:r>
          </w:p>
        </w:tc>
        <w:tc>
          <w:tcPr>
            <w:tcW w:w="1298" w:type="dxa"/>
          </w:tcPr>
          <w:p w:rsidR="003C6779" w:rsidRPr="00A13058" w:rsidRDefault="00C97247" w:rsidP="00C97247">
            <w:pPr>
              <w:jc w:val="right"/>
              <w:rPr>
                <w:rFonts w:ascii="Times New Roman" w:hAnsi="Times New Roman" w:cs="Times New Roman"/>
                <w:sz w:val="24"/>
              </w:rPr>
            </w:pPr>
            <w:r>
              <w:rPr>
                <w:rFonts w:ascii="Times New Roman" w:hAnsi="Times New Roman" w:cs="Times New Roman"/>
                <w:sz w:val="24"/>
              </w:rPr>
              <w:t>-1,3619</w:t>
            </w:r>
          </w:p>
        </w:tc>
        <w:tc>
          <w:tcPr>
            <w:tcW w:w="1211" w:type="dxa"/>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-2,58</w:t>
            </w:r>
          </w:p>
        </w:tc>
      </w:tr>
      <w:tr w:rsidR="003C6779" w:rsidRPr="00A13058" w:rsidTr="00394A5C">
        <w:trPr>
          <w:jc w:val="center"/>
        </w:trPr>
        <w:tc>
          <w:tcPr>
            <w:tcW w:w="1323" w:type="dxa"/>
            <w:tcBorders>
              <w:left w:val="single" w:sz="12" w:space="0" w:color="auto"/>
              <w:bottom w:val="single" w:sz="4" w:space="0" w:color="auto"/>
            </w:tcBorders>
          </w:tcPr>
          <w:p w:rsidR="003C6779" w:rsidRPr="00A13058" w:rsidRDefault="003C6779"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3C6779" w:rsidRPr="00A13058" w:rsidRDefault="003C6779" w:rsidP="00801186">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w:t>
            </w:r>
            <w:r w:rsidR="00801186">
              <w:rPr>
                <w:rFonts w:ascii="Times New Roman" w:hAnsi="Times New Roman" w:cs="Times New Roman"/>
                <w:sz w:val="24"/>
              </w:rPr>
              <w:t>7</w:t>
            </w:r>
          </w:p>
        </w:tc>
        <w:tc>
          <w:tcPr>
            <w:tcW w:w="1298" w:type="dxa"/>
            <w:tcBorders>
              <w:bottom w:val="single" w:sz="4" w:space="0" w:color="auto"/>
            </w:tcBorders>
          </w:tcPr>
          <w:p w:rsidR="003C6779" w:rsidRPr="00A13058" w:rsidRDefault="00C97247" w:rsidP="00C97247">
            <w:pPr>
              <w:jc w:val="right"/>
              <w:rPr>
                <w:rFonts w:ascii="Times New Roman" w:hAnsi="Times New Roman" w:cs="Times New Roman"/>
                <w:sz w:val="24"/>
              </w:rPr>
            </w:pPr>
            <w:r>
              <w:rPr>
                <w:rFonts w:ascii="Times New Roman" w:hAnsi="Times New Roman" w:cs="Times New Roman"/>
                <w:sz w:val="24"/>
              </w:rPr>
              <w:t>0,17</w:t>
            </w:r>
          </w:p>
        </w:tc>
        <w:tc>
          <w:tcPr>
            <w:tcW w:w="1211" w:type="dxa"/>
            <w:tcBorders>
              <w:bottom w:val="single" w:sz="4"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0,739</w:t>
            </w:r>
          </w:p>
        </w:tc>
      </w:tr>
      <w:tr w:rsidR="003C6779" w:rsidRPr="00A13058" w:rsidTr="00394A5C">
        <w:trPr>
          <w:jc w:val="center"/>
        </w:trPr>
        <w:tc>
          <w:tcPr>
            <w:tcW w:w="1323" w:type="dxa"/>
            <w:tcBorders>
              <w:left w:val="single" w:sz="12" w:space="0" w:color="auto"/>
              <w:bottom w:val="single" w:sz="12" w:space="0" w:color="auto"/>
            </w:tcBorders>
          </w:tcPr>
          <w:p w:rsidR="003C6779" w:rsidRPr="00A13058" w:rsidRDefault="003C6779"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3C6779" w:rsidRPr="00A13058" w:rsidRDefault="003C6779" w:rsidP="00394A5C">
            <w:pPr>
              <w:jc w:val="right"/>
              <w:rPr>
                <w:rFonts w:ascii="Times New Roman" w:hAnsi="Times New Roman" w:cs="Times New Roman"/>
                <w:sz w:val="24"/>
              </w:rPr>
            </w:pPr>
            <w:r>
              <w:rPr>
                <w:rFonts w:ascii="Times New Roman" w:hAnsi="Times New Roman" w:cs="Times New Roman"/>
                <w:sz w:val="24"/>
              </w:rPr>
              <w:t>0,01</w:t>
            </w:r>
          </w:p>
        </w:tc>
        <w:tc>
          <w:tcPr>
            <w:tcW w:w="1298" w:type="dxa"/>
            <w:tcBorders>
              <w:bottom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w:t>
            </w:r>
            <w:r w:rsidR="00C97247">
              <w:rPr>
                <w:rFonts w:ascii="Times New Roman" w:hAnsi="Times New Roman" w:cs="Times New Roman"/>
                <w:sz w:val="24"/>
              </w:rPr>
              <w:t>25,69</w:t>
            </w:r>
          </w:p>
        </w:tc>
        <w:tc>
          <w:tcPr>
            <w:tcW w:w="1211" w:type="dxa"/>
            <w:tcBorders>
              <w:bottom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3C6779" w:rsidRPr="00A13058" w:rsidRDefault="003C6779"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6567FD" w:rsidRPr="006567FD" w:rsidRDefault="003C6779" w:rsidP="003C6779">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bookmarkStart w:id="5" w:name="_GoBack"/>
      <w:bookmarkEnd w:id="5"/>
    </w:p>
    <w:p w:rsidR="003C6779" w:rsidRPr="00A13058" w:rsidRDefault="003C6779" w:rsidP="003C6779">
      <w:pPr>
        <w:ind w:firstLine="708"/>
        <w:jc w:val="both"/>
        <w:rPr>
          <w:rFonts w:ascii="Times New Roman" w:hAnsi="Times New Roman" w:cs="Times New Roman"/>
          <w:sz w:val="24"/>
        </w:rPr>
      </w:pPr>
      <w:r w:rsidRPr="00A13058">
        <w:rPr>
          <w:rFonts w:ascii="Times New Roman" w:hAnsi="Times New Roman" w:cs="Times New Roman"/>
          <w:sz w:val="24"/>
        </w:rPr>
        <w:t>Analizând tabelul output-urilor testelor statistice pentru verificarea staționarității se poate concluziona că seria</w:t>
      </w:r>
      <w:r w:rsidR="00B251FB">
        <w:rPr>
          <w:rFonts w:ascii="Times New Roman" w:hAnsi="Times New Roman" w:cs="Times New Roman"/>
          <w:sz w:val="24"/>
        </w:rPr>
        <w:t xml:space="preserve"> nu</w:t>
      </w:r>
      <w:r w:rsidRPr="00A13058">
        <w:rPr>
          <w:rFonts w:ascii="Times New Roman" w:hAnsi="Times New Roman" w:cs="Times New Roman"/>
          <w:sz w:val="24"/>
        </w:rPr>
        <w:t xml:space="preserve"> este staționară</w:t>
      </w:r>
      <w:r w:rsidR="00D8525B">
        <w:rPr>
          <w:rFonts w:ascii="Times New Roman" w:hAnsi="Times New Roman" w:cs="Times New Roman"/>
          <w:sz w:val="24"/>
        </w:rPr>
        <w:t xml:space="preserve"> prin toate testele</w:t>
      </w:r>
      <w:r w:rsidR="00C97247">
        <w:rPr>
          <w:rFonts w:ascii="Times New Roman" w:hAnsi="Times New Roman" w:cs="Times New Roman"/>
          <w:sz w:val="24"/>
        </w:rPr>
        <w:t>.</w:t>
      </w:r>
      <w:r>
        <w:rPr>
          <w:rFonts w:ascii="Times New Roman" w:hAnsi="Times New Roman" w:cs="Times New Roman"/>
          <w:sz w:val="24"/>
        </w:rPr>
        <w:t xml:space="preserve"> </w:t>
      </w:r>
      <w:r w:rsidR="00B251FB">
        <w:rPr>
          <w:rFonts w:ascii="Times New Roman" w:hAnsi="Times New Roman" w:cs="Times New Roman"/>
          <w:sz w:val="24"/>
        </w:rPr>
        <w:t>Pentru început, s</w:t>
      </w:r>
      <w:r w:rsidR="00C97247">
        <w:rPr>
          <w:rFonts w:ascii="Times New Roman" w:hAnsi="Times New Roman" w:cs="Times New Roman"/>
          <w:sz w:val="24"/>
        </w:rPr>
        <w:t>e va diferenția sezonier seria și se va verifica iarăși staționaritatea acesteia.</w:t>
      </w:r>
    </w:p>
    <w:p w:rsidR="00C97247" w:rsidRPr="00475BF6" w:rsidRDefault="00C97247" w:rsidP="00475BF6">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9</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xml:space="preserve">. Output-urile testelor statistice pentru verificarea </w:t>
      </w:r>
      <w:r w:rsidR="00475BF6">
        <w:rPr>
          <w:rFonts w:ascii="Times New Roman" w:hAnsi="Times New Roman" w:cs="Times New Roman"/>
          <w:b/>
          <w:i w:val="0"/>
          <w:color w:val="auto"/>
          <w:sz w:val="24"/>
        </w:rPr>
        <w:t>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C97247" w:rsidRPr="00A13058" w:rsidTr="00394A5C">
        <w:trPr>
          <w:jc w:val="center"/>
        </w:trPr>
        <w:tc>
          <w:tcPr>
            <w:tcW w:w="1323" w:type="dxa"/>
            <w:tcBorders>
              <w:top w:val="single" w:sz="12" w:space="0" w:color="auto"/>
              <w:left w:val="single" w:sz="12" w:space="0" w:color="auto"/>
            </w:tcBorders>
          </w:tcPr>
          <w:p w:rsidR="00C97247" w:rsidRPr="00A13058" w:rsidRDefault="00C97247"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C97247" w:rsidRPr="00A13058" w:rsidTr="00394A5C">
        <w:trPr>
          <w:jc w:val="center"/>
        </w:trPr>
        <w:tc>
          <w:tcPr>
            <w:tcW w:w="1323" w:type="dxa"/>
            <w:tcBorders>
              <w:left w:val="single" w:sz="12" w:space="0" w:color="auto"/>
            </w:tcBorders>
          </w:tcPr>
          <w:p w:rsidR="00C97247" w:rsidRPr="00A13058" w:rsidRDefault="00C97247" w:rsidP="00394A5C">
            <w:pPr>
              <w:jc w:val="both"/>
              <w:rPr>
                <w:rFonts w:ascii="Times New Roman" w:hAnsi="Times New Roman" w:cs="Times New Roman"/>
                <w:sz w:val="24"/>
              </w:rPr>
            </w:pPr>
          </w:p>
        </w:tc>
        <w:tc>
          <w:tcPr>
            <w:tcW w:w="1683" w:type="dxa"/>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C97247" w:rsidRPr="00A13058" w:rsidRDefault="00C97247"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C97247" w:rsidRPr="00A13058" w:rsidTr="00394A5C">
        <w:trPr>
          <w:jc w:val="center"/>
        </w:trPr>
        <w:tc>
          <w:tcPr>
            <w:tcW w:w="1323" w:type="dxa"/>
            <w:tcBorders>
              <w:left w:val="single" w:sz="12" w:space="0" w:color="auto"/>
            </w:tcBorders>
          </w:tcPr>
          <w:p w:rsidR="00C97247" w:rsidRPr="00A13058" w:rsidRDefault="00C97247"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C97247" w:rsidRPr="00C97247" w:rsidRDefault="00C97247" w:rsidP="00394A5C">
            <w:pPr>
              <w:jc w:val="right"/>
              <w:rPr>
                <w:rFonts w:ascii="Times New Roman" w:hAnsi="Times New Roman" w:cs="Times New Roman"/>
                <w:sz w:val="24"/>
                <w:vertAlign w:val="superscript"/>
              </w:rPr>
            </w:pPr>
            <w:r>
              <w:rPr>
                <w:rFonts w:ascii="Times New Roman" w:hAnsi="Times New Roman" w:cs="Times New Roman"/>
                <w:sz w:val="24"/>
              </w:rPr>
              <w:t>1,104e</w:t>
            </w:r>
            <w:r>
              <w:rPr>
                <w:rFonts w:ascii="Times New Roman" w:hAnsi="Times New Roman" w:cs="Times New Roman"/>
                <w:sz w:val="24"/>
                <w:vertAlign w:val="superscript"/>
              </w:rPr>
              <w:t>-5</w:t>
            </w:r>
          </w:p>
        </w:tc>
        <w:tc>
          <w:tcPr>
            <w:tcW w:w="1298" w:type="dxa"/>
          </w:tcPr>
          <w:p w:rsidR="00C97247" w:rsidRPr="00A13058" w:rsidRDefault="00C97247" w:rsidP="00C97247">
            <w:pPr>
              <w:jc w:val="right"/>
              <w:rPr>
                <w:rFonts w:ascii="Times New Roman" w:hAnsi="Times New Roman" w:cs="Times New Roman"/>
                <w:sz w:val="24"/>
              </w:rPr>
            </w:pPr>
            <w:r>
              <w:rPr>
                <w:rFonts w:ascii="Times New Roman" w:hAnsi="Times New Roman" w:cs="Times New Roman"/>
                <w:sz w:val="24"/>
              </w:rPr>
              <w:t>-4,15</w:t>
            </w:r>
          </w:p>
        </w:tc>
        <w:tc>
          <w:tcPr>
            <w:tcW w:w="1211" w:type="dxa"/>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-2,58</w:t>
            </w:r>
          </w:p>
        </w:tc>
      </w:tr>
      <w:tr w:rsidR="00C97247" w:rsidRPr="00A13058" w:rsidTr="00394A5C">
        <w:trPr>
          <w:jc w:val="center"/>
        </w:trPr>
        <w:tc>
          <w:tcPr>
            <w:tcW w:w="1323" w:type="dxa"/>
            <w:tcBorders>
              <w:left w:val="single" w:sz="12" w:space="0" w:color="auto"/>
              <w:bottom w:val="single" w:sz="4" w:space="0" w:color="auto"/>
            </w:tcBorders>
          </w:tcPr>
          <w:p w:rsidR="00C97247" w:rsidRPr="00A13058" w:rsidRDefault="00C97247"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06</w:t>
            </w:r>
          </w:p>
        </w:tc>
        <w:tc>
          <w:tcPr>
            <w:tcW w:w="1298" w:type="dxa"/>
            <w:tcBorders>
              <w:bottom w:val="single" w:sz="4" w:space="0" w:color="auto"/>
            </w:tcBorders>
          </w:tcPr>
          <w:p w:rsidR="00C97247" w:rsidRPr="00A13058" w:rsidRDefault="00C97247" w:rsidP="00394A5C">
            <w:pPr>
              <w:jc w:val="right"/>
              <w:rPr>
                <w:rFonts w:ascii="Times New Roman" w:hAnsi="Times New Roman" w:cs="Times New Roman"/>
                <w:sz w:val="24"/>
              </w:rPr>
            </w:pPr>
            <w:r>
              <w:rPr>
                <w:rFonts w:ascii="Times New Roman" w:hAnsi="Times New Roman" w:cs="Times New Roman"/>
                <w:sz w:val="24"/>
              </w:rPr>
              <w:t>0,322</w:t>
            </w:r>
          </w:p>
        </w:tc>
        <w:tc>
          <w:tcPr>
            <w:tcW w:w="1211" w:type="dxa"/>
            <w:tcBorders>
              <w:bottom w:val="single" w:sz="4"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0,739</w:t>
            </w:r>
          </w:p>
        </w:tc>
      </w:tr>
      <w:tr w:rsidR="00C97247" w:rsidRPr="00A13058" w:rsidTr="00394A5C">
        <w:trPr>
          <w:jc w:val="center"/>
        </w:trPr>
        <w:tc>
          <w:tcPr>
            <w:tcW w:w="1323" w:type="dxa"/>
            <w:tcBorders>
              <w:left w:val="single" w:sz="12" w:space="0" w:color="auto"/>
              <w:bottom w:val="single" w:sz="12" w:space="0" w:color="auto"/>
            </w:tcBorders>
          </w:tcPr>
          <w:p w:rsidR="00C97247" w:rsidRPr="00A13058" w:rsidRDefault="00C97247"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C97247" w:rsidRPr="00A13058" w:rsidRDefault="00801186" w:rsidP="00394A5C">
            <w:pPr>
              <w:jc w:val="right"/>
              <w:rPr>
                <w:rFonts w:ascii="Times New Roman" w:hAnsi="Times New Roman" w:cs="Times New Roman"/>
                <w:sz w:val="24"/>
              </w:rPr>
            </w:pPr>
            <w:r>
              <w:rPr>
                <w:rFonts w:ascii="Times New Roman" w:hAnsi="Times New Roman" w:cs="Times New Roman"/>
                <w:sz w:val="24"/>
              </w:rPr>
              <w:t>0,04</w:t>
            </w:r>
          </w:p>
        </w:tc>
        <w:tc>
          <w:tcPr>
            <w:tcW w:w="1298" w:type="dxa"/>
            <w:tcBorders>
              <w:bottom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w:t>
            </w:r>
            <w:r w:rsidR="00801186">
              <w:rPr>
                <w:rFonts w:ascii="Times New Roman" w:hAnsi="Times New Roman" w:cs="Times New Roman"/>
                <w:sz w:val="24"/>
              </w:rPr>
              <w:t>19,65</w:t>
            </w:r>
          </w:p>
        </w:tc>
        <w:tc>
          <w:tcPr>
            <w:tcW w:w="1211" w:type="dxa"/>
            <w:tcBorders>
              <w:bottom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C97247" w:rsidRPr="00A13058" w:rsidRDefault="00C97247"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C97247" w:rsidRPr="00A13058" w:rsidRDefault="00C97247" w:rsidP="00C97247">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3C6779" w:rsidRPr="00801186" w:rsidRDefault="00801186" w:rsidP="00801186">
      <w:pPr>
        <w:ind w:firstLine="708"/>
        <w:jc w:val="both"/>
        <w:rPr>
          <w:rFonts w:ascii="Times New Roman" w:hAnsi="Times New Roman" w:cs="Times New Roman"/>
          <w:i/>
          <w:sz w:val="24"/>
        </w:rPr>
      </w:pPr>
      <w:r>
        <w:rPr>
          <w:rFonts w:ascii="Times New Roman" w:hAnsi="Times New Roman" w:cs="Times New Roman"/>
          <w:sz w:val="24"/>
        </w:rPr>
        <w:t>Se remarcă faptul că după diferențierea sezonieră, seria nu are nevoie de o diferențiere non-sezonieră.</w:t>
      </w:r>
      <w:r>
        <w:rPr>
          <w:rFonts w:ascii="Times New Roman" w:hAnsi="Times New Roman" w:cs="Times New Roman"/>
          <w:i/>
          <w:sz w:val="24"/>
        </w:rPr>
        <w:t xml:space="preserve"> </w:t>
      </w:r>
      <w:r w:rsidR="003C6779">
        <w:rPr>
          <w:rFonts w:ascii="Times New Roman" w:hAnsi="Times New Roman" w:cs="Times New Roman"/>
          <w:sz w:val="24"/>
        </w:rPr>
        <w:t>Pentru a putea determina parametri modelului SARIMA</w:t>
      </w:r>
      <w:r w:rsidR="003C6779" w:rsidRPr="00A13058">
        <w:rPr>
          <w:rFonts w:ascii="Times New Roman" w:hAnsi="Times New Roman" w:cs="Times New Roman"/>
          <w:sz w:val="24"/>
        </w:rPr>
        <w:t>, trebuie studiată funcția de autocorelație și funcția de autocorelație parțială.</w:t>
      </w:r>
    </w:p>
    <w:p w:rsidR="003C6779" w:rsidRPr="00A13058" w:rsidRDefault="003C6779" w:rsidP="003C6779">
      <w:pPr>
        <w:jc w:val="both"/>
        <w:rPr>
          <w:rFonts w:ascii="Times New Roman" w:hAnsi="Times New Roman" w:cs="Times New Roman"/>
          <w:sz w:val="24"/>
        </w:rPr>
      </w:pPr>
    </w:p>
    <w:p w:rsidR="003C6779" w:rsidRPr="00A13058" w:rsidRDefault="003C6779" w:rsidP="003C6779">
      <w:pPr>
        <w:jc w:val="both"/>
        <w:rPr>
          <w:rFonts w:ascii="Times New Roman" w:hAnsi="Times New Roman" w:cs="Times New Roman"/>
          <w:noProof/>
          <w:lang w:eastAsia="ro-RO"/>
        </w:rPr>
        <w:sectPr w:rsidR="003C6779" w:rsidRPr="00A13058" w:rsidSect="00880DCC">
          <w:type w:val="continuous"/>
          <w:pgSz w:w="11906" w:h="16838"/>
          <w:pgMar w:top="1134" w:right="1418" w:bottom="1134" w:left="1418" w:header="709" w:footer="709" w:gutter="0"/>
          <w:cols w:space="708"/>
          <w:docGrid w:linePitch="360"/>
        </w:sectPr>
      </w:pPr>
    </w:p>
    <w:p w:rsidR="003C6779" w:rsidRPr="00A13058" w:rsidRDefault="00A73488" w:rsidP="003C6779">
      <w:pPr>
        <w:jc w:val="center"/>
        <w:rPr>
          <w:rFonts w:ascii="Times New Roman" w:hAnsi="Times New Roman" w:cs="Times New Roman"/>
          <w:noProof/>
          <w:sz w:val="24"/>
          <w:lang w:eastAsia="ro-RO"/>
        </w:rPr>
      </w:pPr>
      <w:r>
        <w:rPr>
          <w:noProof/>
          <w:lang w:eastAsia="ro-RO"/>
        </w:rPr>
        <w:lastRenderedPageBreak/>
        <w:drawing>
          <wp:inline distT="0" distB="0" distL="0" distR="0" wp14:anchorId="510D07BC" wp14:editId="0DF472D8">
            <wp:extent cx="40767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2724150"/>
                    </a:xfrm>
                    <a:prstGeom prst="rect">
                      <a:avLst/>
                    </a:prstGeom>
                  </pic:spPr>
                </pic:pic>
              </a:graphicData>
            </a:graphic>
          </wp:inline>
        </w:drawing>
      </w:r>
    </w:p>
    <w:p w:rsidR="003C6779" w:rsidRPr="00A13058" w:rsidRDefault="003C6779" w:rsidP="003C6779">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9</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-Funcția de autocorelație</w:t>
      </w:r>
    </w:p>
    <w:p w:rsidR="003C6779" w:rsidRPr="00A13058" w:rsidRDefault="003C6779" w:rsidP="003C6779">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3C6779" w:rsidRPr="00A13058" w:rsidRDefault="00A73488" w:rsidP="003C6779">
      <w:pPr>
        <w:jc w:val="center"/>
        <w:rPr>
          <w:rFonts w:ascii="Times New Roman" w:hAnsi="Times New Roman" w:cs="Times New Roman"/>
          <w:noProof/>
          <w:sz w:val="24"/>
          <w:lang w:eastAsia="ro-RO"/>
        </w:rPr>
      </w:pPr>
      <w:r>
        <w:rPr>
          <w:noProof/>
          <w:lang w:eastAsia="ro-RO"/>
        </w:rPr>
        <w:drawing>
          <wp:inline distT="0" distB="0" distL="0" distR="0" wp14:anchorId="645CD484" wp14:editId="5406983B">
            <wp:extent cx="40767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700" cy="2743200"/>
                    </a:xfrm>
                    <a:prstGeom prst="rect">
                      <a:avLst/>
                    </a:prstGeom>
                  </pic:spPr>
                </pic:pic>
              </a:graphicData>
            </a:graphic>
          </wp:inline>
        </w:drawing>
      </w:r>
    </w:p>
    <w:p w:rsidR="003C6779" w:rsidRPr="00A13058" w:rsidRDefault="003C6779" w:rsidP="003C6779">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10</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Funcția de autocorelație parțială</w:t>
      </w:r>
    </w:p>
    <w:p w:rsidR="003C6779" w:rsidRPr="00475BF6" w:rsidRDefault="003C6779" w:rsidP="003C6779">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3C6779" w:rsidRPr="00A13058" w:rsidRDefault="003C6779" w:rsidP="003C6779">
      <w:pPr>
        <w:jc w:val="both"/>
        <w:rPr>
          <w:rFonts w:ascii="Times New Roman" w:hAnsi="Times New Roman" w:cs="Times New Roman"/>
          <w:noProof/>
          <w:sz w:val="24"/>
          <w:lang w:eastAsia="ro-RO"/>
        </w:rPr>
        <w:sectPr w:rsidR="003C6779" w:rsidRPr="00A13058" w:rsidSect="00F328C4">
          <w:type w:val="continuous"/>
          <w:pgSz w:w="11906" w:h="16838"/>
          <w:pgMar w:top="1134" w:right="1418" w:bottom="1134" w:left="1418" w:header="709" w:footer="709" w:gutter="0"/>
          <w:cols w:space="708"/>
          <w:docGrid w:linePitch="360"/>
        </w:sectPr>
      </w:pPr>
    </w:p>
    <w:p w:rsidR="003C6779" w:rsidRPr="00A13058" w:rsidRDefault="003C6779" w:rsidP="003C6779">
      <w:pPr>
        <w:jc w:val="both"/>
        <w:rPr>
          <w:rFonts w:ascii="Times New Roman" w:hAnsi="Times New Roman" w:cs="Times New Roman"/>
          <w:noProof/>
          <w:lang w:eastAsia="ro-RO"/>
        </w:rPr>
        <w:sectPr w:rsidR="003C6779" w:rsidRPr="00A13058" w:rsidSect="00D648E4">
          <w:type w:val="continuous"/>
          <w:pgSz w:w="11906" w:h="16838"/>
          <w:pgMar w:top="1134" w:right="1418" w:bottom="1134" w:left="1418" w:header="709" w:footer="709" w:gutter="0"/>
          <w:cols w:space="708"/>
          <w:docGrid w:linePitch="360"/>
        </w:sectPr>
      </w:pPr>
    </w:p>
    <w:p w:rsidR="003C6779" w:rsidRDefault="003C6779" w:rsidP="003C6779">
      <w:pPr>
        <w:jc w:val="both"/>
        <w:rPr>
          <w:rFonts w:ascii="Times New Roman" w:hAnsi="Times New Roman" w:cs="Times New Roman"/>
          <w:sz w:val="24"/>
        </w:rPr>
      </w:pPr>
      <w:r w:rsidRPr="00A13058">
        <w:rPr>
          <w:rFonts w:ascii="Times New Roman" w:hAnsi="Times New Roman" w:cs="Times New Roman"/>
          <w:sz w:val="24"/>
        </w:rPr>
        <w:lastRenderedPageBreak/>
        <w:tab/>
        <w:t>În mediul de programare RStudio</w:t>
      </w:r>
      <w:r>
        <w:rPr>
          <w:rFonts w:ascii="Times New Roman" w:hAnsi="Times New Roman" w:cs="Times New Roman"/>
          <w:sz w:val="24"/>
        </w:rPr>
        <w:t xml:space="preserve"> au fost încercate numeroase </w:t>
      </w:r>
      <w:r w:rsidRPr="00A13058">
        <w:rPr>
          <w:rFonts w:ascii="Times New Roman" w:hAnsi="Times New Roman" w:cs="Times New Roman"/>
          <w:sz w:val="24"/>
        </w:rPr>
        <w:t>modele</w:t>
      </w:r>
      <w:r>
        <w:rPr>
          <w:rFonts w:ascii="Times New Roman" w:hAnsi="Times New Roman" w:cs="Times New Roman"/>
          <w:sz w:val="24"/>
        </w:rPr>
        <w:t>, printre care și următoarele</w:t>
      </w:r>
      <w:r w:rsidRPr="00A13058">
        <w:rPr>
          <w:rFonts w:ascii="Times New Roman" w:hAnsi="Times New Roman" w:cs="Times New Roman"/>
          <w:sz w:val="24"/>
        </w:rPr>
        <w:t xml:space="preserve">: </w:t>
      </w:r>
      <w:r w:rsidRPr="00B05F87">
        <w:rPr>
          <w:rFonts w:ascii="Times New Roman" w:hAnsi="Times New Roman" w:cs="Times New Roman"/>
          <w:sz w:val="24"/>
        </w:rPr>
        <w:t>SARIMA(0,0,0)(1,1,0)</w:t>
      </w:r>
      <w:r>
        <w:rPr>
          <w:rFonts w:ascii="Times New Roman" w:hAnsi="Times New Roman" w:cs="Times New Roman"/>
          <w:sz w:val="24"/>
        </w:rPr>
        <w:t xml:space="preserve">, </w:t>
      </w:r>
      <w:r w:rsidR="00835BA5">
        <w:rPr>
          <w:rFonts w:ascii="Times New Roman" w:hAnsi="Times New Roman" w:cs="Times New Roman"/>
          <w:sz w:val="24"/>
        </w:rPr>
        <w:t>SARIMA(0,0,0)(0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835BA5">
        <w:rPr>
          <w:rFonts w:ascii="Times New Roman" w:hAnsi="Times New Roman" w:cs="Times New Roman"/>
          <w:sz w:val="24"/>
        </w:rPr>
        <w:t>SARIMA(1</w:t>
      </w:r>
      <w:r w:rsidRPr="00B05F87">
        <w:rPr>
          <w:rFonts w:ascii="Times New Roman" w:hAnsi="Times New Roman" w:cs="Times New Roman"/>
          <w:sz w:val="24"/>
        </w:rPr>
        <w:t>,0,</w:t>
      </w:r>
      <w:r w:rsidR="00835BA5">
        <w:rPr>
          <w:rFonts w:ascii="Times New Roman" w:hAnsi="Times New Roman" w:cs="Times New Roman"/>
          <w:sz w:val="24"/>
        </w:rPr>
        <w:t>0)(0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835BA5">
        <w:rPr>
          <w:rFonts w:ascii="Times New Roman" w:hAnsi="Times New Roman" w:cs="Times New Roman"/>
          <w:sz w:val="24"/>
        </w:rPr>
        <w:t>SARIMA(1</w:t>
      </w:r>
      <w:r w:rsidRPr="00B05F87">
        <w:rPr>
          <w:rFonts w:ascii="Times New Roman" w:hAnsi="Times New Roman" w:cs="Times New Roman"/>
          <w:sz w:val="24"/>
        </w:rPr>
        <w:t>,0,</w:t>
      </w:r>
      <w:r w:rsidR="00835BA5">
        <w:rPr>
          <w:rFonts w:ascii="Times New Roman" w:hAnsi="Times New Roman" w:cs="Times New Roman"/>
          <w:sz w:val="24"/>
        </w:rPr>
        <w:t>0</w:t>
      </w:r>
      <w:r w:rsidRPr="00B05F87">
        <w:rPr>
          <w:rFonts w:ascii="Times New Roman" w:hAnsi="Times New Roman" w:cs="Times New Roman"/>
          <w:sz w:val="24"/>
        </w:rPr>
        <w:t>)(</w:t>
      </w:r>
      <w:r w:rsidR="00835BA5">
        <w:rPr>
          <w:rFonts w:ascii="Times New Roman" w:hAnsi="Times New Roman" w:cs="Times New Roman"/>
          <w:sz w:val="24"/>
        </w:rPr>
        <w:t>1</w:t>
      </w:r>
      <w:r w:rsidRPr="00B05F87">
        <w:rPr>
          <w:rFonts w:ascii="Times New Roman" w:hAnsi="Times New Roman" w:cs="Times New Roman"/>
          <w:sz w:val="24"/>
        </w:rPr>
        <w:t>,1,</w:t>
      </w:r>
      <w:r w:rsidR="00835BA5">
        <w:rPr>
          <w:rFonts w:ascii="Times New Roman" w:hAnsi="Times New Roman" w:cs="Times New Roman"/>
          <w:sz w:val="24"/>
        </w:rPr>
        <w:t>0</w:t>
      </w:r>
      <w:r w:rsidRPr="00B05F87">
        <w:rPr>
          <w:rFonts w:ascii="Times New Roman" w:hAnsi="Times New Roman" w:cs="Times New Roman"/>
          <w:sz w:val="24"/>
        </w:rPr>
        <w:t>)</w:t>
      </w:r>
      <w:r>
        <w:rPr>
          <w:rFonts w:ascii="Times New Roman" w:hAnsi="Times New Roman" w:cs="Times New Roman"/>
          <w:sz w:val="24"/>
        </w:rPr>
        <w:t xml:space="preserve">, </w:t>
      </w:r>
      <w:r w:rsidRPr="00B05F87">
        <w:rPr>
          <w:rFonts w:ascii="Times New Roman" w:hAnsi="Times New Roman" w:cs="Times New Roman"/>
          <w:sz w:val="24"/>
        </w:rPr>
        <w:t>SARIMA(0,0,</w:t>
      </w:r>
      <w:r w:rsidR="00835BA5">
        <w:rPr>
          <w:rFonts w:ascii="Times New Roman" w:hAnsi="Times New Roman" w:cs="Times New Roman"/>
          <w:sz w:val="24"/>
        </w:rPr>
        <w:t>1</w:t>
      </w:r>
      <w:r w:rsidRPr="00B05F87">
        <w:rPr>
          <w:rFonts w:ascii="Times New Roman" w:hAnsi="Times New Roman" w:cs="Times New Roman"/>
          <w:sz w:val="24"/>
        </w:rPr>
        <w:t>)(1,1,</w:t>
      </w:r>
      <w:r w:rsidR="00835BA5">
        <w:rPr>
          <w:rFonts w:ascii="Times New Roman" w:hAnsi="Times New Roman" w:cs="Times New Roman"/>
          <w:sz w:val="24"/>
        </w:rPr>
        <w:t>0</w:t>
      </w:r>
      <w:r w:rsidRPr="00B05F87">
        <w:rPr>
          <w:rFonts w:ascii="Times New Roman" w:hAnsi="Times New Roman" w:cs="Times New Roman"/>
          <w:sz w:val="24"/>
        </w:rPr>
        <w:t>)</w:t>
      </w:r>
      <w:r>
        <w:rPr>
          <w:rFonts w:ascii="Times New Roman" w:hAnsi="Times New Roman" w:cs="Times New Roman"/>
          <w:sz w:val="24"/>
        </w:rPr>
        <w:t xml:space="preserve">, </w:t>
      </w:r>
      <w:r w:rsidRPr="00B05F87">
        <w:rPr>
          <w:rFonts w:ascii="Times New Roman" w:hAnsi="Times New Roman" w:cs="Times New Roman"/>
          <w:sz w:val="24"/>
        </w:rPr>
        <w:t>SARIMA(0,0,</w:t>
      </w:r>
      <w:r w:rsidR="00835BA5">
        <w:rPr>
          <w:rFonts w:ascii="Times New Roman" w:hAnsi="Times New Roman" w:cs="Times New Roman"/>
          <w:sz w:val="24"/>
        </w:rPr>
        <w:t>1)(0</w:t>
      </w:r>
      <w:r w:rsidRPr="00B05F87">
        <w:rPr>
          <w:rFonts w:ascii="Times New Roman" w:hAnsi="Times New Roman" w:cs="Times New Roman"/>
          <w:sz w:val="24"/>
        </w:rPr>
        <w:t>,1,</w:t>
      </w:r>
      <w:r w:rsidR="00835BA5">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835BA5">
        <w:rPr>
          <w:rFonts w:ascii="Times New Roman" w:hAnsi="Times New Roman" w:cs="Times New Roman"/>
          <w:sz w:val="24"/>
        </w:rPr>
        <w:t>SARIMA(1</w:t>
      </w:r>
      <w:r>
        <w:rPr>
          <w:rFonts w:ascii="Times New Roman" w:hAnsi="Times New Roman" w:cs="Times New Roman"/>
          <w:sz w:val="24"/>
        </w:rPr>
        <w:t>,0,1</w:t>
      </w:r>
      <w:r w:rsidRPr="00B05F87">
        <w:rPr>
          <w:rFonts w:ascii="Times New Roman" w:hAnsi="Times New Roman" w:cs="Times New Roman"/>
          <w:sz w:val="24"/>
        </w:rPr>
        <w:t>)(1,1,0)</w:t>
      </w:r>
      <w:r>
        <w:rPr>
          <w:rFonts w:ascii="Times New Roman" w:hAnsi="Times New Roman" w:cs="Times New Roman"/>
          <w:sz w:val="24"/>
        </w:rPr>
        <w:t xml:space="preserve">, </w:t>
      </w:r>
      <w:r w:rsidR="00835BA5">
        <w:rPr>
          <w:rFonts w:ascii="Times New Roman" w:hAnsi="Times New Roman" w:cs="Times New Roman"/>
          <w:sz w:val="24"/>
        </w:rPr>
        <w:t>SARIMA(1</w:t>
      </w:r>
      <w:r>
        <w:rPr>
          <w:rFonts w:ascii="Times New Roman" w:hAnsi="Times New Roman" w:cs="Times New Roman"/>
          <w:sz w:val="24"/>
        </w:rPr>
        <w:t>,0,</w:t>
      </w:r>
      <w:r w:rsidR="00835BA5">
        <w:rPr>
          <w:rFonts w:ascii="Times New Roman" w:hAnsi="Times New Roman" w:cs="Times New Roman"/>
          <w:sz w:val="24"/>
        </w:rPr>
        <w:t>1)(0</w:t>
      </w:r>
      <w:r w:rsidRPr="00B05F87">
        <w:rPr>
          <w:rFonts w:ascii="Times New Roman" w:hAnsi="Times New Roman" w:cs="Times New Roman"/>
          <w:sz w:val="24"/>
        </w:rPr>
        <w:t>,1,</w:t>
      </w:r>
      <w:r w:rsidR="00835BA5">
        <w:rPr>
          <w:rFonts w:ascii="Times New Roman" w:hAnsi="Times New Roman" w:cs="Times New Roman"/>
          <w:sz w:val="24"/>
        </w:rPr>
        <w:t>1</w:t>
      </w:r>
      <w:r w:rsidRPr="00B05F87">
        <w:rPr>
          <w:rFonts w:ascii="Times New Roman" w:hAnsi="Times New Roman" w:cs="Times New Roman"/>
          <w:sz w:val="24"/>
        </w:rPr>
        <w:t>)</w:t>
      </w:r>
      <w:r w:rsidR="00835BA5">
        <w:rPr>
          <w:rFonts w:ascii="Times New Roman" w:hAnsi="Times New Roman" w:cs="Times New Roman"/>
          <w:sz w:val="24"/>
        </w:rPr>
        <w:t>.</w:t>
      </w:r>
      <w:r>
        <w:rPr>
          <w:rFonts w:ascii="Times New Roman" w:hAnsi="Times New Roman" w:cs="Times New Roman"/>
          <w:sz w:val="24"/>
        </w:rPr>
        <w:t xml:space="preserve"> </w:t>
      </w:r>
      <w:r w:rsidRPr="00A13058">
        <w:rPr>
          <w:rFonts w:ascii="Times New Roman" w:hAnsi="Times New Roman" w:cs="Times New Roman"/>
          <w:sz w:val="24"/>
        </w:rPr>
        <w:t xml:space="preserve"> Dintre </w:t>
      </w:r>
      <w:r>
        <w:rPr>
          <w:rFonts w:ascii="Times New Roman" w:hAnsi="Times New Roman" w:cs="Times New Roman"/>
          <w:sz w:val="24"/>
        </w:rPr>
        <w:t>toate modele verificate,</w:t>
      </w:r>
      <w:r w:rsidRPr="00A13058">
        <w:rPr>
          <w:rFonts w:ascii="Times New Roman" w:hAnsi="Times New Roman" w:cs="Times New Roman"/>
          <w:sz w:val="24"/>
        </w:rPr>
        <w:t xml:space="preserve"> </w:t>
      </w:r>
      <w:r w:rsidR="00835BA5">
        <w:rPr>
          <w:rFonts w:ascii="Times New Roman" w:hAnsi="Times New Roman" w:cs="Times New Roman"/>
          <w:sz w:val="24"/>
        </w:rPr>
        <w:t>niciunul nu a prezentat parametri sezonieri semnificativi, deși cei non-sezonieri erau seminificativi, în consecință, se poate trage concluzia că seria de date reprezentată de mediile săptămânale ale debitului Dunării nu poate fi prognozată utilizând un model SARIMA, ci un model ARIMA cu seria ajustată sezonier.</w:t>
      </w:r>
    </w:p>
    <w:p w:rsidR="00475BF6" w:rsidRDefault="00475BF6" w:rsidP="003C6779">
      <w:pPr>
        <w:jc w:val="both"/>
        <w:rPr>
          <w:rFonts w:ascii="Times New Roman" w:hAnsi="Times New Roman" w:cs="Times New Roman"/>
          <w:sz w:val="24"/>
        </w:rPr>
      </w:pPr>
    </w:p>
    <w:p w:rsidR="00835BA5" w:rsidRPr="00C77531" w:rsidRDefault="00835BA5" w:rsidP="00835BA5">
      <w:pPr>
        <w:pStyle w:val="ListParagraph"/>
        <w:numPr>
          <w:ilvl w:val="0"/>
          <w:numId w:val="1"/>
        </w:numPr>
        <w:jc w:val="both"/>
        <w:rPr>
          <w:rFonts w:ascii="Times New Roman" w:hAnsi="Times New Roman" w:cs="Times New Roman"/>
          <w:sz w:val="24"/>
        </w:rPr>
      </w:pPr>
      <w:r>
        <w:rPr>
          <w:rFonts w:ascii="Times New Roman" w:hAnsi="Times New Roman" w:cs="Times New Roman"/>
          <w:sz w:val="24"/>
        </w:rPr>
        <w:lastRenderedPageBreak/>
        <w:t>Mediile debitului pe 10 zile</w:t>
      </w:r>
    </w:p>
    <w:p w:rsidR="00835BA5" w:rsidRPr="00A13058" w:rsidRDefault="00D8525B" w:rsidP="00835BA5">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Setul de date a fost împărțit în set de antrenare și set de testare, în proporțiile 80-20%, ilustrate cu albastru, respectiv cu roșu în graficul din figura următoare.</w:t>
      </w:r>
    </w:p>
    <w:p w:rsidR="00835BA5" w:rsidRPr="00A13058" w:rsidRDefault="003434A2" w:rsidP="00835BA5">
      <w:pPr>
        <w:jc w:val="both"/>
        <w:rPr>
          <w:rFonts w:ascii="Times New Roman" w:hAnsi="Times New Roman" w:cs="Times New Roman"/>
          <w:sz w:val="24"/>
        </w:rPr>
      </w:pPr>
      <w:r>
        <w:rPr>
          <w:noProof/>
          <w:lang w:eastAsia="ro-RO"/>
        </w:rPr>
        <w:drawing>
          <wp:inline distT="0" distB="0" distL="0" distR="0" wp14:anchorId="5B2FB67C" wp14:editId="23566FA6">
            <wp:extent cx="5759450" cy="33674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367405"/>
                    </a:xfrm>
                    <a:prstGeom prst="rect">
                      <a:avLst/>
                    </a:prstGeom>
                  </pic:spPr>
                </pic:pic>
              </a:graphicData>
            </a:graphic>
          </wp:inline>
        </w:drawing>
      </w:r>
    </w:p>
    <w:p w:rsidR="00835BA5" w:rsidRPr="00A13058" w:rsidRDefault="00835BA5" w:rsidP="00835BA5">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11</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-Împărțirea setului de date în set de antrenare și set de testare</w:t>
      </w:r>
    </w:p>
    <w:p w:rsidR="00835BA5" w:rsidRPr="00E202B4" w:rsidRDefault="00835BA5" w:rsidP="00835BA5">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 xml:space="preserve">Prelucrarea autorului în Visual Studio Code, pe baza datelor culese </w:t>
      </w:r>
    </w:p>
    <w:p w:rsidR="00835BA5" w:rsidRPr="00A13058" w:rsidRDefault="00835BA5" w:rsidP="00835BA5">
      <w:pPr>
        <w:jc w:val="both"/>
        <w:rPr>
          <w:rFonts w:ascii="Times New Roman" w:hAnsi="Times New Roman" w:cs="Times New Roman"/>
          <w:sz w:val="24"/>
        </w:rPr>
      </w:pPr>
      <w:r w:rsidRPr="00A13058">
        <w:rPr>
          <w:rFonts w:ascii="Times New Roman" w:hAnsi="Times New Roman" w:cs="Times New Roman"/>
          <w:sz w:val="24"/>
        </w:rPr>
        <w:tab/>
      </w:r>
      <w:r>
        <w:rPr>
          <w:rFonts w:ascii="Times New Roman" w:hAnsi="Times New Roman" w:cs="Times New Roman"/>
          <w:sz w:val="24"/>
        </w:rPr>
        <w:t xml:space="preserve">Se vor </w:t>
      </w:r>
      <w:r w:rsidRPr="00A13058">
        <w:rPr>
          <w:rFonts w:ascii="Times New Roman" w:hAnsi="Times New Roman" w:cs="Times New Roman"/>
          <w:sz w:val="24"/>
        </w:rPr>
        <w:t>utiliza testele Augmented Dickey-Fuller, Phillips-Perron și Kwiatkowski–Phillips–Schmidt–Shin (KPSS)</w:t>
      </w:r>
      <w:r>
        <w:rPr>
          <w:rFonts w:ascii="Times New Roman" w:hAnsi="Times New Roman" w:cs="Times New Roman"/>
          <w:sz w:val="24"/>
        </w:rPr>
        <w:t xml:space="preserve"> pentru verificarea staționarității seriei</w:t>
      </w:r>
      <w:r w:rsidRPr="00A13058">
        <w:rPr>
          <w:rFonts w:ascii="Times New Roman" w:hAnsi="Times New Roman" w:cs="Times New Roman"/>
          <w:sz w:val="24"/>
        </w:rPr>
        <w:t xml:space="preserve">.  </w:t>
      </w:r>
    </w:p>
    <w:p w:rsidR="00835BA5" w:rsidRPr="00A13058" w:rsidRDefault="00835BA5" w:rsidP="00835BA5">
      <w:pPr>
        <w:jc w:val="both"/>
        <w:rPr>
          <w:rFonts w:ascii="Times New Roman" w:hAnsi="Times New Roman" w:cs="Times New Roman"/>
          <w:sz w:val="24"/>
        </w:rPr>
      </w:pPr>
      <w:r w:rsidRPr="00A13058">
        <w:rPr>
          <w:rFonts w:ascii="Times New Roman" w:hAnsi="Times New Roman" w:cs="Times New Roman"/>
          <w:sz w:val="24"/>
        </w:rPr>
        <w:tab/>
        <w:t>În urma aplicării celor 3 teste statistice asupra seriei de date, au rezultat următoarele output-uri, prezentate în tabelul alăturat:</w:t>
      </w:r>
    </w:p>
    <w:p w:rsidR="00835BA5" w:rsidRPr="00A13058" w:rsidRDefault="00835BA5" w:rsidP="00835BA5">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10</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835BA5" w:rsidRPr="00A13058" w:rsidTr="00394A5C">
        <w:trPr>
          <w:jc w:val="center"/>
        </w:trPr>
        <w:tc>
          <w:tcPr>
            <w:tcW w:w="1323" w:type="dxa"/>
            <w:tcBorders>
              <w:top w:val="single" w:sz="12" w:space="0" w:color="auto"/>
              <w:left w:val="single" w:sz="12" w:space="0" w:color="auto"/>
            </w:tcBorders>
          </w:tcPr>
          <w:p w:rsidR="00835BA5" w:rsidRPr="00A13058" w:rsidRDefault="00835BA5"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835BA5" w:rsidRPr="00A13058" w:rsidTr="00394A5C">
        <w:trPr>
          <w:jc w:val="center"/>
        </w:trPr>
        <w:tc>
          <w:tcPr>
            <w:tcW w:w="1323" w:type="dxa"/>
            <w:tcBorders>
              <w:left w:val="single" w:sz="12" w:space="0" w:color="auto"/>
            </w:tcBorders>
          </w:tcPr>
          <w:p w:rsidR="00835BA5" w:rsidRPr="00A13058" w:rsidRDefault="00835BA5" w:rsidP="00394A5C">
            <w:pPr>
              <w:jc w:val="both"/>
              <w:rPr>
                <w:rFonts w:ascii="Times New Roman" w:hAnsi="Times New Roman" w:cs="Times New Roman"/>
                <w:sz w:val="24"/>
              </w:rPr>
            </w:pPr>
          </w:p>
        </w:tc>
        <w:tc>
          <w:tcPr>
            <w:tcW w:w="1683"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835BA5" w:rsidRPr="00A13058" w:rsidTr="00394A5C">
        <w:trPr>
          <w:jc w:val="center"/>
        </w:trPr>
        <w:tc>
          <w:tcPr>
            <w:tcW w:w="1323" w:type="dxa"/>
            <w:tcBorders>
              <w:left w:val="single" w:sz="12"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835BA5" w:rsidRPr="00A13058" w:rsidRDefault="00835BA5" w:rsidP="00394A5C">
            <w:pPr>
              <w:jc w:val="right"/>
              <w:rPr>
                <w:rFonts w:ascii="Times New Roman" w:hAnsi="Times New Roman" w:cs="Times New Roman"/>
                <w:sz w:val="24"/>
                <w:vertAlign w:val="superscript"/>
              </w:rPr>
            </w:pPr>
            <w:r>
              <w:rPr>
                <w:rFonts w:ascii="Times New Roman" w:hAnsi="Times New Roman" w:cs="Times New Roman"/>
                <w:sz w:val="24"/>
              </w:rPr>
              <w:t>0,</w:t>
            </w:r>
            <w:r w:rsidR="00E666AF">
              <w:rPr>
                <w:rFonts w:ascii="Times New Roman" w:hAnsi="Times New Roman" w:cs="Times New Roman"/>
                <w:sz w:val="24"/>
              </w:rPr>
              <w:t>2549</w:t>
            </w:r>
          </w:p>
        </w:tc>
        <w:tc>
          <w:tcPr>
            <w:tcW w:w="1298" w:type="dxa"/>
          </w:tcPr>
          <w:p w:rsidR="00835BA5" w:rsidRPr="00A13058" w:rsidRDefault="00835BA5" w:rsidP="00E666AF">
            <w:pPr>
              <w:jc w:val="right"/>
              <w:rPr>
                <w:rFonts w:ascii="Times New Roman" w:hAnsi="Times New Roman" w:cs="Times New Roman"/>
                <w:sz w:val="24"/>
              </w:rPr>
            </w:pPr>
            <w:r>
              <w:rPr>
                <w:rFonts w:ascii="Times New Roman" w:hAnsi="Times New Roman" w:cs="Times New Roman"/>
                <w:sz w:val="24"/>
              </w:rPr>
              <w:t>-1,</w:t>
            </w:r>
            <w:r w:rsidR="00E666AF">
              <w:rPr>
                <w:rFonts w:ascii="Times New Roman" w:hAnsi="Times New Roman" w:cs="Times New Roman"/>
                <w:sz w:val="24"/>
              </w:rPr>
              <w:t>1797</w:t>
            </w:r>
          </w:p>
        </w:tc>
        <w:tc>
          <w:tcPr>
            <w:tcW w:w="1211" w:type="dxa"/>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-2,58</w:t>
            </w:r>
          </w:p>
        </w:tc>
      </w:tr>
      <w:tr w:rsidR="00835BA5" w:rsidRPr="00A13058" w:rsidTr="00394A5C">
        <w:trPr>
          <w:jc w:val="center"/>
        </w:trPr>
        <w:tc>
          <w:tcPr>
            <w:tcW w:w="1323" w:type="dxa"/>
            <w:tcBorders>
              <w:left w:val="single" w:sz="12" w:space="0" w:color="auto"/>
              <w:bottom w:val="single" w:sz="4"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w:t>
            </w:r>
            <w:r w:rsidR="00B13A3D">
              <w:rPr>
                <w:rFonts w:ascii="Times New Roman" w:hAnsi="Times New Roman" w:cs="Times New Roman"/>
                <w:sz w:val="24"/>
              </w:rPr>
              <w:t>1</w:t>
            </w:r>
          </w:p>
        </w:tc>
        <w:tc>
          <w:tcPr>
            <w:tcW w:w="1298" w:type="dxa"/>
            <w:tcBorders>
              <w:bottom w:val="single" w:sz="4" w:space="0" w:color="auto"/>
            </w:tcBorders>
          </w:tcPr>
          <w:p w:rsidR="00835BA5" w:rsidRPr="00A13058" w:rsidRDefault="00835BA5" w:rsidP="00E666AF">
            <w:pPr>
              <w:jc w:val="right"/>
              <w:rPr>
                <w:rFonts w:ascii="Times New Roman" w:hAnsi="Times New Roman" w:cs="Times New Roman"/>
                <w:sz w:val="24"/>
              </w:rPr>
            </w:pPr>
            <w:r>
              <w:rPr>
                <w:rFonts w:ascii="Times New Roman" w:hAnsi="Times New Roman" w:cs="Times New Roman"/>
                <w:sz w:val="24"/>
              </w:rPr>
              <w:t>0,1</w:t>
            </w:r>
            <w:r w:rsidR="00E666AF">
              <w:rPr>
                <w:rFonts w:ascii="Times New Roman" w:hAnsi="Times New Roman" w:cs="Times New Roman"/>
                <w:sz w:val="24"/>
              </w:rPr>
              <w:t>939</w:t>
            </w:r>
          </w:p>
        </w:tc>
        <w:tc>
          <w:tcPr>
            <w:tcW w:w="1211" w:type="dxa"/>
            <w:tcBorders>
              <w:bottom w:val="single" w:sz="4"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0,739</w:t>
            </w:r>
          </w:p>
        </w:tc>
      </w:tr>
      <w:tr w:rsidR="00835BA5" w:rsidRPr="00A13058" w:rsidTr="00394A5C">
        <w:trPr>
          <w:jc w:val="center"/>
        </w:trPr>
        <w:tc>
          <w:tcPr>
            <w:tcW w:w="1323" w:type="dxa"/>
            <w:tcBorders>
              <w:left w:val="single" w:sz="12" w:space="0" w:color="auto"/>
              <w:bottom w:val="single" w:sz="12"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835BA5" w:rsidRPr="00A13058" w:rsidRDefault="00B13A3D" w:rsidP="00394A5C">
            <w:pPr>
              <w:jc w:val="right"/>
              <w:rPr>
                <w:rFonts w:ascii="Times New Roman" w:hAnsi="Times New Roman" w:cs="Times New Roman"/>
                <w:sz w:val="24"/>
              </w:rPr>
            </w:pPr>
            <w:r>
              <w:rPr>
                <w:rFonts w:ascii="Times New Roman" w:hAnsi="Times New Roman" w:cs="Times New Roman"/>
                <w:sz w:val="24"/>
              </w:rPr>
              <w:t>0,03</w:t>
            </w:r>
          </w:p>
        </w:tc>
        <w:tc>
          <w:tcPr>
            <w:tcW w:w="1298" w:type="dxa"/>
            <w:tcBorders>
              <w:bottom w:val="single" w:sz="12" w:space="0" w:color="auto"/>
            </w:tcBorders>
          </w:tcPr>
          <w:p w:rsidR="00835BA5" w:rsidRPr="00A13058" w:rsidRDefault="00835BA5" w:rsidP="00B13A3D">
            <w:pPr>
              <w:jc w:val="right"/>
              <w:rPr>
                <w:rFonts w:ascii="Times New Roman" w:hAnsi="Times New Roman" w:cs="Times New Roman"/>
                <w:sz w:val="24"/>
              </w:rPr>
            </w:pPr>
            <w:r w:rsidRPr="00A13058">
              <w:rPr>
                <w:rFonts w:ascii="Times New Roman" w:hAnsi="Times New Roman" w:cs="Times New Roman"/>
                <w:sz w:val="24"/>
              </w:rPr>
              <w:t>-</w:t>
            </w:r>
            <w:r w:rsidR="00B13A3D">
              <w:rPr>
                <w:rFonts w:ascii="Times New Roman" w:hAnsi="Times New Roman" w:cs="Times New Roman"/>
                <w:sz w:val="24"/>
              </w:rPr>
              <w:t>24</w:t>
            </w:r>
            <w:r>
              <w:rPr>
                <w:rFonts w:ascii="Times New Roman" w:hAnsi="Times New Roman" w:cs="Times New Roman"/>
                <w:sz w:val="24"/>
              </w:rPr>
              <w:t>,</w:t>
            </w:r>
            <w:r w:rsidR="00B13A3D">
              <w:rPr>
                <w:rFonts w:ascii="Times New Roman" w:hAnsi="Times New Roman" w:cs="Times New Roman"/>
                <w:sz w:val="24"/>
              </w:rPr>
              <w:t>51</w:t>
            </w:r>
          </w:p>
        </w:tc>
        <w:tc>
          <w:tcPr>
            <w:tcW w:w="1211" w:type="dxa"/>
            <w:tcBorders>
              <w:bottom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835BA5" w:rsidRPr="00A13058" w:rsidRDefault="00835BA5" w:rsidP="00835BA5">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835BA5" w:rsidRDefault="00835BA5" w:rsidP="00835BA5">
      <w:pPr>
        <w:ind w:firstLine="708"/>
        <w:jc w:val="both"/>
        <w:rPr>
          <w:rFonts w:ascii="Times New Roman" w:hAnsi="Times New Roman" w:cs="Times New Roman"/>
          <w:sz w:val="24"/>
        </w:rPr>
      </w:pPr>
      <w:r w:rsidRPr="00A13058">
        <w:rPr>
          <w:rFonts w:ascii="Times New Roman" w:hAnsi="Times New Roman" w:cs="Times New Roman"/>
          <w:sz w:val="24"/>
        </w:rPr>
        <w:t>Analizând tabelul output-urilor testelor statistice pentru verificarea staționarității se poate concluziona că seria</w:t>
      </w:r>
      <w:r w:rsidR="00B13A3D">
        <w:rPr>
          <w:rFonts w:ascii="Times New Roman" w:hAnsi="Times New Roman" w:cs="Times New Roman"/>
          <w:sz w:val="24"/>
        </w:rPr>
        <w:t xml:space="preserve"> trebuie staționarizată</w:t>
      </w:r>
      <w:r>
        <w:rPr>
          <w:rFonts w:ascii="Times New Roman" w:hAnsi="Times New Roman" w:cs="Times New Roman"/>
          <w:sz w:val="24"/>
        </w:rPr>
        <w:t>. Se va diferenția sezonier seria și se va verifica iarăși staționaritatea acesteia.</w:t>
      </w:r>
    </w:p>
    <w:p w:rsidR="00475BF6" w:rsidRPr="00A13058" w:rsidRDefault="00475BF6" w:rsidP="00835BA5">
      <w:pPr>
        <w:ind w:firstLine="708"/>
        <w:jc w:val="both"/>
        <w:rPr>
          <w:rFonts w:ascii="Times New Roman" w:hAnsi="Times New Roman" w:cs="Times New Roman"/>
          <w:sz w:val="24"/>
        </w:rPr>
      </w:pPr>
    </w:p>
    <w:p w:rsidR="00835BA5" w:rsidRPr="00A13058" w:rsidRDefault="00835BA5" w:rsidP="00835BA5">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lastRenderedPageBreak/>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11</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835BA5" w:rsidRPr="00A13058" w:rsidTr="00394A5C">
        <w:trPr>
          <w:jc w:val="center"/>
        </w:trPr>
        <w:tc>
          <w:tcPr>
            <w:tcW w:w="1323" w:type="dxa"/>
            <w:tcBorders>
              <w:top w:val="single" w:sz="12" w:space="0" w:color="auto"/>
              <w:left w:val="single" w:sz="12" w:space="0" w:color="auto"/>
            </w:tcBorders>
          </w:tcPr>
          <w:p w:rsidR="00835BA5" w:rsidRPr="00A13058" w:rsidRDefault="00835BA5"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835BA5" w:rsidRPr="00A13058" w:rsidTr="00394A5C">
        <w:trPr>
          <w:jc w:val="center"/>
        </w:trPr>
        <w:tc>
          <w:tcPr>
            <w:tcW w:w="1323" w:type="dxa"/>
            <w:tcBorders>
              <w:left w:val="single" w:sz="12" w:space="0" w:color="auto"/>
            </w:tcBorders>
          </w:tcPr>
          <w:p w:rsidR="00835BA5" w:rsidRPr="00A13058" w:rsidRDefault="00835BA5" w:rsidP="00394A5C">
            <w:pPr>
              <w:jc w:val="both"/>
              <w:rPr>
                <w:rFonts w:ascii="Times New Roman" w:hAnsi="Times New Roman" w:cs="Times New Roman"/>
                <w:sz w:val="24"/>
              </w:rPr>
            </w:pPr>
          </w:p>
        </w:tc>
        <w:tc>
          <w:tcPr>
            <w:tcW w:w="1683"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835BA5" w:rsidRPr="00A13058" w:rsidRDefault="00835BA5"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835BA5" w:rsidRPr="00A13058" w:rsidTr="00394A5C">
        <w:trPr>
          <w:jc w:val="center"/>
        </w:trPr>
        <w:tc>
          <w:tcPr>
            <w:tcW w:w="1323" w:type="dxa"/>
            <w:tcBorders>
              <w:left w:val="single" w:sz="12"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835BA5" w:rsidRPr="00C97247" w:rsidRDefault="00B13A3D" w:rsidP="00394A5C">
            <w:pPr>
              <w:jc w:val="right"/>
              <w:rPr>
                <w:rFonts w:ascii="Times New Roman" w:hAnsi="Times New Roman" w:cs="Times New Roman"/>
                <w:sz w:val="24"/>
                <w:vertAlign w:val="superscript"/>
              </w:rPr>
            </w:pPr>
            <w:r>
              <w:rPr>
                <w:rFonts w:ascii="Times New Roman" w:hAnsi="Times New Roman" w:cs="Times New Roman"/>
                <w:sz w:val="24"/>
              </w:rPr>
              <w:t>0,00053</w:t>
            </w:r>
          </w:p>
        </w:tc>
        <w:tc>
          <w:tcPr>
            <w:tcW w:w="1298" w:type="dxa"/>
          </w:tcPr>
          <w:p w:rsidR="00835BA5" w:rsidRPr="00A13058" w:rsidRDefault="00835BA5" w:rsidP="00394A5C">
            <w:pPr>
              <w:jc w:val="right"/>
              <w:rPr>
                <w:rFonts w:ascii="Times New Roman" w:hAnsi="Times New Roman" w:cs="Times New Roman"/>
                <w:sz w:val="24"/>
              </w:rPr>
            </w:pPr>
            <w:r>
              <w:rPr>
                <w:rFonts w:ascii="Times New Roman" w:hAnsi="Times New Roman" w:cs="Times New Roman"/>
                <w:sz w:val="24"/>
              </w:rPr>
              <w:t>-</w:t>
            </w:r>
            <w:r w:rsidR="00B13A3D">
              <w:rPr>
                <w:rFonts w:ascii="Times New Roman" w:hAnsi="Times New Roman" w:cs="Times New Roman"/>
                <w:sz w:val="24"/>
              </w:rPr>
              <w:t>3,7472</w:t>
            </w:r>
          </w:p>
        </w:tc>
        <w:tc>
          <w:tcPr>
            <w:tcW w:w="1211" w:type="dxa"/>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-2,58</w:t>
            </w:r>
          </w:p>
        </w:tc>
      </w:tr>
      <w:tr w:rsidR="00835BA5" w:rsidRPr="00A13058" w:rsidTr="00394A5C">
        <w:trPr>
          <w:jc w:val="center"/>
        </w:trPr>
        <w:tc>
          <w:tcPr>
            <w:tcW w:w="1323" w:type="dxa"/>
            <w:tcBorders>
              <w:left w:val="single" w:sz="12" w:space="0" w:color="auto"/>
              <w:bottom w:val="single" w:sz="4"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835BA5" w:rsidRPr="00A13058" w:rsidRDefault="00B13A3D" w:rsidP="00394A5C">
            <w:pPr>
              <w:jc w:val="right"/>
              <w:rPr>
                <w:rFonts w:ascii="Times New Roman" w:hAnsi="Times New Roman" w:cs="Times New Roman"/>
                <w:sz w:val="24"/>
              </w:rPr>
            </w:pPr>
            <w:r>
              <w:rPr>
                <w:rFonts w:ascii="Times New Roman" w:hAnsi="Times New Roman" w:cs="Times New Roman"/>
                <w:sz w:val="24"/>
              </w:rPr>
              <w:t>0,07</w:t>
            </w:r>
          </w:p>
        </w:tc>
        <w:tc>
          <w:tcPr>
            <w:tcW w:w="1298" w:type="dxa"/>
            <w:tcBorders>
              <w:bottom w:val="single" w:sz="4" w:space="0" w:color="auto"/>
            </w:tcBorders>
          </w:tcPr>
          <w:p w:rsidR="00835BA5" w:rsidRPr="00A13058" w:rsidRDefault="00B13A3D" w:rsidP="00394A5C">
            <w:pPr>
              <w:jc w:val="right"/>
              <w:rPr>
                <w:rFonts w:ascii="Times New Roman" w:hAnsi="Times New Roman" w:cs="Times New Roman"/>
                <w:sz w:val="24"/>
              </w:rPr>
            </w:pPr>
            <w:r>
              <w:rPr>
                <w:rFonts w:ascii="Times New Roman" w:hAnsi="Times New Roman" w:cs="Times New Roman"/>
                <w:sz w:val="24"/>
              </w:rPr>
              <w:t>0,3098</w:t>
            </w:r>
          </w:p>
        </w:tc>
        <w:tc>
          <w:tcPr>
            <w:tcW w:w="1211" w:type="dxa"/>
            <w:tcBorders>
              <w:bottom w:val="single" w:sz="4"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0,739</w:t>
            </w:r>
          </w:p>
        </w:tc>
      </w:tr>
      <w:tr w:rsidR="00835BA5" w:rsidRPr="00A13058" w:rsidTr="00394A5C">
        <w:trPr>
          <w:jc w:val="center"/>
        </w:trPr>
        <w:tc>
          <w:tcPr>
            <w:tcW w:w="1323" w:type="dxa"/>
            <w:tcBorders>
              <w:left w:val="single" w:sz="12" w:space="0" w:color="auto"/>
              <w:bottom w:val="single" w:sz="12" w:space="0" w:color="auto"/>
            </w:tcBorders>
          </w:tcPr>
          <w:p w:rsidR="00835BA5" w:rsidRPr="00A13058" w:rsidRDefault="00835BA5"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835BA5" w:rsidRPr="00B13A3D" w:rsidRDefault="00B13A3D" w:rsidP="00394A5C">
            <w:pPr>
              <w:jc w:val="right"/>
              <w:rPr>
                <w:rFonts w:ascii="Times New Roman" w:hAnsi="Times New Roman" w:cs="Times New Roman"/>
                <w:sz w:val="24"/>
                <w:vertAlign w:val="superscript"/>
              </w:rPr>
            </w:pPr>
            <w:r>
              <w:rPr>
                <w:rFonts w:ascii="Times New Roman" w:hAnsi="Times New Roman" w:cs="Times New Roman"/>
                <w:sz w:val="24"/>
              </w:rPr>
              <w:t>2,397e</w:t>
            </w:r>
            <w:r>
              <w:rPr>
                <w:rFonts w:ascii="Times New Roman" w:hAnsi="Times New Roman" w:cs="Times New Roman"/>
                <w:sz w:val="24"/>
                <w:vertAlign w:val="superscript"/>
              </w:rPr>
              <w:t>-12</w:t>
            </w:r>
          </w:p>
        </w:tc>
        <w:tc>
          <w:tcPr>
            <w:tcW w:w="1298" w:type="dxa"/>
            <w:tcBorders>
              <w:bottom w:val="single" w:sz="12" w:space="0" w:color="auto"/>
            </w:tcBorders>
          </w:tcPr>
          <w:p w:rsidR="00835BA5" w:rsidRPr="00A13058" w:rsidRDefault="00835BA5" w:rsidP="00B13A3D">
            <w:pPr>
              <w:jc w:val="right"/>
              <w:rPr>
                <w:rFonts w:ascii="Times New Roman" w:hAnsi="Times New Roman" w:cs="Times New Roman"/>
                <w:sz w:val="24"/>
              </w:rPr>
            </w:pPr>
            <w:r w:rsidRPr="00A13058">
              <w:rPr>
                <w:rFonts w:ascii="Times New Roman" w:hAnsi="Times New Roman" w:cs="Times New Roman"/>
                <w:sz w:val="24"/>
              </w:rPr>
              <w:t>-</w:t>
            </w:r>
            <w:r w:rsidR="00B13A3D">
              <w:rPr>
                <w:rFonts w:ascii="Times New Roman" w:hAnsi="Times New Roman" w:cs="Times New Roman"/>
                <w:sz w:val="24"/>
              </w:rPr>
              <w:t>16,508</w:t>
            </w:r>
          </w:p>
        </w:tc>
        <w:tc>
          <w:tcPr>
            <w:tcW w:w="1211" w:type="dxa"/>
            <w:tcBorders>
              <w:bottom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835BA5" w:rsidRPr="00A13058" w:rsidRDefault="00835BA5"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835BA5" w:rsidRPr="00A13058" w:rsidRDefault="00835BA5" w:rsidP="00835BA5">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835BA5" w:rsidRPr="00801186" w:rsidRDefault="00835BA5" w:rsidP="00835BA5">
      <w:pPr>
        <w:ind w:firstLine="708"/>
        <w:jc w:val="both"/>
        <w:rPr>
          <w:rFonts w:ascii="Times New Roman" w:hAnsi="Times New Roman" w:cs="Times New Roman"/>
          <w:i/>
          <w:sz w:val="24"/>
        </w:rPr>
      </w:pPr>
      <w:r>
        <w:rPr>
          <w:rFonts w:ascii="Times New Roman" w:hAnsi="Times New Roman" w:cs="Times New Roman"/>
          <w:sz w:val="24"/>
        </w:rPr>
        <w:t>Se remarcă faptul că după diferențierea sezonieră, seria nu are nevoie de o diferențiere non-sezonieră.</w:t>
      </w:r>
      <w:r>
        <w:rPr>
          <w:rFonts w:ascii="Times New Roman" w:hAnsi="Times New Roman" w:cs="Times New Roman"/>
          <w:i/>
          <w:sz w:val="24"/>
        </w:rPr>
        <w:t xml:space="preserve"> </w:t>
      </w:r>
      <w:r>
        <w:rPr>
          <w:rFonts w:ascii="Times New Roman" w:hAnsi="Times New Roman" w:cs="Times New Roman"/>
          <w:sz w:val="24"/>
        </w:rPr>
        <w:t>Pentru a putea determina parametri modelului SARIMA</w:t>
      </w:r>
      <w:r w:rsidRPr="00A13058">
        <w:rPr>
          <w:rFonts w:ascii="Times New Roman" w:hAnsi="Times New Roman" w:cs="Times New Roman"/>
          <w:sz w:val="24"/>
        </w:rPr>
        <w:t>, trebuie studiată funcția de autocorelație și funcția de autocorelație parțială.</w:t>
      </w:r>
    </w:p>
    <w:p w:rsidR="00835BA5" w:rsidRPr="00A13058" w:rsidRDefault="00835BA5" w:rsidP="00835BA5">
      <w:pPr>
        <w:jc w:val="both"/>
        <w:rPr>
          <w:rFonts w:ascii="Times New Roman" w:hAnsi="Times New Roman" w:cs="Times New Roman"/>
          <w:sz w:val="24"/>
        </w:rPr>
      </w:pPr>
    </w:p>
    <w:p w:rsidR="00835BA5" w:rsidRPr="00A13058" w:rsidRDefault="00835BA5" w:rsidP="00835BA5">
      <w:pPr>
        <w:jc w:val="both"/>
        <w:rPr>
          <w:rFonts w:ascii="Times New Roman" w:hAnsi="Times New Roman" w:cs="Times New Roman"/>
          <w:noProof/>
          <w:lang w:eastAsia="ro-RO"/>
        </w:rPr>
        <w:sectPr w:rsidR="00835BA5" w:rsidRPr="00A13058" w:rsidSect="00880DCC">
          <w:type w:val="continuous"/>
          <w:pgSz w:w="11906" w:h="16838"/>
          <w:pgMar w:top="1134" w:right="1418" w:bottom="1134" w:left="1418" w:header="709" w:footer="709" w:gutter="0"/>
          <w:cols w:space="708"/>
          <w:docGrid w:linePitch="360"/>
        </w:sectPr>
      </w:pPr>
    </w:p>
    <w:p w:rsidR="00835BA5" w:rsidRPr="00A13058" w:rsidRDefault="003434A2" w:rsidP="00835BA5">
      <w:pPr>
        <w:jc w:val="center"/>
        <w:rPr>
          <w:rFonts w:ascii="Times New Roman" w:hAnsi="Times New Roman" w:cs="Times New Roman"/>
          <w:noProof/>
          <w:sz w:val="24"/>
          <w:lang w:eastAsia="ro-RO"/>
        </w:rPr>
      </w:pPr>
      <w:r>
        <w:rPr>
          <w:noProof/>
          <w:lang w:eastAsia="ro-RO"/>
        </w:rPr>
        <w:lastRenderedPageBreak/>
        <w:drawing>
          <wp:inline distT="0" distB="0" distL="0" distR="0" wp14:anchorId="011F33D2" wp14:editId="1D84D6C6">
            <wp:extent cx="3952875" cy="2809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2809875"/>
                    </a:xfrm>
                    <a:prstGeom prst="rect">
                      <a:avLst/>
                    </a:prstGeom>
                  </pic:spPr>
                </pic:pic>
              </a:graphicData>
            </a:graphic>
          </wp:inline>
        </w:drawing>
      </w:r>
    </w:p>
    <w:p w:rsidR="00835BA5" w:rsidRPr="00A13058" w:rsidRDefault="00835BA5" w:rsidP="00835BA5">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12</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-Funcția de autocorelație</w:t>
      </w:r>
    </w:p>
    <w:p w:rsidR="00835BA5" w:rsidRPr="00A13058" w:rsidRDefault="00835BA5" w:rsidP="00835BA5">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835BA5" w:rsidRPr="00A13058" w:rsidRDefault="003434A2" w:rsidP="00835BA5">
      <w:pPr>
        <w:jc w:val="center"/>
        <w:rPr>
          <w:rFonts w:ascii="Times New Roman" w:hAnsi="Times New Roman" w:cs="Times New Roman"/>
          <w:noProof/>
          <w:sz w:val="24"/>
          <w:lang w:eastAsia="ro-RO"/>
        </w:rPr>
      </w:pPr>
      <w:r>
        <w:rPr>
          <w:noProof/>
          <w:lang w:eastAsia="ro-RO"/>
        </w:rPr>
        <w:lastRenderedPageBreak/>
        <w:drawing>
          <wp:inline distT="0" distB="0" distL="0" distR="0" wp14:anchorId="27CE607F" wp14:editId="3FDD14F3">
            <wp:extent cx="4029075" cy="2714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714625"/>
                    </a:xfrm>
                    <a:prstGeom prst="rect">
                      <a:avLst/>
                    </a:prstGeom>
                  </pic:spPr>
                </pic:pic>
              </a:graphicData>
            </a:graphic>
          </wp:inline>
        </w:drawing>
      </w:r>
    </w:p>
    <w:p w:rsidR="00835BA5" w:rsidRPr="00A13058" w:rsidRDefault="00835BA5" w:rsidP="00835BA5">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13</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Funcția de autocorelație parțială</w:t>
      </w:r>
    </w:p>
    <w:p w:rsidR="00835BA5" w:rsidRPr="00A13058" w:rsidRDefault="00835BA5" w:rsidP="00835BA5">
      <w:pPr>
        <w:jc w:val="both"/>
        <w:rPr>
          <w:rFonts w:ascii="Times New Roman" w:hAnsi="Times New Roman" w:cs="Times New Roman"/>
          <w:noProof/>
          <w:sz w:val="24"/>
          <w:lang w:eastAsia="ro-RO"/>
        </w:rPr>
      </w:pPr>
      <w:r w:rsidRPr="00A13058">
        <w:rPr>
          <w:rFonts w:ascii="Times New Roman" w:hAnsi="Times New Roman" w:cs="Times New Roman"/>
          <w:i/>
          <w:sz w:val="24"/>
        </w:rPr>
        <w:t>Sursa: Prelucrarea autorului în Visual Studio Code, pe baza datelor culese</w:t>
      </w:r>
    </w:p>
    <w:p w:rsidR="00835BA5" w:rsidRPr="00A13058" w:rsidRDefault="00835BA5" w:rsidP="00835BA5">
      <w:pPr>
        <w:jc w:val="both"/>
        <w:rPr>
          <w:rFonts w:ascii="Times New Roman" w:hAnsi="Times New Roman" w:cs="Times New Roman"/>
          <w:noProof/>
          <w:sz w:val="24"/>
          <w:lang w:eastAsia="ro-RO"/>
        </w:rPr>
        <w:sectPr w:rsidR="00835BA5" w:rsidRPr="00A13058" w:rsidSect="00F328C4">
          <w:type w:val="continuous"/>
          <w:pgSz w:w="11906" w:h="16838"/>
          <w:pgMar w:top="1134" w:right="1418" w:bottom="1134" w:left="1418" w:header="709" w:footer="709" w:gutter="0"/>
          <w:cols w:space="708"/>
          <w:docGrid w:linePitch="360"/>
        </w:sectPr>
      </w:pPr>
    </w:p>
    <w:p w:rsidR="00835BA5" w:rsidRPr="00A13058" w:rsidRDefault="00835BA5" w:rsidP="00835BA5">
      <w:pPr>
        <w:jc w:val="both"/>
        <w:rPr>
          <w:rFonts w:ascii="Times New Roman" w:hAnsi="Times New Roman" w:cs="Times New Roman"/>
          <w:sz w:val="24"/>
        </w:rPr>
      </w:pPr>
      <w:r w:rsidRPr="00A13058">
        <w:rPr>
          <w:rFonts w:ascii="Times New Roman" w:hAnsi="Times New Roman" w:cs="Times New Roman"/>
          <w:sz w:val="24"/>
        </w:rPr>
        <w:lastRenderedPageBreak/>
        <w:tab/>
      </w:r>
      <w:r w:rsidR="00E41E3E">
        <w:rPr>
          <w:rFonts w:ascii="Times New Roman" w:hAnsi="Times New Roman" w:cs="Times New Roman"/>
          <w:sz w:val="24"/>
        </w:rPr>
        <w:t>Printre modelele încercate în RStudio se află și</w:t>
      </w:r>
      <w:r>
        <w:rPr>
          <w:rFonts w:ascii="Times New Roman" w:hAnsi="Times New Roman" w:cs="Times New Roman"/>
          <w:sz w:val="24"/>
        </w:rPr>
        <w:t xml:space="preserve"> următoarele</w:t>
      </w:r>
      <w:r w:rsidRPr="00A13058">
        <w:rPr>
          <w:rFonts w:ascii="Times New Roman" w:hAnsi="Times New Roman" w:cs="Times New Roman"/>
          <w:sz w:val="24"/>
        </w:rPr>
        <w:t xml:space="preserve">: </w:t>
      </w:r>
      <w:r w:rsidR="00E41E3E">
        <w:rPr>
          <w:rFonts w:ascii="Times New Roman" w:hAnsi="Times New Roman" w:cs="Times New Roman"/>
          <w:sz w:val="24"/>
        </w:rPr>
        <w:t>SARIMA(0,0,0)(0,1,1</w:t>
      </w:r>
      <w:r w:rsidRPr="00B05F87">
        <w:rPr>
          <w:rFonts w:ascii="Times New Roman" w:hAnsi="Times New Roman" w:cs="Times New Roman"/>
          <w:sz w:val="24"/>
        </w:rPr>
        <w:t>)</w:t>
      </w:r>
      <w:r>
        <w:rPr>
          <w:rFonts w:ascii="Times New Roman" w:hAnsi="Times New Roman" w:cs="Times New Roman"/>
          <w:sz w:val="24"/>
        </w:rPr>
        <w:t xml:space="preserve">, </w:t>
      </w:r>
      <w:r w:rsidR="00E41E3E">
        <w:rPr>
          <w:rFonts w:ascii="Times New Roman" w:hAnsi="Times New Roman" w:cs="Times New Roman"/>
          <w:sz w:val="24"/>
        </w:rPr>
        <w:t>SARIMA(0,0,1</w:t>
      </w:r>
      <w:r>
        <w:rPr>
          <w:rFonts w:ascii="Times New Roman" w:hAnsi="Times New Roman" w:cs="Times New Roman"/>
          <w:sz w:val="24"/>
        </w:rPr>
        <w:t>)(0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SARIMA(1</w:t>
      </w:r>
      <w:r w:rsidRPr="00B05F87">
        <w:rPr>
          <w:rFonts w:ascii="Times New Roman" w:hAnsi="Times New Roman" w:cs="Times New Roman"/>
          <w:sz w:val="24"/>
        </w:rPr>
        <w:t>,0,</w:t>
      </w:r>
      <w:r w:rsidR="00E41E3E">
        <w:rPr>
          <w:rFonts w:ascii="Times New Roman" w:hAnsi="Times New Roman" w:cs="Times New Roman"/>
          <w:sz w:val="24"/>
        </w:rPr>
        <w:t>0)(1</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41E3E">
        <w:rPr>
          <w:rFonts w:ascii="Times New Roman" w:hAnsi="Times New Roman" w:cs="Times New Roman"/>
          <w:sz w:val="24"/>
        </w:rPr>
        <w:t>SARIMA(2</w:t>
      </w:r>
      <w:r w:rsidRPr="00B05F87">
        <w:rPr>
          <w:rFonts w:ascii="Times New Roman" w:hAnsi="Times New Roman" w:cs="Times New Roman"/>
          <w:sz w:val="24"/>
        </w:rPr>
        <w:t>,0,</w:t>
      </w:r>
      <w:r>
        <w:rPr>
          <w:rFonts w:ascii="Times New Roman" w:hAnsi="Times New Roman" w:cs="Times New Roman"/>
          <w:sz w:val="24"/>
        </w:rPr>
        <w:t>0</w:t>
      </w:r>
      <w:r w:rsidRPr="00B05F87">
        <w:rPr>
          <w:rFonts w:ascii="Times New Roman" w:hAnsi="Times New Roman" w:cs="Times New Roman"/>
          <w:sz w:val="24"/>
        </w:rPr>
        <w:t>)(</w:t>
      </w:r>
      <w:r w:rsidR="00E41E3E">
        <w:rPr>
          <w:rFonts w:ascii="Times New Roman" w:hAnsi="Times New Roman" w:cs="Times New Roman"/>
          <w:sz w:val="24"/>
        </w:rPr>
        <w:t>0</w:t>
      </w:r>
      <w:r w:rsidRPr="00B05F87">
        <w:rPr>
          <w:rFonts w:ascii="Times New Roman" w:hAnsi="Times New Roman" w:cs="Times New Roman"/>
          <w:sz w:val="24"/>
        </w:rPr>
        <w:t>,1,</w:t>
      </w:r>
      <w:r w:rsidR="00E41E3E">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41E3E">
        <w:rPr>
          <w:rFonts w:ascii="Times New Roman" w:hAnsi="Times New Roman" w:cs="Times New Roman"/>
          <w:sz w:val="24"/>
        </w:rPr>
        <w:t>SARIMA(2</w:t>
      </w:r>
      <w:r w:rsidRPr="00B05F87">
        <w:rPr>
          <w:rFonts w:ascii="Times New Roman" w:hAnsi="Times New Roman" w:cs="Times New Roman"/>
          <w:sz w:val="24"/>
        </w:rPr>
        <w:t>,0,</w:t>
      </w:r>
      <w:r>
        <w:rPr>
          <w:rFonts w:ascii="Times New Roman" w:hAnsi="Times New Roman" w:cs="Times New Roman"/>
          <w:sz w:val="24"/>
        </w:rPr>
        <w:t>1</w:t>
      </w:r>
      <w:r w:rsidR="00E41E3E">
        <w:rPr>
          <w:rFonts w:ascii="Times New Roman" w:hAnsi="Times New Roman" w:cs="Times New Roman"/>
          <w:sz w:val="24"/>
        </w:rPr>
        <w:t>)(0</w:t>
      </w:r>
      <w:r w:rsidRPr="00B05F87">
        <w:rPr>
          <w:rFonts w:ascii="Times New Roman" w:hAnsi="Times New Roman" w:cs="Times New Roman"/>
          <w:sz w:val="24"/>
        </w:rPr>
        <w:t>,1,</w:t>
      </w:r>
      <w:r w:rsidR="00E41E3E">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41E3E">
        <w:rPr>
          <w:rFonts w:ascii="Times New Roman" w:hAnsi="Times New Roman" w:cs="Times New Roman"/>
          <w:sz w:val="24"/>
        </w:rPr>
        <w:t>SARIMA(1</w:t>
      </w:r>
      <w:r w:rsidRPr="00B05F87">
        <w:rPr>
          <w:rFonts w:ascii="Times New Roman" w:hAnsi="Times New Roman" w:cs="Times New Roman"/>
          <w:sz w:val="24"/>
        </w:rPr>
        <w:t>,0,</w:t>
      </w:r>
      <w:r>
        <w:rPr>
          <w:rFonts w:ascii="Times New Roman" w:hAnsi="Times New Roman" w:cs="Times New Roman"/>
          <w:sz w:val="24"/>
        </w:rPr>
        <w:t>1)(0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SARIMA(1,0,</w:t>
      </w:r>
      <w:r w:rsidR="00E41E3E">
        <w:rPr>
          <w:rFonts w:ascii="Times New Roman" w:hAnsi="Times New Roman" w:cs="Times New Roman"/>
          <w:sz w:val="24"/>
        </w:rPr>
        <w:t>3</w:t>
      </w:r>
      <w:r w:rsidRPr="00B05F87">
        <w:rPr>
          <w:rFonts w:ascii="Times New Roman" w:hAnsi="Times New Roman" w:cs="Times New Roman"/>
          <w:sz w:val="24"/>
        </w:rPr>
        <w:t>)(</w:t>
      </w:r>
      <w:r w:rsidR="00E41E3E">
        <w:rPr>
          <w:rFonts w:ascii="Times New Roman" w:hAnsi="Times New Roman" w:cs="Times New Roman"/>
          <w:sz w:val="24"/>
        </w:rPr>
        <w:t>0</w:t>
      </w:r>
      <w:r w:rsidRPr="00B05F87">
        <w:rPr>
          <w:rFonts w:ascii="Times New Roman" w:hAnsi="Times New Roman" w:cs="Times New Roman"/>
          <w:sz w:val="24"/>
        </w:rPr>
        <w:t>,1,</w:t>
      </w:r>
      <w:r w:rsidR="00E41E3E">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w:t>
      </w:r>
      <w:r w:rsidR="00E41E3E">
        <w:rPr>
          <w:rFonts w:ascii="Times New Roman" w:hAnsi="Times New Roman" w:cs="Times New Roman"/>
          <w:sz w:val="24"/>
        </w:rPr>
        <w:t>2</w:t>
      </w:r>
      <w:r>
        <w:rPr>
          <w:rFonts w:ascii="Times New Roman" w:hAnsi="Times New Roman" w:cs="Times New Roman"/>
          <w:sz w:val="24"/>
        </w:rPr>
        <w:t>,0,</w:t>
      </w:r>
      <w:r w:rsidR="00E41E3E">
        <w:rPr>
          <w:rFonts w:ascii="Times New Roman" w:hAnsi="Times New Roman" w:cs="Times New Roman"/>
          <w:sz w:val="24"/>
        </w:rPr>
        <w:t>3)(1</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Pr="00A13058">
        <w:rPr>
          <w:rFonts w:ascii="Times New Roman" w:hAnsi="Times New Roman" w:cs="Times New Roman"/>
          <w:sz w:val="24"/>
        </w:rPr>
        <w:t xml:space="preserve"> Dintre </w:t>
      </w:r>
      <w:r>
        <w:rPr>
          <w:rFonts w:ascii="Times New Roman" w:hAnsi="Times New Roman" w:cs="Times New Roman"/>
          <w:sz w:val="24"/>
        </w:rPr>
        <w:t>toate modele verificate,</w:t>
      </w:r>
      <w:r w:rsidRPr="00A13058">
        <w:rPr>
          <w:rFonts w:ascii="Times New Roman" w:hAnsi="Times New Roman" w:cs="Times New Roman"/>
          <w:sz w:val="24"/>
        </w:rPr>
        <w:t xml:space="preserve"> </w:t>
      </w:r>
      <w:r w:rsidR="00E41E3E">
        <w:rPr>
          <w:rFonts w:ascii="Times New Roman" w:hAnsi="Times New Roman" w:cs="Times New Roman"/>
          <w:sz w:val="24"/>
        </w:rPr>
        <w:t>doar două au prezentat parametri semnificativi din punct de vedere statistic</w:t>
      </w:r>
      <w:r>
        <w:rPr>
          <w:rFonts w:ascii="Times New Roman" w:hAnsi="Times New Roman" w:cs="Times New Roman"/>
          <w:sz w:val="24"/>
        </w:rPr>
        <w:t>.</w:t>
      </w:r>
      <w:r w:rsidR="00E41E3E">
        <w:rPr>
          <w:rFonts w:ascii="Times New Roman" w:hAnsi="Times New Roman" w:cs="Times New Roman"/>
          <w:sz w:val="24"/>
        </w:rPr>
        <w:t xml:space="preserve"> Aceste modele sunt sumarizate în tabelul următor</w:t>
      </w:r>
      <w:r w:rsidR="00475BF6">
        <w:rPr>
          <w:rFonts w:ascii="Times New Roman" w:hAnsi="Times New Roman" w:cs="Times New Roman"/>
          <w:sz w:val="24"/>
        </w:rPr>
        <w:t>.</w:t>
      </w:r>
    </w:p>
    <w:p w:rsidR="00835BA5" w:rsidRPr="00A13058" w:rsidRDefault="00835BA5" w:rsidP="003C6779">
      <w:pPr>
        <w:jc w:val="both"/>
        <w:rPr>
          <w:rFonts w:ascii="Times New Roman" w:hAnsi="Times New Roman" w:cs="Times New Roman"/>
          <w:sz w:val="24"/>
        </w:rPr>
      </w:pPr>
    </w:p>
    <w:p w:rsidR="003C6779" w:rsidRPr="00475BF6" w:rsidRDefault="003C6779" w:rsidP="00475BF6">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12</w:t>
      </w:r>
      <w:r w:rsidRPr="00A13058">
        <w:rPr>
          <w:rFonts w:ascii="Times New Roman" w:hAnsi="Times New Roman" w:cs="Times New Roman"/>
          <w:b/>
          <w:sz w:val="24"/>
        </w:rPr>
        <w:fldChar w:fldCharType="end"/>
      </w:r>
      <w:r w:rsidRPr="00A13058">
        <w:rPr>
          <w:rFonts w:ascii="Times New Roman" w:hAnsi="Times New Roman" w:cs="Times New Roman"/>
          <w:b/>
          <w:sz w:val="24"/>
        </w:rPr>
        <w:t>. Principalele criterii pent</w:t>
      </w:r>
      <w:r w:rsidR="00475BF6">
        <w:rPr>
          <w:rFonts w:ascii="Times New Roman" w:hAnsi="Times New Roman" w:cs="Times New Roman"/>
          <w:b/>
          <w:sz w:val="24"/>
        </w:rPr>
        <w:t>ru alegerea celui mai bun model</w:t>
      </w:r>
    </w:p>
    <w:tbl>
      <w:tblPr>
        <w:tblStyle w:val="TableGrid"/>
        <w:tblW w:w="0" w:type="auto"/>
        <w:jc w:val="center"/>
        <w:tblLook w:val="04A0" w:firstRow="1" w:lastRow="0" w:firstColumn="1" w:lastColumn="0" w:noHBand="0" w:noVBand="1"/>
      </w:tblPr>
      <w:tblGrid>
        <w:gridCol w:w="2471"/>
        <w:gridCol w:w="1712"/>
        <w:gridCol w:w="1708"/>
        <w:gridCol w:w="1565"/>
        <w:gridCol w:w="1584"/>
      </w:tblGrid>
      <w:tr w:rsidR="003C6779" w:rsidRPr="00A13058" w:rsidTr="00394A5C">
        <w:trPr>
          <w:jc w:val="center"/>
        </w:trPr>
        <w:tc>
          <w:tcPr>
            <w:tcW w:w="2471" w:type="dxa"/>
            <w:tcBorders>
              <w:top w:val="single" w:sz="12" w:space="0" w:color="auto"/>
              <w:lef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Modele</w:t>
            </w:r>
          </w:p>
        </w:tc>
        <w:tc>
          <w:tcPr>
            <w:tcW w:w="1712"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Numărul parametrilor modelului</w:t>
            </w:r>
          </w:p>
        </w:tc>
        <w:tc>
          <w:tcPr>
            <w:tcW w:w="1708"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Parametri semnificativi</w:t>
            </w:r>
          </w:p>
        </w:tc>
        <w:tc>
          <w:tcPr>
            <w:tcW w:w="1565"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Criteriul Akaike</w:t>
            </w:r>
          </w:p>
        </w:tc>
        <w:tc>
          <w:tcPr>
            <w:tcW w:w="1584" w:type="dxa"/>
            <w:tcBorders>
              <w:top w:val="single" w:sz="12" w:space="0" w:color="auto"/>
              <w:righ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Criteriul Schwartz</w:t>
            </w:r>
          </w:p>
        </w:tc>
      </w:tr>
      <w:tr w:rsidR="003C6779" w:rsidRPr="00A13058" w:rsidTr="00394A5C">
        <w:trPr>
          <w:jc w:val="center"/>
        </w:trPr>
        <w:tc>
          <w:tcPr>
            <w:tcW w:w="2471" w:type="dxa"/>
            <w:tcBorders>
              <w:left w:val="single" w:sz="12" w:space="0" w:color="auto"/>
            </w:tcBorders>
          </w:tcPr>
          <w:p w:rsidR="003C6779" w:rsidRPr="00A13058" w:rsidRDefault="003C6779" w:rsidP="00E41E3E">
            <w:pPr>
              <w:jc w:val="center"/>
              <w:rPr>
                <w:rFonts w:ascii="Times New Roman" w:hAnsi="Times New Roman" w:cs="Times New Roman"/>
                <w:b/>
                <w:sz w:val="24"/>
              </w:rPr>
            </w:pPr>
            <w:r>
              <w:rPr>
                <w:rFonts w:ascii="Times New Roman" w:hAnsi="Times New Roman" w:cs="Times New Roman"/>
                <w:b/>
                <w:sz w:val="24"/>
              </w:rPr>
              <w:t>SARIMA(</w:t>
            </w:r>
            <w:r w:rsidR="00E41E3E">
              <w:rPr>
                <w:rFonts w:ascii="Times New Roman" w:hAnsi="Times New Roman" w:cs="Times New Roman"/>
                <w:b/>
                <w:sz w:val="24"/>
              </w:rPr>
              <w:t>1</w:t>
            </w:r>
            <w:r>
              <w:rPr>
                <w:rFonts w:ascii="Times New Roman" w:hAnsi="Times New Roman" w:cs="Times New Roman"/>
                <w:b/>
                <w:sz w:val="24"/>
              </w:rPr>
              <w:t>,0,</w:t>
            </w:r>
            <w:r w:rsidR="00E41E3E">
              <w:rPr>
                <w:rFonts w:ascii="Times New Roman" w:hAnsi="Times New Roman" w:cs="Times New Roman"/>
                <w:b/>
                <w:sz w:val="24"/>
              </w:rPr>
              <w:t>1</w:t>
            </w:r>
            <w:r>
              <w:rPr>
                <w:rFonts w:ascii="Times New Roman" w:hAnsi="Times New Roman" w:cs="Times New Roman"/>
                <w:b/>
                <w:sz w:val="24"/>
              </w:rPr>
              <w:t>)(1,1,0)</w:t>
            </w:r>
          </w:p>
        </w:tc>
        <w:tc>
          <w:tcPr>
            <w:tcW w:w="1712" w:type="dxa"/>
          </w:tcPr>
          <w:p w:rsidR="003C6779" w:rsidRPr="00A13058" w:rsidRDefault="00E41E3E" w:rsidP="00394A5C">
            <w:pPr>
              <w:jc w:val="right"/>
              <w:rPr>
                <w:rFonts w:ascii="Times New Roman" w:hAnsi="Times New Roman" w:cs="Times New Roman"/>
                <w:sz w:val="24"/>
              </w:rPr>
            </w:pPr>
            <w:r>
              <w:rPr>
                <w:rFonts w:ascii="Times New Roman" w:hAnsi="Times New Roman" w:cs="Times New Roman"/>
                <w:sz w:val="24"/>
              </w:rPr>
              <w:t>3</w:t>
            </w:r>
          </w:p>
        </w:tc>
        <w:tc>
          <w:tcPr>
            <w:tcW w:w="1708" w:type="dxa"/>
          </w:tcPr>
          <w:p w:rsidR="003C6779" w:rsidRPr="00A13058" w:rsidRDefault="00E41E3E" w:rsidP="00394A5C">
            <w:pPr>
              <w:jc w:val="right"/>
              <w:rPr>
                <w:rFonts w:ascii="Times New Roman" w:hAnsi="Times New Roman" w:cs="Times New Roman"/>
                <w:sz w:val="24"/>
              </w:rPr>
            </w:pPr>
            <w:r>
              <w:rPr>
                <w:rFonts w:ascii="Times New Roman" w:hAnsi="Times New Roman" w:cs="Times New Roman"/>
                <w:sz w:val="24"/>
              </w:rPr>
              <w:t>3</w:t>
            </w:r>
          </w:p>
        </w:tc>
        <w:tc>
          <w:tcPr>
            <w:tcW w:w="1565" w:type="dxa"/>
          </w:tcPr>
          <w:p w:rsidR="003C6779" w:rsidRPr="00A13058" w:rsidRDefault="003C6779" w:rsidP="00E41E3E">
            <w:pPr>
              <w:jc w:val="right"/>
              <w:rPr>
                <w:rFonts w:ascii="Times New Roman" w:hAnsi="Times New Roman" w:cs="Times New Roman"/>
                <w:sz w:val="24"/>
              </w:rPr>
            </w:pPr>
            <w:r>
              <w:rPr>
                <w:rFonts w:ascii="Times New Roman" w:hAnsi="Times New Roman" w:cs="Times New Roman"/>
                <w:sz w:val="24"/>
              </w:rPr>
              <w:t>1</w:t>
            </w:r>
            <w:r w:rsidR="00E41E3E">
              <w:rPr>
                <w:rFonts w:ascii="Times New Roman" w:hAnsi="Times New Roman" w:cs="Times New Roman"/>
                <w:sz w:val="24"/>
              </w:rPr>
              <w:t>047,65</w:t>
            </w:r>
          </w:p>
        </w:tc>
        <w:tc>
          <w:tcPr>
            <w:tcW w:w="1584" w:type="dxa"/>
            <w:tcBorders>
              <w:right w:val="single" w:sz="12" w:space="0" w:color="auto"/>
            </w:tcBorders>
          </w:tcPr>
          <w:p w:rsidR="003C6779" w:rsidRPr="00A13058" w:rsidRDefault="00E41E3E" w:rsidP="00394A5C">
            <w:pPr>
              <w:jc w:val="right"/>
              <w:rPr>
                <w:rFonts w:ascii="Times New Roman" w:hAnsi="Times New Roman" w:cs="Times New Roman"/>
                <w:sz w:val="24"/>
              </w:rPr>
            </w:pPr>
            <w:r>
              <w:rPr>
                <w:rFonts w:ascii="Times New Roman" w:hAnsi="Times New Roman" w:cs="Times New Roman"/>
                <w:sz w:val="24"/>
              </w:rPr>
              <w:t>1056,03</w:t>
            </w:r>
          </w:p>
        </w:tc>
      </w:tr>
      <w:tr w:rsidR="00E41E3E" w:rsidRPr="00A13058" w:rsidTr="00394A5C">
        <w:trPr>
          <w:jc w:val="center"/>
        </w:trPr>
        <w:tc>
          <w:tcPr>
            <w:tcW w:w="2471" w:type="dxa"/>
            <w:tcBorders>
              <w:left w:val="single" w:sz="12" w:space="0" w:color="auto"/>
            </w:tcBorders>
          </w:tcPr>
          <w:p w:rsidR="00E41E3E" w:rsidRDefault="00E41E3E" w:rsidP="00E41E3E">
            <w:pPr>
              <w:jc w:val="center"/>
              <w:rPr>
                <w:rFonts w:ascii="Times New Roman" w:hAnsi="Times New Roman" w:cs="Times New Roman"/>
                <w:b/>
                <w:sz w:val="24"/>
              </w:rPr>
            </w:pPr>
            <w:r>
              <w:rPr>
                <w:rFonts w:ascii="Times New Roman" w:hAnsi="Times New Roman" w:cs="Times New Roman"/>
                <w:b/>
                <w:sz w:val="24"/>
              </w:rPr>
              <w:t>SARIMA(0,0,0)(1,1,0)</w:t>
            </w:r>
          </w:p>
        </w:tc>
        <w:tc>
          <w:tcPr>
            <w:tcW w:w="1712" w:type="dxa"/>
          </w:tcPr>
          <w:p w:rsidR="00E41E3E" w:rsidRDefault="00E41E3E" w:rsidP="00394A5C">
            <w:pPr>
              <w:jc w:val="right"/>
              <w:rPr>
                <w:rFonts w:ascii="Times New Roman" w:hAnsi="Times New Roman" w:cs="Times New Roman"/>
                <w:sz w:val="24"/>
              </w:rPr>
            </w:pPr>
            <w:r>
              <w:rPr>
                <w:rFonts w:ascii="Times New Roman" w:hAnsi="Times New Roman" w:cs="Times New Roman"/>
                <w:sz w:val="24"/>
              </w:rPr>
              <w:t>1</w:t>
            </w:r>
          </w:p>
        </w:tc>
        <w:tc>
          <w:tcPr>
            <w:tcW w:w="1708" w:type="dxa"/>
          </w:tcPr>
          <w:p w:rsidR="00E41E3E" w:rsidRDefault="00E41E3E" w:rsidP="00394A5C">
            <w:pPr>
              <w:jc w:val="right"/>
              <w:rPr>
                <w:rFonts w:ascii="Times New Roman" w:hAnsi="Times New Roman" w:cs="Times New Roman"/>
                <w:sz w:val="24"/>
              </w:rPr>
            </w:pPr>
            <w:r>
              <w:rPr>
                <w:rFonts w:ascii="Times New Roman" w:hAnsi="Times New Roman" w:cs="Times New Roman"/>
                <w:sz w:val="24"/>
              </w:rPr>
              <w:t>1</w:t>
            </w:r>
          </w:p>
        </w:tc>
        <w:tc>
          <w:tcPr>
            <w:tcW w:w="1565" w:type="dxa"/>
          </w:tcPr>
          <w:p w:rsidR="00E41E3E" w:rsidRDefault="00E41E3E" w:rsidP="00E41E3E">
            <w:pPr>
              <w:jc w:val="right"/>
              <w:rPr>
                <w:rFonts w:ascii="Times New Roman" w:hAnsi="Times New Roman" w:cs="Times New Roman"/>
                <w:sz w:val="24"/>
              </w:rPr>
            </w:pPr>
            <w:r>
              <w:rPr>
                <w:rFonts w:ascii="Times New Roman" w:hAnsi="Times New Roman" w:cs="Times New Roman"/>
                <w:sz w:val="24"/>
              </w:rPr>
              <w:t>1097,17</w:t>
            </w:r>
          </w:p>
        </w:tc>
        <w:tc>
          <w:tcPr>
            <w:tcW w:w="1584" w:type="dxa"/>
            <w:tcBorders>
              <w:right w:val="single" w:sz="12" w:space="0" w:color="auto"/>
            </w:tcBorders>
          </w:tcPr>
          <w:p w:rsidR="00E41E3E" w:rsidRDefault="00E41E3E" w:rsidP="00394A5C">
            <w:pPr>
              <w:jc w:val="right"/>
              <w:rPr>
                <w:rFonts w:ascii="Times New Roman" w:hAnsi="Times New Roman" w:cs="Times New Roman"/>
                <w:sz w:val="24"/>
              </w:rPr>
            </w:pPr>
            <w:r>
              <w:rPr>
                <w:rFonts w:ascii="Times New Roman" w:hAnsi="Times New Roman" w:cs="Times New Roman"/>
                <w:sz w:val="24"/>
              </w:rPr>
              <w:t>1101,36</w:t>
            </w:r>
          </w:p>
        </w:tc>
      </w:tr>
      <w:tr w:rsidR="003C6779" w:rsidRPr="00A13058" w:rsidTr="00394A5C">
        <w:trPr>
          <w:jc w:val="center"/>
        </w:trPr>
        <w:tc>
          <w:tcPr>
            <w:tcW w:w="2471" w:type="dxa"/>
            <w:tcBorders>
              <w:left w:val="single" w:sz="12" w:space="0" w:color="auto"/>
              <w:bottom w:val="single" w:sz="12" w:space="0" w:color="auto"/>
            </w:tcBorders>
          </w:tcPr>
          <w:p w:rsidR="003C6779" w:rsidRDefault="00E41E3E" w:rsidP="00394A5C">
            <w:r>
              <w:rPr>
                <w:rFonts w:ascii="Times New Roman" w:hAnsi="Times New Roman" w:cs="Times New Roman"/>
                <w:b/>
                <w:sz w:val="24"/>
              </w:rPr>
              <w:t>SARIMA(2,0,1)(1</w:t>
            </w:r>
            <w:r w:rsidR="003C6779" w:rsidRPr="008272AB">
              <w:rPr>
                <w:rFonts w:ascii="Times New Roman" w:hAnsi="Times New Roman" w:cs="Times New Roman"/>
                <w:b/>
                <w:sz w:val="24"/>
              </w:rPr>
              <w:t>,1,0)</w:t>
            </w:r>
          </w:p>
        </w:tc>
        <w:tc>
          <w:tcPr>
            <w:tcW w:w="1712" w:type="dxa"/>
            <w:tcBorders>
              <w:bottom w:val="single" w:sz="12" w:space="0" w:color="auto"/>
            </w:tcBorders>
          </w:tcPr>
          <w:p w:rsidR="003C6779" w:rsidRPr="00A13058" w:rsidRDefault="003C6779" w:rsidP="00394A5C">
            <w:pPr>
              <w:jc w:val="right"/>
              <w:rPr>
                <w:rFonts w:ascii="Times New Roman" w:hAnsi="Times New Roman" w:cs="Times New Roman"/>
                <w:sz w:val="24"/>
              </w:rPr>
            </w:pPr>
            <w:r>
              <w:rPr>
                <w:rFonts w:ascii="Times New Roman" w:hAnsi="Times New Roman" w:cs="Times New Roman"/>
                <w:sz w:val="24"/>
              </w:rPr>
              <w:t>4</w:t>
            </w:r>
          </w:p>
        </w:tc>
        <w:tc>
          <w:tcPr>
            <w:tcW w:w="1708" w:type="dxa"/>
            <w:tcBorders>
              <w:bottom w:val="single" w:sz="12" w:space="0" w:color="auto"/>
            </w:tcBorders>
          </w:tcPr>
          <w:p w:rsidR="003C6779" w:rsidRPr="00A13058" w:rsidRDefault="003C6779" w:rsidP="00394A5C">
            <w:pPr>
              <w:jc w:val="right"/>
              <w:rPr>
                <w:rFonts w:ascii="Times New Roman" w:hAnsi="Times New Roman" w:cs="Times New Roman"/>
                <w:sz w:val="24"/>
              </w:rPr>
            </w:pPr>
            <w:r>
              <w:rPr>
                <w:rFonts w:ascii="Times New Roman" w:hAnsi="Times New Roman" w:cs="Times New Roman"/>
                <w:sz w:val="24"/>
              </w:rPr>
              <w:t>4</w:t>
            </w:r>
          </w:p>
        </w:tc>
        <w:tc>
          <w:tcPr>
            <w:tcW w:w="1565" w:type="dxa"/>
            <w:tcBorders>
              <w:bottom w:val="single" w:sz="12" w:space="0" w:color="auto"/>
            </w:tcBorders>
          </w:tcPr>
          <w:p w:rsidR="003C6779" w:rsidRPr="00A13058" w:rsidRDefault="00E41E3E" w:rsidP="00394A5C">
            <w:pPr>
              <w:jc w:val="right"/>
              <w:rPr>
                <w:rFonts w:ascii="Times New Roman" w:hAnsi="Times New Roman" w:cs="Times New Roman"/>
                <w:sz w:val="24"/>
              </w:rPr>
            </w:pPr>
            <w:r>
              <w:rPr>
                <w:rFonts w:ascii="Times New Roman" w:hAnsi="Times New Roman" w:cs="Times New Roman"/>
                <w:sz w:val="24"/>
              </w:rPr>
              <w:t>1036,84</w:t>
            </w:r>
          </w:p>
        </w:tc>
        <w:tc>
          <w:tcPr>
            <w:tcW w:w="1584" w:type="dxa"/>
            <w:tcBorders>
              <w:bottom w:val="single" w:sz="12" w:space="0" w:color="auto"/>
              <w:right w:val="single" w:sz="12" w:space="0" w:color="auto"/>
            </w:tcBorders>
          </w:tcPr>
          <w:p w:rsidR="003C6779" w:rsidRPr="00A13058" w:rsidRDefault="00E41E3E" w:rsidP="00394A5C">
            <w:pPr>
              <w:jc w:val="right"/>
              <w:rPr>
                <w:rFonts w:ascii="Times New Roman" w:hAnsi="Times New Roman" w:cs="Times New Roman"/>
                <w:sz w:val="24"/>
              </w:rPr>
            </w:pPr>
            <w:r>
              <w:rPr>
                <w:rFonts w:ascii="Times New Roman" w:hAnsi="Times New Roman" w:cs="Times New Roman"/>
                <w:sz w:val="24"/>
              </w:rPr>
              <w:t>1047,23</w:t>
            </w:r>
          </w:p>
        </w:tc>
      </w:tr>
    </w:tbl>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 pe baza datelor culese</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tab/>
        <w:t>Se observă din tabelul anterior că pe baza criteriilor Akaike și Scwartz, care treb</w:t>
      </w:r>
      <w:r w:rsidR="0011054D">
        <w:rPr>
          <w:rFonts w:ascii="Times New Roman" w:hAnsi="Times New Roman" w:cs="Times New Roman"/>
          <w:sz w:val="24"/>
        </w:rPr>
        <w:t>uie să fie minime, cel mai bun model dintre cele 3 este modelul SARIMA(2</w:t>
      </w:r>
      <w:r w:rsidRPr="00B05F87">
        <w:rPr>
          <w:rFonts w:ascii="Times New Roman" w:hAnsi="Times New Roman" w:cs="Times New Roman"/>
          <w:sz w:val="24"/>
        </w:rPr>
        <w:t>,0,</w:t>
      </w:r>
      <w:r w:rsidR="0011054D">
        <w:rPr>
          <w:rFonts w:ascii="Times New Roman" w:hAnsi="Times New Roman" w:cs="Times New Roman"/>
          <w:sz w:val="24"/>
        </w:rPr>
        <w:t>1)(1</w:t>
      </w:r>
      <w:r w:rsidRPr="00B05F87">
        <w:rPr>
          <w:rFonts w:ascii="Times New Roman" w:hAnsi="Times New Roman" w:cs="Times New Roman"/>
          <w:sz w:val="24"/>
        </w:rPr>
        <w:t>,1,</w:t>
      </w:r>
      <w:r w:rsidR="0011054D">
        <w:rPr>
          <w:rFonts w:ascii="Times New Roman" w:hAnsi="Times New Roman" w:cs="Times New Roman"/>
          <w:sz w:val="24"/>
        </w:rPr>
        <w:t>0</w:t>
      </w:r>
      <w:r w:rsidRPr="00B05F87">
        <w:rPr>
          <w:rFonts w:ascii="Times New Roman" w:hAnsi="Times New Roman" w:cs="Times New Roman"/>
          <w:sz w:val="24"/>
        </w:rPr>
        <w:t>)</w:t>
      </w:r>
      <w:r w:rsidR="0011054D">
        <w:rPr>
          <w:rFonts w:ascii="Times New Roman" w:hAnsi="Times New Roman" w:cs="Times New Roman"/>
          <w:sz w:val="24"/>
        </w:rPr>
        <w:t>.</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tab/>
        <w:t>Din punct de vedere al erorilor, care trebuie să fie necorelate, homoscedastice și normal distribuite, situația pentru fiecare model</w:t>
      </w:r>
      <w:r>
        <w:rPr>
          <w:rFonts w:ascii="Times New Roman" w:hAnsi="Times New Roman" w:cs="Times New Roman"/>
          <w:sz w:val="24"/>
        </w:rPr>
        <w:t xml:space="preserve"> ce prezintă parametri semnificativi</w:t>
      </w:r>
      <w:r w:rsidRPr="00A13058">
        <w:rPr>
          <w:rFonts w:ascii="Times New Roman" w:hAnsi="Times New Roman" w:cs="Times New Roman"/>
          <w:sz w:val="24"/>
        </w:rPr>
        <w:t xml:space="preserve"> se află în tabelul de mai jos. Testele utilizate pentru verificarea autocorelării erorilor, a homoscedasticității și a distribuției normale sunt </w:t>
      </w:r>
      <w:r>
        <w:rPr>
          <w:rFonts w:ascii="Times New Roman" w:hAnsi="Times New Roman" w:cs="Times New Roman"/>
          <w:sz w:val="24"/>
        </w:rPr>
        <w:t>testul Jarque-Bera, ARCH-LM și Ljung-Box.</w:t>
      </w:r>
    </w:p>
    <w:p w:rsidR="003C6779" w:rsidRDefault="00D8525B" w:rsidP="003C6779">
      <w:pPr>
        <w:jc w:val="both"/>
        <w:rPr>
          <w:rFonts w:ascii="Times New Roman" w:hAnsi="Times New Roman" w:cs="Times New Roman"/>
          <w:sz w:val="24"/>
        </w:rPr>
      </w:pPr>
      <w:r>
        <w:rPr>
          <w:rFonts w:ascii="Times New Roman" w:hAnsi="Times New Roman" w:cs="Times New Roman"/>
          <w:sz w:val="24"/>
        </w:rPr>
        <w:tab/>
        <w:t xml:space="preserve">În situația în care </w:t>
      </w:r>
      <w:r w:rsidR="003C6779" w:rsidRPr="00A13058">
        <w:rPr>
          <w:rFonts w:ascii="Times New Roman" w:hAnsi="Times New Roman" w:cs="Times New Roman"/>
          <w:sz w:val="24"/>
        </w:rPr>
        <w:t>valoarea probabilității p-value este mai mare decât nivelul de încredere, se va accepta ipoteza nulă H</w:t>
      </w:r>
      <w:r w:rsidR="003C6779" w:rsidRPr="00A13058">
        <w:rPr>
          <w:rFonts w:ascii="Times New Roman" w:hAnsi="Times New Roman" w:cs="Times New Roman"/>
          <w:sz w:val="24"/>
          <w:vertAlign w:val="subscript"/>
        </w:rPr>
        <w:t>0</w:t>
      </w:r>
      <w:r w:rsidR="003C6779" w:rsidRPr="00A13058">
        <w:rPr>
          <w:rFonts w:ascii="Times New Roman" w:hAnsi="Times New Roman" w:cs="Times New Roman"/>
          <w:sz w:val="24"/>
        </w:rPr>
        <w:t xml:space="preserve"> și se va respinge ipoteza alternativă H</w:t>
      </w:r>
      <w:r w:rsidR="003C6779" w:rsidRPr="00A13058">
        <w:rPr>
          <w:rFonts w:ascii="Times New Roman" w:hAnsi="Times New Roman" w:cs="Times New Roman"/>
          <w:sz w:val="24"/>
          <w:vertAlign w:val="subscript"/>
        </w:rPr>
        <w:t>1</w:t>
      </w:r>
      <w:r w:rsidR="003C6779" w:rsidRPr="00A13058">
        <w:rPr>
          <w:rFonts w:ascii="Times New Roman" w:hAnsi="Times New Roman" w:cs="Times New Roman"/>
          <w:sz w:val="24"/>
        </w:rPr>
        <w:t xml:space="preserve">. </w:t>
      </w:r>
    </w:p>
    <w:p w:rsidR="00475BF6" w:rsidRDefault="00475BF6" w:rsidP="003C6779">
      <w:pPr>
        <w:jc w:val="both"/>
        <w:rPr>
          <w:rFonts w:ascii="Times New Roman" w:hAnsi="Times New Roman" w:cs="Times New Roman"/>
          <w:sz w:val="24"/>
        </w:rPr>
      </w:pPr>
    </w:p>
    <w:p w:rsidR="00475BF6" w:rsidRPr="00A13058" w:rsidRDefault="00475BF6" w:rsidP="003C6779">
      <w:pPr>
        <w:jc w:val="both"/>
        <w:rPr>
          <w:rFonts w:ascii="Times New Roman" w:hAnsi="Times New Roman" w:cs="Times New Roman"/>
          <w:sz w:val="24"/>
        </w:rPr>
      </w:pPr>
    </w:p>
    <w:p w:rsidR="003C6779" w:rsidRPr="00A13058" w:rsidRDefault="003C6779" w:rsidP="00475BF6">
      <w:pPr>
        <w:jc w:val="center"/>
        <w:rPr>
          <w:rFonts w:ascii="Times New Roman" w:hAnsi="Times New Roman" w:cs="Times New Roman"/>
          <w:b/>
          <w:sz w:val="24"/>
        </w:rPr>
      </w:pPr>
      <w:r w:rsidRPr="00A13058">
        <w:rPr>
          <w:rFonts w:ascii="Times New Roman" w:hAnsi="Times New Roman" w:cs="Times New Roman"/>
          <w:b/>
          <w:sz w:val="24"/>
        </w:rPr>
        <w:lastRenderedPageBreak/>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13</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 pentru fiecare model utilizat</w:t>
      </w:r>
    </w:p>
    <w:tbl>
      <w:tblPr>
        <w:tblStyle w:val="TableGrid"/>
        <w:tblW w:w="0" w:type="auto"/>
        <w:jc w:val="center"/>
        <w:tblLook w:val="04A0" w:firstRow="1" w:lastRow="0" w:firstColumn="1" w:lastColumn="0" w:noHBand="0" w:noVBand="1"/>
      </w:tblPr>
      <w:tblGrid>
        <w:gridCol w:w="2470"/>
        <w:gridCol w:w="1802"/>
        <w:gridCol w:w="1810"/>
        <w:gridCol w:w="1808"/>
      </w:tblGrid>
      <w:tr w:rsidR="003C6779" w:rsidRPr="00A13058" w:rsidTr="00394A5C">
        <w:trPr>
          <w:jc w:val="center"/>
        </w:trPr>
        <w:tc>
          <w:tcPr>
            <w:tcW w:w="2470" w:type="dxa"/>
            <w:vMerge w:val="restart"/>
            <w:tcBorders>
              <w:top w:val="single" w:sz="12" w:space="0" w:color="auto"/>
              <w:left w:val="single" w:sz="12" w:space="0" w:color="auto"/>
            </w:tcBorders>
            <w:vAlign w:val="center"/>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Modele</w:t>
            </w:r>
          </w:p>
        </w:tc>
        <w:tc>
          <w:tcPr>
            <w:tcW w:w="5420" w:type="dxa"/>
            <w:gridSpan w:val="3"/>
            <w:tcBorders>
              <w:top w:val="single" w:sz="12" w:space="0" w:color="auto"/>
              <w:right w:val="single" w:sz="12" w:space="0" w:color="auto"/>
            </w:tcBorders>
            <w:vAlign w:val="center"/>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p-value</w:t>
            </w:r>
          </w:p>
        </w:tc>
      </w:tr>
      <w:tr w:rsidR="003C6779" w:rsidRPr="00A13058" w:rsidTr="00394A5C">
        <w:trPr>
          <w:jc w:val="center"/>
        </w:trPr>
        <w:tc>
          <w:tcPr>
            <w:tcW w:w="2470" w:type="dxa"/>
            <w:vMerge/>
            <w:tcBorders>
              <w:left w:val="single" w:sz="12" w:space="0" w:color="auto"/>
            </w:tcBorders>
          </w:tcPr>
          <w:p w:rsidR="003C6779" w:rsidRPr="00A13058" w:rsidRDefault="003C6779" w:rsidP="00394A5C">
            <w:pPr>
              <w:jc w:val="center"/>
              <w:rPr>
                <w:rFonts w:ascii="Times New Roman" w:hAnsi="Times New Roman" w:cs="Times New Roman"/>
                <w:b/>
                <w:sz w:val="24"/>
              </w:rPr>
            </w:pPr>
          </w:p>
        </w:tc>
        <w:tc>
          <w:tcPr>
            <w:tcW w:w="1802" w:type="dxa"/>
            <w:tcBorders>
              <w:top w:val="single" w:sz="4"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Jarque-Bera</w:t>
            </w:r>
          </w:p>
        </w:tc>
        <w:tc>
          <w:tcPr>
            <w:tcW w:w="1810" w:type="dxa"/>
            <w:tcBorders>
              <w:top w:val="single" w:sz="4"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ARCH-LM</w:t>
            </w:r>
          </w:p>
        </w:tc>
        <w:tc>
          <w:tcPr>
            <w:tcW w:w="1808" w:type="dxa"/>
            <w:tcBorders>
              <w:top w:val="single" w:sz="4" w:space="0" w:color="auto"/>
              <w:righ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Ljung-Box</w:t>
            </w:r>
          </w:p>
        </w:tc>
      </w:tr>
      <w:tr w:rsidR="003434A2" w:rsidRPr="00A13058" w:rsidTr="00394A5C">
        <w:trPr>
          <w:jc w:val="center"/>
        </w:trPr>
        <w:tc>
          <w:tcPr>
            <w:tcW w:w="2470" w:type="dxa"/>
            <w:tcBorders>
              <w:left w:val="single" w:sz="12" w:space="0" w:color="auto"/>
            </w:tcBorders>
          </w:tcPr>
          <w:p w:rsidR="003434A2" w:rsidRPr="00A13058" w:rsidRDefault="003434A2" w:rsidP="003434A2">
            <w:pPr>
              <w:jc w:val="center"/>
              <w:rPr>
                <w:rFonts w:ascii="Times New Roman" w:hAnsi="Times New Roman" w:cs="Times New Roman"/>
                <w:b/>
                <w:sz w:val="24"/>
              </w:rPr>
            </w:pPr>
            <w:r>
              <w:rPr>
                <w:rFonts w:ascii="Times New Roman" w:hAnsi="Times New Roman" w:cs="Times New Roman"/>
                <w:b/>
                <w:sz w:val="24"/>
              </w:rPr>
              <w:t>SARIMA(1,0,1)(1,1,0)</w:t>
            </w:r>
          </w:p>
        </w:tc>
        <w:tc>
          <w:tcPr>
            <w:tcW w:w="1802" w:type="dxa"/>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0.06</w:t>
            </w:r>
          </w:p>
        </w:tc>
        <w:tc>
          <w:tcPr>
            <w:tcW w:w="1810" w:type="dxa"/>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0.37</w:t>
            </w:r>
          </w:p>
        </w:tc>
        <w:tc>
          <w:tcPr>
            <w:tcW w:w="1808" w:type="dxa"/>
            <w:tcBorders>
              <w:right w:val="single" w:sz="12" w:space="0" w:color="auto"/>
            </w:tcBorders>
          </w:tcPr>
          <w:p w:rsidR="003434A2" w:rsidRPr="00A13058" w:rsidRDefault="00307091" w:rsidP="00307091">
            <w:pPr>
              <w:jc w:val="right"/>
              <w:rPr>
                <w:rFonts w:ascii="Times New Roman" w:hAnsi="Times New Roman" w:cs="Times New Roman"/>
                <w:sz w:val="24"/>
              </w:rPr>
            </w:pPr>
            <w:r>
              <w:rPr>
                <w:rFonts w:ascii="Times New Roman" w:hAnsi="Times New Roman" w:cs="Times New Roman"/>
                <w:sz w:val="24"/>
              </w:rPr>
              <w:t>0.90</w:t>
            </w:r>
          </w:p>
        </w:tc>
      </w:tr>
      <w:tr w:rsidR="003434A2" w:rsidRPr="00A13058" w:rsidTr="00394A5C">
        <w:trPr>
          <w:jc w:val="center"/>
        </w:trPr>
        <w:tc>
          <w:tcPr>
            <w:tcW w:w="2470" w:type="dxa"/>
            <w:tcBorders>
              <w:left w:val="single" w:sz="12" w:space="0" w:color="auto"/>
            </w:tcBorders>
          </w:tcPr>
          <w:p w:rsidR="003434A2" w:rsidRDefault="003434A2" w:rsidP="003434A2">
            <w:pPr>
              <w:jc w:val="center"/>
              <w:rPr>
                <w:rFonts w:ascii="Times New Roman" w:hAnsi="Times New Roman" w:cs="Times New Roman"/>
                <w:b/>
                <w:sz w:val="24"/>
              </w:rPr>
            </w:pPr>
            <w:r>
              <w:rPr>
                <w:rFonts w:ascii="Times New Roman" w:hAnsi="Times New Roman" w:cs="Times New Roman"/>
                <w:b/>
                <w:sz w:val="24"/>
              </w:rPr>
              <w:t>SARIMA(0,0,0)(1,1,0)</w:t>
            </w:r>
          </w:p>
        </w:tc>
        <w:tc>
          <w:tcPr>
            <w:tcW w:w="1802" w:type="dxa"/>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0.63</w:t>
            </w:r>
          </w:p>
        </w:tc>
        <w:tc>
          <w:tcPr>
            <w:tcW w:w="1810" w:type="dxa"/>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0.57</w:t>
            </w:r>
          </w:p>
        </w:tc>
        <w:tc>
          <w:tcPr>
            <w:tcW w:w="1808" w:type="dxa"/>
            <w:tcBorders>
              <w:right w:val="single" w:sz="12" w:space="0" w:color="auto"/>
            </w:tcBorders>
          </w:tcPr>
          <w:p w:rsidR="003434A2" w:rsidRPr="00A13058" w:rsidRDefault="003434A2" w:rsidP="00307091">
            <w:pPr>
              <w:jc w:val="right"/>
              <w:rPr>
                <w:rFonts w:ascii="Times New Roman" w:hAnsi="Times New Roman" w:cs="Times New Roman"/>
                <w:sz w:val="24"/>
              </w:rPr>
            </w:pPr>
            <w:r w:rsidRPr="00A13058">
              <w:rPr>
                <w:rFonts w:ascii="Times New Roman" w:hAnsi="Times New Roman" w:cs="Times New Roman"/>
                <w:sz w:val="24"/>
              </w:rPr>
              <w:t>0.</w:t>
            </w:r>
            <w:r w:rsidR="00307091">
              <w:rPr>
                <w:rFonts w:ascii="Times New Roman" w:hAnsi="Times New Roman" w:cs="Times New Roman"/>
                <w:sz w:val="24"/>
              </w:rPr>
              <w:t>00</w:t>
            </w:r>
          </w:p>
        </w:tc>
      </w:tr>
      <w:tr w:rsidR="003434A2" w:rsidRPr="00A13058" w:rsidTr="00394A5C">
        <w:trPr>
          <w:jc w:val="center"/>
        </w:trPr>
        <w:tc>
          <w:tcPr>
            <w:tcW w:w="2470" w:type="dxa"/>
            <w:tcBorders>
              <w:left w:val="single" w:sz="12" w:space="0" w:color="auto"/>
              <w:bottom w:val="single" w:sz="12" w:space="0" w:color="auto"/>
            </w:tcBorders>
          </w:tcPr>
          <w:p w:rsidR="003434A2" w:rsidRDefault="003434A2" w:rsidP="003434A2">
            <w:r>
              <w:rPr>
                <w:rFonts w:ascii="Times New Roman" w:hAnsi="Times New Roman" w:cs="Times New Roman"/>
                <w:b/>
                <w:sz w:val="24"/>
              </w:rPr>
              <w:t>SARIMA(2,0,1)(1</w:t>
            </w:r>
            <w:r w:rsidRPr="008272AB">
              <w:rPr>
                <w:rFonts w:ascii="Times New Roman" w:hAnsi="Times New Roman" w:cs="Times New Roman"/>
                <w:b/>
                <w:sz w:val="24"/>
              </w:rPr>
              <w:t>,1,0)</w:t>
            </w:r>
          </w:p>
        </w:tc>
        <w:tc>
          <w:tcPr>
            <w:tcW w:w="1802" w:type="dxa"/>
            <w:tcBorders>
              <w:bottom w:val="single" w:sz="12" w:space="0" w:color="auto"/>
            </w:tcBorders>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0.09</w:t>
            </w:r>
          </w:p>
        </w:tc>
        <w:tc>
          <w:tcPr>
            <w:tcW w:w="1810" w:type="dxa"/>
            <w:tcBorders>
              <w:bottom w:val="single" w:sz="12" w:space="0" w:color="auto"/>
            </w:tcBorders>
          </w:tcPr>
          <w:p w:rsidR="003434A2" w:rsidRPr="00A13058" w:rsidRDefault="00307091" w:rsidP="003434A2">
            <w:pPr>
              <w:jc w:val="right"/>
              <w:rPr>
                <w:rFonts w:ascii="Times New Roman" w:hAnsi="Times New Roman" w:cs="Times New Roman"/>
                <w:sz w:val="24"/>
              </w:rPr>
            </w:pPr>
            <w:r>
              <w:rPr>
                <w:rFonts w:ascii="Times New Roman" w:hAnsi="Times New Roman" w:cs="Times New Roman"/>
                <w:sz w:val="24"/>
              </w:rPr>
              <w:t>0.50</w:t>
            </w:r>
          </w:p>
        </w:tc>
        <w:tc>
          <w:tcPr>
            <w:tcW w:w="1808" w:type="dxa"/>
            <w:tcBorders>
              <w:bottom w:val="single" w:sz="12" w:space="0" w:color="auto"/>
              <w:right w:val="single" w:sz="12" w:space="0" w:color="auto"/>
            </w:tcBorders>
          </w:tcPr>
          <w:p w:rsidR="003434A2" w:rsidRPr="00A13058" w:rsidRDefault="003434A2" w:rsidP="00307091">
            <w:pPr>
              <w:jc w:val="right"/>
              <w:rPr>
                <w:rFonts w:ascii="Times New Roman" w:hAnsi="Times New Roman" w:cs="Times New Roman"/>
                <w:sz w:val="24"/>
              </w:rPr>
            </w:pPr>
            <w:r w:rsidRPr="00A13058">
              <w:rPr>
                <w:rFonts w:ascii="Times New Roman" w:hAnsi="Times New Roman" w:cs="Times New Roman"/>
                <w:sz w:val="24"/>
              </w:rPr>
              <w:t>0.</w:t>
            </w:r>
            <w:r w:rsidR="00307091">
              <w:rPr>
                <w:rFonts w:ascii="Times New Roman" w:hAnsi="Times New Roman" w:cs="Times New Roman"/>
                <w:sz w:val="24"/>
              </w:rPr>
              <w:t>93</w:t>
            </w:r>
          </w:p>
        </w:tc>
      </w:tr>
    </w:tbl>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Visual Studio Code, pe baza datelor culese</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tab/>
        <w:t xml:space="preserve">Se constată studiind tabelul caracteristicilor erorilor că </w:t>
      </w:r>
      <w:r w:rsidR="00E719A7">
        <w:rPr>
          <w:rFonts w:ascii="Times New Roman" w:hAnsi="Times New Roman" w:cs="Times New Roman"/>
          <w:sz w:val="24"/>
        </w:rPr>
        <w:t>modelele</w:t>
      </w:r>
      <w:r w:rsidRPr="00A13058">
        <w:rPr>
          <w:rFonts w:ascii="Times New Roman" w:hAnsi="Times New Roman" w:cs="Times New Roman"/>
          <w:sz w:val="24"/>
        </w:rPr>
        <w:t xml:space="preserve"> prezintă reziduuri cu distribuție normală. Din punct de vedere al autocorelării erorilor, modelele valide sunt </w:t>
      </w:r>
      <w:r w:rsidR="003B63BD">
        <w:rPr>
          <w:rFonts w:ascii="Times New Roman" w:hAnsi="Times New Roman" w:cs="Times New Roman"/>
          <w:sz w:val="24"/>
        </w:rPr>
        <w:t>S</w:t>
      </w:r>
      <w:r w:rsidRPr="00A13058">
        <w:rPr>
          <w:rFonts w:ascii="Times New Roman" w:hAnsi="Times New Roman" w:cs="Times New Roman"/>
          <w:sz w:val="24"/>
        </w:rPr>
        <w:t>AR</w:t>
      </w:r>
      <w:r w:rsidR="003B63BD">
        <w:rPr>
          <w:rFonts w:ascii="Times New Roman" w:hAnsi="Times New Roman" w:cs="Times New Roman"/>
          <w:sz w:val="24"/>
        </w:rPr>
        <w:t>IMA</w:t>
      </w:r>
      <w:r w:rsidRPr="00A13058">
        <w:rPr>
          <w:rFonts w:ascii="Times New Roman" w:hAnsi="Times New Roman" w:cs="Times New Roman"/>
          <w:sz w:val="24"/>
        </w:rPr>
        <w:t>(</w:t>
      </w:r>
      <w:r w:rsidR="003B63BD">
        <w:rPr>
          <w:rFonts w:ascii="Times New Roman" w:hAnsi="Times New Roman" w:cs="Times New Roman"/>
          <w:sz w:val="24"/>
        </w:rPr>
        <w:t>1,0,1)(1,1,0) și SARIMA(</w:t>
      </w:r>
      <w:r w:rsidRPr="00A13058">
        <w:rPr>
          <w:rFonts w:ascii="Times New Roman" w:hAnsi="Times New Roman" w:cs="Times New Roman"/>
          <w:sz w:val="24"/>
        </w:rPr>
        <w:t>2</w:t>
      </w:r>
      <w:r w:rsidR="003B63BD">
        <w:rPr>
          <w:rFonts w:ascii="Times New Roman" w:hAnsi="Times New Roman" w:cs="Times New Roman"/>
          <w:sz w:val="24"/>
        </w:rPr>
        <w:t>,0,1</w:t>
      </w:r>
      <w:r w:rsidRPr="00A13058">
        <w:rPr>
          <w:rFonts w:ascii="Times New Roman" w:hAnsi="Times New Roman" w:cs="Times New Roman"/>
          <w:sz w:val="24"/>
        </w:rPr>
        <w:t>)</w:t>
      </w:r>
      <w:r w:rsidR="003B63BD">
        <w:rPr>
          <w:rFonts w:ascii="Times New Roman" w:hAnsi="Times New Roman" w:cs="Times New Roman"/>
          <w:sz w:val="24"/>
        </w:rPr>
        <w:t>(1,1,0)</w:t>
      </w:r>
      <w:r w:rsidRPr="00A13058">
        <w:rPr>
          <w:rFonts w:ascii="Times New Roman" w:hAnsi="Times New Roman" w:cs="Times New Roman"/>
          <w:sz w:val="24"/>
        </w:rPr>
        <w:t>, în timp ce</w:t>
      </w:r>
      <w:r w:rsidR="003B63BD">
        <w:rPr>
          <w:rFonts w:ascii="Times New Roman" w:hAnsi="Times New Roman" w:cs="Times New Roman"/>
          <w:sz w:val="24"/>
        </w:rPr>
        <w:t xml:space="preserve"> </w:t>
      </w:r>
      <w:r w:rsidRPr="00A13058">
        <w:rPr>
          <w:rFonts w:ascii="Times New Roman" w:hAnsi="Times New Roman" w:cs="Times New Roman"/>
          <w:sz w:val="24"/>
        </w:rPr>
        <w:t xml:space="preserve">din punct de vedere al homoscedasticității </w:t>
      </w:r>
      <w:r w:rsidR="003B63BD">
        <w:rPr>
          <w:rFonts w:ascii="Times New Roman" w:hAnsi="Times New Roman" w:cs="Times New Roman"/>
          <w:sz w:val="24"/>
        </w:rPr>
        <w:t>toate modele sunt valide</w:t>
      </w:r>
      <w:r w:rsidRPr="00A13058">
        <w:rPr>
          <w:rFonts w:ascii="Times New Roman" w:hAnsi="Times New Roman" w:cs="Times New Roman"/>
          <w:sz w:val="24"/>
        </w:rPr>
        <w:t xml:space="preserve">. Se va alege modelul </w:t>
      </w:r>
      <w:r w:rsidR="003B63BD">
        <w:rPr>
          <w:rFonts w:ascii="Times New Roman" w:hAnsi="Times New Roman" w:cs="Times New Roman"/>
          <w:sz w:val="24"/>
        </w:rPr>
        <w:t>S</w:t>
      </w:r>
      <w:r w:rsidRPr="00A13058">
        <w:rPr>
          <w:rFonts w:ascii="Times New Roman" w:hAnsi="Times New Roman" w:cs="Times New Roman"/>
          <w:sz w:val="24"/>
        </w:rPr>
        <w:t>AR</w:t>
      </w:r>
      <w:r w:rsidR="003B63BD">
        <w:rPr>
          <w:rFonts w:ascii="Times New Roman" w:hAnsi="Times New Roman" w:cs="Times New Roman"/>
          <w:sz w:val="24"/>
        </w:rPr>
        <w:t>IMA</w:t>
      </w:r>
      <w:r w:rsidRPr="00A13058">
        <w:rPr>
          <w:rFonts w:ascii="Times New Roman" w:hAnsi="Times New Roman" w:cs="Times New Roman"/>
          <w:sz w:val="24"/>
        </w:rPr>
        <w:t>(2</w:t>
      </w:r>
      <w:r w:rsidR="003B63BD">
        <w:rPr>
          <w:rFonts w:ascii="Times New Roman" w:hAnsi="Times New Roman" w:cs="Times New Roman"/>
          <w:sz w:val="24"/>
        </w:rPr>
        <w:t>,0,1)(1,1,0</w:t>
      </w:r>
      <w:r w:rsidRPr="00A13058">
        <w:rPr>
          <w:rFonts w:ascii="Times New Roman" w:hAnsi="Times New Roman" w:cs="Times New Roman"/>
          <w:sz w:val="24"/>
        </w:rPr>
        <w:t>) pentru prognoza datelor, întrucât prezintă unele dintre cele mai mici valori pentru criteriile informaționale Akaike și Schwartz.</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sz w:val="24"/>
        </w:rPr>
        <w:tab/>
        <w:t>Utili</w:t>
      </w:r>
      <w:r w:rsidR="003B63BD">
        <w:rPr>
          <w:rFonts w:ascii="Times New Roman" w:hAnsi="Times New Roman" w:cs="Times New Roman"/>
          <w:sz w:val="24"/>
        </w:rPr>
        <w:t>zând setul de testare pentru a verifica</w:t>
      </w:r>
      <w:r w:rsidRPr="00A13058">
        <w:rPr>
          <w:rFonts w:ascii="Times New Roman" w:hAnsi="Times New Roman" w:cs="Times New Roman"/>
          <w:sz w:val="24"/>
        </w:rPr>
        <w:t xml:space="preserve"> calitatea </w:t>
      </w:r>
      <w:r w:rsidR="003B63BD">
        <w:rPr>
          <w:rFonts w:ascii="Times New Roman" w:hAnsi="Times New Roman" w:cs="Times New Roman"/>
          <w:sz w:val="24"/>
        </w:rPr>
        <w:t>modelului ales</w:t>
      </w:r>
      <w:r w:rsidRPr="00A13058">
        <w:rPr>
          <w:rFonts w:ascii="Times New Roman" w:hAnsi="Times New Roman" w:cs="Times New Roman"/>
          <w:sz w:val="24"/>
        </w:rPr>
        <w:t>, au rezultat următoarele valori pentru erorile de predicție:</w:t>
      </w:r>
    </w:p>
    <w:p w:rsidR="003C6779" w:rsidRPr="00A13058" w:rsidRDefault="003C6779" w:rsidP="00475BF6">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14</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 pentru fiecare model utilizat</w:t>
      </w:r>
    </w:p>
    <w:tbl>
      <w:tblPr>
        <w:tblStyle w:val="TableGrid"/>
        <w:tblW w:w="0" w:type="auto"/>
        <w:tblLook w:val="04A0" w:firstRow="1" w:lastRow="0" w:firstColumn="1" w:lastColumn="0" w:noHBand="0" w:noVBand="1"/>
      </w:tblPr>
      <w:tblGrid>
        <w:gridCol w:w="1400"/>
        <w:gridCol w:w="1247"/>
        <w:gridCol w:w="1330"/>
        <w:gridCol w:w="1295"/>
        <w:gridCol w:w="1284"/>
        <w:gridCol w:w="1333"/>
        <w:gridCol w:w="1151"/>
      </w:tblGrid>
      <w:tr w:rsidR="003C6779" w:rsidRPr="00A13058" w:rsidTr="00394A5C">
        <w:tc>
          <w:tcPr>
            <w:tcW w:w="1400" w:type="dxa"/>
            <w:tcBorders>
              <w:top w:val="single" w:sz="12" w:space="0" w:color="auto"/>
              <w:left w:val="single" w:sz="12" w:space="0" w:color="auto"/>
            </w:tcBorders>
          </w:tcPr>
          <w:p w:rsidR="003C6779" w:rsidRPr="00A13058" w:rsidRDefault="003C6779" w:rsidP="00394A5C">
            <w:pPr>
              <w:jc w:val="both"/>
              <w:rPr>
                <w:rFonts w:ascii="Times New Roman" w:hAnsi="Times New Roman" w:cs="Times New Roman"/>
                <w:sz w:val="24"/>
              </w:rPr>
            </w:pPr>
          </w:p>
        </w:tc>
        <w:tc>
          <w:tcPr>
            <w:tcW w:w="1247"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ME</w:t>
            </w:r>
          </w:p>
        </w:tc>
        <w:tc>
          <w:tcPr>
            <w:tcW w:w="1330"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RMSE</w:t>
            </w:r>
          </w:p>
        </w:tc>
        <w:tc>
          <w:tcPr>
            <w:tcW w:w="1295"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MAE</w:t>
            </w:r>
          </w:p>
        </w:tc>
        <w:tc>
          <w:tcPr>
            <w:tcW w:w="1284"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MPE</w:t>
            </w:r>
          </w:p>
        </w:tc>
        <w:tc>
          <w:tcPr>
            <w:tcW w:w="1333" w:type="dxa"/>
            <w:tcBorders>
              <w:top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MAPE</w:t>
            </w:r>
          </w:p>
        </w:tc>
        <w:tc>
          <w:tcPr>
            <w:tcW w:w="1151" w:type="dxa"/>
            <w:tcBorders>
              <w:top w:val="single" w:sz="12" w:space="0" w:color="auto"/>
              <w:right w:val="single" w:sz="12" w:space="0" w:color="auto"/>
            </w:tcBorders>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MASE</w:t>
            </w:r>
          </w:p>
        </w:tc>
      </w:tr>
      <w:tr w:rsidR="003C6779" w:rsidRPr="00A13058" w:rsidTr="00394A5C">
        <w:tc>
          <w:tcPr>
            <w:tcW w:w="1400" w:type="dxa"/>
            <w:tcBorders>
              <w:left w:val="single" w:sz="12" w:space="0" w:color="auto"/>
              <w:bottom w:val="single" w:sz="4" w:space="0" w:color="auto"/>
            </w:tcBorders>
            <w:vAlign w:val="center"/>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Set de antrenare</w:t>
            </w:r>
          </w:p>
        </w:tc>
        <w:tc>
          <w:tcPr>
            <w:tcW w:w="1247" w:type="dxa"/>
            <w:tcBorders>
              <w:bottom w:val="single" w:sz="4"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0,04</w:t>
            </w:r>
          </w:p>
        </w:tc>
        <w:tc>
          <w:tcPr>
            <w:tcW w:w="1330" w:type="dxa"/>
            <w:tcBorders>
              <w:bottom w:val="single" w:sz="4"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0,46</w:t>
            </w:r>
          </w:p>
        </w:tc>
        <w:tc>
          <w:tcPr>
            <w:tcW w:w="1295" w:type="dxa"/>
            <w:tcBorders>
              <w:bottom w:val="single" w:sz="4"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0,21</w:t>
            </w:r>
          </w:p>
        </w:tc>
        <w:tc>
          <w:tcPr>
            <w:tcW w:w="1284" w:type="dxa"/>
            <w:tcBorders>
              <w:bottom w:val="single" w:sz="4"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0,11</w:t>
            </w:r>
          </w:p>
        </w:tc>
        <w:tc>
          <w:tcPr>
            <w:tcW w:w="1333" w:type="dxa"/>
            <w:tcBorders>
              <w:bottom w:val="single" w:sz="4"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0,56</w:t>
            </w:r>
          </w:p>
        </w:tc>
        <w:tc>
          <w:tcPr>
            <w:tcW w:w="1151" w:type="dxa"/>
            <w:tcBorders>
              <w:bottom w:val="single" w:sz="4" w:space="0" w:color="auto"/>
              <w:right w:val="single" w:sz="12" w:space="0" w:color="auto"/>
            </w:tcBorders>
          </w:tcPr>
          <w:p w:rsidR="003C6779" w:rsidRPr="00A13058" w:rsidRDefault="003C6779" w:rsidP="00394A5C">
            <w:pPr>
              <w:jc w:val="both"/>
              <w:rPr>
                <w:rFonts w:ascii="Times New Roman" w:hAnsi="Times New Roman" w:cs="Times New Roman"/>
                <w:sz w:val="24"/>
              </w:rPr>
            </w:pPr>
            <w:r>
              <w:rPr>
                <w:rFonts w:ascii="Times New Roman" w:hAnsi="Times New Roman" w:cs="Times New Roman"/>
                <w:sz w:val="24"/>
              </w:rPr>
              <w:t>0,24</w:t>
            </w:r>
          </w:p>
        </w:tc>
      </w:tr>
      <w:tr w:rsidR="003C6779" w:rsidRPr="00A13058" w:rsidTr="00394A5C">
        <w:tc>
          <w:tcPr>
            <w:tcW w:w="1400" w:type="dxa"/>
            <w:tcBorders>
              <w:left w:val="single" w:sz="12" w:space="0" w:color="auto"/>
              <w:bottom w:val="single" w:sz="12" w:space="0" w:color="auto"/>
            </w:tcBorders>
            <w:vAlign w:val="center"/>
          </w:tcPr>
          <w:p w:rsidR="003C6779" w:rsidRPr="00A13058" w:rsidRDefault="003C6779" w:rsidP="00394A5C">
            <w:pPr>
              <w:jc w:val="center"/>
              <w:rPr>
                <w:rFonts w:ascii="Times New Roman" w:hAnsi="Times New Roman" w:cs="Times New Roman"/>
                <w:b/>
                <w:sz w:val="24"/>
              </w:rPr>
            </w:pPr>
            <w:r w:rsidRPr="00A13058">
              <w:rPr>
                <w:rFonts w:ascii="Times New Roman" w:hAnsi="Times New Roman" w:cs="Times New Roman"/>
                <w:b/>
                <w:sz w:val="24"/>
              </w:rPr>
              <w:t>Set de testare</w:t>
            </w:r>
          </w:p>
        </w:tc>
        <w:tc>
          <w:tcPr>
            <w:tcW w:w="1247" w:type="dxa"/>
            <w:tcBorders>
              <w:bottom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-942,95</w:t>
            </w:r>
          </w:p>
        </w:tc>
        <w:tc>
          <w:tcPr>
            <w:tcW w:w="1330" w:type="dxa"/>
            <w:tcBorders>
              <w:bottom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1672,47</w:t>
            </w:r>
          </w:p>
        </w:tc>
        <w:tc>
          <w:tcPr>
            <w:tcW w:w="1295" w:type="dxa"/>
            <w:tcBorders>
              <w:bottom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1291,09</w:t>
            </w:r>
          </w:p>
        </w:tc>
        <w:tc>
          <w:tcPr>
            <w:tcW w:w="1284" w:type="dxa"/>
            <w:tcBorders>
              <w:bottom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-30,08</w:t>
            </w:r>
          </w:p>
        </w:tc>
        <w:tc>
          <w:tcPr>
            <w:tcW w:w="1333" w:type="dxa"/>
            <w:tcBorders>
              <w:bottom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36,23</w:t>
            </w:r>
          </w:p>
        </w:tc>
        <w:tc>
          <w:tcPr>
            <w:tcW w:w="1151" w:type="dxa"/>
            <w:tcBorders>
              <w:bottom w:val="single" w:sz="12" w:space="0" w:color="auto"/>
              <w:right w:val="single" w:sz="12" w:space="0" w:color="auto"/>
            </w:tcBorders>
          </w:tcPr>
          <w:p w:rsidR="003C6779" w:rsidRPr="00A13058" w:rsidRDefault="003B63BD" w:rsidP="00394A5C">
            <w:pPr>
              <w:jc w:val="both"/>
              <w:rPr>
                <w:rFonts w:ascii="Times New Roman" w:hAnsi="Times New Roman" w:cs="Times New Roman"/>
                <w:sz w:val="24"/>
              </w:rPr>
            </w:pPr>
            <w:r>
              <w:rPr>
                <w:rFonts w:ascii="Times New Roman" w:hAnsi="Times New Roman" w:cs="Times New Roman"/>
                <w:sz w:val="24"/>
              </w:rPr>
              <w:t>0,64</w:t>
            </w:r>
          </w:p>
        </w:tc>
      </w:tr>
    </w:tbl>
    <w:p w:rsidR="003C6779" w:rsidRPr="00A13058" w:rsidRDefault="003C6779" w:rsidP="003C6779">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 pe baza datelor culese</w:t>
      </w:r>
    </w:p>
    <w:p w:rsidR="003C6779" w:rsidRPr="00A13058" w:rsidRDefault="003C6779" w:rsidP="003C6779">
      <w:pPr>
        <w:jc w:val="both"/>
        <w:rPr>
          <w:rFonts w:ascii="Times New Roman" w:hAnsi="Times New Roman" w:cs="Times New Roman"/>
          <w:sz w:val="24"/>
        </w:rPr>
      </w:pPr>
      <w:r w:rsidRPr="00A13058">
        <w:rPr>
          <w:rFonts w:ascii="Times New Roman" w:hAnsi="Times New Roman" w:cs="Times New Roman"/>
          <w:i/>
          <w:sz w:val="24"/>
        </w:rPr>
        <w:tab/>
      </w:r>
      <w:r>
        <w:rPr>
          <w:rFonts w:ascii="Times New Roman" w:hAnsi="Times New Roman" w:cs="Times New Roman"/>
          <w:sz w:val="24"/>
        </w:rPr>
        <w:t>Se pot</w:t>
      </w:r>
      <w:r w:rsidRPr="00A13058">
        <w:rPr>
          <w:rFonts w:ascii="Times New Roman" w:hAnsi="Times New Roman" w:cs="Times New Roman"/>
          <w:sz w:val="24"/>
        </w:rPr>
        <w:t xml:space="preserve"> observa cu ușurință </w:t>
      </w:r>
      <w:r>
        <w:rPr>
          <w:rFonts w:ascii="Times New Roman" w:hAnsi="Times New Roman" w:cs="Times New Roman"/>
          <w:sz w:val="24"/>
        </w:rPr>
        <w:t xml:space="preserve">valorile </w:t>
      </w:r>
      <w:r w:rsidR="003B63BD">
        <w:rPr>
          <w:rFonts w:ascii="Times New Roman" w:hAnsi="Times New Roman" w:cs="Times New Roman"/>
          <w:sz w:val="24"/>
        </w:rPr>
        <w:t>mari</w:t>
      </w:r>
      <w:r>
        <w:rPr>
          <w:rFonts w:ascii="Times New Roman" w:hAnsi="Times New Roman" w:cs="Times New Roman"/>
          <w:sz w:val="24"/>
        </w:rPr>
        <w:t xml:space="preserve"> ale erorilor de pre</w:t>
      </w:r>
      <w:r w:rsidR="00E719A7">
        <w:rPr>
          <w:rFonts w:ascii="Times New Roman" w:hAnsi="Times New Roman" w:cs="Times New Roman"/>
          <w:sz w:val="24"/>
        </w:rPr>
        <w:t xml:space="preserve">dicție pentru setul de testare. Modul în care datele previzionate diferă de cele din setul de testare este ilustrat în figura următoare. Se poate constata că evoluția previzionată se încadrează în intervalul de încredere, și de asemenea, la o analiza mai amănunțită, se remarcă faptul că valorile </w:t>
      </w:r>
      <w:r w:rsidR="009B1340">
        <w:rPr>
          <w:rFonts w:ascii="Times New Roman" w:hAnsi="Times New Roman" w:cs="Times New Roman"/>
          <w:sz w:val="24"/>
        </w:rPr>
        <w:t>prognozate</w:t>
      </w:r>
      <w:r w:rsidR="00E719A7">
        <w:rPr>
          <w:rFonts w:ascii="Times New Roman" w:hAnsi="Times New Roman" w:cs="Times New Roman"/>
          <w:sz w:val="24"/>
        </w:rPr>
        <w:t xml:space="preserve"> înfățisează într-o anumită măsură perioadele de creștere și scădere </w:t>
      </w:r>
      <w:r w:rsidR="009B1340">
        <w:rPr>
          <w:rFonts w:ascii="Times New Roman" w:hAnsi="Times New Roman" w:cs="Times New Roman"/>
          <w:sz w:val="24"/>
        </w:rPr>
        <w:t>parcurse de setul de testare.</w:t>
      </w:r>
    </w:p>
    <w:p w:rsidR="00FD318A" w:rsidRDefault="00665C88" w:rsidP="003C6779">
      <w:pPr>
        <w:jc w:val="both"/>
        <w:rPr>
          <w:rFonts w:ascii="Times New Roman" w:hAnsi="Times New Roman" w:cs="Times New Roman"/>
          <w:sz w:val="24"/>
        </w:rPr>
      </w:pPr>
      <w:r>
        <w:rPr>
          <w:noProof/>
          <w:lang w:eastAsia="ro-RO"/>
        </w:rPr>
        <w:drawing>
          <wp:inline distT="0" distB="0" distL="0" distR="0" wp14:anchorId="70B62274" wp14:editId="25052233">
            <wp:extent cx="575945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076450"/>
                    </a:xfrm>
                    <a:prstGeom prst="rect">
                      <a:avLst/>
                    </a:prstGeom>
                  </pic:spPr>
                </pic:pic>
              </a:graphicData>
            </a:graphic>
          </wp:inline>
        </w:drawing>
      </w:r>
    </w:p>
    <w:p w:rsidR="003C6779" w:rsidRPr="00A13058" w:rsidRDefault="003C6779" w:rsidP="003C6779">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14</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Graficul setului de testare și al predicției</w:t>
      </w:r>
    </w:p>
    <w:p w:rsidR="003C6779" w:rsidRPr="00475BF6" w:rsidRDefault="003C6779" w:rsidP="003C6779">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3C6779" w:rsidRPr="00E61689" w:rsidRDefault="003C6779" w:rsidP="003C6779">
      <w:pPr>
        <w:jc w:val="both"/>
        <w:rPr>
          <w:rFonts w:ascii="Times New Roman" w:hAnsi="Times New Roman" w:cs="Times New Roman"/>
          <w:sz w:val="24"/>
        </w:rPr>
      </w:pPr>
    </w:p>
    <w:p w:rsidR="00940CE4" w:rsidRPr="00C77531" w:rsidRDefault="00940CE4" w:rsidP="00940CE4">
      <w:pPr>
        <w:pStyle w:val="ListParagraph"/>
        <w:numPr>
          <w:ilvl w:val="0"/>
          <w:numId w:val="1"/>
        </w:numPr>
        <w:jc w:val="both"/>
        <w:rPr>
          <w:rFonts w:ascii="Times New Roman" w:hAnsi="Times New Roman" w:cs="Times New Roman"/>
          <w:sz w:val="24"/>
        </w:rPr>
      </w:pPr>
      <w:r>
        <w:rPr>
          <w:rFonts w:ascii="Times New Roman" w:hAnsi="Times New Roman" w:cs="Times New Roman"/>
          <w:sz w:val="24"/>
        </w:rPr>
        <w:lastRenderedPageBreak/>
        <w:t>Medii bilunare</w:t>
      </w:r>
    </w:p>
    <w:p w:rsidR="00940CE4" w:rsidRDefault="009B1340" w:rsidP="00940CE4">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Setul de date a fost împărțit în set de antrenare și set de testare, în proporțiile 80-20%, ilustrate cu albastru, respectiv cu roșu în graficul din figura următoare.</w:t>
      </w:r>
      <w:r>
        <w:rPr>
          <w:rFonts w:ascii="Times New Roman" w:hAnsi="Times New Roman" w:cs="Times New Roman"/>
          <w:sz w:val="24"/>
        </w:rPr>
        <w:t xml:space="preserve"> </w:t>
      </w:r>
    </w:p>
    <w:p w:rsidR="009B1340" w:rsidRPr="00A13058" w:rsidRDefault="009B1340" w:rsidP="00940CE4">
      <w:pPr>
        <w:jc w:val="both"/>
        <w:rPr>
          <w:rFonts w:ascii="Times New Roman" w:hAnsi="Times New Roman" w:cs="Times New Roman"/>
          <w:sz w:val="24"/>
        </w:rPr>
      </w:pPr>
    </w:p>
    <w:p w:rsidR="00940CE4" w:rsidRPr="00A13058" w:rsidRDefault="00975359" w:rsidP="00940CE4">
      <w:pPr>
        <w:jc w:val="both"/>
        <w:rPr>
          <w:rFonts w:ascii="Times New Roman" w:hAnsi="Times New Roman" w:cs="Times New Roman"/>
          <w:sz w:val="24"/>
        </w:rPr>
      </w:pPr>
      <w:r>
        <w:rPr>
          <w:noProof/>
          <w:lang w:eastAsia="ro-RO"/>
        </w:rPr>
        <w:drawing>
          <wp:inline distT="0" distB="0" distL="0" distR="0" wp14:anchorId="13C3C172" wp14:editId="3E6CC619">
            <wp:extent cx="5759450" cy="3375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375660"/>
                    </a:xfrm>
                    <a:prstGeom prst="rect">
                      <a:avLst/>
                    </a:prstGeom>
                  </pic:spPr>
                </pic:pic>
              </a:graphicData>
            </a:graphic>
          </wp:inline>
        </w:drawing>
      </w:r>
    </w:p>
    <w:p w:rsidR="00940CE4" w:rsidRPr="00A13058" w:rsidRDefault="00940CE4" w:rsidP="00940CE4">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15</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-Împărțirea setului de date în set de antrenare și set de testare</w:t>
      </w:r>
    </w:p>
    <w:p w:rsidR="00940CE4" w:rsidRDefault="00940CE4" w:rsidP="00940CE4">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r>
        <w:rPr>
          <w:rFonts w:ascii="Times New Roman" w:hAnsi="Times New Roman" w:cs="Times New Roman"/>
          <w:i/>
          <w:sz w:val="24"/>
        </w:rPr>
        <w:t xml:space="preserve"> </w:t>
      </w:r>
    </w:p>
    <w:p w:rsidR="00940CE4" w:rsidRPr="00A13058" w:rsidRDefault="00940CE4" w:rsidP="00940CE4">
      <w:pPr>
        <w:jc w:val="both"/>
        <w:rPr>
          <w:rFonts w:ascii="Times New Roman" w:hAnsi="Times New Roman" w:cs="Times New Roman"/>
          <w:sz w:val="24"/>
        </w:rPr>
      </w:pPr>
      <w:r w:rsidRPr="00A13058">
        <w:rPr>
          <w:rFonts w:ascii="Times New Roman" w:hAnsi="Times New Roman" w:cs="Times New Roman"/>
          <w:sz w:val="24"/>
        </w:rPr>
        <w:tab/>
      </w:r>
      <w:r>
        <w:rPr>
          <w:rFonts w:ascii="Times New Roman" w:hAnsi="Times New Roman" w:cs="Times New Roman"/>
          <w:sz w:val="24"/>
        </w:rPr>
        <w:t xml:space="preserve">Se vor </w:t>
      </w:r>
      <w:r w:rsidRPr="00A13058">
        <w:rPr>
          <w:rFonts w:ascii="Times New Roman" w:hAnsi="Times New Roman" w:cs="Times New Roman"/>
          <w:sz w:val="24"/>
        </w:rPr>
        <w:t>utiliza testele Augmented Dickey-Fuller, Phillips-Perron și Kwiatkowski–Phillips–Schmidt–Shin (KPSS)</w:t>
      </w:r>
      <w:r>
        <w:rPr>
          <w:rFonts w:ascii="Times New Roman" w:hAnsi="Times New Roman" w:cs="Times New Roman"/>
          <w:sz w:val="24"/>
        </w:rPr>
        <w:t xml:space="preserve"> pentru verificarea staționarității seriei</w:t>
      </w:r>
      <w:r w:rsidRPr="00A13058">
        <w:rPr>
          <w:rFonts w:ascii="Times New Roman" w:hAnsi="Times New Roman" w:cs="Times New Roman"/>
          <w:sz w:val="24"/>
        </w:rPr>
        <w:t xml:space="preserve">.  </w:t>
      </w:r>
    </w:p>
    <w:p w:rsidR="00940CE4" w:rsidRPr="00A13058" w:rsidRDefault="00940CE4" w:rsidP="00940CE4">
      <w:pPr>
        <w:jc w:val="both"/>
        <w:rPr>
          <w:rFonts w:ascii="Times New Roman" w:hAnsi="Times New Roman" w:cs="Times New Roman"/>
          <w:sz w:val="24"/>
        </w:rPr>
      </w:pPr>
      <w:r w:rsidRPr="00A13058">
        <w:rPr>
          <w:rFonts w:ascii="Times New Roman" w:hAnsi="Times New Roman" w:cs="Times New Roman"/>
          <w:sz w:val="24"/>
        </w:rPr>
        <w:tab/>
        <w:t>În urma aplicării celor 3 teste statistice asupra seriei de date, au rezultat următoarele output-uri, prezentate în tabelul alăturat:</w:t>
      </w:r>
    </w:p>
    <w:p w:rsidR="00940CE4" w:rsidRPr="00A13058" w:rsidRDefault="00940CE4" w:rsidP="00940CE4">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15</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940CE4" w:rsidRPr="00A13058" w:rsidTr="00394A5C">
        <w:trPr>
          <w:jc w:val="center"/>
        </w:trPr>
        <w:tc>
          <w:tcPr>
            <w:tcW w:w="1323" w:type="dxa"/>
            <w:tcBorders>
              <w:top w:val="single" w:sz="12" w:space="0" w:color="auto"/>
              <w:left w:val="single" w:sz="12" w:space="0" w:color="auto"/>
            </w:tcBorders>
          </w:tcPr>
          <w:p w:rsidR="00940CE4" w:rsidRPr="00A13058" w:rsidRDefault="00940CE4"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940CE4" w:rsidRPr="00A13058" w:rsidTr="00394A5C">
        <w:trPr>
          <w:jc w:val="center"/>
        </w:trPr>
        <w:tc>
          <w:tcPr>
            <w:tcW w:w="1323" w:type="dxa"/>
            <w:tcBorders>
              <w:left w:val="single" w:sz="12" w:space="0" w:color="auto"/>
            </w:tcBorders>
          </w:tcPr>
          <w:p w:rsidR="00940CE4" w:rsidRPr="00A13058" w:rsidRDefault="00940CE4" w:rsidP="00394A5C">
            <w:pPr>
              <w:jc w:val="both"/>
              <w:rPr>
                <w:rFonts w:ascii="Times New Roman" w:hAnsi="Times New Roman" w:cs="Times New Roman"/>
                <w:sz w:val="24"/>
              </w:rPr>
            </w:pPr>
          </w:p>
        </w:tc>
        <w:tc>
          <w:tcPr>
            <w:tcW w:w="1683"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940CE4" w:rsidRPr="00A13058" w:rsidTr="00394A5C">
        <w:trPr>
          <w:jc w:val="center"/>
        </w:trPr>
        <w:tc>
          <w:tcPr>
            <w:tcW w:w="1323" w:type="dxa"/>
            <w:tcBorders>
              <w:left w:val="single" w:sz="12"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940CE4" w:rsidRPr="00A13058" w:rsidRDefault="00940CE4" w:rsidP="00553C48">
            <w:pPr>
              <w:jc w:val="right"/>
              <w:rPr>
                <w:rFonts w:ascii="Times New Roman" w:hAnsi="Times New Roman" w:cs="Times New Roman"/>
                <w:sz w:val="24"/>
                <w:vertAlign w:val="superscript"/>
              </w:rPr>
            </w:pPr>
            <w:r>
              <w:rPr>
                <w:rFonts w:ascii="Times New Roman" w:hAnsi="Times New Roman" w:cs="Times New Roman"/>
                <w:sz w:val="24"/>
              </w:rPr>
              <w:t>0,</w:t>
            </w:r>
            <w:r w:rsidR="00553C48">
              <w:rPr>
                <w:rFonts w:ascii="Times New Roman" w:hAnsi="Times New Roman" w:cs="Times New Roman"/>
                <w:sz w:val="24"/>
              </w:rPr>
              <w:t>558</w:t>
            </w:r>
            <w:r>
              <w:rPr>
                <w:rFonts w:ascii="Times New Roman" w:hAnsi="Times New Roman" w:cs="Times New Roman"/>
                <w:sz w:val="24"/>
              </w:rPr>
              <w:t>8</w:t>
            </w:r>
          </w:p>
        </w:tc>
        <w:tc>
          <w:tcPr>
            <w:tcW w:w="1298" w:type="dxa"/>
          </w:tcPr>
          <w:p w:rsidR="00940CE4" w:rsidRPr="00A13058" w:rsidRDefault="00940CE4" w:rsidP="00553C48">
            <w:pPr>
              <w:jc w:val="right"/>
              <w:rPr>
                <w:rFonts w:ascii="Times New Roman" w:hAnsi="Times New Roman" w:cs="Times New Roman"/>
                <w:sz w:val="24"/>
              </w:rPr>
            </w:pPr>
            <w:r>
              <w:rPr>
                <w:rFonts w:ascii="Times New Roman" w:hAnsi="Times New Roman" w:cs="Times New Roman"/>
                <w:sz w:val="24"/>
              </w:rPr>
              <w:t>-1,</w:t>
            </w:r>
            <w:r w:rsidR="00553C48">
              <w:rPr>
                <w:rFonts w:ascii="Times New Roman" w:hAnsi="Times New Roman" w:cs="Times New Roman"/>
                <w:sz w:val="24"/>
              </w:rPr>
              <w:t>0729</w:t>
            </w:r>
          </w:p>
        </w:tc>
        <w:tc>
          <w:tcPr>
            <w:tcW w:w="1211" w:type="dxa"/>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-2,58</w:t>
            </w:r>
          </w:p>
        </w:tc>
      </w:tr>
      <w:tr w:rsidR="00940CE4" w:rsidRPr="00A13058" w:rsidTr="00394A5C">
        <w:trPr>
          <w:jc w:val="center"/>
        </w:trPr>
        <w:tc>
          <w:tcPr>
            <w:tcW w:w="1323" w:type="dxa"/>
            <w:tcBorders>
              <w:left w:val="single" w:sz="12" w:space="0" w:color="auto"/>
              <w:bottom w:val="single" w:sz="4"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w:t>
            </w:r>
            <w:r w:rsidR="009B1340">
              <w:rPr>
                <w:rFonts w:ascii="Times New Roman" w:hAnsi="Times New Roman" w:cs="Times New Roman"/>
                <w:sz w:val="24"/>
              </w:rPr>
              <w:t>5</w:t>
            </w:r>
          </w:p>
        </w:tc>
        <w:tc>
          <w:tcPr>
            <w:tcW w:w="1298" w:type="dxa"/>
            <w:tcBorders>
              <w:bottom w:val="single" w:sz="4" w:space="0" w:color="auto"/>
            </w:tcBorders>
          </w:tcPr>
          <w:p w:rsidR="00940CE4" w:rsidRPr="00A13058" w:rsidRDefault="00940CE4" w:rsidP="00553C48">
            <w:pPr>
              <w:jc w:val="right"/>
              <w:rPr>
                <w:rFonts w:ascii="Times New Roman" w:hAnsi="Times New Roman" w:cs="Times New Roman"/>
                <w:sz w:val="24"/>
              </w:rPr>
            </w:pPr>
            <w:r>
              <w:rPr>
                <w:rFonts w:ascii="Times New Roman" w:hAnsi="Times New Roman" w:cs="Times New Roman"/>
                <w:sz w:val="24"/>
              </w:rPr>
              <w:t>0,1</w:t>
            </w:r>
            <w:r w:rsidR="00553C48">
              <w:rPr>
                <w:rFonts w:ascii="Times New Roman" w:hAnsi="Times New Roman" w:cs="Times New Roman"/>
                <w:sz w:val="24"/>
              </w:rPr>
              <w:t>34</w:t>
            </w:r>
          </w:p>
        </w:tc>
        <w:tc>
          <w:tcPr>
            <w:tcW w:w="1211"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0,739</w:t>
            </w:r>
          </w:p>
        </w:tc>
      </w:tr>
      <w:tr w:rsidR="00940CE4" w:rsidRPr="00A13058" w:rsidTr="00394A5C">
        <w:trPr>
          <w:jc w:val="center"/>
        </w:trPr>
        <w:tc>
          <w:tcPr>
            <w:tcW w:w="1323" w:type="dxa"/>
            <w:tcBorders>
              <w:left w:val="single" w:sz="12" w:space="0" w:color="auto"/>
              <w:bottom w:val="single" w:sz="12"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940CE4" w:rsidRPr="00A13058" w:rsidRDefault="00940CE4" w:rsidP="00553C48">
            <w:pPr>
              <w:jc w:val="right"/>
              <w:rPr>
                <w:rFonts w:ascii="Times New Roman" w:hAnsi="Times New Roman" w:cs="Times New Roman"/>
                <w:sz w:val="24"/>
              </w:rPr>
            </w:pPr>
            <w:r>
              <w:rPr>
                <w:rFonts w:ascii="Times New Roman" w:hAnsi="Times New Roman" w:cs="Times New Roman"/>
                <w:sz w:val="24"/>
              </w:rPr>
              <w:t>0,0</w:t>
            </w:r>
            <w:r w:rsidR="00553C48">
              <w:rPr>
                <w:rFonts w:ascii="Times New Roman" w:hAnsi="Times New Roman" w:cs="Times New Roman"/>
                <w:sz w:val="24"/>
              </w:rPr>
              <w:t>39</w:t>
            </w:r>
          </w:p>
        </w:tc>
        <w:tc>
          <w:tcPr>
            <w:tcW w:w="1298" w:type="dxa"/>
            <w:tcBorders>
              <w:bottom w:val="single" w:sz="12" w:space="0" w:color="auto"/>
            </w:tcBorders>
          </w:tcPr>
          <w:p w:rsidR="00940CE4" w:rsidRPr="00A13058" w:rsidRDefault="00940CE4" w:rsidP="00553C48">
            <w:pPr>
              <w:jc w:val="right"/>
              <w:rPr>
                <w:rFonts w:ascii="Times New Roman" w:hAnsi="Times New Roman" w:cs="Times New Roman"/>
                <w:sz w:val="24"/>
              </w:rPr>
            </w:pPr>
            <w:r w:rsidRPr="00A13058">
              <w:rPr>
                <w:rFonts w:ascii="Times New Roman" w:hAnsi="Times New Roman" w:cs="Times New Roman"/>
                <w:sz w:val="24"/>
              </w:rPr>
              <w:t>-</w:t>
            </w:r>
            <w:r w:rsidR="00553C48">
              <w:rPr>
                <w:rFonts w:ascii="Times New Roman" w:hAnsi="Times New Roman" w:cs="Times New Roman"/>
                <w:sz w:val="24"/>
              </w:rPr>
              <w:t>23,3015</w:t>
            </w:r>
          </w:p>
        </w:tc>
        <w:tc>
          <w:tcPr>
            <w:tcW w:w="1211" w:type="dxa"/>
            <w:tcBorders>
              <w:bottom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940CE4" w:rsidRPr="00A13058" w:rsidRDefault="00940CE4" w:rsidP="00940CE4">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940CE4" w:rsidRPr="00A13058" w:rsidRDefault="00940CE4" w:rsidP="00940CE4">
      <w:pPr>
        <w:ind w:firstLine="708"/>
        <w:jc w:val="both"/>
        <w:rPr>
          <w:rFonts w:ascii="Times New Roman" w:hAnsi="Times New Roman" w:cs="Times New Roman"/>
          <w:sz w:val="24"/>
        </w:rPr>
      </w:pPr>
      <w:r w:rsidRPr="00A13058">
        <w:rPr>
          <w:rFonts w:ascii="Times New Roman" w:hAnsi="Times New Roman" w:cs="Times New Roman"/>
          <w:sz w:val="24"/>
        </w:rPr>
        <w:t xml:space="preserve">Analizând tabelul output-urilor testelor statistice pentru verificarea staționarității se poate concluziona că seria </w:t>
      </w:r>
      <w:r w:rsidR="00553C48">
        <w:rPr>
          <w:rFonts w:ascii="Times New Roman" w:hAnsi="Times New Roman" w:cs="Times New Roman"/>
          <w:sz w:val="24"/>
        </w:rPr>
        <w:t>nu prezintă staționaritate și trebuie diferențiată. Se va aplica mai întâi o diferențiere sezonieră, apoi se va verifica iarăși staționaritatea setului de date.</w:t>
      </w:r>
    </w:p>
    <w:p w:rsidR="00940CE4" w:rsidRPr="00A13058" w:rsidRDefault="00940CE4" w:rsidP="00940CE4">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lastRenderedPageBreak/>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16</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940CE4" w:rsidRPr="00A13058" w:rsidTr="00394A5C">
        <w:trPr>
          <w:jc w:val="center"/>
        </w:trPr>
        <w:tc>
          <w:tcPr>
            <w:tcW w:w="1323" w:type="dxa"/>
            <w:tcBorders>
              <w:top w:val="single" w:sz="12" w:space="0" w:color="auto"/>
              <w:left w:val="single" w:sz="12" w:space="0" w:color="auto"/>
            </w:tcBorders>
          </w:tcPr>
          <w:p w:rsidR="00940CE4" w:rsidRPr="00A13058" w:rsidRDefault="00940CE4" w:rsidP="00394A5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940CE4" w:rsidRPr="00A13058" w:rsidTr="00394A5C">
        <w:trPr>
          <w:jc w:val="center"/>
        </w:trPr>
        <w:tc>
          <w:tcPr>
            <w:tcW w:w="1323" w:type="dxa"/>
            <w:tcBorders>
              <w:left w:val="single" w:sz="12" w:space="0" w:color="auto"/>
            </w:tcBorders>
          </w:tcPr>
          <w:p w:rsidR="00940CE4" w:rsidRPr="00A13058" w:rsidRDefault="00940CE4" w:rsidP="00394A5C">
            <w:pPr>
              <w:jc w:val="both"/>
              <w:rPr>
                <w:rFonts w:ascii="Times New Roman" w:hAnsi="Times New Roman" w:cs="Times New Roman"/>
                <w:sz w:val="24"/>
              </w:rPr>
            </w:pPr>
          </w:p>
        </w:tc>
        <w:tc>
          <w:tcPr>
            <w:tcW w:w="1683"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940CE4" w:rsidRPr="00A13058" w:rsidRDefault="00940CE4" w:rsidP="00394A5C">
            <w:pPr>
              <w:jc w:val="center"/>
              <w:rPr>
                <w:rFonts w:ascii="Times New Roman" w:hAnsi="Times New Roman" w:cs="Times New Roman"/>
                <w:b/>
                <w:sz w:val="24"/>
              </w:rPr>
            </w:pPr>
            <w:r w:rsidRPr="00A13058">
              <w:rPr>
                <w:rFonts w:ascii="Times New Roman" w:hAnsi="Times New Roman" w:cs="Times New Roman"/>
                <w:b/>
                <w:sz w:val="24"/>
              </w:rPr>
              <w:t>1%</w:t>
            </w:r>
          </w:p>
        </w:tc>
      </w:tr>
      <w:tr w:rsidR="00940CE4" w:rsidRPr="00A13058" w:rsidTr="00394A5C">
        <w:trPr>
          <w:jc w:val="center"/>
        </w:trPr>
        <w:tc>
          <w:tcPr>
            <w:tcW w:w="1323" w:type="dxa"/>
            <w:tcBorders>
              <w:left w:val="single" w:sz="12"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940CE4" w:rsidRPr="00553C48" w:rsidRDefault="00553C48" w:rsidP="00394A5C">
            <w:pPr>
              <w:jc w:val="right"/>
              <w:rPr>
                <w:rFonts w:ascii="Times New Roman" w:hAnsi="Times New Roman" w:cs="Times New Roman"/>
                <w:sz w:val="24"/>
              </w:rPr>
            </w:pPr>
            <w:r>
              <w:rPr>
                <w:rFonts w:ascii="Times New Roman" w:hAnsi="Times New Roman" w:cs="Times New Roman"/>
                <w:sz w:val="24"/>
              </w:rPr>
              <w:t>0,006</w:t>
            </w:r>
          </w:p>
        </w:tc>
        <w:tc>
          <w:tcPr>
            <w:tcW w:w="1298" w:type="dxa"/>
          </w:tcPr>
          <w:p w:rsidR="00940CE4" w:rsidRPr="00A13058" w:rsidRDefault="00940CE4" w:rsidP="00553C48">
            <w:pPr>
              <w:jc w:val="right"/>
              <w:rPr>
                <w:rFonts w:ascii="Times New Roman" w:hAnsi="Times New Roman" w:cs="Times New Roman"/>
                <w:sz w:val="24"/>
              </w:rPr>
            </w:pPr>
            <w:r>
              <w:rPr>
                <w:rFonts w:ascii="Times New Roman" w:hAnsi="Times New Roman" w:cs="Times New Roman"/>
                <w:sz w:val="24"/>
              </w:rPr>
              <w:t>-</w:t>
            </w:r>
            <w:r w:rsidR="00553C48">
              <w:rPr>
                <w:rFonts w:ascii="Times New Roman" w:hAnsi="Times New Roman" w:cs="Times New Roman"/>
                <w:sz w:val="24"/>
              </w:rPr>
              <w:t>3,3893</w:t>
            </w:r>
          </w:p>
        </w:tc>
        <w:tc>
          <w:tcPr>
            <w:tcW w:w="1211" w:type="dxa"/>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-2,58</w:t>
            </w:r>
          </w:p>
        </w:tc>
      </w:tr>
      <w:tr w:rsidR="00940CE4" w:rsidRPr="00A13058" w:rsidTr="00394A5C">
        <w:trPr>
          <w:jc w:val="center"/>
        </w:trPr>
        <w:tc>
          <w:tcPr>
            <w:tcW w:w="1323" w:type="dxa"/>
            <w:tcBorders>
              <w:left w:val="single" w:sz="12" w:space="0" w:color="auto"/>
              <w:bottom w:val="single" w:sz="4"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06</w:t>
            </w:r>
          </w:p>
        </w:tc>
        <w:tc>
          <w:tcPr>
            <w:tcW w:w="1298" w:type="dxa"/>
            <w:tcBorders>
              <w:bottom w:val="single" w:sz="4" w:space="0" w:color="auto"/>
            </w:tcBorders>
          </w:tcPr>
          <w:p w:rsidR="00940CE4" w:rsidRPr="00A13058" w:rsidRDefault="00E67E2F" w:rsidP="00394A5C">
            <w:pPr>
              <w:jc w:val="right"/>
              <w:rPr>
                <w:rFonts w:ascii="Times New Roman" w:hAnsi="Times New Roman" w:cs="Times New Roman"/>
                <w:sz w:val="24"/>
              </w:rPr>
            </w:pPr>
            <w:r>
              <w:rPr>
                <w:rFonts w:ascii="Times New Roman" w:hAnsi="Times New Roman" w:cs="Times New Roman"/>
                <w:sz w:val="24"/>
              </w:rPr>
              <w:t>0,305</w:t>
            </w:r>
          </w:p>
        </w:tc>
        <w:tc>
          <w:tcPr>
            <w:tcW w:w="1211"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0,739</w:t>
            </w:r>
          </w:p>
        </w:tc>
      </w:tr>
      <w:tr w:rsidR="00940CE4" w:rsidRPr="00A13058" w:rsidTr="00394A5C">
        <w:trPr>
          <w:jc w:val="center"/>
        </w:trPr>
        <w:tc>
          <w:tcPr>
            <w:tcW w:w="1323" w:type="dxa"/>
            <w:tcBorders>
              <w:left w:val="single" w:sz="12" w:space="0" w:color="auto"/>
              <w:bottom w:val="single" w:sz="12" w:space="0" w:color="auto"/>
            </w:tcBorders>
          </w:tcPr>
          <w:p w:rsidR="00940CE4" w:rsidRPr="00A13058" w:rsidRDefault="00940CE4" w:rsidP="00394A5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940CE4" w:rsidRPr="00E67E2F" w:rsidRDefault="00E67E2F" w:rsidP="00394A5C">
            <w:pPr>
              <w:jc w:val="right"/>
              <w:rPr>
                <w:rFonts w:ascii="Times New Roman" w:hAnsi="Times New Roman" w:cs="Times New Roman"/>
                <w:sz w:val="24"/>
                <w:vertAlign w:val="superscript"/>
              </w:rPr>
            </w:pPr>
            <w:r>
              <w:rPr>
                <w:rFonts w:ascii="Times New Roman" w:hAnsi="Times New Roman" w:cs="Times New Roman"/>
                <w:sz w:val="24"/>
              </w:rPr>
              <w:t>1,063e</w:t>
            </w:r>
            <w:r>
              <w:rPr>
                <w:rFonts w:ascii="Times New Roman" w:hAnsi="Times New Roman" w:cs="Times New Roman"/>
                <w:sz w:val="24"/>
                <w:vertAlign w:val="superscript"/>
              </w:rPr>
              <w:t>-5</w:t>
            </w:r>
          </w:p>
        </w:tc>
        <w:tc>
          <w:tcPr>
            <w:tcW w:w="1298" w:type="dxa"/>
            <w:tcBorders>
              <w:bottom w:val="single" w:sz="12" w:space="0" w:color="auto"/>
            </w:tcBorders>
          </w:tcPr>
          <w:p w:rsidR="00940CE4" w:rsidRPr="00A13058" w:rsidRDefault="00940CE4" w:rsidP="00E67E2F">
            <w:pPr>
              <w:jc w:val="right"/>
              <w:rPr>
                <w:rFonts w:ascii="Times New Roman" w:hAnsi="Times New Roman" w:cs="Times New Roman"/>
                <w:sz w:val="24"/>
              </w:rPr>
            </w:pPr>
            <w:r w:rsidRPr="00A13058">
              <w:rPr>
                <w:rFonts w:ascii="Times New Roman" w:hAnsi="Times New Roman" w:cs="Times New Roman"/>
                <w:sz w:val="24"/>
              </w:rPr>
              <w:t>-</w:t>
            </w:r>
            <w:r w:rsidR="00E67E2F">
              <w:rPr>
                <w:rFonts w:ascii="Times New Roman" w:hAnsi="Times New Roman" w:cs="Times New Roman"/>
                <w:sz w:val="24"/>
              </w:rPr>
              <w:t>15,17</w:t>
            </w:r>
          </w:p>
        </w:tc>
        <w:tc>
          <w:tcPr>
            <w:tcW w:w="1211" w:type="dxa"/>
            <w:tcBorders>
              <w:bottom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940CE4" w:rsidRPr="00A13058" w:rsidRDefault="00940CE4" w:rsidP="00394A5C">
            <w:pPr>
              <w:jc w:val="right"/>
              <w:rPr>
                <w:rFonts w:ascii="Times New Roman" w:hAnsi="Times New Roman" w:cs="Times New Roman"/>
                <w:sz w:val="24"/>
              </w:rPr>
            </w:pPr>
            <w:r w:rsidRPr="00A13058">
              <w:rPr>
                <w:rFonts w:ascii="Times New Roman" w:hAnsi="Times New Roman" w:cs="Times New Roman"/>
                <w:sz w:val="24"/>
              </w:rPr>
              <w:t>-3,43</w:t>
            </w:r>
          </w:p>
        </w:tc>
      </w:tr>
    </w:tbl>
    <w:p w:rsidR="00940CE4" w:rsidRPr="00A13058" w:rsidRDefault="00940CE4" w:rsidP="00940CE4">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940CE4" w:rsidRPr="00801186" w:rsidRDefault="00940CE4" w:rsidP="00940CE4">
      <w:pPr>
        <w:ind w:firstLine="708"/>
        <w:jc w:val="both"/>
        <w:rPr>
          <w:rFonts w:ascii="Times New Roman" w:hAnsi="Times New Roman" w:cs="Times New Roman"/>
          <w:i/>
          <w:sz w:val="24"/>
        </w:rPr>
      </w:pPr>
      <w:r>
        <w:rPr>
          <w:rFonts w:ascii="Times New Roman" w:hAnsi="Times New Roman" w:cs="Times New Roman"/>
          <w:sz w:val="24"/>
        </w:rPr>
        <w:t>Se remarcă faptul că după diferențierea sezonieră, seria nu are nevoie de o diferențiere non-sezonieră</w:t>
      </w:r>
      <w:r w:rsidR="00E67E2F">
        <w:rPr>
          <w:rFonts w:ascii="Times New Roman" w:hAnsi="Times New Roman" w:cs="Times New Roman"/>
          <w:sz w:val="24"/>
        </w:rPr>
        <w:t>, întrucât este staționară</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Pentru a putea determina parametri modelului SARIMA</w:t>
      </w:r>
      <w:r w:rsidRPr="00A13058">
        <w:rPr>
          <w:rFonts w:ascii="Times New Roman" w:hAnsi="Times New Roman" w:cs="Times New Roman"/>
          <w:sz w:val="24"/>
        </w:rPr>
        <w:t>, trebuie studiată funcția de autocorelație și funcția de autocorelație parțială.</w:t>
      </w:r>
    </w:p>
    <w:p w:rsidR="00940CE4" w:rsidRPr="00A13058" w:rsidRDefault="00940CE4" w:rsidP="00940CE4">
      <w:pPr>
        <w:jc w:val="both"/>
        <w:rPr>
          <w:rFonts w:ascii="Times New Roman" w:hAnsi="Times New Roman" w:cs="Times New Roman"/>
          <w:noProof/>
          <w:lang w:eastAsia="ro-RO"/>
        </w:rPr>
        <w:sectPr w:rsidR="00940CE4" w:rsidRPr="00A13058" w:rsidSect="00880DCC">
          <w:type w:val="continuous"/>
          <w:pgSz w:w="11906" w:h="16838"/>
          <w:pgMar w:top="1134" w:right="1418" w:bottom="1134" w:left="1418" w:header="709" w:footer="709" w:gutter="0"/>
          <w:cols w:space="708"/>
          <w:docGrid w:linePitch="360"/>
        </w:sectPr>
      </w:pPr>
    </w:p>
    <w:p w:rsidR="00940CE4" w:rsidRPr="00A13058" w:rsidRDefault="00975359" w:rsidP="00940CE4">
      <w:pPr>
        <w:jc w:val="center"/>
        <w:rPr>
          <w:rFonts w:ascii="Times New Roman" w:hAnsi="Times New Roman" w:cs="Times New Roman"/>
          <w:noProof/>
          <w:sz w:val="24"/>
          <w:lang w:eastAsia="ro-RO"/>
        </w:rPr>
      </w:pPr>
      <w:r>
        <w:rPr>
          <w:noProof/>
          <w:lang w:eastAsia="ro-RO"/>
        </w:rPr>
        <w:lastRenderedPageBreak/>
        <w:drawing>
          <wp:inline distT="0" distB="0" distL="0" distR="0" wp14:anchorId="6699EDC2" wp14:editId="3CB631FB">
            <wp:extent cx="3843084" cy="2493818"/>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9834" cy="2517666"/>
                    </a:xfrm>
                    <a:prstGeom prst="rect">
                      <a:avLst/>
                    </a:prstGeom>
                  </pic:spPr>
                </pic:pic>
              </a:graphicData>
            </a:graphic>
          </wp:inline>
        </w:drawing>
      </w:r>
    </w:p>
    <w:p w:rsidR="00940CE4" w:rsidRPr="00A13058" w:rsidRDefault="00940CE4" w:rsidP="00940CE4">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16</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-Funcția de autocorelație</w:t>
      </w:r>
    </w:p>
    <w:p w:rsidR="00940CE4" w:rsidRPr="00A13058" w:rsidRDefault="00940CE4" w:rsidP="00940CE4">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940CE4" w:rsidRPr="00A13058" w:rsidRDefault="00975359" w:rsidP="00940CE4">
      <w:pPr>
        <w:jc w:val="center"/>
        <w:rPr>
          <w:rFonts w:ascii="Times New Roman" w:hAnsi="Times New Roman" w:cs="Times New Roman"/>
          <w:noProof/>
          <w:sz w:val="24"/>
          <w:lang w:eastAsia="ro-RO"/>
        </w:rPr>
      </w:pPr>
      <w:r>
        <w:rPr>
          <w:noProof/>
          <w:lang w:eastAsia="ro-RO"/>
        </w:rPr>
        <w:drawing>
          <wp:inline distT="0" distB="0" distL="0" distR="0" wp14:anchorId="6220EDCD" wp14:editId="07AC51C5">
            <wp:extent cx="3836670" cy="22652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3103" cy="2280825"/>
                    </a:xfrm>
                    <a:prstGeom prst="rect">
                      <a:avLst/>
                    </a:prstGeom>
                  </pic:spPr>
                </pic:pic>
              </a:graphicData>
            </a:graphic>
          </wp:inline>
        </w:drawing>
      </w:r>
    </w:p>
    <w:p w:rsidR="00940CE4" w:rsidRPr="00A13058" w:rsidRDefault="00940CE4" w:rsidP="00940CE4">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17</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Funcția de autocorelație parțială</w:t>
      </w:r>
    </w:p>
    <w:p w:rsidR="00940CE4" w:rsidRPr="00475BF6" w:rsidRDefault="00940CE4" w:rsidP="00940CE4">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940CE4" w:rsidRPr="00A13058" w:rsidRDefault="00940CE4" w:rsidP="00940CE4">
      <w:pPr>
        <w:jc w:val="both"/>
        <w:rPr>
          <w:rFonts w:ascii="Times New Roman" w:hAnsi="Times New Roman" w:cs="Times New Roman"/>
          <w:noProof/>
          <w:sz w:val="24"/>
          <w:lang w:eastAsia="ro-RO"/>
        </w:rPr>
        <w:sectPr w:rsidR="00940CE4" w:rsidRPr="00A13058" w:rsidSect="00F328C4">
          <w:type w:val="continuous"/>
          <w:pgSz w:w="11906" w:h="16838"/>
          <w:pgMar w:top="1134" w:right="1418" w:bottom="1134" w:left="1418" w:header="709" w:footer="709" w:gutter="0"/>
          <w:cols w:space="708"/>
          <w:docGrid w:linePitch="360"/>
        </w:sectPr>
      </w:pPr>
    </w:p>
    <w:p w:rsidR="00940CE4" w:rsidRPr="00A13058" w:rsidRDefault="00940CE4" w:rsidP="00940CE4">
      <w:pPr>
        <w:jc w:val="both"/>
        <w:rPr>
          <w:rFonts w:ascii="Times New Roman" w:hAnsi="Times New Roman" w:cs="Times New Roman"/>
          <w:noProof/>
          <w:lang w:eastAsia="ro-RO"/>
        </w:rPr>
        <w:sectPr w:rsidR="00940CE4" w:rsidRPr="00A13058" w:rsidSect="00D648E4">
          <w:type w:val="continuous"/>
          <w:pgSz w:w="11906" w:h="16838"/>
          <w:pgMar w:top="1134" w:right="1418" w:bottom="1134" w:left="1418" w:header="709" w:footer="709" w:gutter="0"/>
          <w:cols w:space="708"/>
          <w:docGrid w:linePitch="360"/>
        </w:sectPr>
      </w:pPr>
    </w:p>
    <w:p w:rsidR="00940CE4" w:rsidRPr="00A13058" w:rsidRDefault="00940CE4" w:rsidP="00940CE4">
      <w:pPr>
        <w:jc w:val="both"/>
        <w:rPr>
          <w:rFonts w:ascii="Times New Roman" w:hAnsi="Times New Roman" w:cs="Times New Roman"/>
          <w:sz w:val="24"/>
        </w:rPr>
      </w:pPr>
      <w:r w:rsidRPr="00A13058">
        <w:rPr>
          <w:rFonts w:ascii="Times New Roman" w:hAnsi="Times New Roman" w:cs="Times New Roman"/>
          <w:sz w:val="24"/>
        </w:rPr>
        <w:lastRenderedPageBreak/>
        <w:tab/>
        <w:t>În mediul de programare RStudio</w:t>
      </w:r>
      <w:r>
        <w:rPr>
          <w:rFonts w:ascii="Times New Roman" w:hAnsi="Times New Roman" w:cs="Times New Roman"/>
          <w:sz w:val="24"/>
        </w:rPr>
        <w:t xml:space="preserve"> au fost încercate </w:t>
      </w:r>
      <w:r w:rsidR="00E67E2F">
        <w:rPr>
          <w:rFonts w:ascii="Times New Roman" w:hAnsi="Times New Roman" w:cs="Times New Roman"/>
          <w:sz w:val="24"/>
        </w:rPr>
        <w:t>multe</w:t>
      </w:r>
      <w:r>
        <w:rPr>
          <w:rFonts w:ascii="Times New Roman" w:hAnsi="Times New Roman" w:cs="Times New Roman"/>
          <w:sz w:val="24"/>
        </w:rPr>
        <w:t xml:space="preserve"> </w:t>
      </w:r>
      <w:r w:rsidRPr="00A13058">
        <w:rPr>
          <w:rFonts w:ascii="Times New Roman" w:hAnsi="Times New Roman" w:cs="Times New Roman"/>
          <w:sz w:val="24"/>
        </w:rPr>
        <w:t>modele</w:t>
      </w:r>
      <w:r>
        <w:rPr>
          <w:rFonts w:ascii="Times New Roman" w:hAnsi="Times New Roman" w:cs="Times New Roman"/>
          <w:sz w:val="24"/>
        </w:rPr>
        <w:t>, printre care și următoarele</w:t>
      </w:r>
      <w:r w:rsidRPr="00A13058">
        <w:rPr>
          <w:rFonts w:ascii="Times New Roman" w:hAnsi="Times New Roman" w:cs="Times New Roman"/>
          <w:sz w:val="24"/>
        </w:rPr>
        <w:t xml:space="preserve">: </w:t>
      </w:r>
      <w:r w:rsidR="00E67E2F">
        <w:rPr>
          <w:rFonts w:ascii="Times New Roman" w:hAnsi="Times New Roman" w:cs="Times New Roman"/>
          <w:sz w:val="24"/>
        </w:rPr>
        <w:t>SARIMA(0,0,0)(0</w:t>
      </w:r>
      <w:r w:rsidRPr="00B05F87">
        <w:rPr>
          <w:rFonts w:ascii="Times New Roman" w:hAnsi="Times New Roman" w:cs="Times New Roman"/>
          <w:sz w:val="24"/>
        </w:rPr>
        <w:t>,1,</w:t>
      </w:r>
      <w:r w:rsidR="00E67E2F">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67E2F">
        <w:rPr>
          <w:rFonts w:ascii="Times New Roman" w:hAnsi="Times New Roman" w:cs="Times New Roman"/>
          <w:sz w:val="24"/>
        </w:rPr>
        <w:t>SARIMA(1</w:t>
      </w:r>
      <w:r>
        <w:rPr>
          <w:rFonts w:ascii="Times New Roman" w:hAnsi="Times New Roman" w:cs="Times New Roman"/>
          <w:sz w:val="24"/>
        </w:rPr>
        <w:t>,0,0)(0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67E2F">
        <w:rPr>
          <w:rFonts w:ascii="Times New Roman" w:hAnsi="Times New Roman" w:cs="Times New Roman"/>
          <w:sz w:val="24"/>
        </w:rPr>
        <w:t>SARIMA(0</w:t>
      </w:r>
      <w:r w:rsidRPr="00B05F87">
        <w:rPr>
          <w:rFonts w:ascii="Times New Roman" w:hAnsi="Times New Roman" w:cs="Times New Roman"/>
          <w:sz w:val="24"/>
        </w:rPr>
        <w:t>,0,</w:t>
      </w:r>
      <w:r w:rsidR="00E67E2F">
        <w:rPr>
          <w:rFonts w:ascii="Times New Roman" w:hAnsi="Times New Roman" w:cs="Times New Roman"/>
          <w:sz w:val="24"/>
        </w:rPr>
        <w:t>1</w:t>
      </w:r>
      <w:r>
        <w:rPr>
          <w:rFonts w:ascii="Times New Roman" w:hAnsi="Times New Roman" w:cs="Times New Roman"/>
          <w:sz w:val="24"/>
        </w:rPr>
        <w:t>)(0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SARIMA(1</w:t>
      </w:r>
      <w:r w:rsidRPr="00B05F87">
        <w:rPr>
          <w:rFonts w:ascii="Times New Roman" w:hAnsi="Times New Roman" w:cs="Times New Roman"/>
          <w:sz w:val="24"/>
        </w:rPr>
        <w:t>,0,</w:t>
      </w:r>
      <w:r>
        <w:rPr>
          <w:rFonts w:ascii="Times New Roman" w:hAnsi="Times New Roman" w:cs="Times New Roman"/>
          <w:sz w:val="24"/>
        </w:rPr>
        <w:t>0</w:t>
      </w:r>
      <w:r w:rsidRPr="00B05F87">
        <w:rPr>
          <w:rFonts w:ascii="Times New Roman" w:hAnsi="Times New Roman" w:cs="Times New Roman"/>
          <w:sz w:val="24"/>
        </w:rPr>
        <w:t>)(</w:t>
      </w:r>
      <w:r w:rsidR="00E67E2F">
        <w:rPr>
          <w:rFonts w:ascii="Times New Roman" w:hAnsi="Times New Roman" w:cs="Times New Roman"/>
          <w:sz w:val="24"/>
        </w:rPr>
        <w:t>0</w:t>
      </w:r>
      <w:r w:rsidRPr="00B05F87">
        <w:rPr>
          <w:rFonts w:ascii="Times New Roman" w:hAnsi="Times New Roman" w:cs="Times New Roman"/>
          <w:sz w:val="24"/>
        </w:rPr>
        <w:t>,1,</w:t>
      </w:r>
      <w:r w:rsidR="00E67E2F">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00E67E2F">
        <w:rPr>
          <w:rFonts w:ascii="Times New Roman" w:hAnsi="Times New Roman" w:cs="Times New Roman"/>
          <w:sz w:val="24"/>
        </w:rPr>
        <w:t>SARIMA(1</w:t>
      </w:r>
      <w:r w:rsidRPr="00B05F87">
        <w:rPr>
          <w:rFonts w:ascii="Times New Roman" w:hAnsi="Times New Roman" w:cs="Times New Roman"/>
          <w:sz w:val="24"/>
        </w:rPr>
        <w:t>,0,</w:t>
      </w:r>
      <w:r>
        <w:rPr>
          <w:rFonts w:ascii="Times New Roman" w:hAnsi="Times New Roman" w:cs="Times New Roman"/>
          <w:sz w:val="24"/>
        </w:rPr>
        <w:t>1</w:t>
      </w:r>
      <w:r w:rsidR="00E67E2F">
        <w:rPr>
          <w:rFonts w:ascii="Times New Roman" w:hAnsi="Times New Roman" w:cs="Times New Roman"/>
          <w:sz w:val="24"/>
        </w:rPr>
        <w:t>)(0</w:t>
      </w:r>
      <w:r w:rsidRPr="00B05F87">
        <w:rPr>
          <w:rFonts w:ascii="Times New Roman" w:hAnsi="Times New Roman" w:cs="Times New Roman"/>
          <w:sz w:val="24"/>
        </w:rPr>
        <w:t>,1,</w:t>
      </w:r>
      <w:r w:rsidR="00E67E2F">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Pr="00B05F87">
        <w:rPr>
          <w:rFonts w:ascii="Times New Roman" w:hAnsi="Times New Roman" w:cs="Times New Roman"/>
          <w:sz w:val="24"/>
        </w:rPr>
        <w:t>SARIMA(0,0,</w:t>
      </w:r>
      <w:r w:rsidR="00E67E2F">
        <w:rPr>
          <w:rFonts w:ascii="Times New Roman" w:hAnsi="Times New Roman" w:cs="Times New Roman"/>
          <w:sz w:val="24"/>
        </w:rPr>
        <w:t>2</w:t>
      </w:r>
      <w:r>
        <w:rPr>
          <w:rFonts w:ascii="Times New Roman" w:hAnsi="Times New Roman" w:cs="Times New Roman"/>
          <w:sz w:val="24"/>
        </w:rPr>
        <w:t>)(0</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SARIMA(1</w:t>
      </w:r>
      <w:r w:rsidR="00E67E2F">
        <w:rPr>
          <w:rFonts w:ascii="Times New Roman" w:hAnsi="Times New Roman" w:cs="Times New Roman"/>
          <w:sz w:val="24"/>
        </w:rPr>
        <w:t>,0,2)(0</w:t>
      </w:r>
      <w:r w:rsidRPr="00B05F87">
        <w:rPr>
          <w:rFonts w:ascii="Times New Roman" w:hAnsi="Times New Roman" w:cs="Times New Roman"/>
          <w:sz w:val="24"/>
        </w:rPr>
        <w:t>,1,</w:t>
      </w:r>
      <w:r w:rsidR="00E67E2F">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SARIMA(1,0,</w:t>
      </w:r>
      <w:r w:rsidR="0042703E">
        <w:rPr>
          <w:rFonts w:ascii="Times New Roman" w:hAnsi="Times New Roman" w:cs="Times New Roman"/>
          <w:sz w:val="24"/>
        </w:rPr>
        <w:t>1)(1</w:t>
      </w:r>
      <w:r w:rsidRPr="00B05F87">
        <w:rPr>
          <w:rFonts w:ascii="Times New Roman" w:hAnsi="Times New Roman" w:cs="Times New Roman"/>
          <w:sz w:val="24"/>
        </w:rPr>
        <w:t>,1,</w:t>
      </w:r>
      <w:r>
        <w:rPr>
          <w:rFonts w:ascii="Times New Roman" w:hAnsi="Times New Roman" w:cs="Times New Roman"/>
          <w:sz w:val="24"/>
        </w:rPr>
        <w:t>1</w:t>
      </w:r>
      <w:r w:rsidRPr="00B05F87">
        <w:rPr>
          <w:rFonts w:ascii="Times New Roman" w:hAnsi="Times New Roman" w:cs="Times New Roman"/>
          <w:sz w:val="24"/>
        </w:rPr>
        <w:t>)</w:t>
      </w:r>
      <w:r>
        <w:rPr>
          <w:rFonts w:ascii="Times New Roman" w:hAnsi="Times New Roman" w:cs="Times New Roman"/>
          <w:sz w:val="24"/>
        </w:rPr>
        <w:t xml:space="preserve">. </w:t>
      </w:r>
      <w:r w:rsidRPr="00A13058">
        <w:rPr>
          <w:rFonts w:ascii="Times New Roman" w:hAnsi="Times New Roman" w:cs="Times New Roman"/>
          <w:sz w:val="24"/>
        </w:rPr>
        <w:t xml:space="preserve"> Dintre </w:t>
      </w:r>
      <w:r>
        <w:rPr>
          <w:rFonts w:ascii="Times New Roman" w:hAnsi="Times New Roman" w:cs="Times New Roman"/>
          <w:sz w:val="24"/>
        </w:rPr>
        <w:t>toate modele verificate,</w:t>
      </w:r>
      <w:r w:rsidRPr="00A13058">
        <w:rPr>
          <w:rFonts w:ascii="Times New Roman" w:hAnsi="Times New Roman" w:cs="Times New Roman"/>
          <w:sz w:val="24"/>
        </w:rPr>
        <w:t xml:space="preserve"> </w:t>
      </w:r>
      <w:r>
        <w:rPr>
          <w:rFonts w:ascii="Times New Roman" w:hAnsi="Times New Roman" w:cs="Times New Roman"/>
          <w:sz w:val="24"/>
        </w:rPr>
        <w:t xml:space="preserve">niciunul nu a prezentat parametri sezonieri semnificativi, deși cei non-sezonieri erau seminificativi, în consecință, se poate trage concluzia că seria de date reprezentată de mediile </w:t>
      </w:r>
      <w:r w:rsidR="0042703E">
        <w:rPr>
          <w:rFonts w:ascii="Times New Roman" w:hAnsi="Times New Roman" w:cs="Times New Roman"/>
          <w:sz w:val="24"/>
        </w:rPr>
        <w:t>bilunare</w:t>
      </w:r>
      <w:r>
        <w:rPr>
          <w:rFonts w:ascii="Times New Roman" w:hAnsi="Times New Roman" w:cs="Times New Roman"/>
          <w:sz w:val="24"/>
        </w:rPr>
        <w:t xml:space="preserve"> ale debitului Dunării nu poate fi prognozată utilizând un model SARIMA, ci un model ARIMA cu seria ajustată sezonier.</w:t>
      </w:r>
    </w:p>
    <w:p w:rsidR="00E44AD0" w:rsidRDefault="00E44AD0"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475BF6" w:rsidRDefault="00475BF6" w:rsidP="00C26B68">
      <w:pPr>
        <w:jc w:val="both"/>
        <w:rPr>
          <w:rFonts w:ascii="Times New Roman" w:hAnsi="Times New Roman" w:cs="Times New Roman"/>
          <w:sz w:val="24"/>
        </w:rPr>
      </w:pPr>
    </w:p>
    <w:p w:rsidR="00586355" w:rsidRDefault="00586355" w:rsidP="00C26B68">
      <w:pPr>
        <w:jc w:val="both"/>
        <w:rPr>
          <w:rFonts w:ascii="Times New Roman" w:hAnsi="Times New Roman" w:cs="Times New Roman"/>
          <w:sz w:val="24"/>
        </w:rPr>
      </w:pPr>
    </w:p>
    <w:p w:rsidR="00880DCC" w:rsidRPr="00A13058" w:rsidRDefault="0053407D" w:rsidP="00880DCC">
      <w:pPr>
        <w:pStyle w:val="Heading1"/>
        <w:jc w:val="center"/>
        <w:rPr>
          <w:rFonts w:ascii="Times New Roman" w:hAnsi="Times New Roman" w:cs="Times New Roman"/>
          <w:b/>
          <w:color w:val="auto"/>
        </w:rPr>
      </w:pPr>
      <w:bookmarkStart w:id="6" w:name="_Toc107415989"/>
      <w:r>
        <w:rPr>
          <w:rFonts w:ascii="Times New Roman" w:hAnsi="Times New Roman" w:cs="Times New Roman"/>
          <w:b/>
          <w:color w:val="auto"/>
        </w:rPr>
        <w:lastRenderedPageBreak/>
        <w:t xml:space="preserve">5.1. </w:t>
      </w:r>
      <w:r w:rsidR="00880DCC" w:rsidRPr="00A13058">
        <w:rPr>
          <w:rFonts w:ascii="Times New Roman" w:hAnsi="Times New Roman" w:cs="Times New Roman"/>
          <w:b/>
          <w:color w:val="auto"/>
        </w:rPr>
        <w:t xml:space="preserve">Analiza </w:t>
      </w:r>
      <w:r w:rsidR="00880DCC">
        <w:rPr>
          <w:rFonts w:ascii="Times New Roman" w:hAnsi="Times New Roman" w:cs="Times New Roman"/>
          <w:b/>
          <w:color w:val="auto"/>
        </w:rPr>
        <w:t>nivelului de clorofilă din Marea Neagră</w:t>
      </w:r>
      <w:bookmarkEnd w:id="6"/>
    </w:p>
    <w:p w:rsidR="00880DCC" w:rsidRDefault="00880DCC" w:rsidP="00880DCC">
      <w:pPr>
        <w:rPr>
          <w:rFonts w:ascii="Times New Roman" w:hAnsi="Times New Roman" w:cs="Times New Roman"/>
          <w:sz w:val="24"/>
        </w:rPr>
      </w:pPr>
    </w:p>
    <w:p w:rsidR="007935A2" w:rsidRDefault="007935A2" w:rsidP="00880DCC">
      <w:pPr>
        <w:rPr>
          <w:rFonts w:ascii="Times New Roman" w:hAnsi="Times New Roman" w:cs="Times New Roman"/>
          <w:sz w:val="24"/>
        </w:rPr>
      </w:pPr>
    </w:p>
    <w:p w:rsidR="007935A2" w:rsidRDefault="007935A2" w:rsidP="007935A2">
      <w:pPr>
        <w:jc w:val="both"/>
      </w:pPr>
      <w:r>
        <w:rPr>
          <w:rFonts w:ascii="Times New Roman" w:hAnsi="Times New Roman" w:cs="Times New Roman"/>
          <w:sz w:val="24"/>
        </w:rPr>
        <w:tab/>
        <w:t xml:space="preserve">În partea a doua a acestei lucrări va fi analizat nivelul de clorofilă din apele maritime </w:t>
      </w:r>
      <w:r w:rsidR="00E50CD0">
        <w:rPr>
          <w:rFonts w:ascii="Times New Roman" w:hAnsi="Times New Roman" w:cs="Times New Roman"/>
          <w:sz w:val="24"/>
        </w:rPr>
        <w:t>de pe teritoriul țării</w:t>
      </w:r>
      <w:r>
        <w:rPr>
          <w:rFonts w:ascii="Times New Roman" w:hAnsi="Times New Roman" w:cs="Times New Roman"/>
          <w:sz w:val="24"/>
        </w:rPr>
        <w:t xml:space="preserve">. Clorofila, (cuvânt provenit din limba greacă, unde </w:t>
      </w:r>
      <w:r>
        <w:rPr>
          <w:rFonts w:ascii="Times New Roman" w:hAnsi="Times New Roman" w:cs="Times New Roman"/>
          <w:i/>
          <w:sz w:val="24"/>
        </w:rPr>
        <w:t>cloros</w:t>
      </w:r>
      <w:r>
        <w:rPr>
          <w:rFonts w:ascii="Times New Roman" w:hAnsi="Times New Roman" w:cs="Times New Roman"/>
          <w:sz w:val="24"/>
        </w:rPr>
        <w:t xml:space="preserve"> înseamnă verde) reprezintă acea moleculă ce dă pigmentul verde plantelor și este esențială procesului de fotosinteză. Aceasta se regăsește în toate tipurile de alge, verzi, brune, roșii și albastre-verzi.</w:t>
      </w:r>
      <w:r w:rsidR="0073205A">
        <w:rPr>
          <w:rFonts w:ascii="Times New Roman" w:hAnsi="Times New Roman" w:cs="Times New Roman"/>
          <w:sz w:val="24"/>
        </w:rPr>
        <w:t xml:space="preserve"> Algele au un rol foarte important asupra întregii vieți de pe planetă, întrucât un procent foarte mare din oxigenul care există este produs de algele marine, aproape 60%. În </w:t>
      </w:r>
      <w:r w:rsidR="0037771A">
        <w:rPr>
          <w:rFonts w:ascii="Times New Roman" w:hAnsi="Times New Roman" w:cs="Times New Roman"/>
          <w:sz w:val="24"/>
        </w:rPr>
        <w:t xml:space="preserve">plus, acestea funcționează ca un sistem de oxigenare pentru viețuitoarele acvatice, deoarece algele produc majoritatea oxigenului din apă, în urma procesului de fotosinteză. </w:t>
      </w:r>
      <w:r w:rsidR="0037771A" w:rsidRPr="0037771A">
        <w:rPr>
          <w:rFonts w:ascii="Times New Roman" w:hAnsi="Times New Roman" w:cs="Times New Roman"/>
          <w:sz w:val="24"/>
        </w:rPr>
        <w:t>La baza alimentației unor viețuitoa</w:t>
      </w:r>
      <w:r w:rsidR="00C952C6">
        <w:rPr>
          <w:rFonts w:ascii="Times New Roman" w:hAnsi="Times New Roman" w:cs="Times New Roman"/>
          <w:sz w:val="24"/>
        </w:rPr>
        <w:t>re acvatice, precum racii, moluș</w:t>
      </w:r>
      <w:r w:rsidR="0037771A" w:rsidRPr="0037771A">
        <w:rPr>
          <w:rFonts w:ascii="Times New Roman" w:hAnsi="Times New Roman" w:cs="Times New Roman"/>
          <w:sz w:val="24"/>
        </w:rPr>
        <w:t>tele sa</w:t>
      </w:r>
      <w:r w:rsidR="00C952C6">
        <w:rPr>
          <w:rFonts w:ascii="Times New Roman" w:hAnsi="Times New Roman" w:cs="Times New Roman"/>
          <w:sz w:val="24"/>
        </w:rPr>
        <w:t>u chiar mamiferele acvatice, stă</w:t>
      </w:r>
      <w:r w:rsidR="0037771A" w:rsidRPr="0037771A">
        <w:rPr>
          <w:rFonts w:ascii="Times New Roman" w:hAnsi="Times New Roman" w:cs="Times New Roman"/>
          <w:sz w:val="24"/>
        </w:rPr>
        <w:t xml:space="preserve"> fitoplanctonul.</w:t>
      </w:r>
      <w:r w:rsidR="00C952C6">
        <w:rPr>
          <w:rFonts w:ascii="Times New Roman" w:hAnsi="Times New Roman" w:cs="Times New Roman"/>
          <w:sz w:val="24"/>
        </w:rPr>
        <w:t xml:space="preserve"> Acesta este compus din alge ce se regăsesc în biomasa maritimă și oceanică într-un procent foarte mare. Se poate concluziona astfel că nivelul de clorofilă reprezintă un indicator pentru starea de sănătate a mărilor și oceanelor. Nivelul clorofilei în apele Mării Negre sunt ilustrate în figura următoare</w:t>
      </w:r>
      <w:r w:rsidR="00C952C6">
        <w:t xml:space="preserve">: </w:t>
      </w:r>
    </w:p>
    <w:p w:rsidR="00475BF6" w:rsidRDefault="00475BF6" w:rsidP="007935A2">
      <w:pPr>
        <w:jc w:val="both"/>
      </w:pPr>
    </w:p>
    <w:p w:rsidR="0088546E" w:rsidRDefault="0088546E" w:rsidP="0088546E">
      <w:pPr>
        <w:jc w:val="center"/>
      </w:pPr>
      <w:r>
        <w:rPr>
          <w:noProof/>
          <w:lang w:eastAsia="ro-RO"/>
        </w:rPr>
        <w:drawing>
          <wp:inline distT="0" distB="0" distL="0" distR="0" wp14:anchorId="143675C2" wp14:editId="08504A41">
            <wp:extent cx="41814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475" cy="2047875"/>
                    </a:xfrm>
                    <a:prstGeom prst="rect">
                      <a:avLst/>
                    </a:prstGeom>
                  </pic:spPr>
                </pic:pic>
              </a:graphicData>
            </a:graphic>
          </wp:inline>
        </w:drawing>
      </w:r>
    </w:p>
    <w:p w:rsidR="00475BF6" w:rsidRDefault="00475BF6" w:rsidP="0088546E">
      <w:pPr>
        <w:jc w:val="center"/>
      </w:pPr>
    </w:p>
    <w:p w:rsidR="0088546E" w:rsidRDefault="0088546E" w:rsidP="0088546E">
      <w:pPr>
        <w:pStyle w:val="Caption"/>
        <w:rPr>
          <w:rFonts w:ascii="Times New Roman" w:hAnsi="Times New Roman" w:cs="Times New Roman"/>
          <w:i w:val="0"/>
          <w:color w:val="auto"/>
          <w:sz w:val="24"/>
        </w:rPr>
      </w:pPr>
      <w:r w:rsidRPr="0088546E">
        <w:rPr>
          <w:rFonts w:ascii="Times New Roman" w:hAnsi="Times New Roman" w:cs="Times New Roman"/>
          <w:i w:val="0"/>
          <w:color w:val="auto"/>
          <w:sz w:val="24"/>
        </w:rPr>
        <w:t xml:space="preserve">Figură </w:t>
      </w:r>
      <w:r w:rsidRPr="0088546E">
        <w:rPr>
          <w:rFonts w:ascii="Times New Roman" w:hAnsi="Times New Roman" w:cs="Times New Roman"/>
          <w:i w:val="0"/>
          <w:color w:val="auto"/>
          <w:sz w:val="24"/>
        </w:rPr>
        <w:fldChar w:fldCharType="begin"/>
      </w:r>
      <w:r w:rsidRPr="0088546E">
        <w:rPr>
          <w:rFonts w:ascii="Times New Roman" w:hAnsi="Times New Roman" w:cs="Times New Roman"/>
          <w:i w:val="0"/>
          <w:color w:val="auto"/>
          <w:sz w:val="24"/>
        </w:rPr>
        <w:instrText xml:space="preserve"> SEQ Figură \* ARABIC </w:instrText>
      </w:r>
      <w:r w:rsidRPr="0088546E">
        <w:rPr>
          <w:rFonts w:ascii="Times New Roman" w:hAnsi="Times New Roman" w:cs="Times New Roman"/>
          <w:i w:val="0"/>
          <w:color w:val="auto"/>
          <w:sz w:val="24"/>
        </w:rPr>
        <w:fldChar w:fldCharType="separate"/>
      </w:r>
      <w:r w:rsidRPr="0088546E">
        <w:rPr>
          <w:rFonts w:ascii="Times New Roman" w:hAnsi="Times New Roman" w:cs="Times New Roman"/>
          <w:i w:val="0"/>
          <w:noProof/>
          <w:color w:val="auto"/>
          <w:sz w:val="24"/>
        </w:rPr>
        <w:t>18</w:t>
      </w:r>
      <w:r w:rsidRPr="0088546E">
        <w:rPr>
          <w:rFonts w:ascii="Times New Roman" w:hAnsi="Times New Roman" w:cs="Times New Roman"/>
          <w:i w:val="0"/>
          <w:color w:val="auto"/>
          <w:sz w:val="24"/>
        </w:rPr>
        <w:fldChar w:fldCharType="end"/>
      </w:r>
      <w:r w:rsidRPr="0088546E">
        <w:rPr>
          <w:rFonts w:ascii="Times New Roman" w:hAnsi="Times New Roman" w:cs="Times New Roman"/>
          <w:i w:val="0"/>
          <w:color w:val="auto"/>
          <w:sz w:val="24"/>
        </w:rPr>
        <w:t>-Nivelul clorofilei în apele Mării Negre pe terito</w:t>
      </w:r>
      <w:r>
        <w:rPr>
          <w:rFonts w:ascii="Times New Roman" w:hAnsi="Times New Roman" w:cs="Times New Roman"/>
          <w:i w:val="0"/>
          <w:color w:val="auto"/>
          <w:sz w:val="24"/>
        </w:rPr>
        <w:t>r</w:t>
      </w:r>
      <w:r w:rsidRPr="0088546E">
        <w:rPr>
          <w:rFonts w:ascii="Times New Roman" w:hAnsi="Times New Roman" w:cs="Times New Roman"/>
          <w:i w:val="0"/>
          <w:color w:val="auto"/>
          <w:sz w:val="24"/>
        </w:rPr>
        <w:t>iul țării</w:t>
      </w:r>
    </w:p>
    <w:p w:rsidR="0088546E" w:rsidRPr="0088546E" w:rsidRDefault="0088546E" w:rsidP="0088546E">
      <w:r w:rsidRPr="00A13058">
        <w:rPr>
          <w:rFonts w:ascii="Times New Roman" w:hAnsi="Times New Roman" w:cs="Times New Roman"/>
          <w:i/>
          <w:sz w:val="24"/>
        </w:rPr>
        <w:t xml:space="preserve">Sursa: </w:t>
      </w:r>
      <w:hyperlink r:id="rId32" w:history="1">
        <w:r w:rsidRPr="0088546E">
          <w:rPr>
            <w:rStyle w:val="Hyperlink"/>
            <w:rFonts w:ascii="Times New Roman" w:hAnsi="Times New Roman" w:cs="Times New Roman"/>
            <w:i/>
            <w:color w:val="auto"/>
            <w:sz w:val="24"/>
            <w:u w:val="none"/>
          </w:rPr>
          <w:t>Emodnet</w:t>
        </w:r>
      </w:hyperlink>
      <w:r w:rsidRPr="0088546E">
        <w:t xml:space="preserve"> </w:t>
      </w:r>
    </w:p>
    <w:p w:rsidR="00880DCC" w:rsidRPr="0088546E" w:rsidRDefault="00880DCC" w:rsidP="0088546E">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17</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xml:space="preserve">. Statisticile </w:t>
      </w:r>
      <w:r w:rsidR="0088546E">
        <w:rPr>
          <w:rFonts w:ascii="Times New Roman" w:hAnsi="Times New Roman" w:cs="Times New Roman"/>
          <w:b/>
          <w:i w:val="0"/>
          <w:color w:val="auto"/>
          <w:sz w:val="24"/>
        </w:rPr>
        <w:t>descriptive ale setului de date</w:t>
      </w:r>
    </w:p>
    <w:tbl>
      <w:tblPr>
        <w:tblStyle w:val="TableGrid"/>
        <w:tblW w:w="0" w:type="auto"/>
        <w:tblInd w:w="1413" w:type="dxa"/>
        <w:tblLook w:val="04A0" w:firstRow="1" w:lastRow="0" w:firstColumn="1" w:lastColumn="0" w:noHBand="0" w:noVBand="1"/>
      </w:tblPr>
      <w:tblGrid>
        <w:gridCol w:w="3117"/>
        <w:gridCol w:w="3120"/>
      </w:tblGrid>
      <w:tr w:rsidR="00880DCC" w:rsidRPr="00A13058" w:rsidTr="00880DCC">
        <w:tc>
          <w:tcPr>
            <w:tcW w:w="6237" w:type="dxa"/>
            <w:gridSpan w:val="2"/>
            <w:tcBorders>
              <w:top w:val="single" w:sz="12" w:space="0" w:color="auto"/>
              <w:left w:val="single" w:sz="12" w:space="0" w:color="auto"/>
              <w:bottom w:val="single" w:sz="12" w:space="0" w:color="auto"/>
              <w:right w:val="single" w:sz="12" w:space="0" w:color="auto"/>
            </w:tcBorders>
          </w:tcPr>
          <w:p w:rsidR="00880DCC" w:rsidRPr="00A13058" w:rsidRDefault="00880DCC" w:rsidP="00E65E84">
            <w:pPr>
              <w:jc w:val="center"/>
              <w:rPr>
                <w:rFonts w:ascii="Times New Roman" w:hAnsi="Times New Roman" w:cs="Times New Roman"/>
                <w:b/>
                <w:sz w:val="24"/>
              </w:rPr>
            </w:pPr>
            <w:r w:rsidRPr="00A13058">
              <w:rPr>
                <w:rFonts w:ascii="Times New Roman" w:hAnsi="Times New Roman" w:cs="Times New Roman"/>
                <w:b/>
                <w:sz w:val="24"/>
              </w:rPr>
              <w:t xml:space="preserve">Statisticile descriptive ale </w:t>
            </w:r>
            <w:r w:rsidR="00E65E84">
              <w:rPr>
                <w:rFonts w:ascii="Times New Roman" w:hAnsi="Times New Roman" w:cs="Times New Roman"/>
                <w:b/>
                <w:sz w:val="24"/>
              </w:rPr>
              <w:t>nivelului de clorofilă din Marea Neagră</w:t>
            </w:r>
          </w:p>
        </w:tc>
      </w:tr>
      <w:tr w:rsidR="00E65E84" w:rsidRPr="00A13058" w:rsidTr="00E65E84">
        <w:tc>
          <w:tcPr>
            <w:tcW w:w="3117" w:type="dxa"/>
            <w:tcBorders>
              <w:top w:val="single" w:sz="12" w:space="0" w:color="auto"/>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Mean</w:t>
            </w:r>
          </w:p>
        </w:tc>
        <w:tc>
          <w:tcPr>
            <w:tcW w:w="3120" w:type="dxa"/>
            <w:tcBorders>
              <w:top w:val="single" w:sz="12" w:space="0" w:color="auto"/>
              <w:right w:val="single" w:sz="12" w:space="0" w:color="auto"/>
            </w:tcBorders>
            <w:vAlign w:val="bottom"/>
          </w:tcPr>
          <w:p w:rsidR="00E65E84" w:rsidRPr="00E65E84" w:rsidRDefault="00E65E84" w:rsidP="00E65E84">
            <w:pPr>
              <w:jc w:val="center"/>
              <w:rPr>
                <w:rFonts w:ascii="Times New Roman" w:eastAsia="Times New Roman" w:hAnsi="Times New Roman" w:cs="Times New Roman"/>
                <w:color w:val="000000"/>
                <w:sz w:val="24"/>
              </w:rPr>
            </w:pPr>
            <w:r w:rsidRPr="00E65E84">
              <w:rPr>
                <w:rFonts w:ascii="Times New Roman" w:hAnsi="Times New Roman" w:cs="Times New Roman"/>
                <w:color w:val="000000"/>
                <w:sz w:val="24"/>
              </w:rPr>
              <w:t>38.29</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Standard Error</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0.08</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Median</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37.80</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Mode</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36.40</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Standard Deviation</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1.71</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Sample Variance</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2.92</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Kurtosis</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-1.07</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Skewness</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0.33</w:t>
            </w:r>
          </w:p>
        </w:tc>
      </w:tr>
      <w:tr w:rsidR="00E65E84" w:rsidRPr="00A13058" w:rsidTr="00E65E84">
        <w:tc>
          <w:tcPr>
            <w:tcW w:w="3117" w:type="dxa"/>
            <w:tcBorders>
              <w:left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lastRenderedPageBreak/>
              <w:t>Range</w:t>
            </w:r>
          </w:p>
        </w:tc>
        <w:tc>
          <w:tcPr>
            <w:tcW w:w="3120" w:type="dxa"/>
            <w:tcBorders>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5.94</w:t>
            </w:r>
          </w:p>
        </w:tc>
      </w:tr>
      <w:tr w:rsidR="00E65E84" w:rsidRPr="00A13058" w:rsidTr="00E65E84">
        <w:tc>
          <w:tcPr>
            <w:tcW w:w="3117" w:type="dxa"/>
            <w:tcBorders>
              <w:left w:val="single" w:sz="12" w:space="0" w:color="auto"/>
              <w:bottom w:val="single" w:sz="4"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Minimum</w:t>
            </w:r>
          </w:p>
        </w:tc>
        <w:tc>
          <w:tcPr>
            <w:tcW w:w="3120" w:type="dxa"/>
            <w:tcBorders>
              <w:bottom w:val="single" w:sz="4" w:space="0" w:color="auto"/>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35.29</w:t>
            </w:r>
          </w:p>
        </w:tc>
      </w:tr>
      <w:tr w:rsidR="00E65E84" w:rsidRPr="00A13058" w:rsidTr="00E65E84">
        <w:tc>
          <w:tcPr>
            <w:tcW w:w="3117" w:type="dxa"/>
            <w:tcBorders>
              <w:left w:val="single" w:sz="12" w:space="0" w:color="auto"/>
              <w:bottom w:val="single" w:sz="12" w:space="0" w:color="auto"/>
            </w:tcBorders>
          </w:tcPr>
          <w:p w:rsidR="00E65E84" w:rsidRPr="00A13058" w:rsidRDefault="00E65E84" w:rsidP="00E65E84">
            <w:pPr>
              <w:jc w:val="center"/>
              <w:rPr>
                <w:rFonts w:ascii="Times New Roman" w:hAnsi="Times New Roman" w:cs="Times New Roman"/>
                <w:sz w:val="24"/>
              </w:rPr>
            </w:pPr>
            <w:r w:rsidRPr="00A13058">
              <w:rPr>
                <w:rFonts w:ascii="Times New Roman" w:hAnsi="Times New Roman" w:cs="Times New Roman"/>
                <w:sz w:val="24"/>
              </w:rPr>
              <w:t>Maximum</w:t>
            </w:r>
          </w:p>
        </w:tc>
        <w:tc>
          <w:tcPr>
            <w:tcW w:w="3120" w:type="dxa"/>
            <w:tcBorders>
              <w:bottom w:val="single" w:sz="12" w:space="0" w:color="auto"/>
              <w:right w:val="single" w:sz="12" w:space="0" w:color="auto"/>
            </w:tcBorders>
            <w:vAlign w:val="bottom"/>
          </w:tcPr>
          <w:p w:rsidR="00E65E84" w:rsidRPr="00E65E84" w:rsidRDefault="00E65E84" w:rsidP="00E65E84">
            <w:pPr>
              <w:jc w:val="center"/>
              <w:rPr>
                <w:rFonts w:ascii="Times New Roman" w:hAnsi="Times New Roman" w:cs="Times New Roman"/>
                <w:color w:val="000000"/>
                <w:sz w:val="24"/>
              </w:rPr>
            </w:pPr>
            <w:r w:rsidRPr="00E65E84">
              <w:rPr>
                <w:rFonts w:ascii="Times New Roman" w:hAnsi="Times New Roman" w:cs="Times New Roman"/>
                <w:color w:val="000000"/>
                <w:sz w:val="24"/>
              </w:rPr>
              <w:t>41.23</w:t>
            </w:r>
          </w:p>
        </w:tc>
      </w:tr>
    </w:tbl>
    <w:p w:rsidR="00880DCC" w:rsidRPr="00A13058" w:rsidRDefault="00880DCC" w:rsidP="00880DCC">
      <w:pPr>
        <w:jc w:val="both"/>
        <w:rPr>
          <w:rFonts w:ascii="Times New Roman" w:hAnsi="Times New Roman" w:cs="Times New Roman"/>
          <w:sz w:val="24"/>
        </w:rPr>
      </w:pPr>
    </w:p>
    <w:p w:rsidR="00880DCC" w:rsidRPr="00A13058" w:rsidRDefault="00880DCC" w:rsidP="00880DCC">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Microsoft Excel, pe baza datelor</w:t>
      </w:r>
      <w:r w:rsidRPr="00A13058">
        <w:rPr>
          <w:rFonts w:ascii="Times New Roman" w:hAnsi="Times New Roman" w:cs="Times New Roman"/>
          <w:i/>
          <w:sz w:val="24"/>
        </w:rPr>
        <w:t xml:space="preserve"> </w:t>
      </w:r>
      <w:r w:rsidRPr="00475BF6">
        <w:rPr>
          <w:rFonts w:ascii="Times New Roman" w:hAnsi="Times New Roman" w:cs="Times New Roman"/>
          <w:sz w:val="24"/>
        </w:rPr>
        <w:t>culese</w:t>
      </w:r>
      <w:r w:rsidRPr="00A13058">
        <w:rPr>
          <w:rFonts w:ascii="Times New Roman" w:hAnsi="Times New Roman" w:cs="Times New Roman"/>
          <w:i/>
          <w:sz w:val="24"/>
        </w:rPr>
        <w:t xml:space="preserve"> </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 xml:space="preserve">În tabelul 1 este ilustrată descrierea statistică a seriei de date, cu ajutorul căreia putem caracteriza setul de date. Se observă în primul rând indicatorii tendinței centrale, media, mediana și modul. Aceștia rezumă într-o măsură ridicată datele și sunt strâns legați de centrul setului de date. Media are o valoare aproximativă de </w:t>
      </w:r>
      <w:r w:rsidR="00E65E84">
        <w:rPr>
          <w:rFonts w:ascii="Times New Roman" w:hAnsi="Times New Roman" w:cs="Times New Roman"/>
          <w:sz w:val="24"/>
        </w:rPr>
        <w:t>38 unități</w:t>
      </w:r>
      <w:r w:rsidRPr="00A13058">
        <w:rPr>
          <w:rFonts w:ascii="Times New Roman" w:hAnsi="Times New Roman" w:cs="Times New Roman"/>
          <w:sz w:val="24"/>
        </w:rPr>
        <w:t xml:space="preserve">, mai mare decât valorile medianei și a modului, de </w:t>
      </w:r>
      <w:r w:rsidR="00B718D1">
        <w:rPr>
          <w:rFonts w:ascii="Times New Roman" w:hAnsi="Times New Roman" w:cs="Times New Roman"/>
          <w:sz w:val="24"/>
        </w:rPr>
        <w:t>37</w:t>
      </w:r>
      <w:r w:rsidRPr="00A13058">
        <w:rPr>
          <w:rFonts w:ascii="Times New Roman" w:hAnsi="Times New Roman" w:cs="Times New Roman"/>
          <w:sz w:val="24"/>
        </w:rPr>
        <w:t xml:space="preserve">, respectiv </w:t>
      </w:r>
      <w:r w:rsidR="00E65E84">
        <w:rPr>
          <w:rFonts w:ascii="Times New Roman" w:hAnsi="Times New Roman" w:cs="Times New Roman"/>
          <w:sz w:val="24"/>
        </w:rPr>
        <w:t>36</w:t>
      </w:r>
      <w:r w:rsidRPr="00A13058">
        <w:rPr>
          <w:rFonts w:ascii="Times New Roman" w:hAnsi="Times New Roman" w:cs="Times New Roman"/>
          <w:sz w:val="24"/>
        </w:rPr>
        <w:t>. Acest lucru ilustrează o asimetrie la stânga, pozitivă, fapt confirmat și de coeficientu</w:t>
      </w:r>
      <w:r w:rsidR="00E65E84">
        <w:rPr>
          <w:rFonts w:ascii="Times New Roman" w:hAnsi="Times New Roman" w:cs="Times New Roman"/>
          <w:sz w:val="24"/>
        </w:rPr>
        <w:t>l skewness cu valoarea de 0,33</w:t>
      </w:r>
      <w:r w:rsidRPr="00A13058">
        <w:rPr>
          <w:rFonts w:ascii="Times New Roman" w:hAnsi="Times New Roman" w:cs="Times New Roman"/>
          <w:sz w:val="24"/>
        </w:rPr>
        <w:t xml:space="preserve">. În al doilea rând, putem caracteriza distribuția datelor, utilizând coeficienții skewness și kurtosis. Așa cum am specificat anterior, asimetria este una pozitivă, la stânga, iar boltirea este una </w:t>
      </w:r>
      <w:r w:rsidR="003F6DF2">
        <w:rPr>
          <w:rFonts w:ascii="Times New Roman" w:hAnsi="Times New Roman" w:cs="Times New Roman"/>
          <w:sz w:val="24"/>
        </w:rPr>
        <w:t>platikur</w:t>
      </w:r>
      <w:r w:rsidRPr="00A13058">
        <w:rPr>
          <w:rFonts w:ascii="Times New Roman" w:hAnsi="Times New Roman" w:cs="Times New Roman"/>
          <w:sz w:val="24"/>
        </w:rPr>
        <w:t xml:space="preserve">tică. În ceea ce privește indicatorii variației datelor, se observă că amplitudinea are o </w:t>
      </w:r>
      <w:r w:rsidR="00E65E84">
        <w:rPr>
          <w:rFonts w:ascii="Times New Roman" w:hAnsi="Times New Roman" w:cs="Times New Roman"/>
          <w:sz w:val="24"/>
        </w:rPr>
        <w:t>valoare foarte mică</w:t>
      </w:r>
      <w:r w:rsidRPr="00A13058">
        <w:rPr>
          <w:rFonts w:ascii="Times New Roman" w:hAnsi="Times New Roman" w:cs="Times New Roman"/>
          <w:sz w:val="24"/>
        </w:rPr>
        <w:t>, în consecință putem trage concluzia că datele</w:t>
      </w:r>
      <w:r w:rsidR="00E65E84">
        <w:rPr>
          <w:rFonts w:ascii="Times New Roman" w:hAnsi="Times New Roman" w:cs="Times New Roman"/>
          <w:sz w:val="24"/>
        </w:rPr>
        <w:t xml:space="preserve"> nu</w:t>
      </w:r>
      <w:r w:rsidRPr="00A13058">
        <w:rPr>
          <w:rFonts w:ascii="Times New Roman" w:hAnsi="Times New Roman" w:cs="Times New Roman"/>
          <w:sz w:val="24"/>
        </w:rPr>
        <w:t xml:space="preserve"> au o împrăștiere mare față de medie, acestea abătându-se</w:t>
      </w:r>
      <w:r w:rsidR="00E65E84">
        <w:rPr>
          <w:rFonts w:ascii="Times New Roman" w:hAnsi="Times New Roman" w:cs="Times New Roman"/>
          <w:sz w:val="24"/>
        </w:rPr>
        <w:t xml:space="preserve"> de la medie cu aproximativ 1,7 unități</w:t>
      </w:r>
      <w:r w:rsidRPr="00A13058">
        <w:rPr>
          <w:rFonts w:ascii="Times New Roman" w:hAnsi="Times New Roman" w:cs="Times New Roman"/>
          <w:sz w:val="24"/>
        </w:rPr>
        <w:t>.</w:t>
      </w:r>
    </w:p>
    <w:p w:rsidR="00880DCC" w:rsidRDefault="00174706" w:rsidP="00880DCC">
      <w:pPr>
        <w:jc w:val="both"/>
        <w:rPr>
          <w:rFonts w:ascii="Times New Roman" w:hAnsi="Times New Roman" w:cs="Times New Roman"/>
          <w:sz w:val="24"/>
        </w:rPr>
      </w:pPr>
      <w:r>
        <w:rPr>
          <w:noProof/>
          <w:lang w:eastAsia="ro-RO"/>
        </w:rPr>
        <w:drawing>
          <wp:inline distT="0" distB="0" distL="0" distR="0" wp14:anchorId="2BDCBB88" wp14:editId="2EC9A2F1">
            <wp:extent cx="5759450" cy="24591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8993" cy="2467527"/>
                    </a:xfrm>
                    <a:prstGeom prst="rect">
                      <a:avLst/>
                    </a:prstGeom>
                  </pic:spPr>
                </pic:pic>
              </a:graphicData>
            </a:graphic>
          </wp:inline>
        </w:drawing>
      </w:r>
    </w:p>
    <w:p w:rsidR="00475BF6" w:rsidRPr="00A13058" w:rsidRDefault="00475BF6" w:rsidP="00880DCC">
      <w:pPr>
        <w:jc w:val="both"/>
        <w:rPr>
          <w:rFonts w:ascii="Times New Roman" w:hAnsi="Times New Roman" w:cs="Times New Roman"/>
          <w:sz w:val="24"/>
        </w:rPr>
      </w:pPr>
    </w:p>
    <w:p w:rsidR="00880DCC" w:rsidRPr="00A13058" w:rsidRDefault="00880DCC" w:rsidP="00880DCC">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19</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xml:space="preserve">-Histograma </w:t>
      </w:r>
      <w:r w:rsidR="00174706">
        <w:rPr>
          <w:rFonts w:ascii="Times New Roman" w:hAnsi="Times New Roman" w:cs="Times New Roman"/>
          <w:i w:val="0"/>
          <w:color w:val="auto"/>
          <w:sz w:val="24"/>
        </w:rPr>
        <w:t>nivelului clorofilei din apele Mării Negre</w:t>
      </w:r>
    </w:p>
    <w:p w:rsidR="00880DCC" w:rsidRPr="00A13058" w:rsidRDefault="00880DCC" w:rsidP="00880DCC">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r w:rsidRPr="00A13058">
        <w:rPr>
          <w:rFonts w:ascii="Times New Roman" w:hAnsi="Times New Roman" w:cs="Times New Roman"/>
          <w:i/>
          <w:sz w:val="24"/>
        </w:rPr>
        <w:t xml:space="preserve"> </w:t>
      </w:r>
    </w:p>
    <w:p w:rsidR="00880DCC" w:rsidRPr="00A13058" w:rsidRDefault="00880DCC" w:rsidP="00E52428">
      <w:pPr>
        <w:ind w:firstLine="708"/>
        <w:jc w:val="both"/>
        <w:rPr>
          <w:rFonts w:ascii="Times New Roman" w:hAnsi="Times New Roman" w:cs="Times New Roman"/>
          <w:sz w:val="24"/>
        </w:rPr>
      </w:pPr>
      <w:r w:rsidRPr="00A13058">
        <w:rPr>
          <w:rFonts w:ascii="Times New Roman" w:hAnsi="Times New Roman" w:cs="Times New Roman"/>
          <w:sz w:val="24"/>
        </w:rPr>
        <w:t>Se</w:t>
      </w:r>
      <w:r w:rsidR="00E202B4">
        <w:rPr>
          <w:rFonts w:ascii="Times New Roman" w:hAnsi="Times New Roman" w:cs="Times New Roman"/>
          <w:sz w:val="24"/>
        </w:rPr>
        <w:t>tul de date compus din valori bilunare</w:t>
      </w:r>
      <w:r w:rsidRPr="00A13058">
        <w:rPr>
          <w:rFonts w:ascii="Times New Roman" w:hAnsi="Times New Roman" w:cs="Times New Roman"/>
          <w:sz w:val="24"/>
        </w:rPr>
        <w:t xml:space="preserve"> a fost împărțit în set de antrenare și set de testare, în proporție de 80-20 %. Primul set va fi utilizat pentru definirea modelului și al doilea va fi folosit pentru a testa calitatea acestuia. Cele două seturi și împărțirea acestora se vede în graficul următor:</w:t>
      </w:r>
    </w:p>
    <w:p w:rsidR="00880DCC" w:rsidRPr="00A13058" w:rsidRDefault="00E52428" w:rsidP="00880DCC">
      <w:pPr>
        <w:jc w:val="both"/>
        <w:rPr>
          <w:rFonts w:ascii="Times New Roman" w:hAnsi="Times New Roman" w:cs="Times New Roman"/>
          <w:sz w:val="24"/>
        </w:rPr>
      </w:pPr>
      <w:r>
        <w:rPr>
          <w:rFonts w:ascii="Times New Roman" w:hAnsi="Times New Roman" w:cs="Times New Roman"/>
          <w:noProof/>
          <w:sz w:val="24"/>
          <w:lang w:eastAsia="ro-RO"/>
        </w:rPr>
        <w:lastRenderedPageBreak/>
        <w:drawing>
          <wp:inline distT="0" distB="0" distL="0" distR="0">
            <wp:extent cx="5759450" cy="3471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2-06-29 at 19.38.58.jpeg"/>
                    <pic:cNvPicPr/>
                  </pic:nvPicPr>
                  <pic:blipFill>
                    <a:blip r:embed="rId34">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rsidR="00880DCC" w:rsidRPr="00A13058" w:rsidRDefault="00880DCC" w:rsidP="00880DCC">
      <w:pPr>
        <w:pStyle w:val="Caption"/>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20</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-Împărțirea setului de date în set de antrenare și set de testare</w:t>
      </w:r>
    </w:p>
    <w:p w:rsidR="00E202B4" w:rsidRPr="00475BF6" w:rsidRDefault="00880DCC" w:rsidP="00880DCC">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w:t>
      </w:r>
      <w:r w:rsidR="00E202B4" w:rsidRPr="00475BF6">
        <w:rPr>
          <w:rFonts w:ascii="Times New Roman" w:hAnsi="Times New Roman" w:cs="Times New Roman"/>
          <w:sz w:val="24"/>
        </w:rPr>
        <w:t xml:space="preserve"> culese </w:t>
      </w:r>
    </w:p>
    <w:p w:rsidR="00880DCC" w:rsidRPr="00A13058" w:rsidRDefault="00880DCC" w:rsidP="00E202B4">
      <w:pPr>
        <w:jc w:val="both"/>
        <w:rPr>
          <w:rFonts w:ascii="Times New Roman" w:hAnsi="Times New Roman" w:cs="Times New Roman"/>
          <w:sz w:val="24"/>
        </w:rPr>
      </w:pPr>
      <w:r w:rsidRPr="00A13058">
        <w:rPr>
          <w:rFonts w:ascii="Times New Roman" w:hAnsi="Times New Roman" w:cs="Times New Roman"/>
          <w:sz w:val="24"/>
        </w:rPr>
        <w:tab/>
        <w:t xml:space="preserve">Pentru a putea </w:t>
      </w:r>
      <w:r w:rsidR="00E202B4">
        <w:rPr>
          <w:rFonts w:ascii="Times New Roman" w:hAnsi="Times New Roman" w:cs="Times New Roman"/>
          <w:sz w:val="24"/>
        </w:rPr>
        <w:t xml:space="preserve">modela seria prin intermediul seriilor de timp, </w:t>
      </w:r>
      <w:r w:rsidRPr="00A13058">
        <w:rPr>
          <w:rFonts w:ascii="Times New Roman" w:hAnsi="Times New Roman" w:cs="Times New Roman"/>
          <w:sz w:val="24"/>
        </w:rPr>
        <w:t xml:space="preserve">trebuie în primul rând verificată staționaritatea seriei. În acest scop, voi utiliza testele Augmented Dickey-Fuller, Phillips-Perron și Kwiatkowski–Phillips–Schmidt–Shin (KPSS). </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r>
      <w:r w:rsidR="00E202B4">
        <w:rPr>
          <w:rFonts w:ascii="Times New Roman" w:hAnsi="Times New Roman" w:cs="Times New Roman"/>
          <w:sz w:val="24"/>
        </w:rPr>
        <w:t>Așa cum a fost specificat anterior, î</w:t>
      </w:r>
      <w:r w:rsidRPr="00A13058">
        <w:rPr>
          <w:rFonts w:ascii="Times New Roman" w:hAnsi="Times New Roman" w:cs="Times New Roman"/>
          <w:sz w:val="24"/>
        </w:rPr>
        <w:t>n situația în care valoarea absolută a testului statistic calculat este mai mică decât valoare tabelată în modul</w:t>
      </w:r>
      <w:r w:rsidR="00E202B4">
        <w:rPr>
          <w:rFonts w:ascii="Times New Roman" w:hAnsi="Times New Roman" w:cs="Times New Roman"/>
          <w:sz w:val="24"/>
        </w:rPr>
        <w:t>,</w:t>
      </w:r>
      <w:r w:rsidRPr="00A13058">
        <w:rPr>
          <w:rFonts w:ascii="Times New Roman" w:hAnsi="Times New Roman" w:cs="Times New Roman"/>
          <w:sz w:val="24"/>
        </w:rPr>
        <w:t xml:space="preserve"> sau valoarea probabilității p-value este mai mare decât nivelul de încredere, 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și se va respinge ipoteza alternativă H</w:t>
      </w:r>
      <w:r w:rsidRPr="00A13058">
        <w:rPr>
          <w:rFonts w:ascii="Times New Roman" w:hAnsi="Times New Roman" w:cs="Times New Roman"/>
          <w:sz w:val="24"/>
          <w:vertAlign w:val="subscript"/>
        </w:rPr>
        <w:t>1</w:t>
      </w:r>
      <w:r w:rsidRPr="00A13058">
        <w:rPr>
          <w:rFonts w:ascii="Times New Roman" w:hAnsi="Times New Roman" w:cs="Times New Roman"/>
          <w:sz w:val="24"/>
        </w:rPr>
        <w:t xml:space="preserve">. </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În urma aplicării celor 3 teste statistice asupra seriei de date, au rezultat următoarele output-uri, prezentate în tabelul alăturat:</w:t>
      </w:r>
    </w:p>
    <w:p w:rsidR="00880DCC" w:rsidRPr="00A13058" w:rsidRDefault="00880DCC" w:rsidP="00880DCC">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18</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880DCC" w:rsidRPr="00A13058" w:rsidTr="00880DCC">
        <w:trPr>
          <w:jc w:val="center"/>
        </w:trPr>
        <w:tc>
          <w:tcPr>
            <w:tcW w:w="1323" w:type="dxa"/>
            <w:tcBorders>
              <w:top w:val="single" w:sz="12" w:space="0" w:color="auto"/>
              <w:left w:val="single" w:sz="12" w:space="0" w:color="auto"/>
            </w:tcBorders>
          </w:tcPr>
          <w:p w:rsidR="00880DCC" w:rsidRPr="00A13058" w:rsidRDefault="00880DCC" w:rsidP="00880DC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880DCC" w:rsidRPr="00A13058" w:rsidTr="00880DCC">
        <w:trPr>
          <w:jc w:val="center"/>
        </w:trPr>
        <w:tc>
          <w:tcPr>
            <w:tcW w:w="1323" w:type="dxa"/>
            <w:tcBorders>
              <w:left w:val="single" w:sz="12" w:space="0" w:color="auto"/>
            </w:tcBorders>
          </w:tcPr>
          <w:p w:rsidR="00880DCC" w:rsidRPr="00A13058" w:rsidRDefault="00880DCC" w:rsidP="00880DCC">
            <w:pPr>
              <w:jc w:val="both"/>
              <w:rPr>
                <w:rFonts w:ascii="Times New Roman" w:hAnsi="Times New Roman" w:cs="Times New Roman"/>
                <w:sz w:val="24"/>
              </w:rPr>
            </w:pPr>
          </w:p>
        </w:tc>
        <w:tc>
          <w:tcPr>
            <w:tcW w:w="1683"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1%</w:t>
            </w:r>
          </w:p>
        </w:tc>
      </w:tr>
      <w:tr w:rsidR="00880DCC" w:rsidRPr="00A13058" w:rsidTr="00880DCC">
        <w:trPr>
          <w:jc w:val="center"/>
        </w:trPr>
        <w:tc>
          <w:tcPr>
            <w:tcW w:w="1323" w:type="dxa"/>
            <w:tcBorders>
              <w:left w:val="single" w:sz="12"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880DCC" w:rsidRPr="00A13058" w:rsidRDefault="00880DCC" w:rsidP="00880DCC">
            <w:pPr>
              <w:jc w:val="right"/>
              <w:rPr>
                <w:rFonts w:ascii="Times New Roman" w:hAnsi="Times New Roman" w:cs="Times New Roman"/>
                <w:sz w:val="24"/>
                <w:vertAlign w:val="superscript"/>
              </w:rPr>
            </w:pPr>
            <w:r>
              <w:rPr>
                <w:rFonts w:ascii="Times New Roman" w:hAnsi="Times New Roman" w:cs="Times New Roman"/>
                <w:sz w:val="24"/>
              </w:rPr>
              <w:t>0,3732</w:t>
            </w:r>
          </w:p>
        </w:tc>
        <w:tc>
          <w:tcPr>
            <w:tcW w:w="1298" w:type="dxa"/>
          </w:tcPr>
          <w:p w:rsidR="00880DCC" w:rsidRPr="00A13058" w:rsidRDefault="00880DCC" w:rsidP="00880DCC">
            <w:pPr>
              <w:jc w:val="right"/>
              <w:rPr>
                <w:rFonts w:ascii="Times New Roman" w:hAnsi="Times New Roman" w:cs="Times New Roman"/>
                <w:sz w:val="24"/>
              </w:rPr>
            </w:pPr>
            <w:r>
              <w:rPr>
                <w:rFonts w:ascii="Times New Roman" w:hAnsi="Times New Roman" w:cs="Times New Roman"/>
                <w:sz w:val="24"/>
              </w:rPr>
              <w:t>0,3371</w:t>
            </w:r>
          </w:p>
        </w:tc>
        <w:tc>
          <w:tcPr>
            <w:tcW w:w="1211" w:type="dxa"/>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-2,58</w:t>
            </w:r>
          </w:p>
        </w:tc>
      </w:tr>
      <w:tr w:rsidR="00880DCC" w:rsidRPr="00A13058" w:rsidTr="00880DCC">
        <w:trPr>
          <w:jc w:val="center"/>
        </w:trPr>
        <w:tc>
          <w:tcPr>
            <w:tcW w:w="1323" w:type="dxa"/>
            <w:tcBorders>
              <w:left w:val="single" w:sz="12" w:space="0" w:color="auto"/>
              <w:bottom w:val="single" w:sz="4"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01</w:t>
            </w:r>
          </w:p>
        </w:tc>
        <w:tc>
          <w:tcPr>
            <w:tcW w:w="1298" w:type="dxa"/>
            <w:tcBorders>
              <w:bottom w:val="single" w:sz="4" w:space="0" w:color="auto"/>
            </w:tcBorders>
          </w:tcPr>
          <w:p w:rsidR="00880DCC" w:rsidRPr="00A13058" w:rsidRDefault="00880DCC" w:rsidP="00880DCC">
            <w:pPr>
              <w:jc w:val="right"/>
              <w:rPr>
                <w:rFonts w:ascii="Times New Roman" w:hAnsi="Times New Roman" w:cs="Times New Roman"/>
                <w:sz w:val="24"/>
              </w:rPr>
            </w:pPr>
            <w:r>
              <w:rPr>
                <w:rFonts w:ascii="Times New Roman" w:hAnsi="Times New Roman" w:cs="Times New Roman"/>
                <w:sz w:val="24"/>
              </w:rPr>
              <w:t>5,4056</w:t>
            </w:r>
          </w:p>
        </w:tc>
        <w:tc>
          <w:tcPr>
            <w:tcW w:w="1211"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0,739</w:t>
            </w:r>
          </w:p>
        </w:tc>
      </w:tr>
      <w:tr w:rsidR="00880DCC" w:rsidRPr="00A13058" w:rsidTr="00880DCC">
        <w:trPr>
          <w:jc w:val="center"/>
        </w:trPr>
        <w:tc>
          <w:tcPr>
            <w:tcW w:w="1323" w:type="dxa"/>
            <w:tcBorders>
              <w:left w:val="single" w:sz="12" w:space="0" w:color="auto"/>
              <w:bottom w:val="single" w:sz="12"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880DCC" w:rsidRPr="00A13058" w:rsidRDefault="00880DCC" w:rsidP="00880DCC">
            <w:pPr>
              <w:jc w:val="right"/>
              <w:rPr>
                <w:rFonts w:ascii="Times New Roman" w:hAnsi="Times New Roman" w:cs="Times New Roman"/>
                <w:sz w:val="24"/>
              </w:rPr>
            </w:pPr>
            <w:r>
              <w:rPr>
                <w:rFonts w:ascii="Times New Roman" w:hAnsi="Times New Roman" w:cs="Times New Roman"/>
                <w:sz w:val="24"/>
              </w:rPr>
              <w:t>0,01</w:t>
            </w:r>
          </w:p>
        </w:tc>
        <w:tc>
          <w:tcPr>
            <w:tcW w:w="1298"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w:t>
            </w:r>
            <w:r>
              <w:rPr>
                <w:rFonts w:ascii="Times New Roman" w:hAnsi="Times New Roman" w:cs="Times New Roman"/>
                <w:sz w:val="24"/>
              </w:rPr>
              <w:t>12,32</w:t>
            </w:r>
          </w:p>
        </w:tc>
        <w:tc>
          <w:tcPr>
            <w:tcW w:w="1211"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-3,43</w:t>
            </w:r>
          </w:p>
        </w:tc>
      </w:tr>
    </w:tbl>
    <w:p w:rsidR="00880DCC" w:rsidRPr="00A13058" w:rsidRDefault="00880DCC" w:rsidP="00880DCC">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880DCC" w:rsidRPr="00A13058" w:rsidRDefault="00880DCC" w:rsidP="00880DCC">
      <w:pPr>
        <w:ind w:firstLine="708"/>
        <w:jc w:val="both"/>
        <w:rPr>
          <w:rFonts w:ascii="Times New Roman" w:hAnsi="Times New Roman" w:cs="Times New Roman"/>
          <w:sz w:val="24"/>
        </w:rPr>
      </w:pPr>
      <w:r w:rsidRPr="00A13058">
        <w:rPr>
          <w:rFonts w:ascii="Times New Roman" w:hAnsi="Times New Roman" w:cs="Times New Roman"/>
          <w:sz w:val="24"/>
        </w:rPr>
        <w:t>Analizând tabelul output-urilor testelor statistice pentru verificarea staționarității se poate concluziona că seria este staționară</w:t>
      </w:r>
      <w:r w:rsidR="00E202B4">
        <w:rPr>
          <w:rFonts w:ascii="Times New Roman" w:hAnsi="Times New Roman" w:cs="Times New Roman"/>
          <w:sz w:val="24"/>
        </w:rPr>
        <w:t xml:space="preserve"> utilizând testul Phillips-Perron, dar celelalte două teste afirmă faptul că seria nu prezintă staționaritate, deci ar necesita</w:t>
      </w:r>
      <w:r w:rsidRPr="00A13058">
        <w:rPr>
          <w:rFonts w:ascii="Times New Roman" w:hAnsi="Times New Roman" w:cs="Times New Roman"/>
          <w:sz w:val="24"/>
        </w:rPr>
        <w:t xml:space="preserve"> diferențiere. Astfel,</w:t>
      </w:r>
      <w:r w:rsidR="00E202B4">
        <w:rPr>
          <w:rFonts w:ascii="Times New Roman" w:hAnsi="Times New Roman" w:cs="Times New Roman"/>
          <w:sz w:val="24"/>
        </w:rPr>
        <w:t xml:space="preserve"> se va </w:t>
      </w:r>
      <w:r w:rsidR="00E202B4">
        <w:rPr>
          <w:rFonts w:ascii="Times New Roman" w:hAnsi="Times New Roman" w:cs="Times New Roman"/>
          <w:sz w:val="24"/>
        </w:rPr>
        <w:lastRenderedPageBreak/>
        <w:t xml:space="preserve">alege diferențierea seriei pentru a avea un set de date cât mai comprehensibil pentru modelare. Înainte de acest lucru </w:t>
      </w:r>
      <w:r w:rsidRPr="00A13058">
        <w:rPr>
          <w:rFonts w:ascii="Times New Roman" w:hAnsi="Times New Roman" w:cs="Times New Roman"/>
          <w:sz w:val="24"/>
        </w:rPr>
        <w:t xml:space="preserve">trebuie verificată sezonalitatea seriei, pentru a putea decide dacă seria </w:t>
      </w:r>
      <w:r w:rsidR="00E202B4">
        <w:rPr>
          <w:rFonts w:ascii="Times New Roman" w:hAnsi="Times New Roman" w:cs="Times New Roman"/>
          <w:sz w:val="24"/>
        </w:rPr>
        <w:t xml:space="preserve">are nevoie poate de o diferențiere sezonieră în locul uneia </w:t>
      </w:r>
      <w:r w:rsidR="00366C69">
        <w:rPr>
          <w:rFonts w:ascii="Times New Roman" w:hAnsi="Times New Roman" w:cs="Times New Roman"/>
          <w:sz w:val="24"/>
        </w:rPr>
        <w:t>sau pe langă una non-sezonieră. Totodată, outputul testului Hegy va determina și posibilitatea aplicării unui model de tip SARIMA datelor</w:t>
      </w:r>
      <w:r w:rsidRPr="00A13058">
        <w:rPr>
          <w:rFonts w:ascii="Times New Roman" w:hAnsi="Times New Roman" w:cs="Times New Roman"/>
          <w:sz w:val="24"/>
        </w:rPr>
        <w:t>.</w:t>
      </w:r>
    </w:p>
    <w:p w:rsidR="00880DCC" w:rsidRPr="00A13058" w:rsidRDefault="00880DCC" w:rsidP="00880DCC">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19</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2610"/>
        <w:gridCol w:w="2610"/>
      </w:tblGrid>
      <w:tr w:rsidR="00880DCC" w:rsidRPr="00A13058" w:rsidTr="00880DCC">
        <w:trPr>
          <w:trHeight w:val="280"/>
          <w:jc w:val="center"/>
        </w:trPr>
        <w:tc>
          <w:tcPr>
            <w:tcW w:w="2610" w:type="dxa"/>
            <w:tcBorders>
              <w:top w:val="single" w:sz="12" w:space="0" w:color="auto"/>
              <w:left w:val="single" w:sz="12" w:space="0" w:color="auto"/>
              <w:bottom w:val="single" w:sz="4"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Testul utilizat</w:t>
            </w:r>
          </w:p>
        </w:tc>
        <w:tc>
          <w:tcPr>
            <w:tcW w:w="2610" w:type="dxa"/>
            <w:tcBorders>
              <w:top w:val="single" w:sz="12" w:space="0" w:color="auto"/>
              <w:bottom w:val="single" w:sz="4"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Valoare probabilității</w:t>
            </w:r>
          </w:p>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p-value</w:t>
            </w:r>
          </w:p>
        </w:tc>
      </w:tr>
      <w:tr w:rsidR="00880DCC" w:rsidRPr="00A13058" w:rsidTr="00880DCC">
        <w:trPr>
          <w:trHeight w:val="280"/>
          <w:jc w:val="center"/>
        </w:trPr>
        <w:tc>
          <w:tcPr>
            <w:tcW w:w="2610" w:type="dxa"/>
            <w:tcBorders>
              <w:left w:val="single" w:sz="12" w:space="0" w:color="auto"/>
              <w:bottom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Hegy</w:t>
            </w:r>
          </w:p>
        </w:tc>
        <w:tc>
          <w:tcPr>
            <w:tcW w:w="2610" w:type="dxa"/>
            <w:tcBorders>
              <w:bottom w:val="single" w:sz="12" w:space="0" w:color="auto"/>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6</w:t>
            </w:r>
          </w:p>
        </w:tc>
      </w:tr>
    </w:tbl>
    <w:p w:rsidR="00880DCC" w:rsidRDefault="00880DCC" w:rsidP="00880DCC">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366C69" w:rsidRPr="00A13058" w:rsidRDefault="00366C69" w:rsidP="00366C69">
      <w:pPr>
        <w:ind w:firstLine="708"/>
        <w:jc w:val="both"/>
        <w:rPr>
          <w:rFonts w:ascii="Times New Roman" w:hAnsi="Times New Roman" w:cs="Times New Roman"/>
          <w:i/>
          <w:sz w:val="24"/>
        </w:rPr>
      </w:pPr>
      <w:r>
        <w:rPr>
          <w:rFonts w:ascii="Times New Roman" w:hAnsi="Times New Roman" w:cs="Times New Roman"/>
          <w:sz w:val="24"/>
        </w:rPr>
        <w:t>Tabelul reprezentând output-ul testului Hegy ilustrează v</w:t>
      </w:r>
      <w:r w:rsidRPr="00A13058">
        <w:rPr>
          <w:rFonts w:ascii="Times New Roman" w:hAnsi="Times New Roman" w:cs="Times New Roman"/>
          <w:sz w:val="24"/>
        </w:rPr>
        <w:t>aloa</w:t>
      </w:r>
      <w:r>
        <w:rPr>
          <w:rFonts w:ascii="Times New Roman" w:hAnsi="Times New Roman" w:cs="Times New Roman"/>
          <w:sz w:val="24"/>
        </w:rPr>
        <w:t xml:space="preserve">rea probabilității p-value ca fiind </w:t>
      </w:r>
      <w:r w:rsidRPr="00A13058">
        <w:rPr>
          <w:rFonts w:ascii="Times New Roman" w:hAnsi="Times New Roman" w:cs="Times New Roman"/>
          <w:sz w:val="24"/>
        </w:rPr>
        <w:t>mai mare decât nivelul de încredere</w:t>
      </w:r>
      <w:r>
        <w:rPr>
          <w:rFonts w:ascii="Times New Roman" w:hAnsi="Times New Roman" w:cs="Times New Roman"/>
          <w:sz w:val="24"/>
        </w:rPr>
        <w:t>, de 0,05</w:t>
      </w:r>
      <w:r w:rsidRPr="00A13058">
        <w:rPr>
          <w:rFonts w:ascii="Times New Roman" w:hAnsi="Times New Roman" w:cs="Times New Roman"/>
          <w:sz w:val="24"/>
        </w:rPr>
        <w:t xml:space="preserve">, </w:t>
      </w:r>
      <w:r>
        <w:rPr>
          <w:rFonts w:ascii="Times New Roman" w:hAnsi="Times New Roman" w:cs="Times New Roman"/>
          <w:sz w:val="24"/>
        </w:rPr>
        <w:t xml:space="preserve">în consecință </w:t>
      </w:r>
      <w:r w:rsidRPr="00A13058">
        <w:rPr>
          <w:rFonts w:ascii="Times New Roman" w:hAnsi="Times New Roman" w:cs="Times New Roman"/>
          <w:sz w:val="24"/>
        </w:rPr>
        <w:t>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w:t>
      </w:r>
      <w:r>
        <w:rPr>
          <w:rFonts w:ascii="Times New Roman" w:hAnsi="Times New Roman" w:cs="Times New Roman"/>
          <w:sz w:val="24"/>
        </w:rPr>
        <w:t>conform căreia seria prezintă sezonalitate. Se va aplica o diferențiere sezonieră setului de date, iar apoi se va verifica iarăși staționaritatea seriei, utilizând cele trei teste ADF, KPSS și Phillips-Perron.</w:t>
      </w:r>
    </w:p>
    <w:p w:rsidR="00880DCC" w:rsidRPr="00A13058" w:rsidRDefault="00880DCC" w:rsidP="00880DCC">
      <w:pPr>
        <w:pStyle w:val="Caption"/>
        <w:jc w:val="center"/>
        <w:rPr>
          <w:rFonts w:ascii="Times New Roman" w:hAnsi="Times New Roman" w:cs="Times New Roman"/>
          <w:b/>
          <w:i w:val="0"/>
          <w:color w:val="auto"/>
          <w:sz w:val="24"/>
        </w:rPr>
      </w:pPr>
      <w:r w:rsidRPr="00A13058">
        <w:rPr>
          <w:rFonts w:ascii="Times New Roman" w:hAnsi="Times New Roman" w:cs="Times New Roman"/>
          <w:b/>
          <w:i w:val="0"/>
          <w:color w:val="auto"/>
          <w:sz w:val="24"/>
        </w:rPr>
        <w:t xml:space="preserve">Tabel </w:t>
      </w:r>
      <w:r w:rsidRPr="00A13058">
        <w:rPr>
          <w:rFonts w:ascii="Times New Roman" w:hAnsi="Times New Roman" w:cs="Times New Roman"/>
          <w:b/>
          <w:i w:val="0"/>
          <w:color w:val="auto"/>
          <w:sz w:val="24"/>
        </w:rPr>
        <w:fldChar w:fldCharType="begin"/>
      </w:r>
      <w:r w:rsidRPr="00A13058">
        <w:rPr>
          <w:rFonts w:ascii="Times New Roman" w:hAnsi="Times New Roman" w:cs="Times New Roman"/>
          <w:b/>
          <w:i w:val="0"/>
          <w:color w:val="auto"/>
          <w:sz w:val="24"/>
        </w:rPr>
        <w:instrText xml:space="preserve"> SEQ Tabel \* ARABIC </w:instrText>
      </w:r>
      <w:r w:rsidRPr="00A13058">
        <w:rPr>
          <w:rFonts w:ascii="Times New Roman" w:hAnsi="Times New Roman" w:cs="Times New Roman"/>
          <w:b/>
          <w:i w:val="0"/>
          <w:color w:val="auto"/>
          <w:sz w:val="24"/>
        </w:rPr>
        <w:fldChar w:fldCharType="separate"/>
      </w:r>
      <w:r w:rsidR="00F03466">
        <w:rPr>
          <w:rFonts w:ascii="Times New Roman" w:hAnsi="Times New Roman" w:cs="Times New Roman"/>
          <w:b/>
          <w:i w:val="0"/>
          <w:noProof/>
          <w:color w:val="auto"/>
          <w:sz w:val="24"/>
        </w:rPr>
        <w:t>20</w:t>
      </w:r>
      <w:r w:rsidRPr="00A13058">
        <w:rPr>
          <w:rFonts w:ascii="Times New Roman" w:hAnsi="Times New Roman" w:cs="Times New Roman"/>
          <w:b/>
          <w:i w:val="0"/>
          <w:color w:val="auto"/>
          <w:sz w:val="24"/>
        </w:rPr>
        <w:fldChar w:fldCharType="end"/>
      </w:r>
      <w:r w:rsidRPr="00A13058">
        <w:rPr>
          <w:rFonts w:ascii="Times New Roman" w:hAnsi="Times New Roman" w:cs="Times New Roman"/>
          <w:b/>
          <w:i w:val="0"/>
          <w:color w:val="auto"/>
          <w:sz w:val="24"/>
        </w:rPr>
        <w:t>. Output-urile testelor statistice pentru verificarea staționarității seriei inițiale</w:t>
      </w:r>
    </w:p>
    <w:tbl>
      <w:tblPr>
        <w:tblStyle w:val="TableGrid"/>
        <w:tblW w:w="0" w:type="auto"/>
        <w:jc w:val="center"/>
        <w:tblLook w:val="04A0" w:firstRow="1" w:lastRow="0" w:firstColumn="1" w:lastColumn="0" w:noHBand="0" w:noVBand="1"/>
      </w:tblPr>
      <w:tblGrid>
        <w:gridCol w:w="1323"/>
        <w:gridCol w:w="1683"/>
        <w:gridCol w:w="1298"/>
        <w:gridCol w:w="1211"/>
        <w:gridCol w:w="1211"/>
        <w:gridCol w:w="1211"/>
      </w:tblGrid>
      <w:tr w:rsidR="00880DCC" w:rsidRPr="00A13058" w:rsidTr="00880DCC">
        <w:trPr>
          <w:jc w:val="center"/>
        </w:trPr>
        <w:tc>
          <w:tcPr>
            <w:tcW w:w="1323" w:type="dxa"/>
            <w:tcBorders>
              <w:top w:val="single" w:sz="12" w:space="0" w:color="auto"/>
              <w:left w:val="single" w:sz="12" w:space="0" w:color="auto"/>
            </w:tcBorders>
          </w:tcPr>
          <w:p w:rsidR="00880DCC" w:rsidRPr="00A13058" w:rsidRDefault="00880DCC" w:rsidP="00880DCC">
            <w:pPr>
              <w:jc w:val="center"/>
              <w:rPr>
                <w:rFonts w:ascii="Times New Roman" w:hAnsi="Times New Roman" w:cs="Times New Roman"/>
                <w:b/>
                <w:i/>
                <w:sz w:val="24"/>
              </w:rPr>
            </w:pPr>
            <w:r w:rsidRPr="00A13058">
              <w:rPr>
                <w:rFonts w:ascii="Times New Roman" w:hAnsi="Times New Roman" w:cs="Times New Roman"/>
                <w:b/>
                <w:sz w:val="24"/>
              </w:rPr>
              <w:t>Testul utilizat</w:t>
            </w:r>
          </w:p>
        </w:tc>
        <w:tc>
          <w:tcPr>
            <w:tcW w:w="1683"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Probabilitatea</w:t>
            </w:r>
          </w:p>
        </w:tc>
        <w:tc>
          <w:tcPr>
            <w:tcW w:w="1298"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Valoarea calculată a testului statistic</w:t>
            </w:r>
          </w:p>
        </w:tc>
        <w:tc>
          <w:tcPr>
            <w:tcW w:w="3633" w:type="dxa"/>
            <w:gridSpan w:val="3"/>
            <w:tcBorders>
              <w:top w:val="single" w:sz="12"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Valoarea tabelară a testului pentru un prag de semnificație egal cu:</w:t>
            </w:r>
          </w:p>
        </w:tc>
      </w:tr>
      <w:tr w:rsidR="00880DCC" w:rsidRPr="00A13058" w:rsidTr="00880DCC">
        <w:trPr>
          <w:jc w:val="center"/>
        </w:trPr>
        <w:tc>
          <w:tcPr>
            <w:tcW w:w="1323" w:type="dxa"/>
            <w:tcBorders>
              <w:left w:val="single" w:sz="12" w:space="0" w:color="auto"/>
            </w:tcBorders>
          </w:tcPr>
          <w:p w:rsidR="00880DCC" w:rsidRPr="00A13058" w:rsidRDefault="00880DCC" w:rsidP="00880DCC">
            <w:pPr>
              <w:jc w:val="both"/>
              <w:rPr>
                <w:rFonts w:ascii="Times New Roman" w:hAnsi="Times New Roman" w:cs="Times New Roman"/>
                <w:sz w:val="24"/>
              </w:rPr>
            </w:pPr>
          </w:p>
        </w:tc>
        <w:tc>
          <w:tcPr>
            <w:tcW w:w="1683"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p-value</w:t>
            </w:r>
          </w:p>
        </w:tc>
        <w:tc>
          <w:tcPr>
            <w:tcW w:w="1298"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t</w:t>
            </w:r>
            <w:r>
              <w:rPr>
                <w:rFonts w:ascii="Times New Roman" w:hAnsi="Times New Roman" w:cs="Times New Roman"/>
                <w:b/>
                <w:sz w:val="24"/>
                <w:vertAlign w:val="subscript"/>
              </w:rPr>
              <w:t>calculat</w:t>
            </w:r>
          </w:p>
        </w:tc>
        <w:tc>
          <w:tcPr>
            <w:tcW w:w="1211"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10 %</w:t>
            </w:r>
          </w:p>
        </w:tc>
        <w:tc>
          <w:tcPr>
            <w:tcW w:w="1211" w:type="dxa"/>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5%</w:t>
            </w:r>
          </w:p>
        </w:tc>
        <w:tc>
          <w:tcPr>
            <w:tcW w:w="1211" w:type="dxa"/>
            <w:tcBorders>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1%</w:t>
            </w:r>
          </w:p>
        </w:tc>
      </w:tr>
      <w:tr w:rsidR="00880DCC" w:rsidRPr="00A13058" w:rsidTr="00880DCC">
        <w:trPr>
          <w:jc w:val="center"/>
        </w:trPr>
        <w:tc>
          <w:tcPr>
            <w:tcW w:w="1323" w:type="dxa"/>
            <w:tcBorders>
              <w:left w:val="single" w:sz="12"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ADF</w:t>
            </w:r>
          </w:p>
        </w:tc>
        <w:tc>
          <w:tcPr>
            <w:tcW w:w="1683" w:type="dxa"/>
          </w:tcPr>
          <w:p w:rsidR="00880DCC" w:rsidRPr="00880DCC" w:rsidRDefault="00880DCC" w:rsidP="00880DCC">
            <w:pPr>
              <w:jc w:val="right"/>
              <w:rPr>
                <w:rFonts w:ascii="Times New Roman" w:hAnsi="Times New Roman" w:cs="Times New Roman"/>
                <w:sz w:val="24"/>
                <w:vertAlign w:val="superscript"/>
              </w:rPr>
            </w:pPr>
            <w:r>
              <w:rPr>
                <w:rFonts w:ascii="Times New Roman" w:hAnsi="Times New Roman" w:cs="Times New Roman"/>
                <w:sz w:val="24"/>
              </w:rPr>
              <w:t>2,023e</w:t>
            </w:r>
            <w:r>
              <w:rPr>
                <w:rFonts w:ascii="Times New Roman" w:hAnsi="Times New Roman" w:cs="Times New Roman"/>
                <w:sz w:val="24"/>
                <w:vertAlign w:val="superscript"/>
              </w:rPr>
              <w:t>-07</w:t>
            </w:r>
          </w:p>
        </w:tc>
        <w:tc>
          <w:tcPr>
            <w:tcW w:w="1298" w:type="dxa"/>
          </w:tcPr>
          <w:p w:rsidR="00880DCC" w:rsidRPr="00A13058" w:rsidRDefault="00880DCC" w:rsidP="00880DCC">
            <w:pPr>
              <w:jc w:val="right"/>
              <w:rPr>
                <w:rFonts w:ascii="Times New Roman" w:hAnsi="Times New Roman" w:cs="Times New Roman"/>
                <w:sz w:val="24"/>
              </w:rPr>
            </w:pPr>
            <w:r>
              <w:rPr>
                <w:rFonts w:ascii="Times New Roman" w:hAnsi="Times New Roman" w:cs="Times New Roman"/>
                <w:sz w:val="24"/>
              </w:rPr>
              <w:t>-5,53</w:t>
            </w:r>
          </w:p>
        </w:tc>
        <w:tc>
          <w:tcPr>
            <w:tcW w:w="1211" w:type="dxa"/>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-1,62</w:t>
            </w:r>
          </w:p>
        </w:tc>
        <w:tc>
          <w:tcPr>
            <w:tcW w:w="1211" w:type="dxa"/>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-1,95</w:t>
            </w:r>
          </w:p>
        </w:tc>
        <w:tc>
          <w:tcPr>
            <w:tcW w:w="1211" w:type="dxa"/>
            <w:tcBorders>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-2,58</w:t>
            </w:r>
          </w:p>
        </w:tc>
      </w:tr>
      <w:tr w:rsidR="00880DCC" w:rsidRPr="00A13058" w:rsidTr="00880DCC">
        <w:trPr>
          <w:jc w:val="center"/>
        </w:trPr>
        <w:tc>
          <w:tcPr>
            <w:tcW w:w="1323" w:type="dxa"/>
            <w:tcBorders>
              <w:left w:val="single" w:sz="12" w:space="0" w:color="auto"/>
              <w:bottom w:val="single" w:sz="4"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KPSS</w:t>
            </w:r>
          </w:p>
        </w:tc>
        <w:tc>
          <w:tcPr>
            <w:tcW w:w="1683"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w:t>
            </w:r>
            <w:r>
              <w:rPr>
                <w:rFonts w:ascii="Times New Roman" w:hAnsi="Times New Roman" w:cs="Times New Roman"/>
                <w:sz w:val="24"/>
              </w:rPr>
              <w:t>05</w:t>
            </w:r>
          </w:p>
        </w:tc>
        <w:tc>
          <w:tcPr>
            <w:tcW w:w="1298" w:type="dxa"/>
            <w:tcBorders>
              <w:bottom w:val="single" w:sz="4" w:space="0" w:color="auto"/>
            </w:tcBorders>
          </w:tcPr>
          <w:p w:rsidR="00880DCC" w:rsidRPr="00A13058" w:rsidRDefault="00880DCC" w:rsidP="00880DCC">
            <w:pPr>
              <w:jc w:val="right"/>
              <w:rPr>
                <w:rFonts w:ascii="Times New Roman" w:hAnsi="Times New Roman" w:cs="Times New Roman"/>
                <w:sz w:val="24"/>
              </w:rPr>
            </w:pPr>
            <w:r>
              <w:rPr>
                <w:rFonts w:ascii="Times New Roman" w:hAnsi="Times New Roman" w:cs="Times New Roman"/>
                <w:sz w:val="24"/>
              </w:rPr>
              <w:t>0,18</w:t>
            </w:r>
          </w:p>
        </w:tc>
        <w:tc>
          <w:tcPr>
            <w:tcW w:w="1211"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0,347</w:t>
            </w:r>
          </w:p>
        </w:tc>
        <w:tc>
          <w:tcPr>
            <w:tcW w:w="1211" w:type="dxa"/>
            <w:tcBorders>
              <w:bottom w:val="single" w:sz="4"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0,463</w:t>
            </w:r>
          </w:p>
        </w:tc>
        <w:tc>
          <w:tcPr>
            <w:tcW w:w="1211" w:type="dxa"/>
            <w:tcBorders>
              <w:bottom w:val="single" w:sz="4" w:space="0" w:color="auto"/>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0,739</w:t>
            </w:r>
          </w:p>
        </w:tc>
      </w:tr>
      <w:tr w:rsidR="00880DCC" w:rsidRPr="00A13058" w:rsidTr="00880DCC">
        <w:trPr>
          <w:jc w:val="center"/>
        </w:trPr>
        <w:tc>
          <w:tcPr>
            <w:tcW w:w="1323" w:type="dxa"/>
            <w:tcBorders>
              <w:left w:val="single" w:sz="12" w:space="0" w:color="auto"/>
              <w:bottom w:val="single" w:sz="12" w:space="0" w:color="auto"/>
            </w:tcBorders>
          </w:tcPr>
          <w:p w:rsidR="00880DCC" w:rsidRPr="00A13058" w:rsidRDefault="00880DCC" w:rsidP="00880DCC">
            <w:pPr>
              <w:jc w:val="both"/>
              <w:rPr>
                <w:rFonts w:ascii="Times New Roman" w:hAnsi="Times New Roman" w:cs="Times New Roman"/>
                <w:b/>
                <w:sz w:val="24"/>
              </w:rPr>
            </w:pPr>
            <w:r w:rsidRPr="00A13058">
              <w:rPr>
                <w:rFonts w:ascii="Times New Roman" w:hAnsi="Times New Roman" w:cs="Times New Roman"/>
                <w:b/>
                <w:sz w:val="24"/>
              </w:rPr>
              <w:t>Phillips-Perron</w:t>
            </w:r>
          </w:p>
        </w:tc>
        <w:tc>
          <w:tcPr>
            <w:tcW w:w="1683" w:type="dxa"/>
            <w:tcBorders>
              <w:bottom w:val="single" w:sz="12" w:space="0" w:color="auto"/>
            </w:tcBorders>
          </w:tcPr>
          <w:p w:rsidR="00880DCC" w:rsidRPr="00880DCC" w:rsidRDefault="00880DCC" w:rsidP="00880DCC">
            <w:pPr>
              <w:jc w:val="right"/>
              <w:rPr>
                <w:rFonts w:ascii="Times New Roman" w:hAnsi="Times New Roman" w:cs="Times New Roman"/>
                <w:sz w:val="24"/>
                <w:vertAlign w:val="superscript"/>
              </w:rPr>
            </w:pPr>
            <w:r>
              <w:rPr>
                <w:rFonts w:ascii="Times New Roman" w:hAnsi="Times New Roman" w:cs="Times New Roman"/>
                <w:sz w:val="24"/>
              </w:rPr>
              <w:t>2,2e</w:t>
            </w:r>
            <w:r>
              <w:rPr>
                <w:rFonts w:ascii="Times New Roman" w:hAnsi="Times New Roman" w:cs="Times New Roman"/>
                <w:sz w:val="24"/>
                <w:vertAlign w:val="superscript"/>
              </w:rPr>
              <w:t>-16</w:t>
            </w:r>
          </w:p>
        </w:tc>
        <w:tc>
          <w:tcPr>
            <w:tcW w:w="1298"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w:t>
            </w:r>
            <w:r>
              <w:rPr>
                <w:rFonts w:ascii="Times New Roman" w:hAnsi="Times New Roman" w:cs="Times New Roman"/>
                <w:sz w:val="24"/>
              </w:rPr>
              <w:t>60,82</w:t>
            </w:r>
          </w:p>
        </w:tc>
        <w:tc>
          <w:tcPr>
            <w:tcW w:w="1211"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-2,56</w:t>
            </w:r>
          </w:p>
        </w:tc>
        <w:tc>
          <w:tcPr>
            <w:tcW w:w="1211" w:type="dxa"/>
            <w:tcBorders>
              <w:bottom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-2,86</w:t>
            </w:r>
          </w:p>
        </w:tc>
        <w:tc>
          <w:tcPr>
            <w:tcW w:w="1211" w:type="dxa"/>
            <w:tcBorders>
              <w:bottom w:val="single" w:sz="12" w:space="0" w:color="auto"/>
              <w:right w:val="single" w:sz="12" w:space="0" w:color="auto"/>
            </w:tcBorders>
          </w:tcPr>
          <w:p w:rsidR="00880DCC" w:rsidRPr="00A13058" w:rsidRDefault="00880DCC" w:rsidP="00880DCC">
            <w:pPr>
              <w:jc w:val="right"/>
              <w:rPr>
                <w:rFonts w:ascii="Times New Roman" w:hAnsi="Times New Roman" w:cs="Times New Roman"/>
                <w:sz w:val="24"/>
              </w:rPr>
            </w:pPr>
            <w:r w:rsidRPr="00A13058">
              <w:rPr>
                <w:rFonts w:ascii="Times New Roman" w:hAnsi="Times New Roman" w:cs="Times New Roman"/>
                <w:sz w:val="24"/>
              </w:rPr>
              <w:t>-3,43</w:t>
            </w:r>
          </w:p>
        </w:tc>
      </w:tr>
    </w:tbl>
    <w:p w:rsidR="00475BF6" w:rsidRDefault="00475BF6" w:rsidP="00475BF6">
      <w:pPr>
        <w:jc w:val="both"/>
        <w:rPr>
          <w:rFonts w:ascii="Times New Roman" w:hAnsi="Times New Roman" w:cs="Times New Roman"/>
          <w:i/>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w:t>
      </w:r>
    </w:p>
    <w:p w:rsidR="00475BF6" w:rsidRDefault="00475BF6" w:rsidP="00880DCC">
      <w:pPr>
        <w:jc w:val="both"/>
        <w:rPr>
          <w:rFonts w:ascii="Times New Roman" w:hAnsi="Times New Roman" w:cs="Times New Roman"/>
          <w:sz w:val="24"/>
        </w:rPr>
      </w:pP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Prin utilizarea tes</w:t>
      </w:r>
      <w:r w:rsidR="00366C69">
        <w:rPr>
          <w:rFonts w:ascii="Times New Roman" w:hAnsi="Times New Roman" w:cs="Times New Roman"/>
          <w:sz w:val="24"/>
        </w:rPr>
        <w:t>telor</w:t>
      </w:r>
      <w:r w:rsidRPr="00A13058">
        <w:rPr>
          <w:rFonts w:ascii="Times New Roman" w:hAnsi="Times New Roman" w:cs="Times New Roman"/>
          <w:sz w:val="24"/>
        </w:rPr>
        <w:t>, se confirmă faptul că seria</w:t>
      </w:r>
      <w:r w:rsidR="00366C69">
        <w:rPr>
          <w:rFonts w:ascii="Times New Roman" w:hAnsi="Times New Roman" w:cs="Times New Roman"/>
          <w:sz w:val="24"/>
        </w:rPr>
        <w:t xml:space="preserve"> este acum staționară și nu mai are nevoie și de o diferențiere non-sezonieră față de una sezonieră.</w:t>
      </w:r>
      <w:r w:rsidRPr="00A13058">
        <w:rPr>
          <w:rFonts w:ascii="Times New Roman" w:hAnsi="Times New Roman" w:cs="Times New Roman"/>
          <w:sz w:val="24"/>
        </w:rPr>
        <w:t xml:space="preserve"> </w:t>
      </w:r>
      <w:r w:rsidR="00366C69">
        <w:rPr>
          <w:rFonts w:ascii="Times New Roman" w:hAnsi="Times New Roman" w:cs="Times New Roman"/>
          <w:sz w:val="24"/>
        </w:rPr>
        <w:t>Pentru a putea determina parametri modelului SARIMA</w:t>
      </w:r>
      <w:r w:rsidRPr="00A13058">
        <w:rPr>
          <w:rFonts w:ascii="Times New Roman" w:hAnsi="Times New Roman" w:cs="Times New Roman"/>
          <w:sz w:val="24"/>
        </w:rPr>
        <w:t>, trebuie studiată funcția de autocorelație și funcția de autocorelație parțială.</w:t>
      </w:r>
    </w:p>
    <w:p w:rsidR="00880DCC" w:rsidRPr="00A13058" w:rsidRDefault="00880DCC" w:rsidP="00880DCC">
      <w:pPr>
        <w:jc w:val="both"/>
        <w:rPr>
          <w:rFonts w:ascii="Times New Roman" w:hAnsi="Times New Roman" w:cs="Times New Roman"/>
          <w:sz w:val="24"/>
        </w:rPr>
      </w:pPr>
    </w:p>
    <w:p w:rsidR="00880DCC" w:rsidRPr="00A13058" w:rsidRDefault="00880DCC" w:rsidP="00880DCC">
      <w:pPr>
        <w:jc w:val="both"/>
        <w:rPr>
          <w:rFonts w:ascii="Times New Roman" w:hAnsi="Times New Roman" w:cs="Times New Roman"/>
          <w:noProof/>
          <w:lang w:eastAsia="ro-RO"/>
        </w:rPr>
        <w:sectPr w:rsidR="00880DCC" w:rsidRPr="00A13058" w:rsidSect="00880DCC">
          <w:type w:val="continuous"/>
          <w:pgSz w:w="11906" w:h="16838"/>
          <w:pgMar w:top="1134" w:right="1418" w:bottom="1134" w:left="1418" w:header="709" w:footer="709" w:gutter="0"/>
          <w:cols w:space="708"/>
          <w:docGrid w:linePitch="360"/>
        </w:sectPr>
      </w:pPr>
    </w:p>
    <w:p w:rsidR="00880DCC" w:rsidRPr="00A13058" w:rsidRDefault="00E52428" w:rsidP="00880DCC">
      <w:pPr>
        <w:jc w:val="center"/>
        <w:rPr>
          <w:rFonts w:ascii="Times New Roman" w:hAnsi="Times New Roman" w:cs="Times New Roman"/>
          <w:noProof/>
          <w:sz w:val="24"/>
          <w:lang w:eastAsia="ro-RO"/>
        </w:rPr>
      </w:pPr>
      <w:r>
        <w:rPr>
          <w:rFonts w:ascii="Times New Roman" w:hAnsi="Times New Roman" w:cs="Times New Roman"/>
          <w:noProof/>
          <w:sz w:val="24"/>
          <w:lang w:eastAsia="ro-RO"/>
        </w:rPr>
        <w:lastRenderedPageBreak/>
        <w:drawing>
          <wp:inline distT="0" distB="0" distL="0" distR="0">
            <wp:extent cx="3676650"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2-06-29 at 19.43.12.jpeg"/>
                    <pic:cNvPicPr/>
                  </pic:nvPicPr>
                  <pic:blipFill>
                    <a:blip r:embed="rId35">
                      <a:extLst>
                        <a:ext uri="{28A0092B-C50C-407E-A947-70E740481C1C}">
                          <a14:useLocalDpi xmlns:a14="http://schemas.microsoft.com/office/drawing/2010/main" val="0"/>
                        </a:ext>
                      </a:extLst>
                    </a:blip>
                    <a:stretch>
                      <a:fillRect/>
                    </a:stretch>
                  </pic:blipFill>
                  <pic:spPr>
                    <a:xfrm>
                      <a:off x="0" y="0"/>
                      <a:ext cx="3676650" cy="2514600"/>
                    </a:xfrm>
                    <a:prstGeom prst="rect">
                      <a:avLst/>
                    </a:prstGeom>
                  </pic:spPr>
                </pic:pic>
              </a:graphicData>
            </a:graphic>
          </wp:inline>
        </w:drawing>
      </w:r>
    </w:p>
    <w:p w:rsidR="00880DCC" w:rsidRPr="00A13058" w:rsidRDefault="00880DCC" w:rsidP="00880DCC">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21</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-Funcția de autocorelație</w:t>
      </w:r>
    </w:p>
    <w:p w:rsidR="00880DCC" w:rsidRPr="00A13058" w:rsidRDefault="00880DCC" w:rsidP="00880DCC">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880DCC" w:rsidRPr="00A13058" w:rsidRDefault="00E52428" w:rsidP="00880DCC">
      <w:pPr>
        <w:jc w:val="center"/>
        <w:rPr>
          <w:rFonts w:ascii="Times New Roman" w:hAnsi="Times New Roman" w:cs="Times New Roman"/>
          <w:noProof/>
          <w:sz w:val="24"/>
          <w:lang w:eastAsia="ro-RO"/>
        </w:rPr>
      </w:pPr>
      <w:r>
        <w:rPr>
          <w:rFonts w:ascii="Times New Roman" w:hAnsi="Times New Roman" w:cs="Times New Roman"/>
          <w:noProof/>
          <w:sz w:val="24"/>
          <w:lang w:eastAsia="ro-RO"/>
        </w:rPr>
        <w:drawing>
          <wp:inline distT="0" distB="0" distL="0" distR="0">
            <wp:extent cx="3676650" cy="251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2-06-29 at 19.43.12 (1).jpeg"/>
                    <pic:cNvPicPr/>
                  </pic:nvPicPr>
                  <pic:blipFill>
                    <a:blip r:embed="rId36">
                      <a:extLst>
                        <a:ext uri="{28A0092B-C50C-407E-A947-70E740481C1C}">
                          <a14:useLocalDpi xmlns:a14="http://schemas.microsoft.com/office/drawing/2010/main" val="0"/>
                        </a:ext>
                      </a:extLst>
                    </a:blip>
                    <a:stretch>
                      <a:fillRect/>
                    </a:stretch>
                  </pic:blipFill>
                  <pic:spPr>
                    <a:xfrm>
                      <a:off x="0" y="0"/>
                      <a:ext cx="3676650" cy="2514600"/>
                    </a:xfrm>
                    <a:prstGeom prst="rect">
                      <a:avLst/>
                    </a:prstGeom>
                  </pic:spPr>
                </pic:pic>
              </a:graphicData>
            </a:graphic>
          </wp:inline>
        </w:drawing>
      </w:r>
    </w:p>
    <w:p w:rsidR="00880DCC" w:rsidRPr="00A13058" w:rsidRDefault="00880DCC" w:rsidP="00880DCC">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22</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Funcția de autocorelație parțială</w:t>
      </w:r>
    </w:p>
    <w:p w:rsidR="00880DCC" w:rsidRPr="00475BF6" w:rsidRDefault="00880DCC" w:rsidP="00880DCC">
      <w:pPr>
        <w:jc w:val="both"/>
        <w:rPr>
          <w:rFonts w:ascii="Times New Roman" w:hAnsi="Times New Roman" w:cs="Times New Roman"/>
          <w:noProof/>
          <w:sz w:val="24"/>
          <w:lang w:eastAsia="ro-RO"/>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în Visual Studio Code, pe baza datelor culese</w:t>
      </w:r>
    </w:p>
    <w:p w:rsidR="00880DCC" w:rsidRPr="00A13058" w:rsidRDefault="00880DCC" w:rsidP="00880DCC">
      <w:pPr>
        <w:jc w:val="both"/>
        <w:rPr>
          <w:rFonts w:ascii="Times New Roman" w:hAnsi="Times New Roman" w:cs="Times New Roman"/>
          <w:noProof/>
          <w:sz w:val="24"/>
          <w:lang w:eastAsia="ro-RO"/>
        </w:rPr>
        <w:sectPr w:rsidR="00880DCC" w:rsidRPr="00A13058" w:rsidSect="00F328C4">
          <w:type w:val="continuous"/>
          <w:pgSz w:w="11906" w:h="16838"/>
          <w:pgMar w:top="1134" w:right="1418" w:bottom="1134" w:left="1418" w:header="709" w:footer="709" w:gutter="0"/>
          <w:cols w:space="708"/>
          <w:docGrid w:linePitch="360"/>
        </w:sectPr>
      </w:pPr>
    </w:p>
    <w:p w:rsidR="00880DCC" w:rsidRPr="00A13058" w:rsidRDefault="00880DCC" w:rsidP="00880DCC">
      <w:pPr>
        <w:jc w:val="both"/>
        <w:rPr>
          <w:rFonts w:ascii="Times New Roman" w:hAnsi="Times New Roman" w:cs="Times New Roman"/>
          <w:noProof/>
          <w:lang w:eastAsia="ro-RO"/>
        </w:rPr>
        <w:sectPr w:rsidR="00880DCC" w:rsidRPr="00A13058" w:rsidSect="00D648E4">
          <w:type w:val="continuous"/>
          <w:pgSz w:w="11906" w:h="16838"/>
          <w:pgMar w:top="1134" w:right="1418" w:bottom="1134" w:left="1418" w:header="709" w:footer="709" w:gutter="0"/>
          <w:cols w:space="708"/>
          <w:docGrid w:linePitch="360"/>
        </w:sectPr>
      </w:pPr>
    </w:p>
    <w:p w:rsidR="00880DCC" w:rsidRDefault="00880DCC" w:rsidP="00880DCC">
      <w:pPr>
        <w:jc w:val="both"/>
        <w:rPr>
          <w:rFonts w:ascii="Times New Roman" w:hAnsi="Times New Roman" w:cs="Times New Roman"/>
          <w:sz w:val="24"/>
        </w:rPr>
      </w:pPr>
      <w:r w:rsidRPr="00A13058">
        <w:rPr>
          <w:rFonts w:ascii="Times New Roman" w:hAnsi="Times New Roman" w:cs="Times New Roman"/>
          <w:sz w:val="24"/>
        </w:rPr>
        <w:lastRenderedPageBreak/>
        <w:tab/>
        <w:t>În mediul de programare RStudio</w:t>
      </w:r>
      <w:r w:rsidR="00B05F87">
        <w:rPr>
          <w:rFonts w:ascii="Times New Roman" w:hAnsi="Times New Roman" w:cs="Times New Roman"/>
          <w:sz w:val="24"/>
        </w:rPr>
        <w:t xml:space="preserve"> au fost încercate numeroase </w:t>
      </w:r>
      <w:r w:rsidRPr="00A13058">
        <w:rPr>
          <w:rFonts w:ascii="Times New Roman" w:hAnsi="Times New Roman" w:cs="Times New Roman"/>
          <w:sz w:val="24"/>
        </w:rPr>
        <w:t>modele</w:t>
      </w:r>
      <w:r w:rsidR="00B05F87">
        <w:rPr>
          <w:rFonts w:ascii="Times New Roman" w:hAnsi="Times New Roman" w:cs="Times New Roman"/>
          <w:sz w:val="24"/>
        </w:rPr>
        <w:t>, printre care și următoarele</w:t>
      </w:r>
      <w:r w:rsidRPr="00A13058">
        <w:rPr>
          <w:rFonts w:ascii="Times New Roman" w:hAnsi="Times New Roman" w:cs="Times New Roman"/>
          <w:sz w:val="24"/>
        </w:rPr>
        <w:t xml:space="preserve">: </w:t>
      </w:r>
      <w:r w:rsidR="00B05F87" w:rsidRPr="00B05F87">
        <w:rPr>
          <w:rFonts w:ascii="Times New Roman" w:hAnsi="Times New Roman" w:cs="Times New Roman"/>
          <w:sz w:val="24"/>
        </w:rPr>
        <w:t>SARIMA(0,0,0)(1,1,0)</w:t>
      </w:r>
      <w:r w:rsidR="00B05F87">
        <w:rPr>
          <w:rFonts w:ascii="Times New Roman" w:hAnsi="Times New Roman" w:cs="Times New Roman"/>
          <w:sz w:val="24"/>
        </w:rPr>
        <w:t xml:space="preserve">, </w:t>
      </w:r>
      <w:r w:rsidR="00B05F87" w:rsidRPr="00B05F87">
        <w:rPr>
          <w:rFonts w:ascii="Times New Roman" w:hAnsi="Times New Roman" w:cs="Times New Roman"/>
          <w:sz w:val="24"/>
        </w:rPr>
        <w:t>SARIMA(0,0,0)(1,1,</w:t>
      </w:r>
      <w:r w:rsidR="00B05F87">
        <w:rPr>
          <w:rFonts w:ascii="Times New Roman" w:hAnsi="Times New Roman" w:cs="Times New Roman"/>
          <w:sz w:val="24"/>
        </w:rPr>
        <w:t>1</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w:t>
      </w:r>
      <w:r w:rsidR="00B05F87">
        <w:rPr>
          <w:rFonts w:ascii="Times New Roman" w:hAnsi="Times New Roman" w:cs="Times New Roman"/>
          <w:sz w:val="24"/>
        </w:rPr>
        <w:t>2</w:t>
      </w:r>
      <w:r w:rsidR="00B05F87" w:rsidRPr="00B05F87">
        <w:rPr>
          <w:rFonts w:ascii="Times New Roman" w:hAnsi="Times New Roman" w:cs="Times New Roman"/>
          <w:sz w:val="24"/>
        </w:rPr>
        <w:t>)(1,1,</w:t>
      </w:r>
      <w:r w:rsidR="00B05F87">
        <w:rPr>
          <w:rFonts w:ascii="Times New Roman" w:hAnsi="Times New Roman" w:cs="Times New Roman"/>
          <w:sz w:val="24"/>
        </w:rPr>
        <w:t>1</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w:t>
      </w:r>
      <w:r w:rsidR="00B05F87">
        <w:rPr>
          <w:rFonts w:ascii="Times New Roman" w:hAnsi="Times New Roman" w:cs="Times New Roman"/>
          <w:sz w:val="24"/>
        </w:rPr>
        <w:t>2</w:t>
      </w:r>
      <w:r w:rsidR="00B05F87" w:rsidRPr="00B05F87">
        <w:rPr>
          <w:rFonts w:ascii="Times New Roman" w:hAnsi="Times New Roman" w:cs="Times New Roman"/>
          <w:sz w:val="24"/>
        </w:rPr>
        <w:t>)(</w:t>
      </w:r>
      <w:r w:rsidR="00B05F87">
        <w:rPr>
          <w:rFonts w:ascii="Times New Roman" w:hAnsi="Times New Roman" w:cs="Times New Roman"/>
          <w:sz w:val="24"/>
        </w:rPr>
        <w:t>0</w:t>
      </w:r>
      <w:r w:rsidR="00B05F87" w:rsidRPr="00B05F87">
        <w:rPr>
          <w:rFonts w:ascii="Times New Roman" w:hAnsi="Times New Roman" w:cs="Times New Roman"/>
          <w:sz w:val="24"/>
        </w:rPr>
        <w:t>,1,</w:t>
      </w:r>
      <w:r w:rsidR="00B05F87">
        <w:rPr>
          <w:rFonts w:ascii="Times New Roman" w:hAnsi="Times New Roman" w:cs="Times New Roman"/>
          <w:sz w:val="24"/>
        </w:rPr>
        <w:t>1</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SARIMA(0,0,0)(1,1,</w:t>
      </w:r>
      <w:r w:rsidR="00B05F87">
        <w:rPr>
          <w:rFonts w:ascii="Times New Roman" w:hAnsi="Times New Roman" w:cs="Times New Roman"/>
          <w:sz w:val="24"/>
        </w:rPr>
        <w:t>2</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SARIMA(0,0,0)(1,1,</w:t>
      </w:r>
      <w:r w:rsidR="00B05F87">
        <w:rPr>
          <w:rFonts w:ascii="Times New Roman" w:hAnsi="Times New Roman" w:cs="Times New Roman"/>
          <w:sz w:val="24"/>
        </w:rPr>
        <w:t>3</w:t>
      </w:r>
      <w:r w:rsidR="00B05F87" w:rsidRPr="00B05F87">
        <w:rPr>
          <w:rFonts w:ascii="Times New Roman" w:hAnsi="Times New Roman" w:cs="Times New Roman"/>
          <w:sz w:val="24"/>
        </w:rPr>
        <w:t>)</w:t>
      </w:r>
      <w:r w:rsidR="00B05F87">
        <w:rPr>
          <w:rFonts w:ascii="Times New Roman" w:hAnsi="Times New Roman" w:cs="Times New Roman"/>
          <w:sz w:val="24"/>
        </w:rPr>
        <w:t>, SARIMA(0,0,1</w:t>
      </w:r>
      <w:r w:rsidR="00B05F87" w:rsidRPr="00B05F87">
        <w:rPr>
          <w:rFonts w:ascii="Times New Roman" w:hAnsi="Times New Roman" w:cs="Times New Roman"/>
          <w:sz w:val="24"/>
        </w:rPr>
        <w:t>)(1,1,0)</w:t>
      </w:r>
      <w:r w:rsidR="00B05F87">
        <w:rPr>
          <w:rFonts w:ascii="Times New Roman" w:hAnsi="Times New Roman" w:cs="Times New Roman"/>
          <w:sz w:val="24"/>
        </w:rPr>
        <w:t>, SARIMA(0,0,2</w:t>
      </w:r>
      <w:r w:rsidR="00B05F87" w:rsidRPr="00B05F87">
        <w:rPr>
          <w:rFonts w:ascii="Times New Roman" w:hAnsi="Times New Roman" w:cs="Times New Roman"/>
          <w:sz w:val="24"/>
        </w:rPr>
        <w:t>)(1,1,0)</w:t>
      </w:r>
      <w:r w:rsidR="00B05F87">
        <w:rPr>
          <w:rFonts w:ascii="Times New Roman" w:hAnsi="Times New Roman" w:cs="Times New Roman"/>
          <w:sz w:val="24"/>
        </w:rPr>
        <w:t xml:space="preserve">, </w:t>
      </w:r>
      <w:r w:rsidR="00B05F87" w:rsidRPr="00B05F87">
        <w:rPr>
          <w:rFonts w:ascii="Times New Roman" w:hAnsi="Times New Roman" w:cs="Times New Roman"/>
          <w:sz w:val="24"/>
        </w:rPr>
        <w:t>SARIMA(0,0,</w:t>
      </w:r>
      <w:r w:rsidR="00B05F87">
        <w:rPr>
          <w:rFonts w:ascii="Times New Roman" w:hAnsi="Times New Roman" w:cs="Times New Roman"/>
          <w:sz w:val="24"/>
        </w:rPr>
        <w:t>1</w:t>
      </w:r>
      <w:r w:rsidR="00B05F87" w:rsidRPr="00B05F87">
        <w:rPr>
          <w:rFonts w:ascii="Times New Roman" w:hAnsi="Times New Roman" w:cs="Times New Roman"/>
          <w:sz w:val="24"/>
        </w:rPr>
        <w:t>)(1,1,</w:t>
      </w:r>
      <w:r w:rsidR="00B05F87">
        <w:rPr>
          <w:rFonts w:ascii="Times New Roman" w:hAnsi="Times New Roman" w:cs="Times New Roman"/>
          <w:sz w:val="24"/>
        </w:rPr>
        <w:t>1</w:t>
      </w:r>
      <w:r w:rsidR="00B05F87" w:rsidRPr="00B05F87">
        <w:rPr>
          <w:rFonts w:ascii="Times New Roman" w:hAnsi="Times New Roman" w:cs="Times New Roman"/>
          <w:sz w:val="24"/>
        </w:rPr>
        <w:t>)</w:t>
      </w:r>
      <w:r w:rsidR="00B05F87">
        <w:rPr>
          <w:rFonts w:ascii="Times New Roman" w:hAnsi="Times New Roman" w:cs="Times New Roman"/>
          <w:sz w:val="24"/>
        </w:rPr>
        <w:t>, SARIMA(0,0,1</w:t>
      </w:r>
      <w:r w:rsidR="00B05F87" w:rsidRPr="00B05F87">
        <w:rPr>
          <w:rFonts w:ascii="Times New Roman" w:hAnsi="Times New Roman" w:cs="Times New Roman"/>
          <w:sz w:val="24"/>
        </w:rPr>
        <w:t>)(1,1,</w:t>
      </w:r>
      <w:r w:rsidR="00B05F87">
        <w:rPr>
          <w:rFonts w:ascii="Times New Roman" w:hAnsi="Times New Roman" w:cs="Times New Roman"/>
          <w:sz w:val="24"/>
        </w:rPr>
        <w:t>2</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w:t>
      </w:r>
      <w:r w:rsidR="00B05F87">
        <w:rPr>
          <w:rFonts w:ascii="Times New Roman" w:hAnsi="Times New Roman" w:cs="Times New Roman"/>
          <w:sz w:val="24"/>
        </w:rPr>
        <w:t>1</w:t>
      </w:r>
      <w:r w:rsidR="00B05F87" w:rsidRPr="00B05F87">
        <w:rPr>
          <w:rFonts w:ascii="Times New Roman" w:hAnsi="Times New Roman" w:cs="Times New Roman"/>
          <w:sz w:val="24"/>
        </w:rPr>
        <w:t>)(1,1,</w:t>
      </w:r>
      <w:r w:rsidR="00B05F87">
        <w:rPr>
          <w:rFonts w:ascii="Times New Roman" w:hAnsi="Times New Roman" w:cs="Times New Roman"/>
          <w:sz w:val="24"/>
        </w:rPr>
        <w:t>3</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00B05F87" w:rsidRPr="00B05F87">
        <w:rPr>
          <w:rFonts w:ascii="Times New Roman" w:hAnsi="Times New Roman" w:cs="Times New Roman"/>
          <w:sz w:val="24"/>
        </w:rPr>
        <w:t>SARIMA(0,0,</w:t>
      </w:r>
      <w:r w:rsidR="00B05F87">
        <w:rPr>
          <w:rFonts w:ascii="Times New Roman" w:hAnsi="Times New Roman" w:cs="Times New Roman"/>
          <w:sz w:val="24"/>
        </w:rPr>
        <w:t>2</w:t>
      </w:r>
      <w:r w:rsidR="00B05F87" w:rsidRPr="00B05F87">
        <w:rPr>
          <w:rFonts w:ascii="Times New Roman" w:hAnsi="Times New Roman" w:cs="Times New Roman"/>
          <w:sz w:val="24"/>
        </w:rPr>
        <w:t>)(1,1,</w:t>
      </w:r>
      <w:r w:rsidR="00B05F87">
        <w:rPr>
          <w:rFonts w:ascii="Times New Roman" w:hAnsi="Times New Roman" w:cs="Times New Roman"/>
          <w:sz w:val="24"/>
        </w:rPr>
        <w:t>3</w:t>
      </w:r>
      <w:r w:rsidR="00B05F87" w:rsidRPr="00B05F87">
        <w:rPr>
          <w:rFonts w:ascii="Times New Roman" w:hAnsi="Times New Roman" w:cs="Times New Roman"/>
          <w:sz w:val="24"/>
        </w:rPr>
        <w:t>)</w:t>
      </w:r>
      <w:r w:rsidR="00B05F87">
        <w:rPr>
          <w:rFonts w:ascii="Times New Roman" w:hAnsi="Times New Roman" w:cs="Times New Roman"/>
          <w:sz w:val="24"/>
        </w:rPr>
        <w:t xml:space="preserve">. </w:t>
      </w:r>
      <w:r w:rsidRPr="00A13058">
        <w:rPr>
          <w:rFonts w:ascii="Times New Roman" w:hAnsi="Times New Roman" w:cs="Times New Roman"/>
          <w:sz w:val="24"/>
        </w:rPr>
        <w:t xml:space="preserve"> Dintre </w:t>
      </w:r>
      <w:r w:rsidR="00B05F87">
        <w:rPr>
          <w:rFonts w:ascii="Times New Roman" w:hAnsi="Times New Roman" w:cs="Times New Roman"/>
          <w:sz w:val="24"/>
        </w:rPr>
        <w:t>toate modele verificate,</w:t>
      </w:r>
      <w:r w:rsidRPr="00A13058">
        <w:rPr>
          <w:rFonts w:ascii="Times New Roman" w:hAnsi="Times New Roman" w:cs="Times New Roman"/>
          <w:sz w:val="24"/>
        </w:rPr>
        <w:t xml:space="preserve"> doar câteva au prezentat parametri semnificativi. Descrierile succinte ale output-utilor</w:t>
      </w:r>
      <w:r w:rsidR="00B05F87">
        <w:rPr>
          <w:rFonts w:ascii="Times New Roman" w:hAnsi="Times New Roman" w:cs="Times New Roman"/>
          <w:sz w:val="24"/>
        </w:rPr>
        <w:t xml:space="preserve"> acestor modele</w:t>
      </w:r>
      <w:r w:rsidRPr="00A13058">
        <w:rPr>
          <w:rFonts w:ascii="Times New Roman" w:hAnsi="Times New Roman" w:cs="Times New Roman"/>
          <w:sz w:val="24"/>
        </w:rPr>
        <w:t xml:space="preserve"> se regăsesc în tabelul următor.</w:t>
      </w:r>
    </w:p>
    <w:p w:rsidR="00475BF6" w:rsidRDefault="00475BF6" w:rsidP="00880DCC">
      <w:pPr>
        <w:jc w:val="both"/>
        <w:rPr>
          <w:rFonts w:ascii="Times New Roman" w:hAnsi="Times New Roman" w:cs="Times New Roman"/>
          <w:sz w:val="24"/>
        </w:rPr>
      </w:pPr>
    </w:p>
    <w:p w:rsidR="00475BF6" w:rsidRDefault="00475BF6" w:rsidP="00880DCC">
      <w:pPr>
        <w:jc w:val="both"/>
        <w:rPr>
          <w:rFonts w:ascii="Times New Roman" w:hAnsi="Times New Roman" w:cs="Times New Roman"/>
          <w:sz w:val="24"/>
        </w:rPr>
      </w:pPr>
    </w:p>
    <w:p w:rsidR="00475BF6" w:rsidRPr="00A13058" w:rsidRDefault="00475BF6" w:rsidP="00880DCC">
      <w:pPr>
        <w:jc w:val="both"/>
        <w:rPr>
          <w:rFonts w:ascii="Times New Roman" w:hAnsi="Times New Roman" w:cs="Times New Roman"/>
          <w:sz w:val="24"/>
        </w:rPr>
      </w:pPr>
    </w:p>
    <w:p w:rsidR="00880DCC" w:rsidRPr="00A13058" w:rsidRDefault="00880DCC" w:rsidP="0033013F">
      <w:pPr>
        <w:jc w:val="center"/>
        <w:rPr>
          <w:rFonts w:ascii="Times New Roman" w:hAnsi="Times New Roman" w:cs="Times New Roman"/>
          <w:b/>
          <w:sz w:val="24"/>
        </w:rPr>
      </w:pPr>
      <w:r w:rsidRPr="00A13058">
        <w:rPr>
          <w:rFonts w:ascii="Times New Roman" w:hAnsi="Times New Roman" w:cs="Times New Roman"/>
          <w:b/>
          <w:sz w:val="24"/>
        </w:rPr>
        <w:lastRenderedPageBreak/>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21</w:t>
      </w:r>
      <w:r w:rsidRPr="00A13058">
        <w:rPr>
          <w:rFonts w:ascii="Times New Roman" w:hAnsi="Times New Roman" w:cs="Times New Roman"/>
          <w:b/>
          <w:sz w:val="24"/>
        </w:rPr>
        <w:fldChar w:fldCharType="end"/>
      </w:r>
      <w:r w:rsidRPr="00A13058">
        <w:rPr>
          <w:rFonts w:ascii="Times New Roman" w:hAnsi="Times New Roman" w:cs="Times New Roman"/>
          <w:b/>
          <w:sz w:val="24"/>
        </w:rPr>
        <w:t>. Principalele criterii pentru alegerea celui mai bun model</w:t>
      </w:r>
    </w:p>
    <w:tbl>
      <w:tblPr>
        <w:tblStyle w:val="TableGrid"/>
        <w:tblW w:w="0" w:type="auto"/>
        <w:jc w:val="center"/>
        <w:tblLook w:val="04A0" w:firstRow="1" w:lastRow="0" w:firstColumn="1" w:lastColumn="0" w:noHBand="0" w:noVBand="1"/>
      </w:tblPr>
      <w:tblGrid>
        <w:gridCol w:w="2471"/>
        <w:gridCol w:w="1712"/>
        <w:gridCol w:w="1708"/>
        <w:gridCol w:w="1565"/>
        <w:gridCol w:w="1584"/>
      </w:tblGrid>
      <w:tr w:rsidR="00880DCC" w:rsidRPr="00A13058" w:rsidTr="00DA4AC3">
        <w:trPr>
          <w:jc w:val="center"/>
        </w:trPr>
        <w:tc>
          <w:tcPr>
            <w:tcW w:w="2471" w:type="dxa"/>
            <w:tcBorders>
              <w:top w:val="single" w:sz="12" w:space="0" w:color="auto"/>
              <w:lef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Modele</w:t>
            </w:r>
          </w:p>
        </w:tc>
        <w:tc>
          <w:tcPr>
            <w:tcW w:w="1712"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Numărul parametrilor modelului</w:t>
            </w:r>
          </w:p>
        </w:tc>
        <w:tc>
          <w:tcPr>
            <w:tcW w:w="1708"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Parametri semnificativi</w:t>
            </w:r>
          </w:p>
        </w:tc>
        <w:tc>
          <w:tcPr>
            <w:tcW w:w="1565"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Criteriul Akaike</w:t>
            </w:r>
          </w:p>
        </w:tc>
        <w:tc>
          <w:tcPr>
            <w:tcW w:w="1584" w:type="dxa"/>
            <w:tcBorders>
              <w:top w:val="single" w:sz="12"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Criteriul Schwartz</w:t>
            </w:r>
          </w:p>
        </w:tc>
      </w:tr>
      <w:tr w:rsidR="00DA4AC3" w:rsidRPr="00A13058" w:rsidTr="00DA4AC3">
        <w:trPr>
          <w:jc w:val="center"/>
        </w:trPr>
        <w:tc>
          <w:tcPr>
            <w:tcW w:w="2471" w:type="dxa"/>
            <w:tcBorders>
              <w:left w:val="single" w:sz="12" w:space="0" w:color="auto"/>
            </w:tcBorders>
          </w:tcPr>
          <w:p w:rsidR="00DA4AC3" w:rsidRPr="00A13058" w:rsidRDefault="00DA4AC3" w:rsidP="00DA4AC3">
            <w:pPr>
              <w:jc w:val="center"/>
              <w:rPr>
                <w:rFonts w:ascii="Times New Roman" w:hAnsi="Times New Roman" w:cs="Times New Roman"/>
                <w:b/>
                <w:sz w:val="24"/>
              </w:rPr>
            </w:pPr>
            <w:r>
              <w:rPr>
                <w:rFonts w:ascii="Times New Roman" w:hAnsi="Times New Roman" w:cs="Times New Roman"/>
                <w:b/>
                <w:sz w:val="24"/>
              </w:rPr>
              <w:t>SARIMA(0,0,0)(1,1,0)</w:t>
            </w:r>
          </w:p>
        </w:tc>
        <w:tc>
          <w:tcPr>
            <w:tcW w:w="1712" w:type="dxa"/>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1</w:t>
            </w:r>
          </w:p>
        </w:tc>
        <w:tc>
          <w:tcPr>
            <w:tcW w:w="1708" w:type="dxa"/>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1</w:t>
            </w:r>
          </w:p>
        </w:tc>
        <w:tc>
          <w:tcPr>
            <w:tcW w:w="1565" w:type="dxa"/>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1500,81</w:t>
            </w:r>
          </w:p>
        </w:tc>
        <w:tc>
          <w:tcPr>
            <w:tcW w:w="1584" w:type="dxa"/>
            <w:tcBorders>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1509,13</w:t>
            </w:r>
          </w:p>
        </w:tc>
      </w:tr>
      <w:tr w:rsidR="00DA4AC3" w:rsidRPr="00A13058" w:rsidTr="00DA4AC3">
        <w:trPr>
          <w:jc w:val="center"/>
        </w:trPr>
        <w:tc>
          <w:tcPr>
            <w:tcW w:w="2471" w:type="dxa"/>
            <w:tcBorders>
              <w:left w:val="single" w:sz="12" w:space="0" w:color="auto"/>
            </w:tcBorders>
          </w:tcPr>
          <w:p w:rsidR="00DA4AC3" w:rsidRDefault="00DA4AC3" w:rsidP="00DA4AC3">
            <w:r w:rsidRPr="008272AB">
              <w:rPr>
                <w:rFonts w:ascii="Times New Roman" w:hAnsi="Times New Roman" w:cs="Times New Roman"/>
                <w:b/>
                <w:sz w:val="24"/>
              </w:rPr>
              <w:t>SARIMA(0,0,0)(1,1,</w:t>
            </w:r>
            <w:r>
              <w:rPr>
                <w:rFonts w:ascii="Times New Roman" w:hAnsi="Times New Roman" w:cs="Times New Roman"/>
                <w:b/>
                <w:sz w:val="24"/>
              </w:rPr>
              <w:t>1</w:t>
            </w:r>
            <w:r w:rsidRPr="008272AB">
              <w:rPr>
                <w:rFonts w:ascii="Times New Roman" w:hAnsi="Times New Roman" w:cs="Times New Roman"/>
                <w:b/>
                <w:sz w:val="24"/>
              </w:rPr>
              <w:t>)</w:t>
            </w:r>
          </w:p>
        </w:tc>
        <w:tc>
          <w:tcPr>
            <w:tcW w:w="1712" w:type="dxa"/>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2</w:t>
            </w:r>
          </w:p>
        </w:tc>
        <w:tc>
          <w:tcPr>
            <w:tcW w:w="1708" w:type="dxa"/>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2</w:t>
            </w:r>
          </w:p>
        </w:tc>
        <w:tc>
          <w:tcPr>
            <w:tcW w:w="1565" w:type="dxa"/>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1495,45</w:t>
            </w:r>
          </w:p>
        </w:tc>
        <w:tc>
          <w:tcPr>
            <w:tcW w:w="1584" w:type="dxa"/>
            <w:tcBorders>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1507,93</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SARIMA(0,0,0)(0,1,1</w:t>
            </w:r>
            <w:r w:rsidRPr="008272AB">
              <w:rPr>
                <w:rFonts w:ascii="Times New Roman" w:hAnsi="Times New Roman" w:cs="Times New Roman"/>
                <w:b/>
                <w:sz w:val="24"/>
              </w:rPr>
              <w:t>)</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1</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1</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1497,9</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1506,22</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SARIMA(1,0,0)(0</w:t>
            </w:r>
            <w:r w:rsidRPr="008272AB">
              <w:rPr>
                <w:rFonts w:ascii="Times New Roman" w:hAnsi="Times New Roman" w:cs="Times New Roman"/>
                <w:b/>
                <w:sz w:val="24"/>
              </w:rPr>
              <w:t>,1,</w:t>
            </w:r>
            <w:r>
              <w:rPr>
                <w:rFonts w:ascii="Times New Roman" w:hAnsi="Times New Roman" w:cs="Times New Roman"/>
                <w:b/>
                <w:sz w:val="24"/>
              </w:rPr>
              <w:t>1</w:t>
            </w:r>
            <w:r w:rsidRPr="008272AB">
              <w:rPr>
                <w:rFonts w:ascii="Times New Roman" w:hAnsi="Times New Roman" w:cs="Times New Roman"/>
                <w:b/>
                <w:sz w:val="24"/>
              </w:rPr>
              <w:t>)</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2</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2</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675,5</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687,99</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SARIMA(1,0,0)(2</w:t>
            </w:r>
            <w:r w:rsidRPr="008272AB">
              <w:rPr>
                <w:rFonts w:ascii="Times New Roman" w:hAnsi="Times New Roman" w:cs="Times New Roman"/>
                <w:b/>
                <w:sz w:val="24"/>
              </w:rPr>
              <w:t>,1,0)</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3</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sidRPr="00A13058">
              <w:rPr>
                <w:rFonts w:ascii="Times New Roman" w:hAnsi="Times New Roman" w:cs="Times New Roman"/>
                <w:sz w:val="24"/>
              </w:rPr>
              <w:t>3</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708,67</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725,31</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SARIMA(0,0,1</w:t>
            </w:r>
            <w:r w:rsidRPr="008272AB">
              <w:rPr>
                <w:rFonts w:ascii="Times New Roman" w:hAnsi="Times New Roman" w:cs="Times New Roman"/>
                <w:b/>
                <w:sz w:val="24"/>
              </w:rPr>
              <w:t>)(1,1,0)</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2</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2</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1135,59</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1148,08</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SARIMA(0,0,1)(0</w:t>
            </w:r>
            <w:r w:rsidRPr="008272AB">
              <w:rPr>
                <w:rFonts w:ascii="Times New Roman" w:hAnsi="Times New Roman" w:cs="Times New Roman"/>
                <w:b/>
                <w:sz w:val="24"/>
              </w:rPr>
              <w:t>,1,</w:t>
            </w:r>
            <w:r>
              <w:rPr>
                <w:rFonts w:ascii="Times New Roman" w:hAnsi="Times New Roman" w:cs="Times New Roman"/>
                <w:b/>
                <w:sz w:val="24"/>
              </w:rPr>
              <w:t>1</w:t>
            </w:r>
            <w:r w:rsidRPr="008272AB">
              <w:rPr>
                <w:rFonts w:ascii="Times New Roman" w:hAnsi="Times New Roman" w:cs="Times New Roman"/>
                <w:b/>
                <w:sz w:val="24"/>
              </w:rPr>
              <w:t>)</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2</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2</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1130,99</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1143,47</w:t>
            </w:r>
          </w:p>
        </w:tc>
      </w:tr>
      <w:tr w:rsidR="00DA4AC3" w:rsidRPr="00A13058" w:rsidTr="00DA4AC3">
        <w:trPr>
          <w:jc w:val="center"/>
        </w:trPr>
        <w:tc>
          <w:tcPr>
            <w:tcW w:w="2471" w:type="dxa"/>
            <w:tcBorders>
              <w:left w:val="single" w:sz="12" w:space="0" w:color="auto"/>
              <w:bottom w:val="single" w:sz="4" w:space="0" w:color="auto"/>
            </w:tcBorders>
          </w:tcPr>
          <w:p w:rsidR="00DA4AC3" w:rsidRDefault="00DA4AC3" w:rsidP="00DA4AC3">
            <w:r>
              <w:rPr>
                <w:rFonts w:ascii="Times New Roman" w:hAnsi="Times New Roman" w:cs="Times New Roman"/>
                <w:b/>
                <w:sz w:val="24"/>
              </w:rPr>
              <w:t>SARIMA(0,0,2)(0,1,1</w:t>
            </w:r>
            <w:r w:rsidRPr="008272AB">
              <w:rPr>
                <w:rFonts w:ascii="Times New Roman" w:hAnsi="Times New Roman" w:cs="Times New Roman"/>
                <w:b/>
                <w:sz w:val="24"/>
              </w:rPr>
              <w:t>)</w:t>
            </w:r>
          </w:p>
        </w:tc>
        <w:tc>
          <w:tcPr>
            <w:tcW w:w="1712"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3</w:t>
            </w:r>
          </w:p>
        </w:tc>
        <w:tc>
          <w:tcPr>
            <w:tcW w:w="1708"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3</w:t>
            </w:r>
          </w:p>
        </w:tc>
        <w:tc>
          <w:tcPr>
            <w:tcW w:w="1565" w:type="dxa"/>
            <w:tcBorders>
              <w:bottom w:val="single" w:sz="4"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915,02</w:t>
            </w:r>
          </w:p>
        </w:tc>
        <w:tc>
          <w:tcPr>
            <w:tcW w:w="1584" w:type="dxa"/>
            <w:tcBorders>
              <w:bottom w:val="single" w:sz="4" w:space="0" w:color="auto"/>
              <w:right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931,67</w:t>
            </w:r>
          </w:p>
        </w:tc>
      </w:tr>
      <w:tr w:rsidR="00DA4AC3" w:rsidRPr="00A13058" w:rsidTr="00DA4AC3">
        <w:trPr>
          <w:jc w:val="center"/>
        </w:trPr>
        <w:tc>
          <w:tcPr>
            <w:tcW w:w="2471" w:type="dxa"/>
            <w:tcBorders>
              <w:left w:val="single" w:sz="12" w:space="0" w:color="auto"/>
              <w:bottom w:val="single" w:sz="12" w:space="0" w:color="auto"/>
            </w:tcBorders>
          </w:tcPr>
          <w:p w:rsidR="00DA4AC3" w:rsidRDefault="00DA4AC3" w:rsidP="00DA4AC3">
            <w:r>
              <w:rPr>
                <w:rFonts w:ascii="Times New Roman" w:hAnsi="Times New Roman" w:cs="Times New Roman"/>
                <w:b/>
                <w:sz w:val="24"/>
              </w:rPr>
              <w:t>SARIMA(0,0,2)(2</w:t>
            </w:r>
            <w:r w:rsidRPr="008272AB">
              <w:rPr>
                <w:rFonts w:ascii="Times New Roman" w:hAnsi="Times New Roman" w:cs="Times New Roman"/>
                <w:b/>
                <w:sz w:val="24"/>
              </w:rPr>
              <w:t>,1,0)</w:t>
            </w:r>
          </w:p>
        </w:tc>
        <w:tc>
          <w:tcPr>
            <w:tcW w:w="1712" w:type="dxa"/>
            <w:tcBorders>
              <w:bottom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4</w:t>
            </w:r>
          </w:p>
        </w:tc>
        <w:tc>
          <w:tcPr>
            <w:tcW w:w="1708" w:type="dxa"/>
            <w:tcBorders>
              <w:bottom w:val="single" w:sz="12" w:space="0" w:color="auto"/>
            </w:tcBorders>
          </w:tcPr>
          <w:p w:rsidR="00DA4AC3" w:rsidRPr="00A13058" w:rsidRDefault="00DA4AC3" w:rsidP="00DA4AC3">
            <w:pPr>
              <w:jc w:val="right"/>
              <w:rPr>
                <w:rFonts w:ascii="Times New Roman" w:hAnsi="Times New Roman" w:cs="Times New Roman"/>
                <w:sz w:val="24"/>
              </w:rPr>
            </w:pPr>
            <w:r>
              <w:rPr>
                <w:rFonts w:ascii="Times New Roman" w:hAnsi="Times New Roman" w:cs="Times New Roman"/>
                <w:sz w:val="24"/>
              </w:rPr>
              <w:t>4</w:t>
            </w:r>
          </w:p>
        </w:tc>
        <w:tc>
          <w:tcPr>
            <w:tcW w:w="1565" w:type="dxa"/>
            <w:tcBorders>
              <w:bottom w:val="single" w:sz="12" w:space="0" w:color="auto"/>
            </w:tcBorders>
          </w:tcPr>
          <w:p w:rsidR="00DA4AC3" w:rsidRPr="00A13058" w:rsidRDefault="00373A32" w:rsidP="00DA4AC3">
            <w:pPr>
              <w:jc w:val="right"/>
              <w:rPr>
                <w:rFonts w:ascii="Times New Roman" w:hAnsi="Times New Roman" w:cs="Times New Roman"/>
                <w:sz w:val="24"/>
              </w:rPr>
            </w:pPr>
            <w:r>
              <w:rPr>
                <w:rFonts w:ascii="Times New Roman" w:hAnsi="Times New Roman" w:cs="Times New Roman"/>
                <w:sz w:val="24"/>
              </w:rPr>
              <w:t>921,14</w:t>
            </w:r>
          </w:p>
        </w:tc>
        <w:tc>
          <w:tcPr>
            <w:tcW w:w="1584" w:type="dxa"/>
            <w:tcBorders>
              <w:bottom w:val="single" w:sz="12" w:space="0" w:color="auto"/>
              <w:right w:val="single" w:sz="12" w:space="0" w:color="auto"/>
            </w:tcBorders>
          </w:tcPr>
          <w:p w:rsidR="00DA4AC3" w:rsidRPr="00A13058" w:rsidRDefault="00373A32" w:rsidP="00DA4AC3">
            <w:pPr>
              <w:jc w:val="right"/>
              <w:rPr>
                <w:rFonts w:ascii="Times New Roman" w:hAnsi="Times New Roman" w:cs="Times New Roman"/>
                <w:sz w:val="24"/>
              </w:rPr>
            </w:pPr>
            <w:r>
              <w:rPr>
                <w:rFonts w:ascii="Times New Roman" w:hAnsi="Times New Roman" w:cs="Times New Roman"/>
                <w:sz w:val="24"/>
              </w:rPr>
              <w:t>941,94</w:t>
            </w:r>
          </w:p>
        </w:tc>
      </w:tr>
    </w:tbl>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i/>
          <w:sz w:val="24"/>
        </w:rPr>
        <w:t xml:space="preserve">Sursa: </w:t>
      </w:r>
      <w:r w:rsidRPr="00475BF6">
        <w:rPr>
          <w:rFonts w:ascii="Times New Roman" w:hAnsi="Times New Roman" w:cs="Times New Roman"/>
          <w:sz w:val="24"/>
        </w:rPr>
        <w:t>Prelucrarea autorului utilizând RStudio, pe baza datelor culese</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 xml:space="preserve">Se observă din tabelul anterior că pe baza criteriilor Akaike și Scwartz, care trebuie să fie minime, cele mai bune modele sunt </w:t>
      </w:r>
      <w:r w:rsidR="00B05F87" w:rsidRPr="00B05F87">
        <w:rPr>
          <w:rFonts w:ascii="Times New Roman" w:hAnsi="Times New Roman" w:cs="Times New Roman"/>
          <w:sz w:val="24"/>
        </w:rPr>
        <w:t>SARIMA(1,0,0)(0,1,1)</w:t>
      </w:r>
      <w:r w:rsidR="00B05F87">
        <w:rPr>
          <w:rFonts w:ascii="Times New Roman" w:hAnsi="Times New Roman" w:cs="Times New Roman"/>
          <w:sz w:val="24"/>
        </w:rPr>
        <w:t xml:space="preserve"> și </w:t>
      </w:r>
      <w:r w:rsidR="00B05F87" w:rsidRPr="00B05F87">
        <w:rPr>
          <w:rFonts w:ascii="Times New Roman" w:hAnsi="Times New Roman" w:cs="Times New Roman"/>
          <w:sz w:val="24"/>
        </w:rPr>
        <w:t>SARIMA(1,0,0)(2,1,0), urmate îndeaproape de SARIMA(0,0,2)(0,1,1) și SARIMA(0,0,2)(2,1,0)</w:t>
      </w:r>
      <w:r w:rsidRPr="00B05F87">
        <w:rPr>
          <w:rFonts w:ascii="Times New Roman" w:hAnsi="Times New Roman" w:cs="Times New Roman"/>
          <w:sz w:val="24"/>
        </w:rPr>
        <w:t>.</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Din punct de vedere al erorilor, care trebuie să fie necorelate, homoscedastice și normal distribuite, situația pentru fiecare model</w:t>
      </w:r>
      <w:r w:rsidR="00B05F87">
        <w:rPr>
          <w:rFonts w:ascii="Times New Roman" w:hAnsi="Times New Roman" w:cs="Times New Roman"/>
          <w:sz w:val="24"/>
        </w:rPr>
        <w:t xml:space="preserve"> ce prezintă parametri semnificativi</w:t>
      </w:r>
      <w:r w:rsidRPr="00A13058">
        <w:rPr>
          <w:rFonts w:ascii="Times New Roman" w:hAnsi="Times New Roman" w:cs="Times New Roman"/>
          <w:sz w:val="24"/>
        </w:rPr>
        <w:t xml:space="preserve"> se află în tabelul de mai jos. Testele utilizate pentru verificarea autocorelării erorilor, a homoscedasticității și a distribuției normale sunt </w:t>
      </w:r>
      <w:r w:rsidR="00B05F87">
        <w:rPr>
          <w:rFonts w:ascii="Times New Roman" w:hAnsi="Times New Roman" w:cs="Times New Roman"/>
          <w:sz w:val="24"/>
        </w:rPr>
        <w:t>testul Jarque-Bera, ARCH-LM și Ljung-Box.</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În situația în care valoarea probabilității p-value este mai mare decât nivelul de încredere, se va accepta ipoteza nulă H</w:t>
      </w:r>
      <w:r w:rsidRPr="00A13058">
        <w:rPr>
          <w:rFonts w:ascii="Times New Roman" w:hAnsi="Times New Roman" w:cs="Times New Roman"/>
          <w:sz w:val="24"/>
          <w:vertAlign w:val="subscript"/>
        </w:rPr>
        <w:t>0</w:t>
      </w:r>
      <w:r w:rsidRPr="00A13058">
        <w:rPr>
          <w:rFonts w:ascii="Times New Roman" w:hAnsi="Times New Roman" w:cs="Times New Roman"/>
          <w:sz w:val="24"/>
        </w:rPr>
        <w:t xml:space="preserve"> și se va respinge ipoteza alternativă H</w:t>
      </w:r>
      <w:r w:rsidRPr="00A13058">
        <w:rPr>
          <w:rFonts w:ascii="Times New Roman" w:hAnsi="Times New Roman" w:cs="Times New Roman"/>
          <w:sz w:val="24"/>
          <w:vertAlign w:val="subscript"/>
        </w:rPr>
        <w:t>1</w:t>
      </w:r>
      <w:r w:rsidRPr="00A13058">
        <w:rPr>
          <w:rFonts w:ascii="Times New Roman" w:hAnsi="Times New Roman" w:cs="Times New Roman"/>
          <w:sz w:val="24"/>
        </w:rPr>
        <w:t xml:space="preserve">. </w:t>
      </w:r>
    </w:p>
    <w:p w:rsidR="00880DCC" w:rsidRPr="00A13058" w:rsidRDefault="00880DCC" w:rsidP="0033013F">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22</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 pentru fiecare model utilizat</w:t>
      </w:r>
    </w:p>
    <w:tbl>
      <w:tblPr>
        <w:tblStyle w:val="TableGrid"/>
        <w:tblW w:w="0" w:type="auto"/>
        <w:jc w:val="center"/>
        <w:tblLook w:val="04A0" w:firstRow="1" w:lastRow="0" w:firstColumn="1" w:lastColumn="0" w:noHBand="0" w:noVBand="1"/>
      </w:tblPr>
      <w:tblGrid>
        <w:gridCol w:w="2470"/>
        <w:gridCol w:w="1802"/>
        <w:gridCol w:w="1810"/>
        <w:gridCol w:w="1808"/>
      </w:tblGrid>
      <w:tr w:rsidR="00880DCC" w:rsidRPr="00A13058" w:rsidTr="00CD5BEC">
        <w:trPr>
          <w:jc w:val="center"/>
        </w:trPr>
        <w:tc>
          <w:tcPr>
            <w:tcW w:w="2470" w:type="dxa"/>
            <w:vMerge w:val="restart"/>
            <w:tcBorders>
              <w:top w:val="single" w:sz="12" w:space="0" w:color="auto"/>
              <w:left w:val="single" w:sz="12" w:space="0" w:color="auto"/>
            </w:tcBorders>
            <w:vAlign w:val="center"/>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Modele</w:t>
            </w:r>
          </w:p>
        </w:tc>
        <w:tc>
          <w:tcPr>
            <w:tcW w:w="5420" w:type="dxa"/>
            <w:gridSpan w:val="3"/>
            <w:tcBorders>
              <w:top w:val="single" w:sz="12" w:space="0" w:color="auto"/>
              <w:right w:val="single" w:sz="12" w:space="0" w:color="auto"/>
            </w:tcBorders>
            <w:vAlign w:val="center"/>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p-value</w:t>
            </w:r>
          </w:p>
        </w:tc>
      </w:tr>
      <w:tr w:rsidR="00880DCC" w:rsidRPr="00A13058" w:rsidTr="00CD5BEC">
        <w:trPr>
          <w:jc w:val="center"/>
        </w:trPr>
        <w:tc>
          <w:tcPr>
            <w:tcW w:w="2470" w:type="dxa"/>
            <w:vMerge/>
            <w:tcBorders>
              <w:left w:val="single" w:sz="12" w:space="0" w:color="auto"/>
            </w:tcBorders>
          </w:tcPr>
          <w:p w:rsidR="00880DCC" w:rsidRPr="00A13058" w:rsidRDefault="00880DCC" w:rsidP="00880DCC">
            <w:pPr>
              <w:jc w:val="center"/>
              <w:rPr>
                <w:rFonts w:ascii="Times New Roman" w:hAnsi="Times New Roman" w:cs="Times New Roman"/>
                <w:b/>
                <w:sz w:val="24"/>
              </w:rPr>
            </w:pPr>
          </w:p>
        </w:tc>
        <w:tc>
          <w:tcPr>
            <w:tcW w:w="1802" w:type="dxa"/>
            <w:tcBorders>
              <w:top w:val="single" w:sz="4"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Jarque-Bera</w:t>
            </w:r>
          </w:p>
        </w:tc>
        <w:tc>
          <w:tcPr>
            <w:tcW w:w="1810" w:type="dxa"/>
            <w:tcBorders>
              <w:top w:val="single" w:sz="4"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ARCH-LM</w:t>
            </w:r>
          </w:p>
        </w:tc>
        <w:tc>
          <w:tcPr>
            <w:tcW w:w="1808" w:type="dxa"/>
            <w:tcBorders>
              <w:top w:val="single" w:sz="4"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Ljung-Box</w:t>
            </w:r>
          </w:p>
        </w:tc>
      </w:tr>
      <w:tr w:rsidR="00CD5BEC" w:rsidRPr="00A13058" w:rsidTr="00CD5BEC">
        <w:trPr>
          <w:jc w:val="center"/>
        </w:trPr>
        <w:tc>
          <w:tcPr>
            <w:tcW w:w="2470" w:type="dxa"/>
            <w:tcBorders>
              <w:left w:val="single" w:sz="12" w:space="0" w:color="auto"/>
            </w:tcBorders>
          </w:tcPr>
          <w:p w:rsidR="00CD5BEC" w:rsidRPr="00A13058" w:rsidRDefault="00CD5BEC" w:rsidP="00CD5BEC">
            <w:pPr>
              <w:jc w:val="center"/>
              <w:rPr>
                <w:rFonts w:ascii="Times New Roman" w:hAnsi="Times New Roman" w:cs="Times New Roman"/>
                <w:b/>
                <w:sz w:val="24"/>
              </w:rPr>
            </w:pPr>
            <w:r>
              <w:rPr>
                <w:rFonts w:ascii="Times New Roman" w:hAnsi="Times New Roman" w:cs="Times New Roman"/>
                <w:b/>
                <w:sz w:val="24"/>
              </w:rPr>
              <w:t>SARIMA(0,0,0)(1,1,0)</w:t>
            </w:r>
          </w:p>
        </w:tc>
        <w:tc>
          <w:tcPr>
            <w:tcW w:w="1802" w:type="dxa"/>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0,00</w:t>
            </w:r>
          </w:p>
        </w:tc>
        <w:tc>
          <w:tcPr>
            <w:tcW w:w="1810" w:type="dxa"/>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0,52</w:t>
            </w:r>
          </w:p>
        </w:tc>
        <w:tc>
          <w:tcPr>
            <w:tcW w:w="1808" w:type="dxa"/>
            <w:tcBorders>
              <w:right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0,00</w:t>
            </w:r>
          </w:p>
        </w:tc>
      </w:tr>
      <w:tr w:rsidR="00CD5BEC" w:rsidRPr="00A13058" w:rsidTr="00CD5BEC">
        <w:trPr>
          <w:jc w:val="center"/>
        </w:trPr>
        <w:tc>
          <w:tcPr>
            <w:tcW w:w="2470" w:type="dxa"/>
            <w:tcBorders>
              <w:left w:val="single" w:sz="12" w:space="0" w:color="auto"/>
            </w:tcBorders>
          </w:tcPr>
          <w:p w:rsidR="00CD5BEC" w:rsidRDefault="00CD5BEC" w:rsidP="00CD5BEC">
            <w:r w:rsidRPr="008272AB">
              <w:rPr>
                <w:rFonts w:ascii="Times New Roman" w:hAnsi="Times New Roman" w:cs="Times New Roman"/>
                <w:b/>
                <w:sz w:val="24"/>
              </w:rPr>
              <w:t>SARIMA(0,0,0)(1,1,</w:t>
            </w:r>
            <w:r>
              <w:rPr>
                <w:rFonts w:ascii="Times New Roman" w:hAnsi="Times New Roman" w:cs="Times New Roman"/>
                <w:b/>
                <w:sz w:val="24"/>
              </w:rPr>
              <w:t>1</w:t>
            </w:r>
            <w:r w:rsidRPr="008272AB">
              <w:rPr>
                <w:rFonts w:ascii="Times New Roman" w:hAnsi="Times New Roman" w:cs="Times New Roman"/>
                <w:b/>
                <w:sz w:val="24"/>
              </w:rPr>
              <w:t>)</w:t>
            </w:r>
          </w:p>
        </w:tc>
        <w:tc>
          <w:tcPr>
            <w:tcW w:w="1802" w:type="dxa"/>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0,79</w:t>
            </w:r>
          </w:p>
        </w:tc>
        <w:tc>
          <w:tcPr>
            <w:tcW w:w="1808" w:type="dxa"/>
            <w:tcBorders>
              <w:right w:val="single" w:sz="12" w:space="0" w:color="auto"/>
            </w:tcBorders>
          </w:tcPr>
          <w:p w:rsidR="00CD5BEC" w:rsidRPr="00A13058" w:rsidRDefault="00480AB6" w:rsidP="00CD5BEC">
            <w:pPr>
              <w:jc w:val="right"/>
              <w:rPr>
                <w:rFonts w:ascii="Times New Roman" w:hAnsi="Times New Roman" w:cs="Times New Roman"/>
                <w:sz w:val="24"/>
              </w:rPr>
            </w:pPr>
            <w:r>
              <w:rPr>
                <w:rFonts w:ascii="Times New Roman" w:hAnsi="Times New Roman" w:cs="Times New Roman"/>
                <w:sz w:val="24"/>
              </w:rPr>
              <w:t>0,88</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SARIMA(0,0,0)(0,1,1</w:t>
            </w:r>
            <w:r w:rsidRPr="008272AB">
              <w:rPr>
                <w:rFonts w:ascii="Times New Roman" w:hAnsi="Times New Roman" w:cs="Times New Roman"/>
                <w:b/>
                <w:sz w:val="24"/>
              </w:rPr>
              <w:t>)</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0,92</w:t>
            </w:r>
          </w:p>
        </w:tc>
        <w:tc>
          <w:tcPr>
            <w:tcW w:w="1808" w:type="dxa"/>
            <w:tcBorders>
              <w:bottom w:val="single" w:sz="4" w:space="0" w:color="auto"/>
              <w:right w:val="single" w:sz="12" w:space="0" w:color="auto"/>
            </w:tcBorders>
          </w:tcPr>
          <w:p w:rsidR="00CD5BEC" w:rsidRPr="00A13058" w:rsidRDefault="00CD5BEC" w:rsidP="002F3237">
            <w:pPr>
              <w:jc w:val="right"/>
              <w:rPr>
                <w:rFonts w:ascii="Times New Roman" w:hAnsi="Times New Roman" w:cs="Times New Roman"/>
                <w:sz w:val="24"/>
              </w:rPr>
            </w:pPr>
            <w:r w:rsidRPr="00A13058">
              <w:rPr>
                <w:rFonts w:ascii="Times New Roman" w:hAnsi="Times New Roman" w:cs="Times New Roman"/>
                <w:sz w:val="24"/>
              </w:rPr>
              <w:t>0</w:t>
            </w:r>
            <w:r w:rsidR="002F3237">
              <w:rPr>
                <w:rFonts w:ascii="Times New Roman" w:hAnsi="Times New Roman" w:cs="Times New Roman"/>
                <w:sz w:val="24"/>
              </w:rPr>
              <w:t>,</w:t>
            </w:r>
            <w:r w:rsidR="00480AB6">
              <w:rPr>
                <w:rFonts w:ascii="Times New Roman" w:hAnsi="Times New Roman" w:cs="Times New Roman"/>
                <w:sz w:val="24"/>
              </w:rPr>
              <w:t>00</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SARIMA(1,0,0)(0</w:t>
            </w:r>
            <w:r w:rsidRPr="008272AB">
              <w:rPr>
                <w:rFonts w:ascii="Times New Roman" w:hAnsi="Times New Roman" w:cs="Times New Roman"/>
                <w:b/>
                <w:sz w:val="24"/>
              </w:rPr>
              <w:t>,1,</w:t>
            </w:r>
            <w:r>
              <w:rPr>
                <w:rFonts w:ascii="Times New Roman" w:hAnsi="Times New Roman" w:cs="Times New Roman"/>
                <w:b/>
                <w:sz w:val="24"/>
              </w:rPr>
              <w:t>1</w:t>
            </w:r>
            <w:r w:rsidRPr="008272AB">
              <w:rPr>
                <w:rFonts w:ascii="Times New Roman" w:hAnsi="Times New Roman" w:cs="Times New Roman"/>
                <w:b/>
                <w:sz w:val="24"/>
              </w:rPr>
              <w:t>)</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0,66</w:t>
            </w:r>
          </w:p>
        </w:tc>
        <w:tc>
          <w:tcPr>
            <w:tcW w:w="1808" w:type="dxa"/>
            <w:tcBorders>
              <w:bottom w:val="single" w:sz="4" w:space="0" w:color="auto"/>
              <w:right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0,70</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SARIMA(1,0,0)(2</w:t>
            </w:r>
            <w:r w:rsidRPr="008272AB">
              <w:rPr>
                <w:rFonts w:ascii="Times New Roman" w:hAnsi="Times New Roman" w:cs="Times New Roman"/>
                <w:b/>
                <w:sz w:val="24"/>
              </w:rPr>
              <w:t>,1,0)</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CD5BEC" w:rsidP="002F3237">
            <w:pPr>
              <w:jc w:val="right"/>
              <w:rPr>
                <w:rFonts w:ascii="Times New Roman" w:hAnsi="Times New Roman" w:cs="Times New Roman"/>
                <w:sz w:val="24"/>
              </w:rPr>
            </w:pPr>
            <w:r w:rsidRPr="00A13058">
              <w:rPr>
                <w:rFonts w:ascii="Times New Roman" w:hAnsi="Times New Roman" w:cs="Times New Roman"/>
                <w:sz w:val="24"/>
              </w:rPr>
              <w:t>0</w:t>
            </w:r>
            <w:r w:rsidR="002F3237">
              <w:rPr>
                <w:rFonts w:ascii="Times New Roman" w:hAnsi="Times New Roman" w:cs="Times New Roman"/>
                <w:sz w:val="24"/>
              </w:rPr>
              <w:t>,56</w:t>
            </w:r>
          </w:p>
        </w:tc>
        <w:tc>
          <w:tcPr>
            <w:tcW w:w="1808" w:type="dxa"/>
            <w:tcBorders>
              <w:bottom w:val="single" w:sz="4" w:space="0" w:color="auto"/>
              <w:right w:val="single" w:sz="12" w:space="0" w:color="auto"/>
            </w:tcBorders>
          </w:tcPr>
          <w:p w:rsidR="00CD5BEC" w:rsidRPr="00A13058" w:rsidRDefault="00CD5BEC" w:rsidP="00480AB6">
            <w:pPr>
              <w:jc w:val="right"/>
              <w:rPr>
                <w:rFonts w:ascii="Times New Roman" w:hAnsi="Times New Roman" w:cs="Times New Roman"/>
                <w:sz w:val="24"/>
              </w:rPr>
            </w:pPr>
            <w:r w:rsidRPr="00A13058">
              <w:rPr>
                <w:rFonts w:ascii="Times New Roman" w:hAnsi="Times New Roman" w:cs="Times New Roman"/>
                <w:sz w:val="24"/>
              </w:rPr>
              <w:t>0</w:t>
            </w:r>
            <w:r w:rsidR="002F3237">
              <w:rPr>
                <w:rFonts w:ascii="Times New Roman" w:hAnsi="Times New Roman" w:cs="Times New Roman"/>
                <w:sz w:val="24"/>
              </w:rPr>
              <w:t>,8</w:t>
            </w:r>
            <w:r w:rsidR="00480AB6">
              <w:rPr>
                <w:rFonts w:ascii="Times New Roman" w:hAnsi="Times New Roman" w:cs="Times New Roman"/>
                <w:sz w:val="24"/>
              </w:rPr>
              <w:t>0</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SARIMA(0,0,1</w:t>
            </w:r>
            <w:r w:rsidRPr="008272AB">
              <w:rPr>
                <w:rFonts w:ascii="Times New Roman" w:hAnsi="Times New Roman" w:cs="Times New Roman"/>
                <w:b/>
                <w:sz w:val="24"/>
              </w:rPr>
              <w:t>)(1,1,0)</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0,81</w:t>
            </w:r>
          </w:p>
        </w:tc>
        <w:tc>
          <w:tcPr>
            <w:tcW w:w="1808" w:type="dxa"/>
            <w:tcBorders>
              <w:bottom w:val="single" w:sz="4" w:space="0" w:color="auto"/>
              <w:right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SARIMA(0,0,1)(0</w:t>
            </w:r>
            <w:r w:rsidRPr="008272AB">
              <w:rPr>
                <w:rFonts w:ascii="Times New Roman" w:hAnsi="Times New Roman" w:cs="Times New Roman"/>
                <w:b/>
                <w:sz w:val="24"/>
              </w:rPr>
              <w:t>,1,</w:t>
            </w:r>
            <w:r>
              <w:rPr>
                <w:rFonts w:ascii="Times New Roman" w:hAnsi="Times New Roman" w:cs="Times New Roman"/>
                <w:b/>
                <w:sz w:val="24"/>
              </w:rPr>
              <w:t>1</w:t>
            </w:r>
            <w:r w:rsidRPr="008272AB">
              <w:rPr>
                <w:rFonts w:ascii="Times New Roman" w:hAnsi="Times New Roman" w:cs="Times New Roman"/>
                <w:b/>
                <w:sz w:val="24"/>
              </w:rPr>
              <w:t>)</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0,56</w:t>
            </w:r>
          </w:p>
        </w:tc>
        <w:tc>
          <w:tcPr>
            <w:tcW w:w="1808" w:type="dxa"/>
            <w:tcBorders>
              <w:bottom w:val="single" w:sz="4" w:space="0" w:color="auto"/>
              <w:right w:val="single" w:sz="12" w:space="0" w:color="auto"/>
            </w:tcBorders>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0,00</w:t>
            </w:r>
          </w:p>
        </w:tc>
      </w:tr>
      <w:tr w:rsidR="00CD5BEC" w:rsidRPr="00A13058" w:rsidTr="00CD5BEC">
        <w:trPr>
          <w:jc w:val="center"/>
        </w:trPr>
        <w:tc>
          <w:tcPr>
            <w:tcW w:w="2470" w:type="dxa"/>
            <w:tcBorders>
              <w:left w:val="single" w:sz="12" w:space="0" w:color="auto"/>
              <w:bottom w:val="single" w:sz="4" w:space="0" w:color="auto"/>
            </w:tcBorders>
          </w:tcPr>
          <w:p w:rsidR="00CD5BEC" w:rsidRDefault="00CD5BEC" w:rsidP="00CD5BEC">
            <w:r>
              <w:rPr>
                <w:rFonts w:ascii="Times New Roman" w:hAnsi="Times New Roman" w:cs="Times New Roman"/>
                <w:b/>
                <w:sz w:val="24"/>
              </w:rPr>
              <w:t>SARIMA(0,0,2)(0,1,1</w:t>
            </w:r>
            <w:r w:rsidRPr="008272AB">
              <w:rPr>
                <w:rFonts w:ascii="Times New Roman" w:hAnsi="Times New Roman" w:cs="Times New Roman"/>
                <w:b/>
                <w:sz w:val="24"/>
              </w:rPr>
              <w:t>)</w:t>
            </w:r>
          </w:p>
        </w:tc>
        <w:tc>
          <w:tcPr>
            <w:tcW w:w="1802"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4"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0,68</w:t>
            </w:r>
          </w:p>
        </w:tc>
        <w:tc>
          <w:tcPr>
            <w:tcW w:w="1808" w:type="dxa"/>
            <w:tcBorders>
              <w:bottom w:val="single" w:sz="4" w:space="0" w:color="auto"/>
              <w:right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r>
      <w:tr w:rsidR="00CD5BEC" w:rsidRPr="00A13058" w:rsidTr="00CD5BEC">
        <w:trPr>
          <w:jc w:val="center"/>
        </w:trPr>
        <w:tc>
          <w:tcPr>
            <w:tcW w:w="2470" w:type="dxa"/>
            <w:tcBorders>
              <w:left w:val="single" w:sz="12" w:space="0" w:color="auto"/>
              <w:bottom w:val="single" w:sz="12" w:space="0" w:color="auto"/>
            </w:tcBorders>
          </w:tcPr>
          <w:p w:rsidR="00CD5BEC" w:rsidRDefault="00CD5BEC" w:rsidP="00CD5BEC">
            <w:r>
              <w:rPr>
                <w:rFonts w:ascii="Times New Roman" w:hAnsi="Times New Roman" w:cs="Times New Roman"/>
                <w:b/>
                <w:sz w:val="24"/>
              </w:rPr>
              <w:t>SARIMA(0,0,2)(2</w:t>
            </w:r>
            <w:r w:rsidRPr="008272AB">
              <w:rPr>
                <w:rFonts w:ascii="Times New Roman" w:hAnsi="Times New Roman" w:cs="Times New Roman"/>
                <w:b/>
                <w:sz w:val="24"/>
              </w:rPr>
              <w:t>,1,0)</w:t>
            </w:r>
          </w:p>
        </w:tc>
        <w:tc>
          <w:tcPr>
            <w:tcW w:w="1802" w:type="dxa"/>
            <w:tcBorders>
              <w:bottom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00</w:t>
            </w:r>
          </w:p>
        </w:tc>
        <w:tc>
          <w:tcPr>
            <w:tcW w:w="1810" w:type="dxa"/>
            <w:tcBorders>
              <w:bottom w:val="single" w:sz="12" w:space="0" w:color="auto"/>
            </w:tcBorders>
          </w:tcPr>
          <w:p w:rsidR="00CD5BEC" w:rsidRPr="00A13058" w:rsidRDefault="002F3237" w:rsidP="002F3237">
            <w:pPr>
              <w:jc w:val="right"/>
              <w:rPr>
                <w:rFonts w:ascii="Times New Roman" w:hAnsi="Times New Roman" w:cs="Times New Roman"/>
                <w:sz w:val="24"/>
              </w:rPr>
            </w:pPr>
            <w:r>
              <w:rPr>
                <w:rFonts w:ascii="Times New Roman" w:hAnsi="Times New Roman" w:cs="Times New Roman"/>
                <w:sz w:val="24"/>
              </w:rPr>
              <w:t>0,27</w:t>
            </w:r>
          </w:p>
        </w:tc>
        <w:tc>
          <w:tcPr>
            <w:tcW w:w="1808" w:type="dxa"/>
            <w:tcBorders>
              <w:bottom w:val="single" w:sz="12" w:space="0" w:color="auto"/>
              <w:right w:val="single" w:sz="12" w:space="0" w:color="auto"/>
            </w:tcBorders>
          </w:tcPr>
          <w:p w:rsidR="00CD5BEC" w:rsidRPr="00A13058" w:rsidRDefault="002F3237" w:rsidP="00CD5BEC">
            <w:pPr>
              <w:jc w:val="right"/>
              <w:rPr>
                <w:rFonts w:ascii="Times New Roman" w:hAnsi="Times New Roman" w:cs="Times New Roman"/>
                <w:sz w:val="24"/>
              </w:rPr>
            </w:pPr>
            <w:r>
              <w:rPr>
                <w:rFonts w:ascii="Times New Roman" w:hAnsi="Times New Roman" w:cs="Times New Roman"/>
                <w:sz w:val="24"/>
              </w:rPr>
              <w:t>0,</w:t>
            </w:r>
            <w:r w:rsidR="00CD5BEC" w:rsidRPr="00A13058">
              <w:rPr>
                <w:rFonts w:ascii="Times New Roman" w:hAnsi="Times New Roman" w:cs="Times New Roman"/>
                <w:sz w:val="24"/>
              </w:rPr>
              <w:t>61</w:t>
            </w:r>
          </w:p>
        </w:tc>
      </w:tr>
    </w:tbl>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utilizând Visual Studio Code, pe baza datelor culese</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tab/>
        <w:t xml:space="preserve">Se constată studiind tabelul caracteristicilor erorilor că niciun model nu prezintă reziduuri cu distribuție normală. Din punct de vedere al autocorelării erorilor, modelele valide sunt </w:t>
      </w:r>
      <w:r w:rsidR="00B718D1">
        <w:rPr>
          <w:rFonts w:ascii="Times New Roman" w:hAnsi="Times New Roman" w:cs="Times New Roman"/>
          <w:sz w:val="24"/>
        </w:rPr>
        <w:t>SARIMA(0,0,0)(1</w:t>
      </w:r>
      <w:r w:rsidR="00B718D1" w:rsidRPr="00B05F87">
        <w:rPr>
          <w:rFonts w:ascii="Times New Roman" w:hAnsi="Times New Roman" w:cs="Times New Roman"/>
          <w:sz w:val="24"/>
        </w:rPr>
        <w:t>,1,1)</w:t>
      </w:r>
      <w:r w:rsidR="00B718D1">
        <w:rPr>
          <w:rFonts w:ascii="Times New Roman" w:hAnsi="Times New Roman" w:cs="Times New Roman"/>
          <w:sz w:val="24"/>
        </w:rPr>
        <w:t xml:space="preserve">, </w:t>
      </w:r>
      <w:r w:rsidR="00B718D1" w:rsidRPr="00B05F87">
        <w:rPr>
          <w:rFonts w:ascii="Times New Roman" w:hAnsi="Times New Roman" w:cs="Times New Roman"/>
          <w:sz w:val="24"/>
        </w:rPr>
        <w:t>SARIMA(1,0,0)(0,1,1)</w:t>
      </w:r>
      <w:r w:rsidR="00B718D1">
        <w:rPr>
          <w:rFonts w:ascii="Times New Roman" w:hAnsi="Times New Roman" w:cs="Times New Roman"/>
          <w:sz w:val="24"/>
        </w:rPr>
        <w:t>, SARIMA(1,0,0)(2</w:t>
      </w:r>
      <w:r w:rsidR="00B718D1" w:rsidRPr="00B05F87">
        <w:rPr>
          <w:rFonts w:ascii="Times New Roman" w:hAnsi="Times New Roman" w:cs="Times New Roman"/>
          <w:sz w:val="24"/>
        </w:rPr>
        <w:t>,1,</w:t>
      </w:r>
      <w:r w:rsidR="00B718D1">
        <w:rPr>
          <w:rFonts w:ascii="Times New Roman" w:hAnsi="Times New Roman" w:cs="Times New Roman"/>
          <w:sz w:val="24"/>
        </w:rPr>
        <w:t>0</w:t>
      </w:r>
      <w:r w:rsidR="00B718D1" w:rsidRPr="00B05F87">
        <w:rPr>
          <w:rFonts w:ascii="Times New Roman" w:hAnsi="Times New Roman" w:cs="Times New Roman"/>
          <w:sz w:val="24"/>
        </w:rPr>
        <w:t>)</w:t>
      </w:r>
      <w:r w:rsidR="00B718D1">
        <w:rPr>
          <w:rFonts w:ascii="Times New Roman" w:hAnsi="Times New Roman" w:cs="Times New Roman"/>
          <w:sz w:val="24"/>
        </w:rPr>
        <w:t xml:space="preserve">, </w:t>
      </w:r>
      <w:r w:rsidR="00B718D1" w:rsidRPr="00B05F87">
        <w:rPr>
          <w:rFonts w:ascii="Times New Roman" w:hAnsi="Times New Roman" w:cs="Times New Roman"/>
          <w:sz w:val="24"/>
        </w:rPr>
        <w:t>SARIMA(</w:t>
      </w:r>
      <w:r w:rsidR="00B718D1">
        <w:rPr>
          <w:rFonts w:ascii="Times New Roman" w:hAnsi="Times New Roman" w:cs="Times New Roman"/>
          <w:sz w:val="24"/>
        </w:rPr>
        <w:t>2,0,0)(2,1,0</w:t>
      </w:r>
      <w:r w:rsidR="00B718D1" w:rsidRPr="00B05F87">
        <w:rPr>
          <w:rFonts w:ascii="Times New Roman" w:hAnsi="Times New Roman" w:cs="Times New Roman"/>
          <w:sz w:val="24"/>
        </w:rPr>
        <w:t>)</w:t>
      </w:r>
      <w:r w:rsidRPr="00A13058">
        <w:rPr>
          <w:rFonts w:ascii="Times New Roman" w:hAnsi="Times New Roman" w:cs="Times New Roman"/>
          <w:sz w:val="24"/>
        </w:rPr>
        <w:t>, în timp ce din punct de ve</w:t>
      </w:r>
      <w:r w:rsidR="00B718D1">
        <w:rPr>
          <w:rFonts w:ascii="Times New Roman" w:hAnsi="Times New Roman" w:cs="Times New Roman"/>
          <w:sz w:val="24"/>
        </w:rPr>
        <w:t>dere al homoscedasticității toate modele sunt valide</w:t>
      </w:r>
      <w:r w:rsidRPr="00A13058">
        <w:rPr>
          <w:rFonts w:ascii="Times New Roman" w:hAnsi="Times New Roman" w:cs="Times New Roman"/>
          <w:sz w:val="24"/>
        </w:rPr>
        <w:t xml:space="preserve">. Se va alege modelul </w:t>
      </w:r>
      <w:r w:rsidR="00797318" w:rsidRPr="00B05F87">
        <w:rPr>
          <w:rFonts w:ascii="Times New Roman" w:hAnsi="Times New Roman" w:cs="Times New Roman"/>
          <w:sz w:val="24"/>
        </w:rPr>
        <w:t>SARIMA(1,0,0)(0,1,1)</w:t>
      </w:r>
      <w:r w:rsidRPr="00A13058">
        <w:rPr>
          <w:rFonts w:ascii="Times New Roman" w:hAnsi="Times New Roman" w:cs="Times New Roman"/>
          <w:sz w:val="24"/>
        </w:rPr>
        <w:t xml:space="preserve"> pentru prognoza datelor, întrucât prezintă unele dintre cele mai mici valori pentru criteriile Akaike și Schwartz și de asemenea reziduurile modelului nu prezintă autocorelare și heteroscedasticitate.</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sz w:val="24"/>
        </w:rPr>
        <w:lastRenderedPageBreak/>
        <w:tab/>
        <w:t>Utilizând setul de testare pentru a testa calitatea acestuia, au rezultat următoarele valori pentru erorile de predicție:</w:t>
      </w:r>
    </w:p>
    <w:p w:rsidR="00880DCC" w:rsidRPr="00A13058" w:rsidRDefault="00880DCC" w:rsidP="0033013F">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23</w:t>
      </w:r>
      <w:r w:rsidRPr="00A13058">
        <w:rPr>
          <w:rFonts w:ascii="Times New Roman" w:hAnsi="Times New Roman" w:cs="Times New Roman"/>
          <w:b/>
          <w:sz w:val="24"/>
        </w:rPr>
        <w:fldChar w:fldCharType="end"/>
      </w:r>
      <w:r w:rsidRPr="00A13058">
        <w:rPr>
          <w:rFonts w:ascii="Times New Roman" w:hAnsi="Times New Roman" w:cs="Times New Roman"/>
          <w:b/>
          <w:sz w:val="24"/>
        </w:rPr>
        <w:t>. Caracteristicile erorilor pentru fiecare model utilizat</w:t>
      </w:r>
    </w:p>
    <w:tbl>
      <w:tblPr>
        <w:tblStyle w:val="TableGrid"/>
        <w:tblW w:w="0" w:type="auto"/>
        <w:tblLook w:val="04A0" w:firstRow="1" w:lastRow="0" w:firstColumn="1" w:lastColumn="0" w:noHBand="0" w:noVBand="1"/>
      </w:tblPr>
      <w:tblGrid>
        <w:gridCol w:w="1400"/>
        <w:gridCol w:w="1247"/>
        <w:gridCol w:w="1330"/>
        <w:gridCol w:w="1295"/>
        <w:gridCol w:w="1284"/>
        <w:gridCol w:w="1333"/>
        <w:gridCol w:w="1151"/>
      </w:tblGrid>
      <w:tr w:rsidR="00880DCC" w:rsidRPr="00A13058" w:rsidTr="00880DCC">
        <w:tc>
          <w:tcPr>
            <w:tcW w:w="1400" w:type="dxa"/>
            <w:tcBorders>
              <w:top w:val="single" w:sz="12" w:space="0" w:color="auto"/>
              <w:left w:val="single" w:sz="12" w:space="0" w:color="auto"/>
            </w:tcBorders>
          </w:tcPr>
          <w:p w:rsidR="00880DCC" w:rsidRPr="00A13058" w:rsidRDefault="00880DCC" w:rsidP="00880DCC">
            <w:pPr>
              <w:jc w:val="both"/>
              <w:rPr>
                <w:rFonts w:ascii="Times New Roman" w:hAnsi="Times New Roman" w:cs="Times New Roman"/>
                <w:sz w:val="24"/>
              </w:rPr>
            </w:pPr>
          </w:p>
        </w:tc>
        <w:tc>
          <w:tcPr>
            <w:tcW w:w="1247"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ME</w:t>
            </w:r>
          </w:p>
        </w:tc>
        <w:tc>
          <w:tcPr>
            <w:tcW w:w="1330"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RMSE</w:t>
            </w:r>
          </w:p>
        </w:tc>
        <w:tc>
          <w:tcPr>
            <w:tcW w:w="1295"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MAE</w:t>
            </w:r>
          </w:p>
        </w:tc>
        <w:tc>
          <w:tcPr>
            <w:tcW w:w="1284"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MPE</w:t>
            </w:r>
          </w:p>
        </w:tc>
        <w:tc>
          <w:tcPr>
            <w:tcW w:w="1333" w:type="dxa"/>
            <w:tcBorders>
              <w:top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MAPE</w:t>
            </w:r>
          </w:p>
        </w:tc>
        <w:tc>
          <w:tcPr>
            <w:tcW w:w="1151" w:type="dxa"/>
            <w:tcBorders>
              <w:top w:val="single" w:sz="12" w:space="0" w:color="auto"/>
              <w:right w:val="single" w:sz="12" w:space="0" w:color="auto"/>
            </w:tcBorders>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MASE</w:t>
            </w:r>
          </w:p>
        </w:tc>
      </w:tr>
      <w:tr w:rsidR="00880DCC" w:rsidRPr="00A13058" w:rsidTr="00880DCC">
        <w:tc>
          <w:tcPr>
            <w:tcW w:w="1400" w:type="dxa"/>
            <w:tcBorders>
              <w:left w:val="single" w:sz="12" w:space="0" w:color="auto"/>
              <w:bottom w:val="single" w:sz="4" w:space="0" w:color="auto"/>
            </w:tcBorders>
            <w:vAlign w:val="center"/>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Set de antrenare</w:t>
            </w:r>
          </w:p>
        </w:tc>
        <w:tc>
          <w:tcPr>
            <w:tcW w:w="1247" w:type="dxa"/>
            <w:tcBorders>
              <w:bottom w:val="single" w:sz="4" w:space="0" w:color="auto"/>
            </w:tcBorders>
          </w:tcPr>
          <w:p w:rsidR="00880DCC" w:rsidRPr="00A13058" w:rsidRDefault="00CD5BEC" w:rsidP="00880DCC">
            <w:pPr>
              <w:jc w:val="both"/>
              <w:rPr>
                <w:rFonts w:ascii="Times New Roman" w:hAnsi="Times New Roman" w:cs="Times New Roman"/>
                <w:sz w:val="24"/>
              </w:rPr>
            </w:pPr>
            <w:r>
              <w:rPr>
                <w:rFonts w:ascii="Times New Roman" w:hAnsi="Times New Roman" w:cs="Times New Roman"/>
                <w:sz w:val="24"/>
              </w:rPr>
              <w:t>0,04</w:t>
            </w:r>
          </w:p>
        </w:tc>
        <w:tc>
          <w:tcPr>
            <w:tcW w:w="1330" w:type="dxa"/>
            <w:tcBorders>
              <w:bottom w:val="single" w:sz="4"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0,46</w:t>
            </w:r>
          </w:p>
        </w:tc>
        <w:tc>
          <w:tcPr>
            <w:tcW w:w="1295" w:type="dxa"/>
            <w:tcBorders>
              <w:bottom w:val="single" w:sz="4"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0,21</w:t>
            </w:r>
          </w:p>
        </w:tc>
        <w:tc>
          <w:tcPr>
            <w:tcW w:w="1284" w:type="dxa"/>
            <w:tcBorders>
              <w:bottom w:val="single" w:sz="4"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0,11</w:t>
            </w:r>
          </w:p>
        </w:tc>
        <w:tc>
          <w:tcPr>
            <w:tcW w:w="1333" w:type="dxa"/>
            <w:tcBorders>
              <w:bottom w:val="single" w:sz="4"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0,56</w:t>
            </w:r>
          </w:p>
        </w:tc>
        <w:tc>
          <w:tcPr>
            <w:tcW w:w="1151" w:type="dxa"/>
            <w:tcBorders>
              <w:bottom w:val="single" w:sz="4" w:space="0" w:color="auto"/>
              <w:right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0,24</w:t>
            </w:r>
          </w:p>
        </w:tc>
      </w:tr>
      <w:tr w:rsidR="00880DCC" w:rsidRPr="00A13058" w:rsidTr="00880DCC">
        <w:tc>
          <w:tcPr>
            <w:tcW w:w="1400" w:type="dxa"/>
            <w:tcBorders>
              <w:left w:val="single" w:sz="12" w:space="0" w:color="auto"/>
              <w:bottom w:val="single" w:sz="12" w:space="0" w:color="auto"/>
            </w:tcBorders>
            <w:vAlign w:val="center"/>
          </w:tcPr>
          <w:p w:rsidR="00880DCC" w:rsidRPr="00A13058" w:rsidRDefault="00880DCC" w:rsidP="00880DCC">
            <w:pPr>
              <w:jc w:val="center"/>
              <w:rPr>
                <w:rFonts w:ascii="Times New Roman" w:hAnsi="Times New Roman" w:cs="Times New Roman"/>
                <w:b/>
                <w:sz w:val="24"/>
              </w:rPr>
            </w:pPr>
            <w:r w:rsidRPr="00A13058">
              <w:rPr>
                <w:rFonts w:ascii="Times New Roman" w:hAnsi="Times New Roman" w:cs="Times New Roman"/>
                <w:b/>
                <w:sz w:val="24"/>
              </w:rPr>
              <w:t>Set de testare</w:t>
            </w:r>
          </w:p>
        </w:tc>
        <w:tc>
          <w:tcPr>
            <w:tcW w:w="1247" w:type="dxa"/>
            <w:tcBorders>
              <w:bottom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-1,05</w:t>
            </w:r>
          </w:p>
        </w:tc>
        <w:tc>
          <w:tcPr>
            <w:tcW w:w="1330" w:type="dxa"/>
            <w:tcBorders>
              <w:bottom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1,51</w:t>
            </w:r>
          </w:p>
        </w:tc>
        <w:tc>
          <w:tcPr>
            <w:tcW w:w="1295" w:type="dxa"/>
            <w:tcBorders>
              <w:bottom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1,17</w:t>
            </w:r>
          </w:p>
        </w:tc>
        <w:tc>
          <w:tcPr>
            <w:tcW w:w="1284" w:type="dxa"/>
            <w:tcBorders>
              <w:bottom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-2,80</w:t>
            </w:r>
          </w:p>
        </w:tc>
        <w:tc>
          <w:tcPr>
            <w:tcW w:w="1333" w:type="dxa"/>
            <w:tcBorders>
              <w:bottom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3,11</w:t>
            </w:r>
          </w:p>
        </w:tc>
        <w:tc>
          <w:tcPr>
            <w:tcW w:w="1151" w:type="dxa"/>
            <w:tcBorders>
              <w:bottom w:val="single" w:sz="12" w:space="0" w:color="auto"/>
              <w:right w:val="single" w:sz="12" w:space="0" w:color="auto"/>
            </w:tcBorders>
          </w:tcPr>
          <w:p w:rsidR="00880DCC" w:rsidRPr="00A13058" w:rsidRDefault="00193538" w:rsidP="00880DCC">
            <w:pPr>
              <w:jc w:val="both"/>
              <w:rPr>
                <w:rFonts w:ascii="Times New Roman" w:hAnsi="Times New Roman" w:cs="Times New Roman"/>
                <w:sz w:val="24"/>
              </w:rPr>
            </w:pPr>
            <w:r>
              <w:rPr>
                <w:rFonts w:ascii="Times New Roman" w:hAnsi="Times New Roman" w:cs="Times New Roman"/>
                <w:sz w:val="24"/>
              </w:rPr>
              <w:t>1,34</w:t>
            </w:r>
          </w:p>
        </w:tc>
      </w:tr>
    </w:tbl>
    <w:p w:rsidR="00880DCC" w:rsidRPr="0033013F" w:rsidRDefault="00880DCC" w:rsidP="0033013F">
      <w:pPr>
        <w:rPr>
          <w:rFonts w:ascii="Times New Roman" w:hAnsi="Times New Roman" w:cs="Times New Roman"/>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utilizând RStudio, pe baza datelor culese</w:t>
      </w:r>
    </w:p>
    <w:p w:rsidR="00880DCC" w:rsidRPr="00A13058" w:rsidRDefault="00880DCC" w:rsidP="00880DCC">
      <w:pPr>
        <w:jc w:val="both"/>
        <w:rPr>
          <w:rFonts w:ascii="Times New Roman" w:hAnsi="Times New Roman" w:cs="Times New Roman"/>
          <w:sz w:val="24"/>
        </w:rPr>
      </w:pPr>
      <w:r w:rsidRPr="00A13058">
        <w:rPr>
          <w:rFonts w:ascii="Times New Roman" w:hAnsi="Times New Roman" w:cs="Times New Roman"/>
          <w:i/>
          <w:sz w:val="24"/>
        </w:rPr>
        <w:tab/>
      </w:r>
      <w:r w:rsidR="00193538">
        <w:rPr>
          <w:rFonts w:ascii="Times New Roman" w:hAnsi="Times New Roman" w:cs="Times New Roman"/>
          <w:sz w:val="24"/>
        </w:rPr>
        <w:t>Se pot</w:t>
      </w:r>
      <w:r w:rsidRPr="00A13058">
        <w:rPr>
          <w:rFonts w:ascii="Times New Roman" w:hAnsi="Times New Roman" w:cs="Times New Roman"/>
          <w:sz w:val="24"/>
        </w:rPr>
        <w:t xml:space="preserve"> observa cu ușurință </w:t>
      </w:r>
      <w:r w:rsidR="00193538">
        <w:rPr>
          <w:rFonts w:ascii="Times New Roman" w:hAnsi="Times New Roman" w:cs="Times New Roman"/>
          <w:sz w:val="24"/>
        </w:rPr>
        <w:t>valorile foarte mici ale erorilor de predicție pentru setul de testare, în consecință este de așteptat, din punct de vedere grafic, ca modelul să urmeze aproape fidel evoluția setului de testare</w:t>
      </w:r>
      <w:r w:rsidRPr="00A13058">
        <w:rPr>
          <w:rFonts w:ascii="Times New Roman" w:hAnsi="Times New Roman" w:cs="Times New Roman"/>
          <w:sz w:val="24"/>
        </w:rPr>
        <w:t>.</w:t>
      </w:r>
      <w:r w:rsidR="00193538">
        <w:rPr>
          <w:rFonts w:ascii="Times New Roman" w:hAnsi="Times New Roman" w:cs="Times New Roman"/>
          <w:sz w:val="24"/>
        </w:rPr>
        <w:t xml:space="preserve"> Cu toate acestea, se observă din figura următoare că modelul ales nu surprinde într-o măsură adecvată evoluția seriei analizate. Acest lucru poate fi cauzat de diferențele mici </w:t>
      </w:r>
      <w:r w:rsidR="00C27C8C">
        <w:rPr>
          <w:rFonts w:ascii="Times New Roman" w:hAnsi="Times New Roman" w:cs="Times New Roman"/>
          <w:sz w:val="24"/>
        </w:rPr>
        <w:t xml:space="preserve">între valorile de testare, și de asemenea, trebuie luat în considerare faptul că diferența maximă dintre cea mai mare valoare și valoarea minimă între seturile de testare și cel de previziune este de 5 unități, ceea ce explică ipoteza conform căreia erorile de predicție sunt mici, deși modelul nu urmează fidel evoluția variabilei analizate. </w:t>
      </w:r>
    </w:p>
    <w:p w:rsidR="00880DCC" w:rsidRPr="00A13058" w:rsidRDefault="00E52428" w:rsidP="00880DCC">
      <w:pPr>
        <w:jc w:val="both"/>
        <w:rPr>
          <w:rFonts w:ascii="Times New Roman" w:hAnsi="Times New Roman" w:cs="Times New Roman"/>
          <w:sz w:val="24"/>
        </w:rPr>
      </w:pPr>
      <w:r>
        <w:rPr>
          <w:rFonts w:ascii="Times New Roman" w:hAnsi="Times New Roman" w:cs="Times New Roman"/>
          <w:noProof/>
          <w:sz w:val="24"/>
          <w:lang w:eastAsia="ro-RO"/>
        </w:rPr>
        <w:drawing>
          <wp:inline distT="0" distB="0" distL="0" distR="0">
            <wp:extent cx="5759450" cy="19761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2-06-29 at 20.14.01.jpeg"/>
                    <pic:cNvPicPr/>
                  </pic:nvPicPr>
                  <pic:blipFill>
                    <a:blip r:embed="rId37">
                      <a:extLst>
                        <a:ext uri="{28A0092B-C50C-407E-A947-70E740481C1C}">
                          <a14:useLocalDpi xmlns:a14="http://schemas.microsoft.com/office/drawing/2010/main" val="0"/>
                        </a:ext>
                      </a:extLst>
                    </a:blip>
                    <a:stretch>
                      <a:fillRect/>
                    </a:stretch>
                  </pic:blipFill>
                  <pic:spPr>
                    <a:xfrm>
                      <a:off x="0" y="0"/>
                      <a:ext cx="5759450" cy="1976120"/>
                    </a:xfrm>
                    <a:prstGeom prst="rect">
                      <a:avLst/>
                    </a:prstGeom>
                  </pic:spPr>
                </pic:pic>
              </a:graphicData>
            </a:graphic>
          </wp:inline>
        </w:drawing>
      </w:r>
    </w:p>
    <w:p w:rsidR="00880DCC" w:rsidRPr="00A13058" w:rsidRDefault="00880DCC" w:rsidP="00880DCC">
      <w:pPr>
        <w:pStyle w:val="Caption"/>
        <w:jc w:val="both"/>
        <w:rPr>
          <w:rFonts w:ascii="Times New Roman" w:hAnsi="Times New Roman" w:cs="Times New Roman"/>
          <w:i w:val="0"/>
          <w:color w:val="auto"/>
          <w:sz w:val="24"/>
        </w:rPr>
      </w:pPr>
      <w:r w:rsidRPr="00A13058">
        <w:rPr>
          <w:rFonts w:ascii="Times New Roman" w:hAnsi="Times New Roman" w:cs="Times New Roman"/>
          <w:i w:val="0"/>
          <w:color w:val="auto"/>
          <w:sz w:val="24"/>
        </w:rPr>
        <w:t xml:space="preserve">Figură </w:t>
      </w:r>
      <w:r w:rsidRPr="00A13058">
        <w:rPr>
          <w:rFonts w:ascii="Times New Roman" w:hAnsi="Times New Roman" w:cs="Times New Roman"/>
          <w:i w:val="0"/>
          <w:color w:val="auto"/>
          <w:sz w:val="24"/>
        </w:rPr>
        <w:fldChar w:fldCharType="begin"/>
      </w:r>
      <w:r w:rsidRPr="00A13058">
        <w:rPr>
          <w:rFonts w:ascii="Times New Roman" w:hAnsi="Times New Roman" w:cs="Times New Roman"/>
          <w:i w:val="0"/>
          <w:color w:val="auto"/>
          <w:sz w:val="24"/>
        </w:rPr>
        <w:instrText xml:space="preserve"> SEQ Figură \* ARABIC </w:instrText>
      </w:r>
      <w:r w:rsidRPr="00A13058">
        <w:rPr>
          <w:rFonts w:ascii="Times New Roman" w:hAnsi="Times New Roman" w:cs="Times New Roman"/>
          <w:i w:val="0"/>
          <w:color w:val="auto"/>
          <w:sz w:val="24"/>
        </w:rPr>
        <w:fldChar w:fldCharType="separate"/>
      </w:r>
      <w:r w:rsidR="0088546E">
        <w:rPr>
          <w:rFonts w:ascii="Times New Roman" w:hAnsi="Times New Roman" w:cs="Times New Roman"/>
          <w:i w:val="0"/>
          <w:noProof/>
          <w:color w:val="auto"/>
          <w:sz w:val="24"/>
        </w:rPr>
        <w:t>23</w:t>
      </w:r>
      <w:r w:rsidRPr="00A13058">
        <w:rPr>
          <w:rFonts w:ascii="Times New Roman" w:hAnsi="Times New Roman" w:cs="Times New Roman"/>
          <w:i w:val="0"/>
          <w:color w:val="auto"/>
          <w:sz w:val="24"/>
        </w:rPr>
        <w:fldChar w:fldCharType="end"/>
      </w:r>
      <w:r w:rsidRPr="00A13058">
        <w:rPr>
          <w:rFonts w:ascii="Times New Roman" w:hAnsi="Times New Roman" w:cs="Times New Roman"/>
          <w:i w:val="0"/>
          <w:color w:val="auto"/>
          <w:sz w:val="24"/>
        </w:rPr>
        <w:t>- Graficul setului de testare și al predicției</w:t>
      </w:r>
    </w:p>
    <w:p w:rsidR="00880DCC" w:rsidRDefault="00880DCC" w:rsidP="00880DCC">
      <w:pPr>
        <w:jc w:val="both"/>
        <w:rPr>
          <w:rFonts w:ascii="Times New Roman" w:hAnsi="Times New Roman" w:cs="Times New Roman"/>
          <w:i/>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în Visual Studio Code, pe baza datelor culese</w:t>
      </w:r>
    </w:p>
    <w:p w:rsidR="00E61689" w:rsidRPr="00E61689" w:rsidRDefault="00E61689" w:rsidP="00880DCC">
      <w:pPr>
        <w:jc w:val="both"/>
        <w:rPr>
          <w:rFonts w:ascii="Times New Roman" w:hAnsi="Times New Roman" w:cs="Times New Roman"/>
          <w:sz w:val="24"/>
        </w:rPr>
      </w:pPr>
    </w:p>
    <w:p w:rsidR="00E61689" w:rsidRDefault="00E61689"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394A5C" w:rsidRDefault="00394A5C" w:rsidP="00880DCC">
      <w:pPr>
        <w:jc w:val="both"/>
        <w:rPr>
          <w:rFonts w:ascii="Times New Roman" w:hAnsi="Times New Roman" w:cs="Times New Roman"/>
          <w:sz w:val="24"/>
        </w:rPr>
      </w:pPr>
    </w:p>
    <w:p w:rsidR="0053407D" w:rsidRPr="00E61689" w:rsidRDefault="0053407D" w:rsidP="00880DCC">
      <w:pPr>
        <w:jc w:val="both"/>
        <w:rPr>
          <w:rFonts w:ascii="Times New Roman" w:hAnsi="Times New Roman" w:cs="Times New Roman"/>
          <w:sz w:val="24"/>
        </w:rPr>
      </w:pPr>
    </w:p>
    <w:p w:rsidR="00880DCC" w:rsidRPr="0053407D" w:rsidRDefault="0053407D" w:rsidP="0053407D">
      <w:pPr>
        <w:pStyle w:val="Heading1"/>
        <w:rPr>
          <w:rFonts w:ascii="Times New Roman" w:hAnsi="Times New Roman" w:cs="Times New Roman"/>
          <w:b/>
          <w:color w:val="auto"/>
        </w:rPr>
      </w:pPr>
      <w:bookmarkStart w:id="7" w:name="_Toc107415990"/>
      <w:r w:rsidRPr="0053407D">
        <w:rPr>
          <w:rFonts w:ascii="Times New Roman" w:hAnsi="Times New Roman" w:cs="Times New Roman"/>
          <w:b/>
          <w:color w:val="auto"/>
        </w:rPr>
        <w:lastRenderedPageBreak/>
        <w:t xml:space="preserve">5.2. </w:t>
      </w:r>
      <w:r w:rsidR="005D2706" w:rsidRPr="0053407D">
        <w:rPr>
          <w:rFonts w:ascii="Times New Roman" w:hAnsi="Times New Roman" w:cs="Times New Roman"/>
          <w:b/>
          <w:color w:val="auto"/>
        </w:rPr>
        <w:t>Regresie</w:t>
      </w:r>
      <w:bookmarkEnd w:id="7"/>
    </w:p>
    <w:p w:rsidR="00880DCC" w:rsidRDefault="00880DCC" w:rsidP="00880DCC">
      <w:pPr>
        <w:jc w:val="both"/>
        <w:rPr>
          <w:rFonts w:ascii="Times New Roman" w:hAnsi="Times New Roman" w:cs="Times New Roman"/>
          <w:sz w:val="24"/>
        </w:rPr>
      </w:pPr>
    </w:p>
    <w:p w:rsidR="005D2706" w:rsidRDefault="005D2706" w:rsidP="005D2706">
      <w:pPr>
        <w:ind w:firstLine="708"/>
        <w:jc w:val="both"/>
        <w:rPr>
          <w:rFonts w:ascii="Times New Roman" w:hAnsi="Times New Roman" w:cs="Times New Roman"/>
          <w:sz w:val="24"/>
        </w:rPr>
      </w:pPr>
      <w:r>
        <w:rPr>
          <w:rFonts w:ascii="Times New Roman" w:hAnsi="Times New Roman" w:cs="Times New Roman"/>
          <w:sz w:val="24"/>
        </w:rPr>
        <w:t>Se va încerca în continuare să se explice fenomenul modificării nivelului de clorofilă din Marea Neagră utilizând ca variabile independente aciditatea apei, nivelul hidrocarburilor, nivelul metelelor grele prezente în apă, a fertilizatorilor utilizați în agricultură care s-au scurs în mare și a deșeurilor marine.</w:t>
      </w:r>
    </w:p>
    <w:p w:rsidR="005D2706" w:rsidRDefault="005D2706" w:rsidP="005D2706">
      <w:pPr>
        <w:ind w:firstLine="708"/>
        <w:jc w:val="both"/>
        <w:rPr>
          <w:rFonts w:ascii="Times New Roman" w:hAnsi="Times New Roman" w:cs="Times New Roman"/>
          <w:sz w:val="24"/>
        </w:rPr>
      </w:pPr>
      <w:r>
        <w:rPr>
          <w:rFonts w:ascii="Times New Roman" w:hAnsi="Times New Roman" w:cs="Times New Roman"/>
          <w:sz w:val="24"/>
        </w:rPr>
        <w:t>Pentru început, se va încerca determinarea modificării nivelului de clorofilă utilizând toate variabilele independente. Output-ul regresiei se află ilustrat în tabelul următor:</w:t>
      </w:r>
    </w:p>
    <w:p w:rsidR="005D2706" w:rsidRPr="00A13058" w:rsidRDefault="005D2706" w:rsidP="0033013F">
      <w:pPr>
        <w:jc w:val="center"/>
        <w:rPr>
          <w:rFonts w:ascii="Times New Roman" w:hAnsi="Times New Roman" w:cs="Times New Roman"/>
          <w:b/>
          <w:sz w:val="24"/>
        </w:rPr>
      </w:pPr>
      <w:r w:rsidRPr="00A13058">
        <w:rPr>
          <w:rFonts w:ascii="Times New Roman" w:hAnsi="Times New Roman" w:cs="Times New Roman"/>
          <w:b/>
          <w:sz w:val="24"/>
        </w:rPr>
        <w:t xml:space="preserve">Tabel </w:t>
      </w:r>
      <w:r w:rsidRPr="00A13058">
        <w:rPr>
          <w:rFonts w:ascii="Times New Roman" w:hAnsi="Times New Roman" w:cs="Times New Roman"/>
          <w:b/>
          <w:sz w:val="24"/>
        </w:rPr>
        <w:fldChar w:fldCharType="begin"/>
      </w:r>
      <w:r w:rsidRPr="00A13058">
        <w:rPr>
          <w:rFonts w:ascii="Times New Roman" w:hAnsi="Times New Roman" w:cs="Times New Roman"/>
          <w:b/>
          <w:sz w:val="24"/>
        </w:rPr>
        <w:instrText xml:space="preserve"> SEQ Tabel \* ARABIC </w:instrText>
      </w:r>
      <w:r w:rsidRPr="00A13058">
        <w:rPr>
          <w:rFonts w:ascii="Times New Roman" w:hAnsi="Times New Roman" w:cs="Times New Roman"/>
          <w:b/>
          <w:sz w:val="24"/>
        </w:rPr>
        <w:fldChar w:fldCharType="separate"/>
      </w:r>
      <w:r w:rsidR="00F03466">
        <w:rPr>
          <w:rFonts w:ascii="Times New Roman" w:hAnsi="Times New Roman" w:cs="Times New Roman"/>
          <w:b/>
          <w:noProof/>
          <w:sz w:val="24"/>
        </w:rPr>
        <w:t>24</w:t>
      </w:r>
      <w:r w:rsidRPr="00A13058">
        <w:rPr>
          <w:rFonts w:ascii="Times New Roman" w:hAnsi="Times New Roman" w:cs="Times New Roman"/>
          <w:b/>
          <w:sz w:val="24"/>
        </w:rPr>
        <w:fldChar w:fldCharType="end"/>
      </w:r>
      <w:r w:rsidRPr="00A13058">
        <w:rPr>
          <w:rFonts w:ascii="Times New Roman" w:hAnsi="Times New Roman" w:cs="Times New Roman"/>
          <w:b/>
          <w:sz w:val="24"/>
        </w:rPr>
        <w:t xml:space="preserve">. </w:t>
      </w:r>
      <w:r w:rsidR="00B304FD">
        <w:rPr>
          <w:rFonts w:ascii="Times New Roman" w:hAnsi="Times New Roman" w:cs="Times New Roman"/>
          <w:b/>
          <w:sz w:val="24"/>
        </w:rPr>
        <w:t>Output-ul regresiei utilizând cinci variabile independente</w:t>
      </w:r>
    </w:p>
    <w:tbl>
      <w:tblPr>
        <w:tblStyle w:val="TableGrid"/>
        <w:tblW w:w="0" w:type="auto"/>
        <w:tblLayout w:type="fixed"/>
        <w:tblLook w:val="04A0" w:firstRow="1" w:lastRow="0" w:firstColumn="1" w:lastColumn="0" w:noHBand="0" w:noVBand="1"/>
      </w:tblPr>
      <w:tblGrid>
        <w:gridCol w:w="1583"/>
        <w:gridCol w:w="1241"/>
        <w:gridCol w:w="1124"/>
        <w:gridCol w:w="725"/>
        <w:gridCol w:w="755"/>
        <w:gridCol w:w="1806"/>
        <w:gridCol w:w="1806"/>
      </w:tblGrid>
      <w:tr w:rsidR="00DC0D98" w:rsidRPr="00A13058" w:rsidTr="00DC0D98">
        <w:tc>
          <w:tcPr>
            <w:tcW w:w="1583" w:type="dxa"/>
            <w:tcBorders>
              <w:top w:val="single" w:sz="12" w:space="0" w:color="auto"/>
              <w:left w:val="single" w:sz="12" w:space="0" w:color="auto"/>
            </w:tcBorders>
          </w:tcPr>
          <w:p w:rsidR="005D2706" w:rsidRPr="005D2706" w:rsidRDefault="005D2706" w:rsidP="00C048EF">
            <w:pPr>
              <w:jc w:val="both"/>
              <w:rPr>
                <w:rFonts w:ascii="Times New Roman" w:hAnsi="Times New Roman" w:cs="Times New Roman"/>
                <w:sz w:val="24"/>
                <w:szCs w:val="24"/>
              </w:rPr>
            </w:pPr>
          </w:p>
        </w:tc>
        <w:tc>
          <w:tcPr>
            <w:tcW w:w="1241" w:type="dxa"/>
            <w:tcBorders>
              <w:top w:val="single" w:sz="12" w:space="0" w:color="auto"/>
            </w:tcBorders>
          </w:tcPr>
          <w:p w:rsidR="005D2706" w:rsidRPr="005D2706" w:rsidRDefault="005D2706" w:rsidP="00C048EF">
            <w:pPr>
              <w:jc w:val="center"/>
              <w:rPr>
                <w:rFonts w:ascii="Times New Roman" w:hAnsi="Times New Roman" w:cs="Times New Roman"/>
                <w:b/>
                <w:sz w:val="24"/>
                <w:szCs w:val="24"/>
              </w:rPr>
            </w:pPr>
            <w:r>
              <w:rPr>
                <w:rFonts w:ascii="Times New Roman" w:hAnsi="Times New Roman" w:cs="Times New Roman"/>
                <w:b/>
                <w:sz w:val="24"/>
                <w:szCs w:val="24"/>
              </w:rPr>
              <w:t>Coeficient</w:t>
            </w:r>
          </w:p>
        </w:tc>
        <w:tc>
          <w:tcPr>
            <w:tcW w:w="1124" w:type="dxa"/>
            <w:tcBorders>
              <w:top w:val="single" w:sz="12" w:space="0" w:color="auto"/>
            </w:tcBorders>
          </w:tcPr>
          <w:p w:rsidR="005D2706" w:rsidRPr="005D2706" w:rsidRDefault="005D2706" w:rsidP="00C048EF">
            <w:pPr>
              <w:jc w:val="center"/>
              <w:rPr>
                <w:rFonts w:ascii="Times New Roman" w:hAnsi="Times New Roman" w:cs="Times New Roman"/>
                <w:b/>
                <w:sz w:val="24"/>
                <w:szCs w:val="24"/>
              </w:rPr>
            </w:pPr>
            <w:r>
              <w:rPr>
                <w:rFonts w:ascii="Times New Roman" w:hAnsi="Times New Roman" w:cs="Times New Roman"/>
                <w:b/>
                <w:sz w:val="24"/>
                <w:szCs w:val="24"/>
              </w:rPr>
              <w:t>Eroarea standard</w:t>
            </w:r>
          </w:p>
        </w:tc>
        <w:tc>
          <w:tcPr>
            <w:tcW w:w="725" w:type="dxa"/>
            <w:tcBorders>
              <w:top w:val="single" w:sz="12" w:space="0" w:color="auto"/>
            </w:tcBorders>
          </w:tcPr>
          <w:p w:rsidR="005D2706" w:rsidRPr="00DC0D98" w:rsidRDefault="00DC0D98" w:rsidP="00C048EF">
            <w:pPr>
              <w:jc w:val="center"/>
              <w:rPr>
                <w:rFonts w:ascii="Times New Roman" w:hAnsi="Times New Roman" w:cs="Times New Roman"/>
                <w:b/>
                <w:sz w:val="24"/>
                <w:szCs w:val="24"/>
                <w:vertAlign w:val="subscript"/>
              </w:rPr>
            </w:pPr>
            <w:r>
              <w:rPr>
                <w:rFonts w:ascii="Times New Roman" w:hAnsi="Times New Roman" w:cs="Times New Roman"/>
                <w:b/>
                <w:sz w:val="24"/>
                <w:szCs w:val="24"/>
              </w:rPr>
              <w:t>T</w:t>
            </w:r>
            <w:r>
              <w:rPr>
                <w:rFonts w:ascii="Times New Roman" w:hAnsi="Times New Roman" w:cs="Times New Roman"/>
                <w:b/>
                <w:sz w:val="24"/>
                <w:szCs w:val="24"/>
                <w:vertAlign w:val="subscript"/>
              </w:rPr>
              <w:t>critic</w:t>
            </w:r>
          </w:p>
        </w:tc>
        <w:tc>
          <w:tcPr>
            <w:tcW w:w="755" w:type="dxa"/>
            <w:tcBorders>
              <w:top w:val="single" w:sz="12" w:space="0" w:color="auto"/>
            </w:tcBorders>
          </w:tcPr>
          <w:p w:rsidR="005D2706" w:rsidRPr="005D2706" w:rsidRDefault="00DC0D98" w:rsidP="00DC0D98">
            <w:pPr>
              <w:jc w:val="center"/>
              <w:rPr>
                <w:rFonts w:ascii="Times New Roman" w:hAnsi="Times New Roman" w:cs="Times New Roman"/>
                <w:b/>
                <w:sz w:val="24"/>
                <w:szCs w:val="24"/>
              </w:rPr>
            </w:pPr>
            <w:r>
              <w:rPr>
                <w:rFonts w:ascii="Times New Roman" w:hAnsi="Times New Roman" w:cs="Times New Roman"/>
                <w:b/>
                <w:sz w:val="24"/>
                <w:szCs w:val="24"/>
              </w:rPr>
              <w:t>p-value</w:t>
            </w:r>
          </w:p>
        </w:tc>
        <w:tc>
          <w:tcPr>
            <w:tcW w:w="1806" w:type="dxa"/>
            <w:tcBorders>
              <w:top w:val="single" w:sz="12" w:space="0" w:color="auto"/>
            </w:tcBorders>
          </w:tcPr>
          <w:p w:rsidR="005D2706" w:rsidRPr="005D2706" w:rsidRDefault="00DC0D98" w:rsidP="00C048EF">
            <w:pPr>
              <w:jc w:val="center"/>
              <w:rPr>
                <w:rFonts w:ascii="Times New Roman" w:hAnsi="Times New Roman" w:cs="Times New Roman"/>
                <w:b/>
                <w:sz w:val="24"/>
                <w:szCs w:val="24"/>
              </w:rPr>
            </w:pPr>
            <w:r>
              <w:rPr>
                <w:rFonts w:ascii="Times New Roman" w:hAnsi="Times New Roman" w:cs="Times New Roman"/>
                <w:b/>
                <w:sz w:val="24"/>
                <w:szCs w:val="24"/>
              </w:rPr>
              <w:t>Limita inferioară a intervalului de încredere(95%)</w:t>
            </w:r>
          </w:p>
        </w:tc>
        <w:tc>
          <w:tcPr>
            <w:tcW w:w="1806" w:type="dxa"/>
            <w:tcBorders>
              <w:top w:val="single" w:sz="12" w:space="0" w:color="auto"/>
              <w:right w:val="single" w:sz="12" w:space="0" w:color="auto"/>
            </w:tcBorders>
          </w:tcPr>
          <w:p w:rsidR="005D2706" w:rsidRPr="005D2706" w:rsidRDefault="00DC0D98" w:rsidP="00DC0D98">
            <w:pPr>
              <w:jc w:val="center"/>
              <w:rPr>
                <w:rFonts w:ascii="Times New Roman" w:hAnsi="Times New Roman" w:cs="Times New Roman"/>
                <w:b/>
                <w:sz w:val="24"/>
                <w:szCs w:val="24"/>
              </w:rPr>
            </w:pPr>
            <w:r>
              <w:rPr>
                <w:rFonts w:ascii="Times New Roman" w:hAnsi="Times New Roman" w:cs="Times New Roman"/>
                <w:b/>
                <w:sz w:val="24"/>
                <w:szCs w:val="24"/>
              </w:rPr>
              <w:t>Limita superioară a intervalului de încredere(95%)</w:t>
            </w:r>
          </w:p>
        </w:tc>
      </w:tr>
      <w:tr w:rsidR="00DC0D98" w:rsidRPr="00A13058" w:rsidTr="00DC0D98">
        <w:tc>
          <w:tcPr>
            <w:tcW w:w="1583" w:type="dxa"/>
            <w:tcBorders>
              <w:left w:val="single" w:sz="12" w:space="0" w:color="auto"/>
              <w:bottom w:val="single" w:sz="4"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Intercept</w:t>
            </w:r>
          </w:p>
        </w:tc>
        <w:tc>
          <w:tcPr>
            <w:tcW w:w="1241" w:type="dxa"/>
            <w:tcBorders>
              <w:bottom w:val="single" w:sz="4" w:space="0" w:color="auto"/>
            </w:tcBorders>
            <w:vAlign w:val="bottom"/>
          </w:tcPr>
          <w:p w:rsidR="005D2706" w:rsidRPr="005D2706" w:rsidRDefault="00DC0D98" w:rsidP="005D2706">
            <w:pPr>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27.20</w:t>
            </w:r>
          </w:p>
        </w:tc>
        <w:tc>
          <w:tcPr>
            <w:tcW w:w="1124"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17.99</w:t>
            </w:r>
          </w:p>
        </w:tc>
        <w:tc>
          <w:tcPr>
            <w:tcW w:w="725" w:type="dxa"/>
            <w:tcBorders>
              <w:bottom w:val="single" w:sz="4" w:space="0" w:color="auto"/>
            </w:tcBorders>
            <w:vAlign w:val="bottom"/>
          </w:tcPr>
          <w:p w:rsidR="005D2706" w:rsidRPr="005D2706" w:rsidRDefault="005D2706" w:rsidP="00DC0D98">
            <w:pPr>
              <w:jc w:val="right"/>
              <w:rPr>
                <w:rFonts w:ascii="Times New Roman" w:hAnsi="Times New Roman" w:cs="Times New Roman"/>
                <w:color w:val="000000"/>
                <w:sz w:val="24"/>
                <w:szCs w:val="24"/>
              </w:rPr>
            </w:pPr>
            <w:r w:rsidRPr="005D2706">
              <w:rPr>
                <w:rFonts w:ascii="Times New Roman" w:hAnsi="Times New Roman" w:cs="Times New Roman"/>
                <w:color w:val="000000"/>
                <w:sz w:val="24"/>
                <w:szCs w:val="24"/>
              </w:rPr>
              <w:t>1.51</w:t>
            </w:r>
          </w:p>
        </w:tc>
        <w:tc>
          <w:tcPr>
            <w:tcW w:w="755" w:type="dxa"/>
            <w:tcBorders>
              <w:bottom w:val="single" w:sz="4" w:space="0" w:color="auto"/>
            </w:tcBorders>
            <w:vAlign w:val="bottom"/>
          </w:tcPr>
          <w:p w:rsidR="005D2706" w:rsidRPr="005D2706" w:rsidRDefault="00DC0D98" w:rsidP="00DC0D98">
            <w:pPr>
              <w:jc w:val="right"/>
              <w:rPr>
                <w:rFonts w:ascii="Times New Roman" w:hAnsi="Times New Roman" w:cs="Times New Roman"/>
                <w:color w:val="000000"/>
                <w:sz w:val="24"/>
                <w:szCs w:val="24"/>
              </w:rPr>
            </w:pPr>
            <w:r>
              <w:rPr>
                <w:rFonts w:ascii="Times New Roman" w:hAnsi="Times New Roman" w:cs="Times New Roman"/>
                <w:color w:val="000000"/>
                <w:sz w:val="24"/>
                <w:szCs w:val="24"/>
              </w:rPr>
              <w:t>0.13</w:t>
            </w:r>
          </w:p>
        </w:tc>
        <w:tc>
          <w:tcPr>
            <w:tcW w:w="1806" w:type="dxa"/>
            <w:tcBorders>
              <w:bottom w:val="single" w:sz="4" w:space="0" w:color="auto"/>
            </w:tcBorders>
            <w:vAlign w:val="bottom"/>
          </w:tcPr>
          <w:p w:rsidR="005D2706" w:rsidRPr="005D2706" w:rsidRDefault="005D2706" w:rsidP="00DC0D98">
            <w:pPr>
              <w:jc w:val="right"/>
              <w:rPr>
                <w:rFonts w:ascii="Times New Roman" w:hAnsi="Times New Roman" w:cs="Times New Roman"/>
                <w:color w:val="000000"/>
                <w:sz w:val="24"/>
                <w:szCs w:val="24"/>
              </w:rPr>
            </w:pPr>
            <w:r w:rsidRPr="005D2706">
              <w:rPr>
                <w:rFonts w:ascii="Times New Roman" w:hAnsi="Times New Roman" w:cs="Times New Roman"/>
                <w:color w:val="000000"/>
                <w:sz w:val="24"/>
                <w:szCs w:val="24"/>
              </w:rPr>
              <w:t>-8.64</w:t>
            </w:r>
          </w:p>
        </w:tc>
        <w:tc>
          <w:tcPr>
            <w:tcW w:w="1806" w:type="dxa"/>
            <w:tcBorders>
              <w:bottom w:val="single" w:sz="4" w:space="0" w:color="auto"/>
              <w:right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63.05</w:t>
            </w:r>
          </w:p>
        </w:tc>
      </w:tr>
      <w:tr w:rsidR="00DC0D98" w:rsidRPr="00A13058" w:rsidTr="00DC0D98">
        <w:tc>
          <w:tcPr>
            <w:tcW w:w="1583" w:type="dxa"/>
            <w:tcBorders>
              <w:left w:val="single" w:sz="12" w:space="0" w:color="auto"/>
              <w:bottom w:val="single" w:sz="4"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Aciditate</w:t>
            </w:r>
          </w:p>
        </w:tc>
        <w:tc>
          <w:tcPr>
            <w:tcW w:w="1241"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-0.04</w:t>
            </w:r>
          </w:p>
        </w:tc>
        <w:tc>
          <w:tcPr>
            <w:tcW w:w="1124"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0.24</w:t>
            </w:r>
          </w:p>
        </w:tc>
        <w:tc>
          <w:tcPr>
            <w:tcW w:w="72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-0.19</w:t>
            </w:r>
          </w:p>
        </w:tc>
        <w:tc>
          <w:tcPr>
            <w:tcW w:w="75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0.84</w:t>
            </w:r>
          </w:p>
        </w:tc>
        <w:tc>
          <w:tcPr>
            <w:tcW w:w="1806"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-0.54</w:t>
            </w:r>
          </w:p>
        </w:tc>
        <w:tc>
          <w:tcPr>
            <w:tcW w:w="1806" w:type="dxa"/>
            <w:tcBorders>
              <w:bottom w:val="single" w:sz="4" w:space="0" w:color="auto"/>
              <w:right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0.44</w:t>
            </w:r>
          </w:p>
        </w:tc>
      </w:tr>
      <w:tr w:rsidR="00DC0D98" w:rsidRPr="00A13058" w:rsidTr="00DC0D98">
        <w:tc>
          <w:tcPr>
            <w:tcW w:w="1583" w:type="dxa"/>
            <w:tcBorders>
              <w:left w:val="single" w:sz="12" w:space="0" w:color="auto"/>
              <w:bottom w:val="single" w:sz="4"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Deșeuri marine</w:t>
            </w:r>
          </w:p>
        </w:tc>
        <w:tc>
          <w:tcPr>
            <w:tcW w:w="1241"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-0.17</w:t>
            </w:r>
          </w:p>
        </w:tc>
        <w:tc>
          <w:tcPr>
            <w:tcW w:w="1124"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0.34</w:t>
            </w:r>
          </w:p>
        </w:tc>
        <w:tc>
          <w:tcPr>
            <w:tcW w:w="72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-0.51</w:t>
            </w:r>
          </w:p>
        </w:tc>
        <w:tc>
          <w:tcPr>
            <w:tcW w:w="75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0.60</w:t>
            </w:r>
          </w:p>
        </w:tc>
        <w:tc>
          <w:tcPr>
            <w:tcW w:w="1806"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-0.85</w:t>
            </w:r>
          </w:p>
        </w:tc>
        <w:tc>
          <w:tcPr>
            <w:tcW w:w="1806" w:type="dxa"/>
            <w:tcBorders>
              <w:bottom w:val="single" w:sz="4" w:space="0" w:color="auto"/>
              <w:right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0.50</w:t>
            </w:r>
          </w:p>
        </w:tc>
      </w:tr>
      <w:tr w:rsidR="00DC0D98" w:rsidRPr="00A13058" w:rsidTr="00DC0D98">
        <w:tc>
          <w:tcPr>
            <w:tcW w:w="1583" w:type="dxa"/>
            <w:tcBorders>
              <w:left w:val="single" w:sz="12" w:space="0" w:color="auto"/>
              <w:bottom w:val="single" w:sz="4"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Hidrocarburi</w:t>
            </w:r>
          </w:p>
        </w:tc>
        <w:tc>
          <w:tcPr>
            <w:tcW w:w="1241"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0.09</w:t>
            </w:r>
          </w:p>
        </w:tc>
        <w:tc>
          <w:tcPr>
            <w:tcW w:w="1124"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0.26</w:t>
            </w:r>
          </w:p>
        </w:tc>
        <w:tc>
          <w:tcPr>
            <w:tcW w:w="72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0.36</w:t>
            </w:r>
          </w:p>
        </w:tc>
        <w:tc>
          <w:tcPr>
            <w:tcW w:w="75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0.71</w:t>
            </w:r>
          </w:p>
        </w:tc>
        <w:tc>
          <w:tcPr>
            <w:tcW w:w="1806"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-0.43</w:t>
            </w:r>
          </w:p>
        </w:tc>
        <w:tc>
          <w:tcPr>
            <w:tcW w:w="1806" w:type="dxa"/>
            <w:tcBorders>
              <w:bottom w:val="single" w:sz="4" w:space="0" w:color="auto"/>
              <w:right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0.62</w:t>
            </w:r>
          </w:p>
        </w:tc>
      </w:tr>
      <w:tr w:rsidR="00DC0D98" w:rsidRPr="00A13058" w:rsidTr="00DC0D98">
        <w:tc>
          <w:tcPr>
            <w:tcW w:w="1583" w:type="dxa"/>
            <w:tcBorders>
              <w:left w:val="single" w:sz="12" w:space="0" w:color="auto"/>
              <w:bottom w:val="single" w:sz="4"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Metale grele</w:t>
            </w:r>
          </w:p>
        </w:tc>
        <w:tc>
          <w:tcPr>
            <w:tcW w:w="1241"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0.18</w:t>
            </w:r>
          </w:p>
        </w:tc>
        <w:tc>
          <w:tcPr>
            <w:tcW w:w="1124" w:type="dxa"/>
            <w:tcBorders>
              <w:bottom w:val="single" w:sz="4" w:space="0" w:color="auto"/>
            </w:tcBorders>
            <w:vAlign w:val="bottom"/>
          </w:tcPr>
          <w:p w:rsidR="005D2706" w:rsidRPr="005D2706" w:rsidRDefault="005D2706" w:rsidP="00DC0D98">
            <w:pPr>
              <w:jc w:val="right"/>
              <w:rPr>
                <w:rFonts w:ascii="Times New Roman" w:hAnsi="Times New Roman" w:cs="Times New Roman"/>
                <w:color w:val="000000"/>
                <w:sz w:val="24"/>
                <w:szCs w:val="24"/>
              </w:rPr>
            </w:pPr>
            <w:r w:rsidRPr="005D2706">
              <w:rPr>
                <w:rFonts w:ascii="Times New Roman" w:hAnsi="Times New Roman" w:cs="Times New Roman"/>
                <w:color w:val="000000"/>
                <w:sz w:val="24"/>
                <w:szCs w:val="24"/>
              </w:rPr>
              <w:t>0.27</w:t>
            </w:r>
          </w:p>
        </w:tc>
        <w:tc>
          <w:tcPr>
            <w:tcW w:w="72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0.68</w:t>
            </w:r>
          </w:p>
        </w:tc>
        <w:tc>
          <w:tcPr>
            <w:tcW w:w="755"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0.49</w:t>
            </w:r>
          </w:p>
        </w:tc>
        <w:tc>
          <w:tcPr>
            <w:tcW w:w="1806" w:type="dxa"/>
            <w:tcBorders>
              <w:bottom w:val="single" w:sz="4"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-0.35</w:t>
            </w:r>
          </w:p>
        </w:tc>
        <w:tc>
          <w:tcPr>
            <w:tcW w:w="1806" w:type="dxa"/>
            <w:tcBorders>
              <w:bottom w:val="single" w:sz="4" w:space="0" w:color="auto"/>
              <w:right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0.73</w:t>
            </w:r>
          </w:p>
        </w:tc>
      </w:tr>
      <w:tr w:rsidR="00DC0D98" w:rsidRPr="00A13058" w:rsidTr="00DC0D98">
        <w:tc>
          <w:tcPr>
            <w:tcW w:w="1583" w:type="dxa"/>
            <w:tcBorders>
              <w:left w:val="single" w:sz="12" w:space="0" w:color="auto"/>
              <w:bottom w:val="single" w:sz="12" w:space="0" w:color="auto"/>
            </w:tcBorders>
            <w:vAlign w:val="center"/>
          </w:tcPr>
          <w:p w:rsidR="005D2706" w:rsidRPr="005D2706" w:rsidRDefault="005D2706" w:rsidP="005D2706">
            <w:pPr>
              <w:jc w:val="center"/>
              <w:rPr>
                <w:rFonts w:ascii="Times New Roman" w:hAnsi="Times New Roman" w:cs="Times New Roman"/>
                <w:b/>
                <w:sz w:val="24"/>
                <w:szCs w:val="24"/>
              </w:rPr>
            </w:pPr>
            <w:r>
              <w:rPr>
                <w:rFonts w:ascii="Times New Roman" w:hAnsi="Times New Roman" w:cs="Times New Roman"/>
                <w:b/>
                <w:sz w:val="24"/>
                <w:szCs w:val="24"/>
              </w:rPr>
              <w:t>Fertilizatori</w:t>
            </w:r>
          </w:p>
        </w:tc>
        <w:tc>
          <w:tcPr>
            <w:tcW w:w="1241" w:type="dxa"/>
            <w:tcBorders>
              <w:bottom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0.23</w:t>
            </w:r>
          </w:p>
        </w:tc>
        <w:tc>
          <w:tcPr>
            <w:tcW w:w="1124" w:type="dxa"/>
            <w:tcBorders>
              <w:bottom w:val="single" w:sz="12" w:space="0" w:color="auto"/>
            </w:tcBorders>
            <w:vAlign w:val="bottom"/>
          </w:tcPr>
          <w:p w:rsidR="005D2706" w:rsidRPr="005D2706" w:rsidRDefault="005D2706" w:rsidP="00DC0D98">
            <w:pPr>
              <w:jc w:val="right"/>
              <w:rPr>
                <w:rFonts w:ascii="Times New Roman" w:hAnsi="Times New Roman" w:cs="Times New Roman"/>
                <w:color w:val="000000"/>
                <w:sz w:val="24"/>
                <w:szCs w:val="24"/>
              </w:rPr>
            </w:pPr>
            <w:r w:rsidRPr="005D2706">
              <w:rPr>
                <w:rFonts w:ascii="Times New Roman" w:hAnsi="Times New Roman" w:cs="Times New Roman"/>
                <w:color w:val="000000"/>
                <w:sz w:val="24"/>
                <w:szCs w:val="24"/>
              </w:rPr>
              <w:t>0.25</w:t>
            </w:r>
          </w:p>
        </w:tc>
        <w:tc>
          <w:tcPr>
            <w:tcW w:w="725" w:type="dxa"/>
            <w:tcBorders>
              <w:bottom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0.91</w:t>
            </w:r>
          </w:p>
        </w:tc>
        <w:tc>
          <w:tcPr>
            <w:tcW w:w="755" w:type="dxa"/>
            <w:tcBorders>
              <w:bottom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0.36</w:t>
            </w:r>
          </w:p>
        </w:tc>
        <w:tc>
          <w:tcPr>
            <w:tcW w:w="1806" w:type="dxa"/>
            <w:tcBorders>
              <w:bottom w:val="single" w:sz="12" w:space="0" w:color="auto"/>
            </w:tcBorders>
            <w:vAlign w:val="bottom"/>
          </w:tcPr>
          <w:p w:rsidR="005D2706" w:rsidRPr="005D2706" w:rsidRDefault="00DC0D98" w:rsidP="005D2706">
            <w:pPr>
              <w:jc w:val="right"/>
              <w:rPr>
                <w:rFonts w:ascii="Times New Roman" w:hAnsi="Times New Roman" w:cs="Times New Roman"/>
                <w:color w:val="000000"/>
                <w:sz w:val="24"/>
                <w:szCs w:val="24"/>
              </w:rPr>
            </w:pPr>
            <w:r>
              <w:rPr>
                <w:rFonts w:ascii="Times New Roman" w:hAnsi="Times New Roman" w:cs="Times New Roman"/>
                <w:color w:val="000000"/>
                <w:sz w:val="24"/>
                <w:szCs w:val="24"/>
              </w:rPr>
              <w:t>-0.27</w:t>
            </w:r>
          </w:p>
        </w:tc>
        <w:tc>
          <w:tcPr>
            <w:tcW w:w="1806" w:type="dxa"/>
            <w:tcBorders>
              <w:bottom w:val="single" w:sz="12" w:space="0" w:color="auto"/>
              <w:right w:val="single" w:sz="12" w:space="0" w:color="auto"/>
            </w:tcBorders>
            <w:vAlign w:val="bottom"/>
          </w:tcPr>
          <w:p w:rsidR="005D2706" w:rsidRPr="005D2706" w:rsidRDefault="005D2706" w:rsidP="00DC0D98">
            <w:pPr>
              <w:jc w:val="right"/>
              <w:rPr>
                <w:rFonts w:ascii="Times New Roman" w:hAnsi="Times New Roman" w:cs="Times New Roman"/>
                <w:color w:val="000000"/>
                <w:sz w:val="24"/>
                <w:szCs w:val="24"/>
              </w:rPr>
            </w:pPr>
            <w:r w:rsidRPr="005D2706">
              <w:rPr>
                <w:rFonts w:ascii="Times New Roman" w:hAnsi="Times New Roman" w:cs="Times New Roman"/>
                <w:color w:val="000000"/>
                <w:sz w:val="24"/>
                <w:szCs w:val="24"/>
              </w:rPr>
              <w:t>0.73</w:t>
            </w:r>
          </w:p>
        </w:tc>
      </w:tr>
    </w:tbl>
    <w:p w:rsidR="005D2706" w:rsidRPr="00A13058" w:rsidRDefault="005D2706" w:rsidP="005D2706">
      <w:pPr>
        <w:jc w:val="both"/>
        <w:rPr>
          <w:rFonts w:ascii="Times New Roman" w:hAnsi="Times New Roman" w:cs="Times New Roman"/>
          <w:i/>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 xml:space="preserve">Prelucrarea autorului utilizând </w:t>
      </w:r>
      <w:r w:rsidR="00B304FD" w:rsidRPr="0033013F">
        <w:rPr>
          <w:rFonts w:ascii="Times New Roman" w:hAnsi="Times New Roman" w:cs="Times New Roman"/>
          <w:sz w:val="24"/>
        </w:rPr>
        <w:t>Microsoft Excel</w:t>
      </w:r>
      <w:r w:rsidRPr="0033013F">
        <w:rPr>
          <w:rFonts w:ascii="Times New Roman" w:hAnsi="Times New Roman" w:cs="Times New Roman"/>
          <w:sz w:val="24"/>
        </w:rPr>
        <w:t>, pe baza datelor culese</w:t>
      </w:r>
    </w:p>
    <w:p w:rsidR="005D2706" w:rsidRDefault="00DC0D98" w:rsidP="005D2706">
      <w:pPr>
        <w:ind w:firstLine="708"/>
        <w:jc w:val="both"/>
        <w:rPr>
          <w:rFonts w:ascii="Times New Roman" w:hAnsi="Times New Roman" w:cs="Times New Roman"/>
          <w:sz w:val="24"/>
        </w:rPr>
      </w:pPr>
      <w:r>
        <w:rPr>
          <w:rFonts w:ascii="Times New Roman" w:hAnsi="Times New Roman" w:cs="Times New Roman"/>
          <w:sz w:val="24"/>
        </w:rPr>
        <w:t>Se poate observa din tabel că niciun parametru nu este semnificativ statistic, întrucât valoarea asociată p-value depășește pragul de semnificație de 0,05.</w:t>
      </w:r>
    </w:p>
    <w:p w:rsidR="00394A5C" w:rsidRDefault="00DC0D98" w:rsidP="00DC0D98">
      <w:pPr>
        <w:ind w:firstLine="708"/>
        <w:jc w:val="both"/>
        <w:rPr>
          <w:rFonts w:ascii="Times New Roman" w:hAnsi="Times New Roman" w:cs="Times New Roman"/>
          <w:sz w:val="24"/>
        </w:rPr>
      </w:pPr>
      <w:r>
        <w:rPr>
          <w:rFonts w:ascii="Times New Roman" w:hAnsi="Times New Roman" w:cs="Times New Roman"/>
          <w:sz w:val="24"/>
        </w:rPr>
        <w:t xml:space="preserve">În continuare </w:t>
      </w:r>
      <w:r w:rsidR="00394A5C">
        <w:rPr>
          <w:rFonts w:ascii="Times New Roman" w:hAnsi="Times New Roman" w:cs="Times New Roman"/>
          <w:sz w:val="24"/>
        </w:rPr>
        <w:t>s-a</w:t>
      </w:r>
      <w:r>
        <w:rPr>
          <w:rFonts w:ascii="Times New Roman" w:hAnsi="Times New Roman" w:cs="Times New Roman"/>
          <w:sz w:val="24"/>
        </w:rPr>
        <w:t xml:space="preserve"> verifica</w:t>
      </w:r>
      <w:r w:rsidR="00394A5C">
        <w:rPr>
          <w:rFonts w:ascii="Times New Roman" w:hAnsi="Times New Roman" w:cs="Times New Roman"/>
          <w:sz w:val="24"/>
        </w:rPr>
        <w:t>t</w:t>
      </w:r>
      <w:r>
        <w:rPr>
          <w:rFonts w:ascii="Times New Roman" w:hAnsi="Times New Roman" w:cs="Times New Roman"/>
          <w:sz w:val="24"/>
        </w:rPr>
        <w:t xml:space="preserve"> dacă nivelului de clorofilă din Marea Neagră poate fi explicat de combinații ale celor cinci variabile </w:t>
      </w:r>
      <w:r w:rsidR="00394A5C">
        <w:rPr>
          <w:rFonts w:ascii="Times New Roman" w:hAnsi="Times New Roman" w:cs="Times New Roman"/>
          <w:sz w:val="24"/>
        </w:rPr>
        <w:t>independente precizate anterior, în combinații de câte patru, trei, două și doar o variabilă independentă. Unul dintre modele este prezentat în tabelul următor, nivelul clorofilei explicat de aciditatea apei.</w:t>
      </w:r>
    </w:p>
    <w:p w:rsidR="00394A5C" w:rsidRPr="00C048EF" w:rsidRDefault="00394A5C" w:rsidP="0033013F">
      <w:pPr>
        <w:jc w:val="center"/>
        <w:rPr>
          <w:rFonts w:ascii="Times New Roman" w:hAnsi="Times New Roman" w:cs="Times New Roman"/>
          <w:b/>
          <w:sz w:val="24"/>
        </w:rPr>
      </w:pPr>
      <w:r w:rsidRPr="00C048EF">
        <w:rPr>
          <w:rFonts w:ascii="Times New Roman" w:hAnsi="Times New Roman" w:cs="Times New Roman"/>
          <w:b/>
          <w:sz w:val="24"/>
        </w:rPr>
        <w:t xml:space="preserve">Tabel </w:t>
      </w:r>
      <w:r w:rsidRPr="00C048EF">
        <w:rPr>
          <w:rFonts w:ascii="Times New Roman" w:hAnsi="Times New Roman" w:cs="Times New Roman"/>
          <w:b/>
          <w:sz w:val="24"/>
        </w:rPr>
        <w:fldChar w:fldCharType="begin"/>
      </w:r>
      <w:r w:rsidRPr="00C048EF">
        <w:rPr>
          <w:rFonts w:ascii="Times New Roman" w:hAnsi="Times New Roman" w:cs="Times New Roman"/>
          <w:b/>
          <w:sz w:val="24"/>
        </w:rPr>
        <w:instrText xml:space="preserve"> SEQ Tabel \* ARABIC </w:instrText>
      </w:r>
      <w:r w:rsidRPr="00C048EF">
        <w:rPr>
          <w:rFonts w:ascii="Times New Roman" w:hAnsi="Times New Roman" w:cs="Times New Roman"/>
          <w:b/>
          <w:sz w:val="24"/>
        </w:rPr>
        <w:fldChar w:fldCharType="separate"/>
      </w:r>
      <w:r w:rsidR="00F03466">
        <w:rPr>
          <w:rFonts w:ascii="Times New Roman" w:hAnsi="Times New Roman" w:cs="Times New Roman"/>
          <w:b/>
          <w:noProof/>
          <w:sz w:val="24"/>
        </w:rPr>
        <w:t>25</w:t>
      </w:r>
      <w:r w:rsidRPr="00C048EF">
        <w:rPr>
          <w:rFonts w:ascii="Times New Roman" w:hAnsi="Times New Roman" w:cs="Times New Roman"/>
          <w:b/>
          <w:sz w:val="24"/>
        </w:rPr>
        <w:fldChar w:fldCharType="end"/>
      </w:r>
      <w:r w:rsidRPr="00C048EF">
        <w:rPr>
          <w:rFonts w:ascii="Times New Roman" w:hAnsi="Times New Roman" w:cs="Times New Roman"/>
          <w:b/>
          <w:sz w:val="24"/>
        </w:rPr>
        <w:t xml:space="preserve">. </w:t>
      </w:r>
      <w:r>
        <w:rPr>
          <w:rFonts w:ascii="Times New Roman" w:hAnsi="Times New Roman" w:cs="Times New Roman"/>
          <w:b/>
          <w:sz w:val="24"/>
        </w:rPr>
        <w:t>Output-ul regresiei utilizând aciditatea apei ca variabilă independentă</w:t>
      </w:r>
    </w:p>
    <w:tbl>
      <w:tblPr>
        <w:tblStyle w:val="TableGrid"/>
        <w:tblW w:w="0" w:type="auto"/>
        <w:tblLayout w:type="fixed"/>
        <w:tblLook w:val="04A0" w:firstRow="1" w:lastRow="0" w:firstColumn="1" w:lastColumn="0" w:noHBand="0" w:noVBand="1"/>
      </w:tblPr>
      <w:tblGrid>
        <w:gridCol w:w="1583"/>
        <w:gridCol w:w="1241"/>
        <w:gridCol w:w="1124"/>
        <w:gridCol w:w="725"/>
        <w:gridCol w:w="755"/>
        <w:gridCol w:w="1806"/>
        <w:gridCol w:w="1806"/>
      </w:tblGrid>
      <w:tr w:rsidR="00394A5C" w:rsidRPr="00A13058" w:rsidTr="00394A5C">
        <w:tc>
          <w:tcPr>
            <w:tcW w:w="1583" w:type="dxa"/>
            <w:tcBorders>
              <w:top w:val="single" w:sz="12" w:space="0" w:color="auto"/>
              <w:left w:val="single" w:sz="12" w:space="0" w:color="auto"/>
            </w:tcBorders>
          </w:tcPr>
          <w:p w:rsidR="00394A5C" w:rsidRPr="005D2706" w:rsidRDefault="00394A5C" w:rsidP="00394A5C">
            <w:pPr>
              <w:jc w:val="both"/>
              <w:rPr>
                <w:rFonts w:ascii="Times New Roman" w:hAnsi="Times New Roman" w:cs="Times New Roman"/>
                <w:sz w:val="24"/>
                <w:szCs w:val="24"/>
              </w:rPr>
            </w:pPr>
          </w:p>
        </w:tc>
        <w:tc>
          <w:tcPr>
            <w:tcW w:w="1241" w:type="dxa"/>
            <w:tcBorders>
              <w:top w:val="single" w:sz="12" w:space="0" w:color="auto"/>
            </w:tcBorders>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Coeficient</w:t>
            </w:r>
          </w:p>
        </w:tc>
        <w:tc>
          <w:tcPr>
            <w:tcW w:w="1124" w:type="dxa"/>
            <w:tcBorders>
              <w:top w:val="single" w:sz="12" w:space="0" w:color="auto"/>
            </w:tcBorders>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Eroarea standard</w:t>
            </w:r>
          </w:p>
        </w:tc>
        <w:tc>
          <w:tcPr>
            <w:tcW w:w="725" w:type="dxa"/>
            <w:tcBorders>
              <w:top w:val="single" w:sz="12" w:space="0" w:color="auto"/>
            </w:tcBorders>
          </w:tcPr>
          <w:p w:rsidR="00394A5C" w:rsidRPr="00DC0D98" w:rsidRDefault="00394A5C" w:rsidP="00394A5C">
            <w:pPr>
              <w:jc w:val="center"/>
              <w:rPr>
                <w:rFonts w:ascii="Times New Roman" w:hAnsi="Times New Roman" w:cs="Times New Roman"/>
                <w:b/>
                <w:sz w:val="24"/>
                <w:szCs w:val="24"/>
                <w:vertAlign w:val="subscript"/>
              </w:rPr>
            </w:pPr>
            <w:r>
              <w:rPr>
                <w:rFonts w:ascii="Times New Roman" w:hAnsi="Times New Roman" w:cs="Times New Roman"/>
                <w:b/>
                <w:sz w:val="24"/>
                <w:szCs w:val="24"/>
              </w:rPr>
              <w:t>T</w:t>
            </w:r>
            <w:r>
              <w:rPr>
                <w:rFonts w:ascii="Times New Roman" w:hAnsi="Times New Roman" w:cs="Times New Roman"/>
                <w:b/>
                <w:sz w:val="24"/>
                <w:szCs w:val="24"/>
                <w:vertAlign w:val="subscript"/>
              </w:rPr>
              <w:t>critic</w:t>
            </w:r>
          </w:p>
        </w:tc>
        <w:tc>
          <w:tcPr>
            <w:tcW w:w="755" w:type="dxa"/>
            <w:tcBorders>
              <w:top w:val="single" w:sz="12" w:space="0" w:color="auto"/>
            </w:tcBorders>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p-value</w:t>
            </w:r>
          </w:p>
        </w:tc>
        <w:tc>
          <w:tcPr>
            <w:tcW w:w="1806" w:type="dxa"/>
            <w:tcBorders>
              <w:top w:val="single" w:sz="12" w:space="0" w:color="auto"/>
            </w:tcBorders>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Limita inferioară a intervalului de încredere(95%)</w:t>
            </w:r>
          </w:p>
        </w:tc>
        <w:tc>
          <w:tcPr>
            <w:tcW w:w="1806" w:type="dxa"/>
            <w:tcBorders>
              <w:top w:val="single" w:sz="12" w:space="0" w:color="auto"/>
              <w:right w:val="single" w:sz="12" w:space="0" w:color="auto"/>
            </w:tcBorders>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Limita superioară a intervalului de încredere(95%)</w:t>
            </w:r>
          </w:p>
        </w:tc>
      </w:tr>
      <w:tr w:rsidR="00394A5C" w:rsidRPr="00A13058" w:rsidTr="00394A5C">
        <w:tc>
          <w:tcPr>
            <w:tcW w:w="1583" w:type="dxa"/>
            <w:tcBorders>
              <w:left w:val="single" w:sz="12" w:space="0" w:color="auto"/>
              <w:bottom w:val="single" w:sz="4" w:space="0" w:color="auto"/>
            </w:tcBorders>
            <w:vAlign w:val="center"/>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Intercept</w:t>
            </w:r>
          </w:p>
        </w:tc>
        <w:tc>
          <w:tcPr>
            <w:tcW w:w="1241" w:type="dxa"/>
            <w:tcBorders>
              <w:bottom w:val="single" w:sz="4" w:space="0" w:color="auto"/>
            </w:tcBorders>
            <w:vAlign w:val="bottom"/>
          </w:tcPr>
          <w:p w:rsidR="00394A5C" w:rsidRPr="004E63DE" w:rsidRDefault="00394A5C" w:rsidP="00394A5C">
            <w:pPr>
              <w:jc w:val="right"/>
              <w:rPr>
                <w:rFonts w:ascii="Times New Roman" w:eastAsia="Times New Roman" w:hAnsi="Times New Roman" w:cs="Times New Roman"/>
                <w:color w:val="000000"/>
                <w:sz w:val="24"/>
              </w:rPr>
            </w:pPr>
            <w:r w:rsidRPr="004E63DE">
              <w:rPr>
                <w:rFonts w:ascii="Times New Roman" w:hAnsi="Times New Roman" w:cs="Times New Roman"/>
                <w:color w:val="000000"/>
                <w:sz w:val="24"/>
              </w:rPr>
              <w:t>40.30</w:t>
            </w:r>
          </w:p>
        </w:tc>
        <w:tc>
          <w:tcPr>
            <w:tcW w:w="1124" w:type="dxa"/>
            <w:tcBorders>
              <w:bottom w:val="single" w:sz="4"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8.75</w:t>
            </w:r>
          </w:p>
        </w:tc>
        <w:tc>
          <w:tcPr>
            <w:tcW w:w="725" w:type="dxa"/>
            <w:tcBorders>
              <w:bottom w:val="single" w:sz="4"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4.61</w:t>
            </w:r>
          </w:p>
        </w:tc>
        <w:tc>
          <w:tcPr>
            <w:tcW w:w="755" w:type="dxa"/>
            <w:tcBorders>
              <w:bottom w:val="single" w:sz="4"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0.00</w:t>
            </w:r>
          </w:p>
        </w:tc>
        <w:tc>
          <w:tcPr>
            <w:tcW w:w="1806" w:type="dxa"/>
            <w:tcBorders>
              <w:bottom w:val="single" w:sz="4"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22.88</w:t>
            </w:r>
          </w:p>
        </w:tc>
        <w:tc>
          <w:tcPr>
            <w:tcW w:w="1806" w:type="dxa"/>
            <w:tcBorders>
              <w:bottom w:val="single" w:sz="4" w:space="0" w:color="auto"/>
              <w:right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57.71</w:t>
            </w:r>
          </w:p>
        </w:tc>
      </w:tr>
      <w:tr w:rsidR="00394A5C" w:rsidRPr="00A13058" w:rsidTr="00394A5C">
        <w:tc>
          <w:tcPr>
            <w:tcW w:w="1583" w:type="dxa"/>
            <w:tcBorders>
              <w:left w:val="single" w:sz="12" w:space="0" w:color="auto"/>
              <w:bottom w:val="single" w:sz="12" w:space="0" w:color="auto"/>
            </w:tcBorders>
            <w:vAlign w:val="center"/>
          </w:tcPr>
          <w:p w:rsidR="00394A5C" w:rsidRPr="005D2706" w:rsidRDefault="00394A5C" w:rsidP="00394A5C">
            <w:pPr>
              <w:jc w:val="center"/>
              <w:rPr>
                <w:rFonts w:ascii="Times New Roman" w:hAnsi="Times New Roman" w:cs="Times New Roman"/>
                <w:b/>
                <w:sz w:val="24"/>
                <w:szCs w:val="24"/>
              </w:rPr>
            </w:pPr>
            <w:r>
              <w:rPr>
                <w:rFonts w:ascii="Times New Roman" w:hAnsi="Times New Roman" w:cs="Times New Roman"/>
                <w:b/>
                <w:sz w:val="24"/>
                <w:szCs w:val="24"/>
              </w:rPr>
              <w:t>Aciditate</w:t>
            </w:r>
          </w:p>
        </w:tc>
        <w:tc>
          <w:tcPr>
            <w:tcW w:w="1241" w:type="dxa"/>
            <w:tcBorders>
              <w:bottom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-0.06</w:t>
            </w:r>
          </w:p>
        </w:tc>
        <w:tc>
          <w:tcPr>
            <w:tcW w:w="1124" w:type="dxa"/>
            <w:tcBorders>
              <w:bottom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0.24</w:t>
            </w:r>
          </w:p>
        </w:tc>
        <w:tc>
          <w:tcPr>
            <w:tcW w:w="725" w:type="dxa"/>
            <w:tcBorders>
              <w:bottom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-0.26</w:t>
            </w:r>
          </w:p>
        </w:tc>
        <w:tc>
          <w:tcPr>
            <w:tcW w:w="755" w:type="dxa"/>
            <w:tcBorders>
              <w:bottom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0.79</w:t>
            </w:r>
          </w:p>
        </w:tc>
        <w:tc>
          <w:tcPr>
            <w:tcW w:w="1806" w:type="dxa"/>
            <w:tcBorders>
              <w:bottom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-0.54</w:t>
            </w:r>
          </w:p>
        </w:tc>
        <w:tc>
          <w:tcPr>
            <w:tcW w:w="1806" w:type="dxa"/>
            <w:tcBorders>
              <w:bottom w:val="single" w:sz="12" w:space="0" w:color="auto"/>
              <w:right w:val="single" w:sz="12" w:space="0" w:color="auto"/>
            </w:tcBorders>
            <w:vAlign w:val="bottom"/>
          </w:tcPr>
          <w:p w:rsidR="00394A5C" w:rsidRPr="004E63DE" w:rsidRDefault="00394A5C" w:rsidP="00394A5C">
            <w:pPr>
              <w:jc w:val="right"/>
              <w:rPr>
                <w:rFonts w:ascii="Times New Roman" w:hAnsi="Times New Roman" w:cs="Times New Roman"/>
                <w:color w:val="000000"/>
                <w:sz w:val="24"/>
              </w:rPr>
            </w:pPr>
            <w:r w:rsidRPr="004E63DE">
              <w:rPr>
                <w:rFonts w:ascii="Times New Roman" w:hAnsi="Times New Roman" w:cs="Times New Roman"/>
                <w:color w:val="000000"/>
                <w:sz w:val="24"/>
              </w:rPr>
              <w:t>0.41</w:t>
            </w:r>
          </w:p>
        </w:tc>
      </w:tr>
    </w:tbl>
    <w:p w:rsidR="00394A5C" w:rsidRPr="00A13058" w:rsidRDefault="00394A5C" w:rsidP="00394A5C">
      <w:pPr>
        <w:jc w:val="both"/>
        <w:rPr>
          <w:rFonts w:ascii="Times New Roman" w:hAnsi="Times New Roman" w:cs="Times New Roman"/>
          <w:i/>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utilizând Microsoft Excel, pe baza datelor culese</w:t>
      </w:r>
    </w:p>
    <w:p w:rsidR="0053407D" w:rsidRDefault="00394A5C" w:rsidP="0053407D">
      <w:pPr>
        <w:jc w:val="both"/>
        <w:rPr>
          <w:rFonts w:ascii="Times New Roman" w:hAnsi="Times New Roman" w:cs="Times New Roman"/>
          <w:sz w:val="24"/>
        </w:rPr>
      </w:pPr>
      <w:r>
        <w:rPr>
          <w:rFonts w:ascii="Times New Roman" w:hAnsi="Times New Roman" w:cs="Times New Roman"/>
          <w:sz w:val="24"/>
        </w:rPr>
        <w:tab/>
        <w:t xml:space="preserve">Au fost verificate toate posibilele modele care au ca variabile independente cele cinci atribute, dar niciun model nu a prezentat parametri semnificativi, cel mult termenul liber. Se poate concluziona în urma acestei analize asupra datelor culese că nivelul clorofilei nu este influențat de </w:t>
      </w:r>
      <w:r w:rsidRPr="00681D1C">
        <w:rPr>
          <w:rFonts w:ascii="Times New Roman" w:hAnsi="Times New Roman" w:cs="Times New Roman"/>
          <w:sz w:val="24"/>
        </w:rPr>
        <w:t xml:space="preserve">aciditatea apei, </w:t>
      </w:r>
      <w:r>
        <w:rPr>
          <w:rFonts w:ascii="Times New Roman" w:hAnsi="Times New Roman" w:cs="Times New Roman"/>
          <w:sz w:val="24"/>
        </w:rPr>
        <w:t xml:space="preserve">de </w:t>
      </w:r>
      <w:r w:rsidRPr="00681D1C">
        <w:rPr>
          <w:rFonts w:ascii="Times New Roman" w:hAnsi="Times New Roman" w:cs="Times New Roman"/>
          <w:sz w:val="24"/>
        </w:rPr>
        <w:t xml:space="preserve">nivelul hidrocarburilor, </w:t>
      </w:r>
      <w:r>
        <w:rPr>
          <w:rFonts w:ascii="Times New Roman" w:hAnsi="Times New Roman" w:cs="Times New Roman"/>
          <w:sz w:val="24"/>
        </w:rPr>
        <w:t xml:space="preserve">de </w:t>
      </w:r>
      <w:r w:rsidRPr="00681D1C">
        <w:rPr>
          <w:rFonts w:ascii="Times New Roman" w:hAnsi="Times New Roman" w:cs="Times New Roman"/>
          <w:sz w:val="24"/>
        </w:rPr>
        <w:t xml:space="preserve">nivelul metelelor grele prezente în </w:t>
      </w:r>
      <w:r w:rsidRPr="00681D1C">
        <w:rPr>
          <w:rFonts w:ascii="Times New Roman" w:hAnsi="Times New Roman" w:cs="Times New Roman"/>
          <w:sz w:val="24"/>
        </w:rPr>
        <w:lastRenderedPageBreak/>
        <w:t>apă,</w:t>
      </w:r>
      <w:r>
        <w:rPr>
          <w:rFonts w:ascii="Times New Roman" w:hAnsi="Times New Roman" w:cs="Times New Roman"/>
          <w:sz w:val="24"/>
        </w:rPr>
        <w:t xml:space="preserve"> de</w:t>
      </w:r>
      <w:r w:rsidRPr="00681D1C">
        <w:rPr>
          <w:rFonts w:ascii="Times New Roman" w:hAnsi="Times New Roman" w:cs="Times New Roman"/>
          <w:sz w:val="24"/>
        </w:rPr>
        <w:t xml:space="preserve"> fertilizator</w:t>
      </w:r>
      <w:r>
        <w:rPr>
          <w:rFonts w:ascii="Times New Roman" w:hAnsi="Times New Roman" w:cs="Times New Roman"/>
          <w:sz w:val="24"/>
        </w:rPr>
        <w:t>i</w:t>
      </w:r>
      <w:r w:rsidRPr="00681D1C">
        <w:rPr>
          <w:rFonts w:ascii="Times New Roman" w:hAnsi="Times New Roman" w:cs="Times New Roman"/>
          <w:sz w:val="24"/>
        </w:rPr>
        <w:t xml:space="preserve"> utilizați în agricu</w:t>
      </w:r>
      <w:r>
        <w:rPr>
          <w:rFonts w:ascii="Times New Roman" w:hAnsi="Times New Roman" w:cs="Times New Roman"/>
          <w:sz w:val="24"/>
        </w:rPr>
        <w:t xml:space="preserve">ltură care s-au scurs în mare sau de deșeurile </w:t>
      </w:r>
      <w:r w:rsidRPr="00681D1C">
        <w:rPr>
          <w:rFonts w:ascii="Times New Roman" w:hAnsi="Times New Roman" w:cs="Times New Roman"/>
          <w:sz w:val="24"/>
        </w:rPr>
        <w:t>marine.</w:t>
      </w:r>
      <w:r>
        <w:rPr>
          <w:rFonts w:ascii="Times New Roman" w:hAnsi="Times New Roman" w:cs="Times New Roman"/>
          <w:sz w:val="24"/>
        </w:rPr>
        <w:t xml:space="preserve"> Rezultatele acestui studiu pot fi cauzate și de numărul mic de observații luat în considerare.</w:t>
      </w:r>
    </w:p>
    <w:p w:rsidR="00C11362" w:rsidRPr="0053407D" w:rsidRDefault="0053407D" w:rsidP="0053407D">
      <w:pPr>
        <w:pStyle w:val="Heading1"/>
        <w:rPr>
          <w:rFonts w:ascii="Times New Roman" w:hAnsi="Times New Roman" w:cs="Times New Roman"/>
          <w:b/>
          <w:color w:val="auto"/>
          <w:sz w:val="24"/>
        </w:rPr>
      </w:pPr>
      <w:bookmarkStart w:id="8" w:name="_Toc107415991"/>
      <w:r w:rsidRPr="0053407D">
        <w:rPr>
          <w:rFonts w:ascii="Times New Roman" w:hAnsi="Times New Roman" w:cs="Times New Roman"/>
          <w:b/>
          <w:color w:val="auto"/>
        </w:rPr>
        <w:t xml:space="preserve">5.3. </w:t>
      </w:r>
      <w:r w:rsidR="00C11362" w:rsidRPr="0053407D">
        <w:rPr>
          <w:rFonts w:ascii="Times New Roman" w:hAnsi="Times New Roman" w:cs="Times New Roman"/>
          <w:b/>
          <w:color w:val="auto"/>
        </w:rPr>
        <w:t>Anova</w:t>
      </w:r>
      <w:bookmarkEnd w:id="8"/>
    </w:p>
    <w:p w:rsidR="005D2706" w:rsidRDefault="005D2706" w:rsidP="00C26B68">
      <w:pPr>
        <w:jc w:val="both"/>
        <w:rPr>
          <w:rFonts w:ascii="Times New Roman" w:hAnsi="Times New Roman" w:cs="Times New Roman"/>
          <w:sz w:val="24"/>
        </w:rPr>
      </w:pPr>
    </w:p>
    <w:p w:rsidR="006F10C3" w:rsidRDefault="006F10C3" w:rsidP="00C26B68">
      <w:pPr>
        <w:jc w:val="both"/>
        <w:rPr>
          <w:rFonts w:ascii="Times New Roman" w:hAnsi="Times New Roman" w:cs="Times New Roman"/>
          <w:sz w:val="24"/>
        </w:rPr>
      </w:pPr>
      <w:r>
        <w:rPr>
          <w:rFonts w:ascii="Times New Roman" w:hAnsi="Times New Roman" w:cs="Times New Roman"/>
          <w:sz w:val="24"/>
        </w:rPr>
        <w:tab/>
        <w:t>O altă ipoteză de cercetare ce poate fi aplicată pentru înțelegerea evoluției nivelului de clorofilă în apele Mării Negre este reprezentată de verificarea existenței unor diferențe semnificative în medie, din perspectiva celor patru zone geografice maritime, nord, sud, est, vest, de pe teritoriul țării.</w:t>
      </w:r>
    </w:p>
    <w:p w:rsidR="006F10C3" w:rsidRPr="006F10C3" w:rsidRDefault="006F10C3" w:rsidP="006F10C3">
      <w:pPr>
        <w:ind w:firstLine="708"/>
        <w:jc w:val="both"/>
        <w:rPr>
          <w:rFonts w:ascii="Times New Roman" w:hAnsi="Times New Roman" w:cs="Times New Roman"/>
          <w:sz w:val="24"/>
        </w:rPr>
      </w:pPr>
      <w:r w:rsidRPr="006F10C3">
        <w:rPr>
          <w:rFonts w:ascii="Times New Roman" w:hAnsi="Times New Roman" w:cs="Times New Roman"/>
          <w:sz w:val="24"/>
        </w:rPr>
        <w:t>Ipotezele testului statistic ANOVA sunt în acest caz:</w:t>
      </w:r>
    </w:p>
    <w:p w:rsidR="006F10C3" w:rsidRPr="006F10C3" w:rsidRDefault="006F10C3" w:rsidP="006F10C3">
      <w:pPr>
        <w:ind w:firstLine="708"/>
        <w:jc w:val="both"/>
        <w:rPr>
          <w:rFonts w:ascii="Times New Roman" w:hAnsi="Times New Roman" w:cs="Times New Roman"/>
          <w:sz w:val="24"/>
        </w:rPr>
      </w:pPr>
      <w:r>
        <w:rPr>
          <w:rFonts w:ascii="Times New Roman" w:hAnsi="Times New Roman" w:cs="Times New Roman"/>
          <w:sz w:val="24"/>
        </w:rPr>
        <w:t>H</w:t>
      </w:r>
      <w:r>
        <w:rPr>
          <w:rFonts w:ascii="Times New Roman" w:hAnsi="Times New Roman" w:cs="Times New Roman"/>
          <w:sz w:val="24"/>
          <w:vertAlign w:val="subscript"/>
        </w:rPr>
        <w:t>0</w:t>
      </w:r>
      <w:r w:rsidRPr="006F10C3">
        <w:rPr>
          <w:rFonts w:ascii="Times New Roman" w:hAnsi="Times New Roman" w:cs="Times New Roman"/>
          <w:sz w:val="24"/>
        </w:rPr>
        <w:t xml:space="preserve">: Mediile de grupă ale </w:t>
      </w:r>
      <w:r>
        <w:rPr>
          <w:rFonts w:ascii="Times New Roman" w:hAnsi="Times New Roman" w:cs="Times New Roman"/>
          <w:sz w:val="24"/>
        </w:rPr>
        <w:t>nivelului de clorofilă în apele Mării Negre</w:t>
      </w:r>
      <w:r w:rsidRPr="006F10C3">
        <w:rPr>
          <w:rFonts w:ascii="Times New Roman" w:hAnsi="Times New Roman" w:cs="Times New Roman"/>
          <w:sz w:val="24"/>
        </w:rPr>
        <w:t xml:space="preserve"> sunt egale (nu diferă semnificativ)</w:t>
      </w:r>
      <w:r>
        <w:rPr>
          <w:rFonts w:ascii="Times New Roman" w:hAnsi="Times New Roman" w:cs="Times New Roman"/>
          <w:sz w:val="24"/>
        </w:rPr>
        <w:t>.</w:t>
      </w:r>
    </w:p>
    <w:p w:rsidR="006F10C3" w:rsidRDefault="006F10C3" w:rsidP="006F10C3">
      <w:pPr>
        <w:ind w:firstLine="708"/>
        <w:jc w:val="both"/>
        <w:rPr>
          <w:rFonts w:ascii="Times New Roman" w:hAnsi="Times New Roman" w:cs="Times New Roman"/>
          <w:sz w:val="24"/>
        </w:rPr>
      </w:pPr>
      <w:r>
        <w:rPr>
          <w:rFonts w:ascii="Times New Roman" w:hAnsi="Times New Roman" w:cs="Times New Roman"/>
          <w:sz w:val="24"/>
        </w:rPr>
        <w:t>H</w:t>
      </w:r>
      <w:r>
        <w:rPr>
          <w:rFonts w:ascii="Times New Roman" w:hAnsi="Times New Roman" w:cs="Times New Roman"/>
          <w:sz w:val="24"/>
          <w:vertAlign w:val="subscript"/>
        </w:rPr>
        <w:t>1</w:t>
      </w:r>
      <w:r w:rsidRPr="006F10C3">
        <w:rPr>
          <w:rFonts w:ascii="Times New Roman" w:hAnsi="Times New Roman" w:cs="Times New Roman"/>
          <w:sz w:val="24"/>
        </w:rPr>
        <w:t xml:space="preserve">: Mediile de grupă ale </w:t>
      </w:r>
      <w:r>
        <w:rPr>
          <w:rFonts w:ascii="Times New Roman" w:hAnsi="Times New Roman" w:cs="Times New Roman"/>
          <w:sz w:val="24"/>
        </w:rPr>
        <w:t>nivelului de clorofilă în apele Mării Negre</w:t>
      </w:r>
      <w:r w:rsidRPr="006F10C3">
        <w:rPr>
          <w:rFonts w:ascii="Times New Roman" w:hAnsi="Times New Roman" w:cs="Times New Roman"/>
          <w:sz w:val="24"/>
        </w:rPr>
        <w:t xml:space="preserve"> nu sunt egale (diferă semnificativ)</w:t>
      </w:r>
      <w:r>
        <w:rPr>
          <w:rFonts w:ascii="Times New Roman" w:hAnsi="Times New Roman" w:cs="Times New Roman"/>
          <w:sz w:val="24"/>
        </w:rPr>
        <w:t>.</w:t>
      </w:r>
    </w:p>
    <w:p w:rsidR="005D2706" w:rsidRPr="003F4F3C" w:rsidRDefault="006F10C3" w:rsidP="006F10C3">
      <w:pPr>
        <w:ind w:firstLine="708"/>
        <w:jc w:val="both"/>
        <w:rPr>
          <w:rFonts w:ascii="Times New Roman" w:hAnsi="Times New Roman" w:cs="Times New Roman"/>
          <w:sz w:val="24"/>
        </w:rPr>
      </w:pPr>
      <w:r w:rsidRPr="006F10C3">
        <w:rPr>
          <w:rFonts w:ascii="Times New Roman" w:hAnsi="Times New Roman" w:cs="Times New Roman"/>
          <w:sz w:val="24"/>
        </w:rPr>
        <w:t>Decizia de a respinge sau de a accepta ipoteza nulă H</w:t>
      </w:r>
      <w:r w:rsidRPr="006F10C3">
        <w:rPr>
          <w:rFonts w:ascii="Times New Roman" w:hAnsi="Times New Roman" w:cs="Times New Roman"/>
          <w:sz w:val="24"/>
          <w:vertAlign w:val="subscript"/>
        </w:rPr>
        <w:t>0</w:t>
      </w:r>
      <w:r w:rsidRPr="006F10C3">
        <w:rPr>
          <w:rFonts w:ascii="Times New Roman" w:hAnsi="Times New Roman" w:cs="Times New Roman"/>
          <w:sz w:val="24"/>
        </w:rPr>
        <w:t xml:space="preserve"> se va lua comparând nivelul de semnificație calculat pe baza datelor de </w:t>
      </w:r>
      <w:r w:rsidR="00C77C5C">
        <w:rPr>
          <w:rFonts w:ascii="Times New Roman" w:hAnsi="Times New Roman" w:cs="Times New Roman"/>
          <w:sz w:val="24"/>
        </w:rPr>
        <w:t>selecție</w:t>
      </w:r>
      <w:r w:rsidRPr="006F10C3">
        <w:rPr>
          <w:rFonts w:ascii="Times New Roman" w:hAnsi="Times New Roman" w:cs="Times New Roman"/>
          <w:sz w:val="24"/>
        </w:rPr>
        <w:t xml:space="preserve">, p-value, cu nivelul de semnificație ales, </w:t>
      </w:r>
      <w:r w:rsidRPr="006F10C3">
        <w:rPr>
          <w:rFonts w:ascii="Cambria Math" w:hAnsi="Cambria Math" w:cs="Cambria Math"/>
          <w:sz w:val="24"/>
        </w:rPr>
        <w:t>𝛼</w:t>
      </w:r>
      <w:r>
        <w:rPr>
          <w:rFonts w:ascii="Cambria Math" w:hAnsi="Cambria Math" w:cs="Cambria Math"/>
          <w:sz w:val="24"/>
        </w:rPr>
        <w:t xml:space="preserve">, în valoare de </w:t>
      </w:r>
      <w:r w:rsidRPr="006F10C3">
        <w:rPr>
          <w:rFonts w:ascii="Times New Roman" w:hAnsi="Times New Roman" w:cs="Times New Roman"/>
          <w:sz w:val="24"/>
        </w:rPr>
        <w:t>0.05.</w:t>
      </w:r>
      <w:r w:rsidR="003F4F3C">
        <w:rPr>
          <w:rFonts w:ascii="Times New Roman" w:hAnsi="Times New Roman" w:cs="Times New Roman"/>
          <w:sz w:val="24"/>
        </w:rPr>
        <w:t xml:space="preserve"> Valoarea calculată a testului statistic F este de 3294,43, iar probabilitatea p-value asociată este 0,00, mai mică decât nivelul de semnificație de 0,05, prin urmare se poate respinge ipoteza nulă H</w:t>
      </w:r>
      <w:r w:rsidR="003F4F3C">
        <w:rPr>
          <w:rFonts w:ascii="Times New Roman" w:hAnsi="Times New Roman" w:cs="Times New Roman"/>
          <w:sz w:val="24"/>
          <w:vertAlign w:val="subscript"/>
        </w:rPr>
        <w:t>0</w:t>
      </w:r>
      <w:r w:rsidR="003F4F3C">
        <w:rPr>
          <w:rFonts w:ascii="Times New Roman" w:hAnsi="Times New Roman" w:cs="Times New Roman"/>
          <w:sz w:val="24"/>
        </w:rPr>
        <w:t xml:space="preserve"> la un nivel de semnificație de 5% și se va accepta ipoteza alternativă H</w:t>
      </w:r>
      <w:r w:rsidR="003F4F3C">
        <w:rPr>
          <w:rFonts w:ascii="Times New Roman" w:hAnsi="Times New Roman" w:cs="Times New Roman"/>
          <w:sz w:val="24"/>
          <w:vertAlign w:val="subscript"/>
        </w:rPr>
        <w:t>1</w:t>
      </w:r>
      <w:r w:rsidR="003F4F3C">
        <w:rPr>
          <w:rFonts w:ascii="Times New Roman" w:hAnsi="Times New Roman" w:cs="Times New Roman"/>
          <w:sz w:val="24"/>
        </w:rPr>
        <w:t xml:space="preserve"> conform căreia m</w:t>
      </w:r>
      <w:r w:rsidR="003F4F3C" w:rsidRPr="006F10C3">
        <w:rPr>
          <w:rFonts w:ascii="Times New Roman" w:hAnsi="Times New Roman" w:cs="Times New Roman"/>
          <w:sz w:val="24"/>
        </w:rPr>
        <w:t xml:space="preserve">ediile de grupă ale </w:t>
      </w:r>
      <w:r w:rsidR="003F4F3C">
        <w:rPr>
          <w:rFonts w:ascii="Times New Roman" w:hAnsi="Times New Roman" w:cs="Times New Roman"/>
          <w:sz w:val="24"/>
        </w:rPr>
        <w:t>nivelului de clorofilă în apele Mării Negre</w:t>
      </w:r>
      <w:r w:rsidR="003F4F3C" w:rsidRPr="006F10C3">
        <w:rPr>
          <w:rFonts w:ascii="Times New Roman" w:hAnsi="Times New Roman" w:cs="Times New Roman"/>
          <w:sz w:val="24"/>
        </w:rPr>
        <w:t xml:space="preserve"> nu sunt egale (diferă semnificativ)</w:t>
      </w:r>
      <w:r w:rsidR="003F4F3C">
        <w:rPr>
          <w:rFonts w:ascii="Times New Roman" w:hAnsi="Times New Roman" w:cs="Times New Roman"/>
          <w:sz w:val="24"/>
        </w:rPr>
        <w:t>.</w:t>
      </w:r>
    </w:p>
    <w:p w:rsidR="00C77C5C" w:rsidRPr="00C77C5C" w:rsidRDefault="00C77C5C" w:rsidP="0033013F">
      <w:pPr>
        <w:jc w:val="center"/>
        <w:rPr>
          <w:rFonts w:ascii="Times New Roman" w:hAnsi="Times New Roman" w:cs="Times New Roman"/>
          <w:b/>
          <w:sz w:val="24"/>
        </w:rPr>
      </w:pPr>
      <w:r w:rsidRPr="00C048EF">
        <w:rPr>
          <w:rFonts w:ascii="Times New Roman" w:hAnsi="Times New Roman" w:cs="Times New Roman"/>
          <w:b/>
          <w:sz w:val="24"/>
        </w:rPr>
        <w:t xml:space="preserve">Tabel </w:t>
      </w:r>
      <w:r w:rsidRPr="00C048EF">
        <w:rPr>
          <w:rFonts w:ascii="Times New Roman" w:hAnsi="Times New Roman" w:cs="Times New Roman"/>
          <w:b/>
          <w:sz w:val="24"/>
        </w:rPr>
        <w:fldChar w:fldCharType="begin"/>
      </w:r>
      <w:r w:rsidRPr="00C048EF">
        <w:rPr>
          <w:rFonts w:ascii="Times New Roman" w:hAnsi="Times New Roman" w:cs="Times New Roman"/>
          <w:b/>
          <w:sz w:val="24"/>
        </w:rPr>
        <w:instrText xml:space="preserve"> SEQ Tabel \* ARABIC </w:instrText>
      </w:r>
      <w:r w:rsidRPr="00C048EF">
        <w:rPr>
          <w:rFonts w:ascii="Times New Roman" w:hAnsi="Times New Roman" w:cs="Times New Roman"/>
          <w:b/>
          <w:sz w:val="24"/>
        </w:rPr>
        <w:fldChar w:fldCharType="separate"/>
      </w:r>
      <w:r w:rsidR="00F03466">
        <w:rPr>
          <w:rFonts w:ascii="Times New Roman" w:hAnsi="Times New Roman" w:cs="Times New Roman"/>
          <w:b/>
          <w:noProof/>
          <w:sz w:val="24"/>
        </w:rPr>
        <w:t>26</w:t>
      </w:r>
      <w:r w:rsidRPr="00C048EF">
        <w:rPr>
          <w:rFonts w:ascii="Times New Roman" w:hAnsi="Times New Roman" w:cs="Times New Roman"/>
          <w:b/>
          <w:sz w:val="24"/>
        </w:rPr>
        <w:fldChar w:fldCharType="end"/>
      </w:r>
      <w:r w:rsidRPr="00C048EF">
        <w:rPr>
          <w:rFonts w:ascii="Times New Roman" w:hAnsi="Times New Roman" w:cs="Times New Roman"/>
          <w:b/>
          <w:sz w:val="24"/>
        </w:rPr>
        <w:t xml:space="preserve">. </w:t>
      </w:r>
      <w:r>
        <w:rPr>
          <w:rFonts w:ascii="Times New Roman" w:hAnsi="Times New Roman" w:cs="Times New Roman"/>
          <w:b/>
          <w:sz w:val="24"/>
        </w:rPr>
        <w:t>Statisticile descriptive ale datelor, grupate pe zonele geografice</w:t>
      </w:r>
    </w:p>
    <w:tbl>
      <w:tblPr>
        <w:tblStyle w:val="TableGrid"/>
        <w:tblW w:w="0" w:type="auto"/>
        <w:tblLook w:val="04A0" w:firstRow="1" w:lastRow="0" w:firstColumn="1" w:lastColumn="0" w:noHBand="0" w:noVBand="1"/>
      </w:tblPr>
      <w:tblGrid>
        <w:gridCol w:w="1806"/>
        <w:gridCol w:w="1807"/>
        <w:gridCol w:w="1809"/>
        <w:gridCol w:w="1809"/>
        <w:gridCol w:w="1809"/>
      </w:tblGrid>
      <w:tr w:rsidR="00C77C5C" w:rsidTr="00C77C5C">
        <w:tc>
          <w:tcPr>
            <w:tcW w:w="1806" w:type="dxa"/>
            <w:tcBorders>
              <w:top w:val="single" w:sz="12" w:space="0" w:color="auto"/>
              <w:left w:val="single" w:sz="12" w:space="0" w:color="auto"/>
            </w:tcBorders>
            <w:vAlign w:val="bottom"/>
          </w:tcPr>
          <w:p w:rsidR="00C77C5C" w:rsidRPr="00C77C5C" w:rsidRDefault="00C77C5C" w:rsidP="00C77C5C">
            <w:pPr>
              <w:jc w:val="center"/>
              <w:rPr>
                <w:rFonts w:ascii="Times New Roman" w:eastAsia="Times New Roman" w:hAnsi="Times New Roman" w:cs="Times New Roman"/>
                <w:sz w:val="24"/>
              </w:rPr>
            </w:pPr>
          </w:p>
        </w:tc>
        <w:tc>
          <w:tcPr>
            <w:tcW w:w="1807" w:type="dxa"/>
            <w:tcBorders>
              <w:top w:val="single" w:sz="12" w:space="0" w:color="auto"/>
            </w:tcBorders>
            <w:vAlign w:val="bottom"/>
          </w:tcPr>
          <w:p w:rsidR="00C77C5C" w:rsidRPr="00C77C5C" w:rsidRDefault="003F4F3C" w:rsidP="00C77C5C">
            <w:pPr>
              <w:jc w:val="center"/>
              <w:rPr>
                <w:rFonts w:ascii="Times New Roman" w:hAnsi="Times New Roman" w:cs="Times New Roman"/>
                <w:b/>
                <w:color w:val="000000"/>
                <w:sz w:val="24"/>
              </w:rPr>
            </w:pPr>
            <w:r>
              <w:rPr>
                <w:rFonts w:ascii="Times New Roman" w:hAnsi="Times New Roman" w:cs="Times New Roman"/>
                <w:b/>
                <w:color w:val="000000"/>
                <w:sz w:val="24"/>
              </w:rPr>
              <w:t>Numărul datelor</w:t>
            </w:r>
          </w:p>
        </w:tc>
        <w:tc>
          <w:tcPr>
            <w:tcW w:w="1809" w:type="dxa"/>
            <w:tcBorders>
              <w:top w:val="single" w:sz="12" w:space="0" w:color="auto"/>
            </w:tcBorders>
            <w:vAlign w:val="bottom"/>
          </w:tcPr>
          <w:p w:rsidR="00C77C5C" w:rsidRPr="00C77C5C" w:rsidRDefault="003F4F3C" w:rsidP="00C77C5C">
            <w:pPr>
              <w:jc w:val="center"/>
              <w:rPr>
                <w:rFonts w:ascii="Times New Roman" w:hAnsi="Times New Roman" w:cs="Times New Roman"/>
                <w:b/>
                <w:color w:val="000000"/>
                <w:sz w:val="24"/>
              </w:rPr>
            </w:pPr>
            <w:r>
              <w:rPr>
                <w:rFonts w:ascii="Times New Roman" w:hAnsi="Times New Roman" w:cs="Times New Roman"/>
                <w:b/>
                <w:color w:val="000000"/>
                <w:sz w:val="24"/>
              </w:rPr>
              <w:t>Suma</w:t>
            </w:r>
          </w:p>
        </w:tc>
        <w:tc>
          <w:tcPr>
            <w:tcW w:w="1809" w:type="dxa"/>
            <w:tcBorders>
              <w:top w:val="single" w:sz="12" w:space="0" w:color="auto"/>
            </w:tcBorders>
            <w:vAlign w:val="bottom"/>
          </w:tcPr>
          <w:p w:rsidR="00C77C5C" w:rsidRPr="00C77C5C" w:rsidRDefault="003F4F3C" w:rsidP="00C77C5C">
            <w:pPr>
              <w:jc w:val="center"/>
              <w:rPr>
                <w:rFonts w:ascii="Times New Roman" w:hAnsi="Times New Roman" w:cs="Times New Roman"/>
                <w:b/>
                <w:color w:val="000000"/>
                <w:sz w:val="24"/>
              </w:rPr>
            </w:pPr>
            <w:r>
              <w:rPr>
                <w:rFonts w:ascii="Times New Roman" w:hAnsi="Times New Roman" w:cs="Times New Roman"/>
                <w:b/>
                <w:color w:val="000000"/>
                <w:sz w:val="24"/>
              </w:rPr>
              <w:t>Media</w:t>
            </w:r>
          </w:p>
        </w:tc>
        <w:tc>
          <w:tcPr>
            <w:tcW w:w="1809" w:type="dxa"/>
            <w:tcBorders>
              <w:top w:val="single" w:sz="12" w:space="0" w:color="auto"/>
              <w:right w:val="single" w:sz="12" w:space="0" w:color="auto"/>
            </w:tcBorders>
            <w:vAlign w:val="bottom"/>
          </w:tcPr>
          <w:p w:rsidR="00C77C5C" w:rsidRPr="00C77C5C" w:rsidRDefault="003F4F3C" w:rsidP="00C77C5C">
            <w:pPr>
              <w:jc w:val="center"/>
              <w:rPr>
                <w:rFonts w:ascii="Times New Roman" w:hAnsi="Times New Roman" w:cs="Times New Roman"/>
                <w:b/>
                <w:color w:val="000000"/>
                <w:sz w:val="24"/>
              </w:rPr>
            </w:pPr>
            <w:r>
              <w:rPr>
                <w:rFonts w:ascii="Times New Roman" w:hAnsi="Times New Roman" w:cs="Times New Roman"/>
                <w:b/>
                <w:color w:val="000000"/>
                <w:sz w:val="24"/>
              </w:rPr>
              <w:t>Varianța</w:t>
            </w:r>
          </w:p>
        </w:tc>
      </w:tr>
      <w:tr w:rsidR="000301CA" w:rsidTr="00C77C5C">
        <w:tc>
          <w:tcPr>
            <w:tcW w:w="1806" w:type="dxa"/>
            <w:tcBorders>
              <w:left w:val="single" w:sz="12" w:space="0" w:color="auto"/>
            </w:tcBorders>
            <w:vAlign w:val="bottom"/>
          </w:tcPr>
          <w:p w:rsidR="000301CA" w:rsidRPr="00C77C5C" w:rsidRDefault="000301CA" w:rsidP="000301CA">
            <w:pPr>
              <w:jc w:val="center"/>
              <w:rPr>
                <w:rFonts w:ascii="Times New Roman" w:hAnsi="Times New Roman" w:cs="Times New Roman"/>
                <w:b/>
                <w:color w:val="000000"/>
                <w:sz w:val="24"/>
              </w:rPr>
            </w:pPr>
            <w:r w:rsidRPr="00C77C5C">
              <w:rPr>
                <w:rFonts w:ascii="Times New Roman" w:hAnsi="Times New Roman" w:cs="Times New Roman"/>
                <w:b/>
                <w:color w:val="000000"/>
                <w:sz w:val="24"/>
              </w:rPr>
              <w:t>Nord</w:t>
            </w:r>
          </w:p>
        </w:tc>
        <w:tc>
          <w:tcPr>
            <w:tcW w:w="1807" w:type="dxa"/>
            <w:vAlign w:val="bottom"/>
          </w:tcPr>
          <w:p w:rsidR="000301CA" w:rsidRPr="003F4F3C" w:rsidRDefault="000301CA" w:rsidP="000301CA">
            <w:pPr>
              <w:jc w:val="right"/>
              <w:rPr>
                <w:rFonts w:ascii="Times New Roman" w:eastAsia="Times New Roman" w:hAnsi="Times New Roman" w:cs="Times New Roman"/>
                <w:color w:val="000000"/>
                <w:sz w:val="24"/>
              </w:rPr>
            </w:pPr>
            <w:r w:rsidRPr="003F4F3C">
              <w:rPr>
                <w:rFonts w:ascii="Times New Roman" w:hAnsi="Times New Roman" w:cs="Times New Roman"/>
                <w:color w:val="000000"/>
                <w:sz w:val="24"/>
              </w:rPr>
              <w:t>619</w:t>
            </w:r>
          </w:p>
        </w:tc>
        <w:tc>
          <w:tcPr>
            <w:tcW w:w="1809" w:type="dxa"/>
            <w:vAlign w:val="bottom"/>
          </w:tcPr>
          <w:p w:rsidR="000301CA" w:rsidRPr="000301CA" w:rsidRDefault="000301CA" w:rsidP="000301CA">
            <w:pPr>
              <w:jc w:val="right"/>
              <w:rPr>
                <w:rFonts w:ascii="Times New Roman" w:eastAsia="Times New Roman" w:hAnsi="Times New Roman" w:cs="Times New Roman"/>
                <w:color w:val="000000"/>
                <w:sz w:val="24"/>
              </w:rPr>
            </w:pPr>
            <w:r w:rsidRPr="000301CA">
              <w:rPr>
                <w:rFonts w:ascii="Times New Roman" w:hAnsi="Times New Roman" w:cs="Times New Roman"/>
                <w:color w:val="000000"/>
                <w:sz w:val="24"/>
              </w:rPr>
              <w:t>26858.41</w:t>
            </w:r>
          </w:p>
        </w:tc>
        <w:tc>
          <w:tcPr>
            <w:tcW w:w="1809" w:type="dxa"/>
            <w:vAlign w:val="bottom"/>
          </w:tcPr>
          <w:p w:rsidR="000301CA" w:rsidRPr="003F4F3C" w:rsidRDefault="000301CA" w:rsidP="000301CA">
            <w:pPr>
              <w:jc w:val="right"/>
              <w:rPr>
                <w:rFonts w:ascii="Times New Roman" w:hAnsi="Times New Roman" w:cs="Times New Roman"/>
                <w:color w:val="000000"/>
                <w:sz w:val="24"/>
              </w:rPr>
            </w:pPr>
            <w:r>
              <w:rPr>
                <w:rFonts w:ascii="Times New Roman" w:hAnsi="Times New Roman" w:cs="Times New Roman"/>
                <w:color w:val="000000"/>
                <w:sz w:val="24"/>
              </w:rPr>
              <w:t>43.3</w:t>
            </w:r>
            <w:r w:rsidRPr="003F4F3C">
              <w:rPr>
                <w:rFonts w:ascii="Times New Roman" w:hAnsi="Times New Roman" w:cs="Times New Roman"/>
                <w:color w:val="000000"/>
                <w:sz w:val="24"/>
              </w:rPr>
              <w:t>9</w:t>
            </w:r>
          </w:p>
        </w:tc>
        <w:tc>
          <w:tcPr>
            <w:tcW w:w="1809" w:type="dxa"/>
            <w:tcBorders>
              <w:right w:val="single" w:sz="12" w:space="0" w:color="auto"/>
            </w:tcBorders>
            <w:vAlign w:val="bottom"/>
          </w:tcPr>
          <w:p w:rsidR="000301CA" w:rsidRPr="003F4F3C" w:rsidRDefault="00603007" w:rsidP="00603007">
            <w:pPr>
              <w:jc w:val="right"/>
              <w:rPr>
                <w:rFonts w:ascii="Times New Roman" w:hAnsi="Times New Roman" w:cs="Times New Roman"/>
                <w:color w:val="000000"/>
                <w:sz w:val="24"/>
              </w:rPr>
            </w:pPr>
            <w:r>
              <w:rPr>
                <w:rFonts w:ascii="Times New Roman" w:hAnsi="Times New Roman" w:cs="Times New Roman"/>
                <w:color w:val="000000"/>
                <w:sz w:val="24"/>
              </w:rPr>
              <w:t>0.6</w:t>
            </w:r>
            <w:r w:rsidR="000301CA" w:rsidRPr="003F4F3C">
              <w:rPr>
                <w:rFonts w:ascii="Times New Roman" w:hAnsi="Times New Roman" w:cs="Times New Roman"/>
                <w:color w:val="000000"/>
                <w:sz w:val="24"/>
              </w:rPr>
              <w:t>5</w:t>
            </w:r>
          </w:p>
        </w:tc>
      </w:tr>
      <w:tr w:rsidR="000301CA" w:rsidTr="00C77C5C">
        <w:tc>
          <w:tcPr>
            <w:tcW w:w="1806" w:type="dxa"/>
            <w:tcBorders>
              <w:left w:val="single" w:sz="12" w:space="0" w:color="auto"/>
            </w:tcBorders>
            <w:vAlign w:val="bottom"/>
          </w:tcPr>
          <w:p w:rsidR="000301CA" w:rsidRPr="00C77C5C" w:rsidRDefault="000301CA" w:rsidP="000301CA">
            <w:pPr>
              <w:jc w:val="center"/>
              <w:rPr>
                <w:rFonts w:ascii="Times New Roman" w:hAnsi="Times New Roman" w:cs="Times New Roman"/>
                <w:b/>
                <w:color w:val="000000"/>
                <w:sz w:val="24"/>
              </w:rPr>
            </w:pPr>
            <w:r w:rsidRPr="00C77C5C">
              <w:rPr>
                <w:rFonts w:ascii="Times New Roman" w:hAnsi="Times New Roman" w:cs="Times New Roman"/>
                <w:b/>
                <w:color w:val="000000"/>
                <w:sz w:val="24"/>
              </w:rPr>
              <w:t>Est</w:t>
            </w:r>
          </w:p>
        </w:tc>
        <w:tc>
          <w:tcPr>
            <w:tcW w:w="1807" w:type="dxa"/>
            <w:vAlign w:val="bottom"/>
          </w:tcPr>
          <w:p w:rsidR="000301CA" w:rsidRPr="003F4F3C" w:rsidRDefault="000301CA" w:rsidP="000301CA">
            <w:pPr>
              <w:jc w:val="right"/>
              <w:rPr>
                <w:rFonts w:ascii="Times New Roman" w:hAnsi="Times New Roman" w:cs="Times New Roman"/>
                <w:color w:val="000000"/>
                <w:sz w:val="24"/>
              </w:rPr>
            </w:pPr>
            <w:r w:rsidRPr="003F4F3C">
              <w:rPr>
                <w:rFonts w:ascii="Times New Roman" w:hAnsi="Times New Roman" w:cs="Times New Roman"/>
                <w:color w:val="000000"/>
                <w:sz w:val="24"/>
              </w:rPr>
              <w:t>619</w:t>
            </w:r>
          </w:p>
        </w:tc>
        <w:tc>
          <w:tcPr>
            <w:tcW w:w="1809" w:type="dxa"/>
            <w:vAlign w:val="bottom"/>
          </w:tcPr>
          <w:p w:rsidR="000301CA" w:rsidRPr="000301CA" w:rsidRDefault="000301CA" w:rsidP="000301CA">
            <w:pPr>
              <w:jc w:val="right"/>
              <w:rPr>
                <w:rFonts w:ascii="Times New Roman" w:hAnsi="Times New Roman" w:cs="Times New Roman"/>
                <w:color w:val="000000"/>
                <w:sz w:val="24"/>
              </w:rPr>
            </w:pPr>
            <w:r w:rsidRPr="000301CA">
              <w:rPr>
                <w:rFonts w:ascii="Times New Roman" w:hAnsi="Times New Roman" w:cs="Times New Roman"/>
                <w:color w:val="000000"/>
                <w:sz w:val="24"/>
              </w:rPr>
              <w:t>20024.65</w:t>
            </w:r>
          </w:p>
        </w:tc>
        <w:tc>
          <w:tcPr>
            <w:tcW w:w="1809" w:type="dxa"/>
            <w:vAlign w:val="bottom"/>
          </w:tcPr>
          <w:p w:rsidR="000301CA" w:rsidRPr="003F4F3C" w:rsidRDefault="000301CA" w:rsidP="000301CA">
            <w:pPr>
              <w:jc w:val="right"/>
              <w:rPr>
                <w:rFonts w:ascii="Times New Roman" w:hAnsi="Times New Roman" w:cs="Times New Roman"/>
                <w:color w:val="000000"/>
                <w:sz w:val="24"/>
              </w:rPr>
            </w:pPr>
            <w:r>
              <w:rPr>
                <w:rFonts w:ascii="Times New Roman" w:hAnsi="Times New Roman" w:cs="Times New Roman"/>
                <w:color w:val="000000"/>
                <w:sz w:val="24"/>
              </w:rPr>
              <w:t>32.3</w:t>
            </w:r>
            <w:r w:rsidRPr="003F4F3C">
              <w:rPr>
                <w:rFonts w:ascii="Times New Roman" w:hAnsi="Times New Roman" w:cs="Times New Roman"/>
                <w:color w:val="000000"/>
                <w:sz w:val="24"/>
              </w:rPr>
              <w:t>5</w:t>
            </w:r>
          </w:p>
        </w:tc>
        <w:tc>
          <w:tcPr>
            <w:tcW w:w="1809" w:type="dxa"/>
            <w:tcBorders>
              <w:right w:val="single" w:sz="12" w:space="0" w:color="auto"/>
            </w:tcBorders>
            <w:vAlign w:val="bottom"/>
          </w:tcPr>
          <w:p w:rsidR="000301CA" w:rsidRPr="003F4F3C" w:rsidRDefault="000301CA" w:rsidP="00603007">
            <w:pPr>
              <w:jc w:val="right"/>
              <w:rPr>
                <w:rFonts w:ascii="Times New Roman" w:hAnsi="Times New Roman" w:cs="Times New Roman"/>
                <w:color w:val="000000"/>
                <w:sz w:val="24"/>
              </w:rPr>
            </w:pPr>
            <w:r>
              <w:rPr>
                <w:rFonts w:ascii="Times New Roman" w:hAnsi="Times New Roman" w:cs="Times New Roman"/>
                <w:color w:val="000000"/>
                <w:sz w:val="24"/>
              </w:rPr>
              <w:t>12</w:t>
            </w:r>
            <w:r w:rsidRPr="003F4F3C">
              <w:rPr>
                <w:rFonts w:ascii="Times New Roman" w:hAnsi="Times New Roman" w:cs="Times New Roman"/>
                <w:color w:val="000000"/>
                <w:sz w:val="24"/>
              </w:rPr>
              <w:t>.73</w:t>
            </w:r>
          </w:p>
        </w:tc>
      </w:tr>
      <w:tr w:rsidR="000301CA" w:rsidTr="00C77C5C">
        <w:tc>
          <w:tcPr>
            <w:tcW w:w="1806" w:type="dxa"/>
            <w:tcBorders>
              <w:left w:val="single" w:sz="12" w:space="0" w:color="auto"/>
              <w:bottom w:val="single" w:sz="4" w:space="0" w:color="auto"/>
            </w:tcBorders>
            <w:vAlign w:val="bottom"/>
          </w:tcPr>
          <w:p w:rsidR="000301CA" w:rsidRPr="00C77C5C" w:rsidRDefault="000301CA" w:rsidP="000301CA">
            <w:pPr>
              <w:jc w:val="center"/>
              <w:rPr>
                <w:rFonts w:ascii="Times New Roman" w:hAnsi="Times New Roman" w:cs="Times New Roman"/>
                <w:b/>
                <w:color w:val="000000"/>
                <w:sz w:val="24"/>
              </w:rPr>
            </w:pPr>
            <w:r w:rsidRPr="00C77C5C">
              <w:rPr>
                <w:rFonts w:ascii="Times New Roman" w:hAnsi="Times New Roman" w:cs="Times New Roman"/>
                <w:b/>
                <w:color w:val="000000"/>
                <w:sz w:val="24"/>
              </w:rPr>
              <w:t>Vest</w:t>
            </w:r>
          </w:p>
        </w:tc>
        <w:tc>
          <w:tcPr>
            <w:tcW w:w="1807" w:type="dxa"/>
            <w:tcBorders>
              <w:bottom w:val="single" w:sz="4" w:space="0" w:color="auto"/>
            </w:tcBorders>
            <w:vAlign w:val="bottom"/>
          </w:tcPr>
          <w:p w:rsidR="000301CA" w:rsidRPr="003F4F3C" w:rsidRDefault="000301CA" w:rsidP="000301CA">
            <w:pPr>
              <w:jc w:val="right"/>
              <w:rPr>
                <w:rFonts w:ascii="Times New Roman" w:hAnsi="Times New Roman" w:cs="Times New Roman"/>
                <w:color w:val="000000"/>
                <w:sz w:val="24"/>
              </w:rPr>
            </w:pPr>
            <w:r w:rsidRPr="003F4F3C">
              <w:rPr>
                <w:rFonts w:ascii="Times New Roman" w:hAnsi="Times New Roman" w:cs="Times New Roman"/>
                <w:color w:val="000000"/>
                <w:sz w:val="24"/>
              </w:rPr>
              <w:t>619</w:t>
            </w:r>
          </w:p>
        </w:tc>
        <w:tc>
          <w:tcPr>
            <w:tcW w:w="1809" w:type="dxa"/>
            <w:tcBorders>
              <w:bottom w:val="single" w:sz="4" w:space="0" w:color="auto"/>
            </w:tcBorders>
            <w:vAlign w:val="bottom"/>
          </w:tcPr>
          <w:p w:rsidR="000301CA" w:rsidRPr="000301CA" w:rsidRDefault="000301CA" w:rsidP="000301CA">
            <w:pPr>
              <w:jc w:val="right"/>
              <w:rPr>
                <w:rFonts w:ascii="Times New Roman" w:hAnsi="Times New Roman" w:cs="Times New Roman"/>
                <w:color w:val="000000"/>
                <w:sz w:val="24"/>
              </w:rPr>
            </w:pPr>
            <w:r w:rsidRPr="000301CA">
              <w:rPr>
                <w:rFonts w:ascii="Times New Roman" w:hAnsi="Times New Roman" w:cs="Times New Roman"/>
                <w:color w:val="000000"/>
                <w:sz w:val="24"/>
              </w:rPr>
              <w:t>20470.33</w:t>
            </w:r>
          </w:p>
        </w:tc>
        <w:tc>
          <w:tcPr>
            <w:tcW w:w="1809" w:type="dxa"/>
            <w:tcBorders>
              <w:bottom w:val="single" w:sz="4" w:space="0" w:color="auto"/>
            </w:tcBorders>
            <w:vAlign w:val="bottom"/>
          </w:tcPr>
          <w:p w:rsidR="000301CA" w:rsidRPr="003F4F3C" w:rsidRDefault="000301CA" w:rsidP="000301CA">
            <w:pPr>
              <w:jc w:val="right"/>
              <w:rPr>
                <w:rFonts w:ascii="Times New Roman" w:hAnsi="Times New Roman" w:cs="Times New Roman"/>
                <w:color w:val="000000"/>
                <w:sz w:val="24"/>
              </w:rPr>
            </w:pPr>
            <w:r>
              <w:rPr>
                <w:rFonts w:ascii="Times New Roman" w:hAnsi="Times New Roman" w:cs="Times New Roman"/>
                <w:color w:val="000000"/>
                <w:sz w:val="24"/>
              </w:rPr>
              <w:t>33.0</w:t>
            </w:r>
            <w:r w:rsidRPr="003F4F3C">
              <w:rPr>
                <w:rFonts w:ascii="Times New Roman" w:hAnsi="Times New Roman" w:cs="Times New Roman"/>
                <w:color w:val="000000"/>
                <w:sz w:val="24"/>
              </w:rPr>
              <w:t>7</w:t>
            </w:r>
          </w:p>
        </w:tc>
        <w:tc>
          <w:tcPr>
            <w:tcW w:w="1809" w:type="dxa"/>
            <w:tcBorders>
              <w:bottom w:val="single" w:sz="4" w:space="0" w:color="auto"/>
              <w:right w:val="single" w:sz="12" w:space="0" w:color="auto"/>
            </w:tcBorders>
            <w:vAlign w:val="bottom"/>
          </w:tcPr>
          <w:p w:rsidR="000301CA" w:rsidRPr="003F4F3C" w:rsidRDefault="00603007" w:rsidP="000301CA">
            <w:pPr>
              <w:jc w:val="right"/>
              <w:rPr>
                <w:rFonts w:ascii="Times New Roman" w:hAnsi="Times New Roman" w:cs="Times New Roman"/>
                <w:color w:val="000000"/>
                <w:sz w:val="24"/>
              </w:rPr>
            </w:pPr>
            <w:r>
              <w:rPr>
                <w:rFonts w:ascii="Times New Roman" w:hAnsi="Times New Roman" w:cs="Times New Roman"/>
                <w:color w:val="000000"/>
                <w:sz w:val="24"/>
              </w:rPr>
              <w:t>10.</w:t>
            </w:r>
            <w:r w:rsidR="000301CA" w:rsidRPr="003F4F3C">
              <w:rPr>
                <w:rFonts w:ascii="Times New Roman" w:hAnsi="Times New Roman" w:cs="Times New Roman"/>
                <w:color w:val="000000"/>
                <w:sz w:val="24"/>
              </w:rPr>
              <w:t>84</w:t>
            </w:r>
          </w:p>
        </w:tc>
      </w:tr>
      <w:tr w:rsidR="000301CA" w:rsidTr="00C77C5C">
        <w:tc>
          <w:tcPr>
            <w:tcW w:w="1806" w:type="dxa"/>
            <w:tcBorders>
              <w:left w:val="single" w:sz="12" w:space="0" w:color="auto"/>
              <w:bottom w:val="single" w:sz="12" w:space="0" w:color="auto"/>
            </w:tcBorders>
            <w:vAlign w:val="bottom"/>
          </w:tcPr>
          <w:p w:rsidR="000301CA" w:rsidRPr="00C77C5C" w:rsidRDefault="000301CA" w:rsidP="000301CA">
            <w:pPr>
              <w:jc w:val="center"/>
              <w:rPr>
                <w:rFonts w:ascii="Times New Roman" w:hAnsi="Times New Roman" w:cs="Times New Roman"/>
                <w:b/>
                <w:color w:val="000000"/>
                <w:sz w:val="24"/>
              </w:rPr>
            </w:pPr>
            <w:r w:rsidRPr="00C77C5C">
              <w:rPr>
                <w:rFonts w:ascii="Times New Roman" w:hAnsi="Times New Roman" w:cs="Times New Roman"/>
                <w:b/>
                <w:color w:val="000000"/>
                <w:sz w:val="24"/>
              </w:rPr>
              <w:t>Sud</w:t>
            </w:r>
          </w:p>
        </w:tc>
        <w:tc>
          <w:tcPr>
            <w:tcW w:w="1807" w:type="dxa"/>
            <w:tcBorders>
              <w:bottom w:val="single" w:sz="12" w:space="0" w:color="auto"/>
            </w:tcBorders>
            <w:vAlign w:val="bottom"/>
          </w:tcPr>
          <w:p w:rsidR="000301CA" w:rsidRPr="003F4F3C" w:rsidRDefault="000301CA" w:rsidP="000301CA">
            <w:pPr>
              <w:jc w:val="right"/>
              <w:rPr>
                <w:rFonts w:ascii="Times New Roman" w:hAnsi="Times New Roman" w:cs="Times New Roman"/>
                <w:color w:val="000000"/>
                <w:sz w:val="24"/>
              </w:rPr>
            </w:pPr>
            <w:r w:rsidRPr="003F4F3C">
              <w:rPr>
                <w:rFonts w:ascii="Times New Roman" w:hAnsi="Times New Roman" w:cs="Times New Roman"/>
                <w:color w:val="000000"/>
                <w:sz w:val="24"/>
              </w:rPr>
              <w:t>619</w:t>
            </w:r>
          </w:p>
        </w:tc>
        <w:tc>
          <w:tcPr>
            <w:tcW w:w="1809" w:type="dxa"/>
            <w:tcBorders>
              <w:bottom w:val="single" w:sz="12" w:space="0" w:color="auto"/>
            </w:tcBorders>
            <w:vAlign w:val="bottom"/>
          </w:tcPr>
          <w:p w:rsidR="000301CA" w:rsidRPr="000301CA" w:rsidRDefault="000301CA" w:rsidP="000301CA">
            <w:pPr>
              <w:jc w:val="right"/>
              <w:rPr>
                <w:rFonts w:ascii="Times New Roman" w:hAnsi="Times New Roman" w:cs="Times New Roman"/>
                <w:color w:val="000000"/>
                <w:sz w:val="24"/>
              </w:rPr>
            </w:pPr>
            <w:r w:rsidRPr="000301CA">
              <w:rPr>
                <w:rFonts w:ascii="Times New Roman" w:hAnsi="Times New Roman" w:cs="Times New Roman"/>
                <w:color w:val="000000"/>
                <w:sz w:val="24"/>
              </w:rPr>
              <w:t>27551.69</w:t>
            </w:r>
          </w:p>
        </w:tc>
        <w:tc>
          <w:tcPr>
            <w:tcW w:w="1809" w:type="dxa"/>
            <w:tcBorders>
              <w:bottom w:val="single" w:sz="12" w:space="0" w:color="auto"/>
            </w:tcBorders>
            <w:vAlign w:val="bottom"/>
          </w:tcPr>
          <w:p w:rsidR="000301CA" w:rsidRPr="003F4F3C" w:rsidRDefault="000301CA" w:rsidP="000301CA">
            <w:pPr>
              <w:jc w:val="right"/>
              <w:rPr>
                <w:rFonts w:ascii="Times New Roman" w:hAnsi="Times New Roman" w:cs="Times New Roman"/>
                <w:color w:val="000000"/>
                <w:sz w:val="24"/>
              </w:rPr>
            </w:pPr>
            <w:r>
              <w:rPr>
                <w:rFonts w:ascii="Times New Roman" w:hAnsi="Times New Roman" w:cs="Times New Roman"/>
                <w:color w:val="000000"/>
                <w:sz w:val="24"/>
              </w:rPr>
              <w:t>44</w:t>
            </w:r>
            <w:r w:rsidRPr="003F4F3C">
              <w:rPr>
                <w:rFonts w:ascii="Times New Roman" w:hAnsi="Times New Roman" w:cs="Times New Roman"/>
                <w:color w:val="000000"/>
                <w:sz w:val="24"/>
              </w:rPr>
              <w:t>.</w:t>
            </w:r>
            <w:r>
              <w:rPr>
                <w:rFonts w:ascii="Times New Roman" w:hAnsi="Times New Roman" w:cs="Times New Roman"/>
                <w:color w:val="000000"/>
                <w:sz w:val="24"/>
              </w:rPr>
              <w:t>5</w:t>
            </w:r>
            <w:r w:rsidRPr="003F4F3C">
              <w:rPr>
                <w:rFonts w:ascii="Times New Roman" w:hAnsi="Times New Roman" w:cs="Times New Roman"/>
                <w:color w:val="000000"/>
                <w:sz w:val="24"/>
              </w:rPr>
              <w:t>1</w:t>
            </w:r>
          </w:p>
        </w:tc>
        <w:tc>
          <w:tcPr>
            <w:tcW w:w="1809" w:type="dxa"/>
            <w:tcBorders>
              <w:bottom w:val="single" w:sz="12" w:space="0" w:color="auto"/>
              <w:right w:val="single" w:sz="12" w:space="0" w:color="auto"/>
            </w:tcBorders>
            <w:vAlign w:val="bottom"/>
          </w:tcPr>
          <w:p w:rsidR="000301CA" w:rsidRPr="003F4F3C" w:rsidRDefault="00603007" w:rsidP="00603007">
            <w:pPr>
              <w:jc w:val="right"/>
              <w:rPr>
                <w:rFonts w:ascii="Times New Roman" w:hAnsi="Times New Roman" w:cs="Times New Roman"/>
                <w:color w:val="000000"/>
                <w:sz w:val="24"/>
              </w:rPr>
            </w:pPr>
            <w:r>
              <w:rPr>
                <w:rFonts w:ascii="Times New Roman" w:hAnsi="Times New Roman" w:cs="Times New Roman"/>
                <w:color w:val="000000"/>
                <w:sz w:val="24"/>
              </w:rPr>
              <w:t>0.8</w:t>
            </w:r>
            <w:r w:rsidR="000301CA" w:rsidRPr="003F4F3C">
              <w:rPr>
                <w:rFonts w:ascii="Times New Roman" w:hAnsi="Times New Roman" w:cs="Times New Roman"/>
                <w:color w:val="000000"/>
                <w:sz w:val="24"/>
              </w:rPr>
              <w:t>8</w:t>
            </w:r>
          </w:p>
        </w:tc>
      </w:tr>
    </w:tbl>
    <w:p w:rsidR="003F4F3C" w:rsidRPr="0033013F" w:rsidRDefault="00C77C5C" w:rsidP="00C77C5C">
      <w:pPr>
        <w:jc w:val="both"/>
        <w:rPr>
          <w:rFonts w:ascii="Times New Roman" w:hAnsi="Times New Roman" w:cs="Times New Roman"/>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utilizând Microsoft Excel, pe baza datelor culese</w:t>
      </w:r>
    </w:p>
    <w:p w:rsidR="003F4F3C" w:rsidRPr="003F4F3C" w:rsidRDefault="003F4F3C" w:rsidP="0033013F">
      <w:pPr>
        <w:jc w:val="center"/>
        <w:rPr>
          <w:rFonts w:ascii="Times New Roman" w:hAnsi="Times New Roman" w:cs="Times New Roman"/>
          <w:sz w:val="24"/>
        </w:rPr>
      </w:pPr>
      <w:r w:rsidRPr="00C048EF">
        <w:rPr>
          <w:rFonts w:ascii="Times New Roman" w:hAnsi="Times New Roman" w:cs="Times New Roman"/>
          <w:b/>
          <w:sz w:val="24"/>
        </w:rPr>
        <w:t xml:space="preserve">Tabel </w:t>
      </w:r>
      <w:r w:rsidRPr="00C048EF">
        <w:rPr>
          <w:rFonts w:ascii="Times New Roman" w:hAnsi="Times New Roman" w:cs="Times New Roman"/>
          <w:b/>
          <w:sz w:val="24"/>
        </w:rPr>
        <w:fldChar w:fldCharType="begin"/>
      </w:r>
      <w:r w:rsidRPr="00C048EF">
        <w:rPr>
          <w:rFonts w:ascii="Times New Roman" w:hAnsi="Times New Roman" w:cs="Times New Roman"/>
          <w:b/>
          <w:sz w:val="24"/>
        </w:rPr>
        <w:instrText xml:space="preserve"> SEQ Tabel \* ARABIC </w:instrText>
      </w:r>
      <w:r w:rsidRPr="00C048EF">
        <w:rPr>
          <w:rFonts w:ascii="Times New Roman" w:hAnsi="Times New Roman" w:cs="Times New Roman"/>
          <w:b/>
          <w:sz w:val="24"/>
        </w:rPr>
        <w:fldChar w:fldCharType="separate"/>
      </w:r>
      <w:r w:rsidR="00F03466">
        <w:rPr>
          <w:rFonts w:ascii="Times New Roman" w:hAnsi="Times New Roman" w:cs="Times New Roman"/>
          <w:b/>
          <w:noProof/>
          <w:sz w:val="24"/>
        </w:rPr>
        <w:t>27</w:t>
      </w:r>
      <w:r w:rsidRPr="00C048EF">
        <w:rPr>
          <w:rFonts w:ascii="Times New Roman" w:hAnsi="Times New Roman" w:cs="Times New Roman"/>
          <w:b/>
          <w:sz w:val="24"/>
        </w:rPr>
        <w:fldChar w:fldCharType="end"/>
      </w:r>
      <w:r w:rsidRPr="00C048EF">
        <w:rPr>
          <w:rFonts w:ascii="Times New Roman" w:hAnsi="Times New Roman" w:cs="Times New Roman"/>
          <w:b/>
          <w:sz w:val="24"/>
        </w:rPr>
        <w:t xml:space="preserve">. </w:t>
      </w:r>
      <w:r>
        <w:rPr>
          <w:rFonts w:ascii="Times New Roman" w:hAnsi="Times New Roman" w:cs="Times New Roman"/>
          <w:b/>
          <w:sz w:val="24"/>
        </w:rPr>
        <w:t>Statisticile descriptive ale datelor, grupate pe zonele geografice</w:t>
      </w:r>
    </w:p>
    <w:tbl>
      <w:tblPr>
        <w:tblStyle w:val="TableGrid"/>
        <w:tblW w:w="0" w:type="auto"/>
        <w:tblLook w:val="04A0" w:firstRow="1" w:lastRow="0" w:firstColumn="1" w:lastColumn="0" w:noHBand="0" w:noVBand="1"/>
      </w:tblPr>
      <w:tblGrid>
        <w:gridCol w:w="1271"/>
        <w:gridCol w:w="1276"/>
        <w:gridCol w:w="1234"/>
        <w:gridCol w:w="1476"/>
        <w:gridCol w:w="1264"/>
        <w:gridCol w:w="1242"/>
        <w:gridCol w:w="1277"/>
      </w:tblGrid>
      <w:tr w:rsidR="003F4F3C" w:rsidTr="003F4F3C">
        <w:tc>
          <w:tcPr>
            <w:tcW w:w="1271" w:type="dxa"/>
            <w:tcBorders>
              <w:top w:val="single" w:sz="12" w:space="0" w:color="auto"/>
              <w:left w:val="single" w:sz="12" w:space="0" w:color="auto"/>
            </w:tcBorders>
            <w:vAlign w:val="bottom"/>
          </w:tcPr>
          <w:p w:rsidR="003F4F3C" w:rsidRPr="003F4F3C" w:rsidRDefault="003F4F3C" w:rsidP="003F4F3C">
            <w:pPr>
              <w:jc w:val="center"/>
              <w:rPr>
                <w:rFonts w:ascii="Times New Roman" w:eastAsia="Times New Roman" w:hAnsi="Times New Roman" w:cs="Times New Roman"/>
                <w:b/>
                <w:iCs/>
                <w:color w:val="000000"/>
                <w:sz w:val="24"/>
              </w:rPr>
            </w:pPr>
            <w:r w:rsidRPr="003F4F3C">
              <w:rPr>
                <w:rFonts w:ascii="Times New Roman" w:hAnsi="Times New Roman" w:cs="Times New Roman"/>
                <w:b/>
                <w:iCs/>
                <w:color w:val="000000"/>
                <w:sz w:val="24"/>
              </w:rPr>
              <w:t>Variația</w:t>
            </w:r>
          </w:p>
        </w:tc>
        <w:tc>
          <w:tcPr>
            <w:tcW w:w="1276" w:type="dxa"/>
            <w:tcBorders>
              <w:top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sidRPr="003F4F3C">
              <w:rPr>
                <w:rFonts w:ascii="Times New Roman" w:hAnsi="Times New Roman" w:cs="Times New Roman"/>
                <w:b/>
                <w:iCs/>
                <w:color w:val="000000"/>
                <w:sz w:val="24"/>
              </w:rPr>
              <w:t>SS</w:t>
            </w:r>
          </w:p>
        </w:tc>
        <w:tc>
          <w:tcPr>
            <w:tcW w:w="1234" w:type="dxa"/>
            <w:tcBorders>
              <w:top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sidRPr="003F4F3C">
              <w:rPr>
                <w:rFonts w:ascii="Times New Roman" w:hAnsi="Times New Roman" w:cs="Times New Roman"/>
                <w:b/>
                <w:iCs/>
                <w:color w:val="000000"/>
                <w:sz w:val="24"/>
              </w:rPr>
              <w:t>df</w:t>
            </w:r>
          </w:p>
        </w:tc>
        <w:tc>
          <w:tcPr>
            <w:tcW w:w="1476" w:type="dxa"/>
            <w:tcBorders>
              <w:top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sidRPr="003F4F3C">
              <w:rPr>
                <w:rFonts w:ascii="Times New Roman" w:hAnsi="Times New Roman" w:cs="Times New Roman"/>
                <w:b/>
                <w:iCs/>
                <w:color w:val="000000"/>
                <w:sz w:val="24"/>
              </w:rPr>
              <w:t>MS</w:t>
            </w:r>
          </w:p>
        </w:tc>
        <w:tc>
          <w:tcPr>
            <w:tcW w:w="1264" w:type="dxa"/>
            <w:tcBorders>
              <w:top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sidRPr="003F4F3C">
              <w:rPr>
                <w:rFonts w:ascii="Times New Roman" w:hAnsi="Times New Roman" w:cs="Times New Roman"/>
                <w:b/>
                <w:iCs/>
                <w:color w:val="000000"/>
                <w:sz w:val="24"/>
              </w:rPr>
              <w:t>F</w:t>
            </w:r>
          </w:p>
        </w:tc>
        <w:tc>
          <w:tcPr>
            <w:tcW w:w="1242" w:type="dxa"/>
            <w:tcBorders>
              <w:top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Pr>
                <w:rFonts w:ascii="Times New Roman" w:hAnsi="Times New Roman" w:cs="Times New Roman"/>
                <w:b/>
                <w:iCs/>
                <w:color w:val="000000"/>
                <w:sz w:val="24"/>
              </w:rPr>
              <w:t>p</w:t>
            </w:r>
            <w:r w:rsidRPr="003F4F3C">
              <w:rPr>
                <w:rFonts w:ascii="Times New Roman" w:hAnsi="Times New Roman" w:cs="Times New Roman"/>
                <w:b/>
                <w:iCs/>
                <w:color w:val="000000"/>
                <w:sz w:val="24"/>
              </w:rPr>
              <w:t>-value</w:t>
            </w:r>
          </w:p>
        </w:tc>
        <w:tc>
          <w:tcPr>
            <w:tcW w:w="1277" w:type="dxa"/>
            <w:tcBorders>
              <w:top w:val="single" w:sz="12" w:space="0" w:color="auto"/>
              <w:right w:val="single" w:sz="12" w:space="0" w:color="auto"/>
            </w:tcBorders>
            <w:vAlign w:val="bottom"/>
          </w:tcPr>
          <w:p w:rsidR="003F4F3C" w:rsidRPr="003F4F3C" w:rsidRDefault="003F4F3C" w:rsidP="003F4F3C">
            <w:pPr>
              <w:jc w:val="center"/>
              <w:rPr>
                <w:rFonts w:ascii="Times New Roman" w:hAnsi="Times New Roman" w:cs="Times New Roman"/>
                <w:b/>
                <w:iCs/>
                <w:color w:val="000000"/>
                <w:sz w:val="24"/>
              </w:rPr>
            </w:pPr>
            <w:r w:rsidRPr="003F4F3C">
              <w:rPr>
                <w:rFonts w:ascii="Times New Roman" w:hAnsi="Times New Roman" w:cs="Times New Roman"/>
                <w:b/>
                <w:iCs/>
                <w:color w:val="000000"/>
                <w:sz w:val="24"/>
              </w:rPr>
              <w:t>F crit</w:t>
            </w:r>
          </w:p>
        </w:tc>
      </w:tr>
      <w:tr w:rsidR="003F4F3C" w:rsidTr="003F4F3C">
        <w:tc>
          <w:tcPr>
            <w:tcW w:w="1271" w:type="dxa"/>
            <w:tcBorders>
              <w:left w:val="single" w:sz="12" w:space="0" w:color="auto"/>
              <w:bottom w:val="single" w:sz="4" w:space="0" w:color="auto"/>
            </w:tcBorders>
            <w:vAlign w:val="bottom"/>
          </w:tcPr>
          <w:p w:rsidR="003F4F3C" w:rsidRPr="003F4F3C" w:rsidRDefault="003F4F3C" w:rsidP="003F4F3C">
            <w:pPr>
              <w:rPr>
                <w:rFonts w:ascii="Times New Roman" w:hAnsi="Times New Roman" w:cs="Times New Roman"/>
                <w:b/>
                <w:color w:val="000000"/>
                <w:sz w:val="24"/>
              </w:rPr>
            </w:pPr>
            <w:r w:rsidRPr="003F4F3C">
              <w:rPr>
                <w:rFonts w:ascii="Times New Roman" w:hAnsi="Times New Roman" w:cs="Times New Roman"/>
                <w:b/>
                <w:color w:val="000000"/>
                <w:sz w:val="24"/>
              </w:rPr>
              <w:t>Între grupe</w:t>
            </w:r>
          </w:p>
        </w:tc>
        <w:tc>
          <w:tcPr>
            <w:tcW w:w="1276" w:type="dxa"/>
            <w:tcBorders>
              <w:bottom w:val="single" w:sz="4"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61961.61</w:t>
            </w:r>
          </w:p>
        </w:tc>
        <w:tc>
          <w:tcPr>
            <w:tcW w:w="1234" w:type="dxa"/>
            <w:tcBorders>
              <w:bottom w:val="single" w:sz="4"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3</w:t>
            </w:r>
          </w:p>
        </w:tc>
        <w:tc>
          <w:tcPr>
            <w:tcW w:w="1476" w:type="dxa"/>
            <w:tcBorders>
              <w:bottom w:val="single" w:sz="4"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20653.87062</w:t>
            </w:r>
          </w:p>
        </w:tc>
        <w:tc>
          <w:tcPr>
            <w:tcW w:w="1264" w:type="dxa"/>
            <w:tcBorders>
              <w:bottom w:val="single" w:sz="4"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3294.43</w:t>
            </w:r>
          </w:p>
        </w:tc>
        <w:tc>
          <w:tcPr>
            <w:tcW w:w="1242" w:type="dxa"/>
            <w:tcBorders>
              <w:bottom w:val="single" w:sz="4"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0</w:t>
            </w:r>
            <w:r>
              <w:rPr>
                <w:rFonts w:ascii="Times New Roman" w:hAnsi="Times New Roman" w:cs="Times New Roman"/>
                <w:color w:val="000000"/>
                <w:sz w:val="24"/>
              </w:rPr>
              <w:t>.00</w:t>
            </w:r>
          </w:p>
        </w:tc>
        <w:tc>
          <w:tcPr>
            <w:tcW w:w="1277" w:type="dxa"/>
            <w:tcBorders>
              <w:bottom w:val="single" w:sz="4" w:space="0" w:color="auto"/>
              <w:right w:val="single" w:sz="12"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2.608503</w:t>
            </w:r>
          </w:p>
        </w:tc>
      </w:tr>
      <w:tr w:rsidR="003F4F3C" w:rsidTr="003F4F3C">
        <w:tc>
          <w:tcPr>
            <w:tcW w:w="1271" w:type="dxa"/>
            <w:tcBorders>
              <w:left w:val="single" w:sz="12" w:space="0" w:color="auto"/>
              <w:bottom w:val="single" w:sz="12" w:space="0" w:color="auto"/>
            </w:tcBorders>
            <w:vAlign w:val="bottom"/>
          </w:tcPr>
          <w:p w:rsidR="003F4F3C" w:rsidRPr="003F4F3C" w:rsidRDefault="003F4F3C" w:rsidP="003F4F3C">
            <w:pPr>
              <w:rPr>
                <w:rFonts w:ascii="Times New Roman" w:hAnsi="Times New Roman" w:cs="Times New Roman"/>
                <w:b/>
                <w:color w:val="000000"/>
                <w:sz w:val="24"/>
              </w:rPr>
            </w:pPr>
            <w:r w:rsidRPr="003F4F3C">
              <w:rPr>
                <w:rFonts w:ascii="Times New Roman" w:hAnsi="Times New Roman" w:cs="Times New Roman"/>
                <w:b/>
                <w:color w:val="000000"/>
                <w:sz w:val="24"/>
              </w:rPr>
              <w:t>În grupe</w:t>
            </w:r>
          </w:p>
        </w:tc>
        <w:tc>
          <w:tcPr>
            <w:tcW w:w="1276" w:type="dxa"/>
            <w:tcBorders>
              <w:bottom w:val="single" w:sz="12"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15497.79</w:t>
            </w:r>
          </w:p>
        </w:tc>
        <w:tc>
          <w:tcPr>
            <w:tcW w:w="1234" w:type="dxa"/>
            <w:tcBorders>
              <w:bottom w:val="single" w:sz="12"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2472</w:t>
            </w:r>
          </w:p>
        </w:tc>
        <w:tc>
          <w:tcPr>
            <w:tcW w:w="1476" w:type="dxa"/>
            <w:tcBorders>
              <w:bottom w:val="single" w:sz="12" w:space="0" w:color="auto"/>
            </w:tcBorders>
            <w:vAlign w:val="bottom"/>
          </w:tcPr>
          <w:p w:rsidR="003F4F3C" w:rsidRPr="003F4F3C" w:rsidRDefault="003F4F3C" w:rsidP="003F4F3C">
            <w:pPr>
              <w:jc w:val="right"/>
              <w:rPr>
                <w:rFonts w:ascii="Times New Roman" w:hAnsi="Times New Roman" w:cs="Times New Roman"/>
                <w:color w:val="000000"/>
                <w:sz w:val="24"/>
              </w:rPr>
            </w:pPr>
            <w:r w:rsidRPr="003F4F3C">
              <w:rPr>
                <w:rFonts w:ascii="Times New Roman" w:hAnsi="Times New Roman" w:cs="Times New Roman"/>
                <w:color w:val="000000"/>
                <w:sz w:val="24"/>
              </w:rPr>
              <w:t>6.269331286</w:t>
            </w:r>
          </w:p>
        </w:tc>
        <w:tc>
          <w:tcPr>
            <w:tcW w:w="1264" w:type="dxa"/>
            <w:tcBorders>
              <w:bottom w:val="single" w:sz="12" w:space="0" w:color="auto"/>
            </w:tcBorders>
            <w:vAlign w:val="bottom"/>
          </w:tcPr>
          <w:p w:rsidR="003F4F3C" w:rsidRPr="003F4F3C" w:rsidRDefault="003F4F3C" w:rsidP="003F4F3C">
            <w:pPr>
              <w:jc w:val="right"/>
              <w:rPr>
                <w:rFonts w:ascii="Times New Roman" w:hAnsi="Times New Roman" w:cs="Times New Roman"/>
                <w:color w:val="000000"/>
                <w:sz w:val="24"/>
              </w:rPr>
            </w:pPr>
          </w:p>
        </w:tc>
        <w:tc>
          <w:tcPr>
            <w:tcW w:w="1242" w:type="dxa"/>
            <w:tcBorders>
              <w:bottom w:val="single" w:sz="12" w:space="0" w:color="auto"/>
            </w:tcBorders>
            <w:vAlign w:val="bottom"/>
          </w:tcPr>
          <w:p w:rsidR="003F4F3C" w:rsidRPr="003F4F3C" w:rsidRDefault="003F4F3C" w:rsidP="003F4F3C">
            <w:pPr>
              <w:jc w:val="right"/>
              <w:rPr>
                <w:rFonts w:ascii="Times New Roman" w:hAnsi="Times New Roman" w:cs="Times New Roman"/>
                <w:sz w:val="24"/>
                <w:szCs w:val="20"/>
              </w:rPr>
            </w:pPr>
          </w:p>
        </w:tc>
        <w:tc>
          <w:tcPr>
            <w:tcW w:w="1277" w:type="dxa"/>
            <w:tcBorders>
              <w:bottom w:val="single" w:sz="12" w:space="0" w:color="auto"/>
              <w:right w:val="single" w:sz="12" w:space="0" w:color="auto"/>
            </w:tcBorders>
            <w:vAlign w:val="bottom"/>
          </w:tcPr>
          <w:p w:rsidR="003F4F3C" w:rsidRPr="003F4F3C" w:rsidRDefault="003F4F3C" w:rsidP="003F4F3C">
            <w:pPr>
              <w:jc w:val="right"/>
              <w:rPr>
                <w:rFonts w:ascii="Times New Roman" w:hAnsi="Times New Roman" w:cs="Times New Roman"/>
                <w:sz w:val="24"/>
                <w:szCs w:val="20"/>
              </w:rPr>
            </w:pPr>
          </w:p>
        </w:tc>
      </w:tr>
    </w:tbl>
    <w:p w:rsidR="003F4F3C" w:rsidRDefault="003F4F3C" w:rsidP="003F4F3C">
      <w:pPr>
        <w:jc w:val="both"/>
        <w:rPr>
          <w:rFonts w:ascii="Times New Roman" w:hAnsi="Times New Roman" w:cs="Times New Roman"/>
          <w:i/>
          <w:sz w:val="24"/>
        </w:rPr>
      </w:pPr>
      <w:r w:rsidRPr="00A13058">
        <w:rPr>
          <w:rFonts w:ascii="Times New Roman" w:hAnsi="Times New Roman" w:cs="Times New Roman"/>
          <w:i/>
          <w:sz w:val="24"/>
        </w:rPr>
        <w:t xml:space="preserve">Sursa: </w:t>
      </w:r>
      <w:r w:rsidRPr="0033013F">
        <w:rPr>
          <w:rFonts w:ascii="Times New Roman" w:hAnsi="Times New Roman" w:cs="Times New Roman"/>
          <w:sz w:val="24"/>
        </w:rPr>
        <w:t>Prelucrarea autorului utilizând Microsoft Excel, pe baza datelor culese</w:t>
      </w:r>
    </w:p>
    <w:p w:rsidR="00C77C5C" w:rsidRPr="006F10C3" w:rsidRDefault="00C77C5C" w:rsidP="00C77C5C">
      <w:pPr>
        <w:jc w:val="both"/>
        <w:rPr>
          <w:rFonts w:ascii="Times New Roman" w:hAnsi="Times New Roman" w:cs="Times New Roman"/>
          <w:sz w:val="24"/>
        </w:rPr>
      </w:pPr>
    </w:p>
    <w:p w:rsidR="0053407D" w:rsidRPr="0033013F" w:rsidRDefault="00926082" w:rsidP="0033013F">
      <w:pPr>
        <w:jc w:val="both"/>
        <w:rPr>
          <w:rFonts w:ascii="Times New Roman" w:hAnsi="Times New Roman" w:cs="Times New Roman"/>
          <w:sz w:val="24"/>
          <w:szCs w:val="24"/>
        </w:rPr>
      </w:pPr>
      <w:r>
        <w:tab/>
      </w:r>
      <w:r w:rsidRPr="0053407D">
        <w:rPr>
          <w:rFonts w:ascii="Times New Roman" w:hAnsi="Times New Roman" w:cs="Times New Roman"/>
          <w:sz w:val="24"/>
          <w:szCs w:val="24"/>
        </w:rPr>
        <w:t xml:space="preserve">Întrucât mediile grupelor diferă semnificativ, este de așteptat ca fiecare zonă geografică să producă o cantitate diferită de clorofilă, așa cum este ilustrat și în descrierea statistică anterioară. </w:t>
      </w:r>
      <w:r w:rsidR="000301CA" w:rsidRPr="0053407D">
        <w:rPr>
          <w:rFonts w:ascii="Times New Roman" w:hAnsi="Times New Roman" w:cs="Times New Roman"/>
          <w:sz w:val="24"/>
          <w:szCs w:val="24"/>
        </w:rPr>
        <w:t>Astfel</w:t>
      </w:r>
      <w:r w:rsidR="00603007" w:rsidRPr="0053407D">
        <w:rPr>
          <w:rFonts w:ascii="Times New Roman" w:hAnsi="Times New Roman" w:cs="Times New Roman"/>
          <w:sz w:val="24"/>
          <w:szCs w:val="24"/>
        </w:rPr>
        <w:t>, pentru zona nordică este scontat un nivel mediu de clorofilă de 43 de unități, în timp ce la polul opus, în sud se previzionează o valoare de 44 unități. Pe direcție orizontală, se observă la est o valoare de 32 de unități, în timp ce în vest valoarea este de 33 unități.</w:t>
      </w:r>
    </w:p>
    <w:p w:rsidR="00C26B68" w:rsidRPr="009F00B8" w:rsidRDefault="0053407D" w:rsidP="0053407D">
      <w:pPr>
        <w:pStyle w:val="Heading1"/>
        <w:rPr>
          <w:rFonts w:ascii="Times New Roman" w:hAnsi="Times New Roman" w:cs="Times New Roman"/>
          <w:b/>
          <w:noProof/>
          <w:color w:val="auto"/>
          <w:lang w:eastAsia="ro-RO"/>
        </w:rPr>
      </w:pPr>
      <w:bookmarkStart w:id="9" w:name="_Toc107415992"/>
      <w:r w:rsidRPr="009F00B8">
        <w:rPr>
          <w:rFonts w:ascii="Times New Roman" w:hAnsi="Times New Roman" w:cs="Times New Roman"/>
          <w:b/>
          <w:color w:val="auto"/>
        </w:rPr>
        <w:lastRenderedPageBreak/>
        <w:t xml:space="preserve">6. </w:t>
      </w:r>
      <w:r w:rsidR="00C26B68" w:rsidRPr="009F00B8">
        <w:rPr>
          <w:rFonts w:ascii="Times New Roman" w:hAnsi="Times New Roman" w:cs="Times New Roman"/>
          <w:b/>
          <w:color w:val="auto"/>
        </w:rPr>
        <w:t>Concluzii</w:t>
      </w:r>
      <w:bookmarkEnd w:id="9"/>
    </w:p>
    <w:p w:rsidR="00B609B4" w:rsidRPr="00A13058" w:rsidRDefault="00B609B4" w:rsidP="00E1348E">
      <w:pPr>
        <w:jc w:val="both"/>
        <w:rPr>
          <w:rFonts w:ascii="Times New Roman" w:hAnsi="Times New Roman" w:cs="Times New Roman"/>
          <w:sz w:val="24"/>
        </w:rPr>
      </w:pPr>
    </w:p>
    <w:p w:rsidR="00C26B68" w:rsidRPr="00A13058" w:rsidRDefault="00C26B68" w:rsidP="00E1348E">
      <w:pPr>
        <w:jc w:val="both"/>
        <w:rPr>
          <w:rFonts w:ascii="Times New Roman" w:hAnsi="Times New Roman" w:cs="Times New Roman"/>
          <w:sz w:val="24"/>
        </w:rPr>
      </w:pPr>
    </w:p>
    <w:p w:rsidR="000A0F34" w:rsidRPr="00A13058" w:rsidRDefault="0042376C" w:rsidP="000A0F34">
      <w:pPr>
        <w:ind w:firstLine="708"/>
        <w:jc w:val="both"/>
        <w:rPr>
          <w:rFonts w:ascii="Times New Roman" w:hAnsi="Times New Roman" w:cs="Times New Roman"/>
          <w:sz w:val="24"/>
        </w:rPr>
      </w:pPr>
      <w:r w:rsidRPr="00A13058">
        <w:rPr>
          <w:rFonts w:ascii="Times New Roman" w:hAnsi="Times New Roman" w:cs="Times New Roman"/>
          <w:sz w:val="24"/>
        </w:rPr>
        <w:t>Modelarea stochastică a unui serii de timp hidrologice reprezintă o temă abordată de numeroși autori, influențați de dorința de a cunoaște stările viitoare ale unui râu sau ale unui lac.</w:t>
      </w:r>
    </w:p>
    <w:p w:rsidR="000D08C2" w:rsidRPr="00A13058" w:rsidRDefault="000D08C2" w:rsidP="000A0F34">
      <w:pPr>
        <w:ind w:firstLine="708"/>
        <w:jc w:val="both"/>
        <w:rPr>
          <w:rFonts w:ascii="Times New Roman" w:hAnsi="Times New Roman" w:cs="Times New Roman"/>
          <w:sz w:val="24"/>
        </w:rPr>
      </w:pPr>
      <w:r w:rsidRPr="00A13058">
        <w:rPr>
          <w:rFonts w:ascii="Times New Roman" w:hAnsi="Times New Roman" w:cs="Times New Roman"/>
          <w:sz w:val="24"/>
        </w:rPr>
        <w:t xml:space="preserve">Studierea seriei de timp </w:t>
      </w:r>
      <w:r w:rsidRPr="00A13058">
        <w:rPr>
          <w:rFonts w:ascii="Times New Roman" w:hAnsi="Times New Roman" w:cs="Times New Roman"/>
          <w:sz w:val="24"/>
          <w:szCs w:val="24"/>
        </w:rPr>
        <w:t xml:space="preserve">timp a fluviului Dunărea, </w:t>
      </w:r>
      <w:r w:rsidRPr="00A13058">
        <w:rPr>
          <w:rFonts w:ascii="Times New Roman" w:hAnsi="Times New Roman" w:cs="Times New Roman"/>
          <w:sz w:val="24"/>
        </w:rPr>
        <w:t>set de date cuprins din 1236 de valori zilnice în intervalul 1 ianuarie 2019-20 mai 2022 a subliniat faptul că valorile prezintă staționaritate, deși acestea nu sunt caracterizate de s</w:t>
      </w:r>
      <w:r w:rsidR="000A0F34" w:rsidRPr="00A13058">
        <w:rPr>
          <w:rFonts w:ascii="Times New Roman" w:hAnsi="Times New Roman" w:cs="Times New Roman"/>
          <w:sz w:val="24"/>
        </w:rPr>
        <w:t>ezonalitate. Aceste fapte au exc</w:t>
      </w:r>
      <w:r w:rsidRPr="00A13058">
        <w:rPr>
          <w:rFonts w:ascii="Times New Roman" w:hAnsi="Times New Roman" w:cs="Times New Roman"/>
          <w:sz w:val="24"/>
        </w:rPr>
        <w:t>lus din analiză posibilitatea aplicării unui model de tip ARIMA cu un ordin de integrare cel puțin egal cu 1 sau un model de tip SARIMA.</w:t>
      </w:r>
    </w:p>
    <w:p w:rsidR="00B73D46" w:rsidRPr="00A13058" w:rsidRDefault="000D08C2" w:rsidP="00C26B68">
      <w:pPr>
        <w:ind w:firstLine="708"/>
        <w:jc w:val="both"/>
        <w:rPr>
          <w:rFonts w:ascii="Times New Roman" w:hAnsi="Times New Roman" w:cs="Times New Roman"/>
          <w:sz w:val="24"/>
        </w:rPr>
      </w:pPr>
      <w:r w:rsidRPr="00A13058">
        <w:rPr>
          <w:rFonts w:ascii="Times New Roman" w:hAnsi="Times New Roman" w:cs="Times New Roman"/>
          <w:sz w:val="24"/>
        </w:rPr>
        <w:t xml:space="preserve"> În urma analiz</w:t>
      </w:r>
      <w:r w:rsidR="000A0F34" w:rsidRPr="00A13058">
        <w:rPr>
          <w:rFonts w:ascii="Times New Roman" w:hAnsi="Times New Roman" w:cs="Times New Roman"/>
          <w:sz w:val="24"/>
        </w:rPr>
        <w:t>ei funcțiilor de autocorelație ș</w:t>
      </w:r>
      <w:r w:rsidRPr="00A13058">
        <w:rPr>
          <w:rFonts w:ascii="Times New Roman" w:hAnsi="Times New Roman" w:cs="Times New Roman"/>
          <w:sz w:val="24"/>
        </w:rPr>
        <w:t>i autocorelație parțială au rezultat numeroase modele posibile, dintre care doar 11 au fost valide</w:t>
      </w:r>
      <w:r w:rsidR="000A0F34" w:rsidRPr="00A13058">
        <w:rPr>
          <w:rFonts w:ascii="Times New Roman" w:hAnsi="Times New Roman" w:cs="Times New Roman"/>
          <w:sz w:val="24"/>
        </w:rPr>
        <w:t xml:space="preserve"> din punct de vedere al semnificației parametrilor, deși au prezentat valori foarte ridicate pentru criteriile informaționale Akaike și Schwartz, modele optime din acest punct de vedere fiind AR(2) și ARMA(1,4). Din cele 11 modele, niciunul nu a avut reziduurile normal distribuite, homoscedastice și necorelate, deși modelul AR(2) avea doar două dintre calități, prin urmare decizia a fost de a se testa doar previziunile acestui model.</w:t>
      </w:r>
    </w:p>
    <w:p w:rsidR="000A0F34" w:rsidRPr="00A13058" w:rsidRDefault="000A0F34" w:rsidP="00C26B68">
      <w:pPr>
        <w:ind w:firstLine="708"/>
        <w:jc w:val="both"/>
        <w:rPr>
          <w:rFonts w:ascii="Times New Roman" w:hAnsi="Times New Roman" w:cs="Times New Roman"/>
          <w:sz w:val="24"/>
        </w:rPr>
      </w:pPr>
      <w:r w:rsidRPr="00A13058">
        <w:rPr>
          <w:rFonts w:ascii="Times New Roman" w:hAnsi="Times New Roman" w:cs="Times New Roman"/>
          <w:sz w:val="24"/>
        </w:rPr>
        <w:t>Erorile de previziune ale modelului AR(2) sunt foarte mari, ceea ce a condus la o predicție departe de valorile reale, observabilă atât în grafic, cât și în tabel.</w:t>
      </w:r>
    </w:p>
    <w:p w:rsidR="00B73D46" w:rsidRDefault="001E1508" w:rsidP="00C26B68">
      <w:pPr>
        <w:ind w:firstLine="708"/>
        <w:jc w:val="both"/>
        <w:rPr>
          <w:rFonts w:ascii="Times New Roman" w:hAnsi="Times New Roman" w:cs="Times New Roman"/>
          <w:sz w:val="24"/>
        </w:rPr>
      </w:pPr>
      <w:r>
        <w:rPr>
          <w:rFonts w:ascii="Times New Roman" w:hAnsi="Times New Roman" w:cs="Times New Roman"/>
          <w:sz w:val="24"/>
        </w:rPr>
        <w:t>D</w:t>
      </w:r>
      <w:r w:rsidR="00797318">
        <w:rPr>
          <w:rFonts w:ascii="Times New Roman" w:hAnsi="Times New Roman" w:cs="Times New Roman"/>
          <w:sz w:val="24"/>
        </w:rPr>
        <w:t>in motive ce nu țin de mine, unul</w:t>
      </w:r>
      <w:r>
        <w:rPr>
          <w:rFonts w:ascii="Times New Roman" w:hAnsi="Times New Roman" w:cs="Times New Roman"/>
          <w:sz w:val="24"/>
        </w:rPr>
        <w:t xml:space="preserve"> dintre neajunsurile</w:t>
      </w:r>
      <w:r w:rsidR="00B73D46" w:rsidRPr="00A13058">
        <w:rPr>
          <w:rFonts w:ascii="Times New Roman" w:hAnsi="Times New Roman" w:cs="Times New Roman"/>
          <w:sz w:val="24"/>
        </w:rPr>
        <w:t xml:space="preserve"> acestei lucrări este reprezentată de numărul mic de observații considerat în analiză, ceea ce a dus la valorile ridicate ale erorilor de predicție.</w:t>
      </w:r>
      <w:r w:rsidR="000D08C2" w:rsidRPr="00A13058">
        <w:rPr>
          <w:rFonts w:ascii="Times New Roman" w:hAnsi="Times New Roman" w:cs="Times New Roman"/>
          <w:sz w:val="24"/>
        </w:rPr>
        <w:t xml:space="preserve"> Numărul mic de observații este responsabil și de lipsa sezonalității în date</w:t>
      </w:r>
      <w:r w:rsidR="00797318">
        <w:rPr>
          <w:rFonts w:ascii="Times New Roman" w:hAnsi="Times New Roman" w:cs="Times New Roman"/>
          <w:sz w:val="24"/>
        </w:rPr>
        <w:t>le inițiale</w:t>
      </w:r>
      <w:r w:rsidR="000D08C2" w:rsidRPr="00A13058">
        <w:rPr>
          <w:rFonts w:ascii="Times New Roman" w:hAnsi="Times New Roman" w:cs="Times New Roman"/>
          <w:sz w:val="24"/>
        </w:rPr>
        <w:t>, ducând astfel la imposibilitatea aplicării unui model de tip SARIMA seriei de date cu valori zilnice.</w:t>
      </w:r>
    </w:p>
    <w:p w:rsidR="001E1508" w:rsidRDefault="001E1508" w:rsidP="00C26B68">
      <w:pPr>
        <w:ind w:firstLine="708"/>
        <w:jc w:val="both"/>
        <w:rPr>
          <w:rFonts w:ascii="Times New Roman" w:hAnsi="Times New Roman" w:cs="Times New Roman"/>
          <w:sz w:val="24"/>
        </w:rPr>
      </w:pPr>
      <w:r>
        <w:rPr>
          <w:rFonts w:ascii="Times New Roman" w:hAnsi="Times New Roman" w:cs="Times New Roman"/>
          <w:sz w:val="24"/>
        </w:rPr>
        <w:t>În urma modificării seriei de date ce cuprinde valori zilnice, pentru a se studia dacă debitul Dunării prezintă totuși sezonalitate pe termen scurt, a rezultat faptul că doar seriile reprezentate de mediile săptămânale, pe o perioadă de 10 zile și bilunare au fost caracterizate de sez</w:t>
      </w:r>
      <w:r w:rsidR="00797318">
        <w:rPr>
          <w:rFonts w:ascii="Times New Roman" w:hAnsi="Times New Roman" w:cs="Times New Roman"/>
          <w:sz w:val="24"/>
        </w:rPr>
        <w:t xml:space="preserve">onalitate. Cu toate acestea, </w:t>
      </w:r>
      <w:r>
        <w:rPr>
          <w:rFonts w:ascii="Times New Roman" w:hAnsi="Times New Roman" w:cs="Times New Roman"/>
          <w:sz w:val="24"/>
        </w:rPr>
        <w:t>seturile de date cu valori săptămânale și bilunare nu au putut fi modelate utilizând SARIMA, întrucât parametri sezonieri ai modelelor nu erau valizi</w:t>
      </w:r>
      <w:r w:rsidR="00F968C6">
        <w:rPr>
          <w:rFonts w:ascii="Times New Roman" w:hAnsi="Times New Roman" w:cs="Times New Roman"/>
          <w:sz w:val="24"/>
        </w:rPr>
        <w:t xml:space="preserve"> din punct de vedere statistic. </w:t>
      </w:r>
      <w:r>
        <w:rPr>
          <w:rFonts w:ascii="Times New Roman" w:hAnsi="Times New Roman" w:cs="Times New Roman"/>
          <w:sz w:val="24"/>
        </w:rPr>
        <w:t>În urma transformării, seriile cuprinzând mediile pe o perioadă de 20 de zile și mediile lunare, au avut prea puține valori, ceea ce este o posibilă cauză pentru care seturile de date nu au avut sezonalitate.</w:t>
      </w:r>
    </w:p>
    <w:p w:rsidR="00F968C6" w:rsidRDefault="00F968C6" w:rsidP="00C26B68">
      <w:pPr>
        <w:ind w:firstLine="708"/>
        <w:jc w:val="both"/>
        <w:rPr>
          <w:rFonts w:ascii="Times New Roman" w:hAnsi="Times New Roman" w:cs="Times New Roman"/>
          <w:sz w:val="24"/>
        </w:rPr>
      </w:pPr>
      <w:r>
        <w:rPr>
          <w:rFonts w:ascii="Times New Roman" w:hAnsi="Times New Roman" w:cs="Times New Roman"/>
          <w:sz w:val="24"/>
        </w:rPr>
        <w:t>În partea a doua a lucrării, s-a studiat evoluția nivelului clorofilei în a</w:t>
      </w:r>
      <w:r w:rsidR="00E50CD0">
        <w:rPr>
          <w:rFonts w:ascii="Times New Roman" w:hAnsi="Times New Roman" w:cs="Times New Roman"/>
          <w:sz w:val="24"/>
        </w:rPr>
        <w:t>pele Mării Negre, în spațiul românesc</w:t>
      </w:r>
      <w:r>
        <w:rPr>
          <w:rFonts w:ascii="Times New Roman" w:hAnsi="Times New Roman" w:cs="Times New Roman"/>
          <w:sz w:val="24"/>
        </w:rPr>
        <w:t>. Setul de date a prezentat sezonalitate, așa ca a fost aplicată a diferențiere sezonieră pentru staționarizarea seriei, apoi a fost aplicat un model SARIMA, în încercarea de a previziona evoluția nivelului clorofilei. În urma alegerii modelului, s-au constatat că erorile de previziune erau unele mici, cu toate acestea, modelul ales nu surprinde într-o măsură adecvată evoluția seriei analizate. Acest lucru poate fi cauzat de diferențele mici între valorile de testare, și de asemenea, trebuie luat în considerare faptul că diferența maximă dintre cea mai mare valoare și valoarea minimă între seturile de testare și cel de previziune este de 5 unități, ceea ce explică ipoteza conform căreia erorile de predicție sunt mici, deși modelul nu urmează fidel evoluția variabilei analizate.</w:t>
      </w:r>
    </w:p>
    <w:p w:rsidR="00F968C6" w:rsidRDefault="00F968C6" w:rsidP="00C26B68">
      <w:pPr>
        <w:ind w:firstLine="708"/>
        <w:jc w:val="both"/>
        <w:rPr>
          <w:rFonts w:ascii="Times New Roman" w:hAnsi="Times New Roman" w:cs="Times New Roman"/>
          <w:sz w:val="24"/>
        </w:rPr>
      </w:pPr>
      <w:r>
        <w:rPr>
          <w:rFonts w:ascii="Times New Roman" w:hAnsi="Times New Roman" w:cs="Times New Roman"/>
          <w:sz w:val="24"/>
        </w:rPr>
        <w:lastRenderedPageBreak/>
        <w:t>În încercarea de a explica fenomenul evoluției nivelului de clorofilă, s-a verificat posibilitatea ca variabile independente aciditatea apei, nivelul hidrocarburilor, nivelul metelelor grele prezente în apă, a fertilizatorilor utilizați în agricultură care s-au scurs în mare și a deșeurilor marine să descrie modificările nivelului clorofilei. În urma aplicării unor modele de regresie</w:t>
      </w:r>
      <w:r w:rsidR="00DB10FF">
        <w:rPr>
          <w:rFonts w:ascii="Times New Roman" w:hAnsi="Times New Roman" w:cs="Times New Roman"/>
          <w:sz w:val="24"/>
        </w:rPr>
        <w:t>, atât unifactoriale cât și cu cinci, patru, trei și</w:t>
      </w:r>
      <w:r>
        <w:rPr>
          <w:rFonts w:ascii="Times New Roman" w:hAnsi="Times New Roman" w:cs="Times New Roman"/>
          <w:sz w:val="24"/>
        </w:rPr>
        <w:t xml:space="preserve"> două</w:t>
      </w:r>
      <w:r w:rsidR="00DB10FF">
        <w:rPr>
          <w:rFonts w:ascii="Times New Roman" w:hAnsi="Times New Roman" w:cs="Times New Roman"/>
          <w:sz w:val="24"/>
        </w:rPr>
        <w:t xml:space="preserve"> variabile independente, s-a constatat că în urma acestei analize asupra datelor culese că nivelul clorofilei nu este influențat de </w:t>
      </w:r>
      <w:r w:rsidR="00DB10FF" w:rsidRPr="00681D1C">
        <w:rPr>
          <w:rFonts w:ascii="Times New Roman" w:hAnsi="Times New Roman" w:cs="Times New Roman"/>
          <w:sz w:val="24"/>
        </w:rPr>
        <w:t xml:space="preserve">aciditatea apei, </w:t>
      </w:r>
      <w:r w:rsidR="00DB10FF">
        <w:rPr>
          <w:rFonts w:ascii="Times New Roman" w:hAnsi="Times New Roman" w:cs="Times New Roman"/>
          <w:sz w:val="24"/>
        </w:rPr>
        <w:t xml:space="preserve">de </w:t>
      </w:r>
      <w:r w:rsidR="00DB10FF" w:rsidRPr="00681D1C">
        <w:rPr>
          <w:rFonts w:ascii="Times New Roman" w:hAnsi="Times New Roman" w:cs="Times New Roman"/>
          <w:sz w:val="24"/>
        </w:rPr>
        <w:t xml:space="preserve">nivelul hidrocarburilor, </w:t>
      </w:r>
      <w:r w:rsidR="00DB10FF">
        <w:rPr>
          <w:rFonts w:ascii="Times New Roman" w:hAnsi="Times New Roman" w:cs="Times New Roman"/>
          <w:sz w:val="24"/>
        </w:rPr>
        <w:t xml:space="preserve">de </w:t>
      </w:r>
      <w:r w:rsidR="00DB10FF" w:rsidRPr="00681D1C">
        <w:rPr>
          <w:rFonts w:ascii="Times New Roman" w:hAnsi="Times New Roman" w:cs="Times New Roman"/>
          <w:sz w:val="24"/>
        </w:rPr>
        <w:t>nivelul metelelor grele prezente în apă,</w:t>
      </w:r>
      <w:r w:rsidR="00DB10FF">
        <w:rPr>
          <w:rFonts w:ascii="Times New Roman" w:hAnsi="Times New Roman" w:cs="Times New Roman"/>
          <w:sz w:val="24"/>
        </w:rPr>
        <w:t xml:space="preserve"> de</w:t>
      </w:r>
      <w:r w:rsidR="00DB10FF" w:rsidRPr="00681D1C">
        <w:rPr>
          <w:rFonts w:ascii="Times New Roman" w:hAnsi="Times New Roman" w:cs="Times New Roman"/>
          <w:sz w:val="24"/>
        </w:rPr>
        <w:t xml:space="preserve"> fertilizator</w:t>
      </w:r>
      <w:r w:rsidR="00DB10FF">
        <w:rPr>
          <w:rFonts w:ascii="Times New Roman" w:hAnsi="Times New Roman" w:cs="Times New Roman"/>
          <w:sz w:val="24"/>
        </w:rPr>
        <w:t>i</w:t>
      </w:r>
      <w:r w:rsidR="00DB10FF" w:rsidRPr="00681D1C">
        <w:rPr>
          <w:rFonts w:ascii="Times New Roman" w:hAnsi="Times New Roman" w:cs="Times New Roman"/>
          <w:sz w:val="24"/>
        </w:rPr>
        <w:t xml:space="preserve"> utilizați în agricu</w:t>
      </w:r>
      <w:r w:rsidR="00DB10FF">
        <w:rPr>
          <w:rFonts w:ascii="Times New Roman" w:hAnsi="Times New Roman" w:cs="Times New Roman"/>
          <w:sz w:val="24"/>
        </w:rPr>
        <w:t xml:space="preserve">ltură care s-au scurs în mare sau de deșeurile </w:t>
      </w:r>
      <w:r w:rsidR="00DB10FF" w:rsidRPr="00681D1C">
        <w:rPr>
          <w:rFonts w:ascii="Times New Roman" w:hAnsi="Times New Roman" w:cs="Times New Roman"/>
          <w:sz w:val="24"/>
        </w:rPr>
        <w:t>marine.</w:t>
      </w:r>
      <w:r w:rsidR="00DB10FF">
        <w:rPr>
          <w:rFonts w:ascii="Times New Roman" w:hAnsi="Times New Roman" w:cs="Times New Roman"/>
          <w:sz w:val="24"/>
        </w:rPr>
        <w:t xml:space="preserve"> Rezultatele acestui studiu pot fi cauzate și de numărul mic de observații luat în considerare.</w:t>
      </w:r>
      <w:r w:rsidR="00376799">
        <w:rPr>
          <w:rFonts w:ascii="Times New Roman" w:hAnsi="Times New Roman" w:cs="Times New Roman"/>
          <w:sz w:val="24"/>
        </w:rPr>
        <w:t xml:space="preserve"> </w:t>
      </w:r>
    </w:p>
    <w:p w:rsidR="00DB10FF" w:rsidRPr="00A13058" w:rsidRDefault="00DB10FF" w:rsidP="00C26B68">
      <w:pPr>
        <w:ind w:firstLine="708"/>
        <w:jc w:val="both"/>
        <w:rPr>
          <w:rFonts w:ascii="Times New Roman" w:hAnsi="Times New Roman" w:cs="Times New Roman"/>
          <w:sz w:val="24"/>
        </w:rPr>
      </w:pPr>
      <w:r>
        <w:rPr>
          <w:rFonts w:ascii="Times New Roman" w:hAnsi="Times New Roman" w:cs="Times New Roman"/>
          <w:sz w:val="24"/>
        </w:rPr>
        <w:t>Pentru a evidenția distribuția nivelului de clorofilă în apele marine, s-a efectuat un test ANOVA pentru a verifica dacă mediile celor patru zone geografice, nord, sud, est și vest, sunt semnificativ statistic diferite una de cealaltă. În urma aplicării, a rezultat că mediile sunt diferite în funcție de zona geografică. Astfel, pentru zona nordică este scontat un nivel mediu de clorofilă de 43 de unități, în timp ce la polul opus, în sud se previzionează o valoare de 44 unități. Pe direcție orizontală, se observă la est o valoare de 32 de unități, în timp ce în vest valoarea este de 33 unități.</w:t>
      </w:r>
    </w:p>
    <w:sectPr w:rsidR="00DB10FF" w:rsidRPr="00A13058" w:rsidSect="00D648E4">
      <w:type w:val="continuous"/>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7FC" w:rsidRDefault="000E07FC" w:rsidP="00460694">
      <w:pPr>
        <w:spacing w:after="0" w:line="240" w:lineRule="auto"/>
      </w:pPr>
      <w:r>
        <w:separator/>
      </w:r>
    </w:p>
  </w:endnote>
  <w:endnote w:type="continuationSeparator" w:id="0">
    <w:p w:rsidR="000E07FC" w:rsidRDefault="000E07FC" w:rsidP="00460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391778"/>
      <w:docPartObj>
        <w:docPartGallery w:val="Page Numbers (Bottom of Page)"/>
        <w:docPartUnique/>
      </w:docPartObj>
    </w:sdtPr>
    <w:sdtEndPr>
      <w:rPr>
        <w:noProof/>
      </w:rPr>
    </w:sdtEndPr>
    <w:sdtContent>
      <w:p w:rsidR="00460694" w:rsidRDefault="00460694">
        <w:pPr>
          <w:pStyle w:val="Footer"/>
          <w:jc w:val="center"/>
        </w:pPr>
        <w:r>
          <w:rPr>
            <w:noProof/>
            <w:lang w:eastAsia="ro-RO"/>
          </w:rPr>
          <mc:AlternateContent>
            <mc:Choice Requires="wps">
              <w:drawing>
                <wp:inline distT="0" distB="0" distL="0" distR="0">
                  <wp:extent cx="5467350" cy="54610"/>
                  <wp:effectExtent l="9525" t="19050" r="9525" b="12065"/>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9266365"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CPtXeigCAABSBAAADgAAAAAAAAAAAAAAAAAuAgAAZHJzL2Uyb0RvYy54&#10;bWxQSwECLQAUAAYACAAAACEAIuX8+dkAAAADAQAADwAAAAAAAAAAAAAAAACCBAAAZHJzL2Rvd25y&#10;ZXYueG1sUEsFBgAAAAAEAAQA8wAAAIgFAAAAAA==&#10;" fillcolor="black">
                  <w10:anchorlock/>
                </v:shape>
              </w:pict>
            </mc:Fallback>
          </mc:AlternateContent>
        </w:r>
      </w:p>
      <w:p w:rsidR="00460694" w:rsidRDefault="00460694">
        <w:pPr>
          <w:pStyle w:val="Footer"/>
          <w:jc w:val="center"/>
        </w:pPr>
        <w:r>
          <w:fldChar w:fldCharType="begin"/>
        </w:r>
        <w:r>
          <w:instrText xml:space="preserve"> PAGE    \* MERGEFORMAT </w:instrText>
        </w:r>
        <w:r>
          <w:fldChar w:fldCharType="separate"/>
        </w:r>
        <w:r w:rsidR="006567FD">
          <w:rPr>
            <w:noProof/>
          </w:rPr>
          <w:t>24</w:t>
        </w:r>
        <w:r>
          <w:rPr>
            <w:noProof/>
          </w:rPr>
          <w:fldChar w:fldCharType="end"/>
        </w:r>
      </w:p>
    </w:sdtContent>
  </w:sdt>
  <w:p w:rsidR="00460694" w:rsidRDefault="004606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7FC" w:rsidRDefault="000E07FC" w:rsidP="00460694">
      <w:pPr>
        <w:spacing w:after="0" w:line="240" w:lineRule="auto"/>
      </w:pPr>
      <w:r>
        <w:separator/>
      </w:r>
    </w:p>
  </w:footnote>
  <w:footnote w:type="continuationSeparator" w:id="0">
    <w:p w:rsidR="000E07FC" w:rsidRDefault="000E07FC" w:rsidP="00460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44CC2"/>
    <w:multiLevelType w:val="hybridMultilevel"/>
    <w:tmpl w:val="9F9E116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70D3284"/>
    <w:multiLevelType w:val="hybridMultilevel"/>
    <w:tmpl w:val="4588E3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AA14B4C"/>
    <w:multiLevelType w:val="hybridMultilevel"/>
    <w:tmpl w:val="DF40215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F925F3D"/>
    <w:multiLevelType w:val="hybridMultilevel"/>
    <w:tmpl w:val="B5E806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B095E48"/>
    <w:multiLevelType w:val="hybridMultilevel"/>
    <w:tmpl w:val="6C4E6FB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7F000588"/>
    <w:multiLevelType w:val="hybridMultilevel"/>
    <w:tmpl w:val="9F9E116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35"/>
    <w:rsid w:val="00025227"/>
    <w:rsid w:val="000301CA"/>
    <w:rsid w:val="000422AF"/>
    <w:rsid w:val="00061E02"/>
    <w:rsid w:val="00065F4C"/>
    <w:rsid w:val="000810EE"/>
    <w:rsid w:val="000A0F34"/>
    <w:rsid w:val="000A50E0"/>
    <w:rsid w:val="000C1674"/>
    <w:rsid w:val="000C2266"/>
    <w:rsid w:val="000D075C"/>
    <w:rsid w:val="000D08C2"/>
    <w:rsid w:val="000E07FC"/>
    <w:rsid w:val="0011033E"/>
    <w:rsid w:val="0011054D"/>
    <w:rsid w:val="001200E4"/>
    <w:rsid w:val="00125A29"/>
    <w:rsid w:val="001263D1"/>
    <w:rsid w:val="001264BD"/>
    <w:rsid w:val="00131E5E"/>
    <w:rsid w:val="00140703"/>
    <w:rsid w:val="00151D38"/>
    <w:rsid w:val="001608EA"/>
    <w:rsid w:val="00174706"/>
    <w:rsid w:val="0018412D"/>
    <w:rsid w:val="00193538"/>
    <w:rsid w:val="00196306"/>
    <w:rsid w:val="001B4B99"/>
    <w:rsid w:val="001C78B0"/>
    <w:rsid w:val="001E1508"/>
    <w:rsid w:val="001E3D0C"/>
    <w:rsid w:val="001F2776"/>
    <w:rsid w:val="002169E3"/>
    <w:rsid w:val="002465D6"/>
    <w:rsid w:val="00250B06"/>
    <w:rsid w:val="00266821"/>
    <w:rsid w:val="00276ADD"/>
    <w:rsid w:val="00284A35"/>
    <w:rsid w:val="002936A1"/>
    <w:rsid w:val="00297750"/>
    <w:rsid w:val="002A21EA"/>
    <w:rsid w:val="002E5CF2"/>
    <w:rsid w:val="002F3237"/>
    <w:rsid w:val="002F5EFE"/>
    <w:rsid w:val="002F624E"/>
    <w:rsid w:val="002F771F"/>
    <w:rsid w:val="00307091"/>
    <w:rsid w:val="0033013F"/>
    <w:rsid w:val="003311A6"/>
    <w:rsid w:val="00334054"/>
    <w:rsid w:val="003434A2"/>
    <w:rsid w:val="00362CB5"/>
    <w:rsid w:val="00366C69"/>
    <w:rsid w:val="00370458"/>
    <w:rsid w:val="00373A32"/>
    <w:rsid w:val="00376799"/>
    <w:rsid w:val="0037771A"/>
    <w:rsid w:val="0039339E"/>
    <w:rsid w:val="00394A5C"/>
    <w:rsid w:val="003A3E91"/>
    <w:rsid w:val="003B121E"/>
    <w:rsid w:val="003B214B"/>
    <w:rsid w:val="003B2A43"/>
    <w:rsid w:val="003B63BD"/>
    <w:rsid w:val="003C6779"/>
    <w:rsid w:val="003C6DEB"/>
    <w:rsid w:val="003D24A5"/>
    <w:rsid w:val="003D2DB9"/>
    <w:rsid w:val="003E30F2"/>
    <w:rsid w:val="003E63BD"/>
    <w:rsid w:val="003F0C18"/>
    <w:rsid w:val="003F4F3C"/>
    <w:rsid w:val="003F6DF2"/>
    <w:rsid w:val="00403990"/>
    <w:rsid w:val="00422454"/>
    <w:rsid w:val="00422F57"/>
    <w:rsid w:val="0042376C"/>
    <w:rsid w:val="0042703E"/>
    <w:rsid w:val="00437DD2"/>
    <w:rsid w:val="00460694"/>
    <w:rsid w:val="00461FCC"/>
    <w:rsid w:val="00462895"/>
    <w:rsid w:val="00466D2E"/>
    <w:rsid w:val="00475BF6"/>
    <w:rsid w:val="00480AB6"/>
    <w:rsid w:val="004864E7"/>
    <w:rsid w:val="004A6D6F"/>
    <w:rsid w:val="004B08CE"/>
    <w:rsid w:val="004C04EE"/>
    <w:rsid w:val="004E2512"/>
    <w:rsid w:val="004E63DE"/>
    <w:rsid w:val="004F3D32"/>
    <w:rsid w:val="00530560"/>
    <w:rsid w:val="0053407D"/>
    <w:rsid w:val="00544B7E"/>
    <w:rsid w:val="005506DF"/>
    <w:rsid w:val="00553C48"/>
    <w:rsid w:val="00557B5B"/>
    <w:rsid w:val="00581854"/>
    <w:rsid w:val="00586355"/>
    <w:rsid w:val="0059059B"/>
    <w:rsid w:val="005C104D"/>
    <w:rsid w:val="005D2706"/>
    <w:rsid w:val="005D39DF"/>
    <w:rsid w:val="005E2CB9"/>
    <w:rsid w:val="005F00F4"/>
    <w:rsid w:val="005F0D8B"/>
    <w:rsid w:val="00603007"/>
    <w:rsid w:val="00630951"/>
    <w:rsid w:val="00632B5B"/>
    <w:rsid w:val="006415E7"/>
    <w:rsid w:val="006436CD"/>
    <w:rsid w:val="00654356"/>
    <w:rsid w:val="006567FD"/>
    <w:rsid w:val="00665C88"/>
    <w:rsid w:val="00677F3D"/>
    <w:rsid w:val="00681D1C"/>
    <w:rsid w:val="006836BE"/>
    <w:rsid w:val="006B30BE"/>
    <w:rsid w:val="006E58F6"/>
    <w:rsid w:val="006F10C3"/>
    <w:rsid w:val="006F7B11"/>
    <w:rsid w:val="00716224"/>
    <w:rsid w:val="00716749"/>
    <w:rsid w:val="00721523"/>
    <w:rsid w:val="0073205A"/>
    <w:rsid w:val="007476D0"/>
    <w:rsid w:val="00761AE4"/>
    <w:rsid w:val="007935A2"/>
    <w:rsid w:val="00797318"/>
    <w:rsid w:val="007A61C1"/>
    <w:rsid w:val="007B301E"/>
    <w:rsid w:val="007C3831"/>
    <w:rsid w:val="007E2E3E"/>
    <w:rsid w:val="007E6CC3"/>
    <w:rsid w:val="008008FD"/>
    <w:rsid w:val="00801186"/>
    <w:rsid w:val="0080375C"/>
    <w:rsid w:val="0080719C"/>
    <w:rsid w:val="00832969"/>
    <w:rsid w:val="00835668"/>
    <w:rsid w:val="00835BA5"/>
    <w:rsid w:val="00852DF2"/>
    <w:rsid w:val="00854F4C"/>
    <w:rsid w:val="00870CE9"/>
    <w:rsid w:val="00880DCC"/>
    <w:rsid w:val="0088546E"/>
    <w:rsid w:val="008976F2"/>
    <w:rsid w:val="008A1F1E"/>
    <w:rsid w:val="008B159D"/>
    <w:rsid w:val="008C5606"/>
    <w:rsid w:val="008C5DBA"/>
    <w:rsid w:val="008D3D63"/>
    <w:rsid w:val="008D70FB"/>
    <w:rsid w:val="008F423D"/>
    <w:rsid w:val="00926082"/>
    <w:rsid w:val="00927998"/>
    <w:rsid w:val="00940CE4"/>
    <w:rsid w:val="00975359"/>
    <w:rsid w:val="00981DFB"/>
    <w:rsid w:val="0098316B"/>
    <w:rsid w:val="00992961"/>
    <w:rsid w:val="009B1340"/>
    <w:rsid w:val="009B234A"/>
    <w:rsid w:val="009B66C9"/>
    <w:rsid w:val="009D3F59"/>
    <w:rsid w:val="009D689F"/>
    <w:rsid w:val="009E3902"/>
    <w:rsid w:val="009F00B8"/>
    <w:rsid w:val="00A13058"/>
    <w:rsid w:val="00A73488"/>
    <w:rsid w:val="00A800DF"/>
    <w:rsid w:val="00A84E57"/>
    <w:rsid w:val="00A87B76"/>
    <w:rsid w:val="00A943AF"/>
    <w:rsid w:val="00A95BE3"/>
    <w:rsid w:val="00AB31E6"/>
    <w:rsid w:val="00AC4E4C"/>
    <w:rsid w:val="00AD4414"/>
    <w:rsid w:val="00AF36D8"/>
    <w:rsid w:val="00AF6E1B"/>
    <w:rsid w:val="00B00226"/>
    <w:rsid w:val="00B05F87"/>
    <w:rsid w:val="00B13A3D"/>
    <w:rsid w:val="00B251FB"/>
    <w:rsid w:val="00B304FD"/>
    <w:rsid w:val="00B30B7D"/>
    <w:rsid w:val="00B43BF2"/>
    <w:rsid w:val="00B538ED"/>
    <w:rsid w:val="00B609B4"/>
    <w:rsid w:val="00B65432"/>
    <w:rsid w:val="00B65CFA"/>
    <w:rsid w:val="00B718D1"/>
    <w:rsid w:val="00B73D46"/>
    <w:rsid w:val="00B77C32"/>
    <w:rsid w:val="00B9139B"/>
    <w:rsid w:val="00BB47FE"/>
    <w:rsid w:val="00BB4C9E"/>
    <w:rsid w:val="00BD3C64"/>
    <w:rsid w:val="00C03EDC"/>
    <w:rsid w:val="00C048EF"/>
    <w:rsid w:val="00C11362"/>
    <w:rsid w:val="00C113A0"/>
    <w:rsid w:val="00C11C98"/>
    <w:rsid w:val="00C1307F"/>
    <w:rsid w:val="00C13E7C"/>
    <w:rsid w:val="00C26B68"/>
    <w:rsid w:val="00C27C8C"/>
    <w:rsid w:val="00C36BDA"/>
    <w:rsid w:val="00C43A25"/>
    <w:rsid w:val="00C477D2"/>
    <w:rsid w:val="00C576E4"/>
    <w:rsid w:val="00C77531"/>
    <w:rsid w:val="00C77C5C"/>
    <w:rsid w:val="00C858FB"/>
    <w:rsid w:val="00C85AE6"/>
    <w:rsid w:val="00C952C6"/>
    <w:rsid w:val="00C96042"/>
    <w:rsid w:val="00C97247"/>
    <w:rsid w:val="00CB3047"/>
    <w:rsid w:val="00CB508E"/>
    <w:rsid w:val="00CC1906"/>
    <w:rsid w:val="00CD5BEC"/>
    <w:rsid w:val="00D068FB"/>
    <w:rsid w:val="00D34210"/>
    <w:rsid w:val="00D37A35"/>
    <w:rsid w:val="00D41FCB"/>
    <w:rsid w:val="00D52B90"/>
    <w:rsid w:val="00D63FB0"/>
    <w:rsid w:val="00D648E4"/>
    <w:rsid w:val="00D67D09"/>
    <w:rsid w:val="00D773E0"/>
    <w:rsid w:val="00D83E63"/>
    <w:rsid w:val="00D8525B"/>
    <w:rsid w:val="00D93579"/>
    <w:rsid w:val="00DA4AC3"/>
    <w:rsid w:val="00DB10FF"/>
    <w:rsid w:val="00DB675C"/>
    <w:rsid w:val="00DC0D98"/>
    <w:rsid w:val="00DC2210"/>
    <w:rsid w:val="00DC2A8C"/>
    <w:rsid w:val="00E1348E"/>
    <w:rsid w:val="00E136BE"/>
    <w:rsid w:val="00E202B4"/>
    <w:rsid w:val="00E26177"/>
    <w:rsid w:val="00E347BD"/>
    <w:rsid w:val="00E41E3E"/>
    <w:rsid w:val="00E44AD0"/>
    <w:rsid w:val="00E50CD0"/>
    <w:rsid w:val="00E52428"/>
    <w:rsid w:val="00E54F1C"/>
    <w:rsid w:val="00E55F03"/>
    <w:rsid w:val="00E61689"/>
    <w:rsid w:val="00E65E84"/>
    <w:rsid w:val="00E666AF"/>
    <w:rsid w:val="00E67E2F"/>
    <w:rsid w:val="00E719A7"/>
    <w:rsid w:val="00EB4370"/>
    <w:rsid w:val="00F03466"/>
    <w:rsid w:val="00F246A2"/>
    <w:rsid w:val="00F328C4"/>
    <w:rsid w:val="00F61F9B"/>
    <w:rsid w:val="00F83A27"/>
    <w:rsid w:val="00F8610B"/>
    <w:rsid w:val="00F96554"/>
    <w:rsid w:val="00F968C6"/>
    <w:rsid w:val="00F97E2F"/>
    <w:rsid w:val="00FD318A"/>
    <w:rsid w:val="00FF567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3778A"/>
  <w15:chartTrackingRefBased/>
  <w15:docId w15:val="{EFFD22EC-FFD1-4856-9634-9399078D6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40"/>
    <w:rPr>
      <w:rFonts w:eastAsia="MS Mincho"/>
    </w:rPr>
  </w:style>
  <w:style w:type="paragraph" w:styleId="Heading1">
    <w:name w:val="heading 1"/>
    <w:basedOn w:val="Normal"/>
    <w:next w:val="Normal"/>
    <w:link w:val="Heading1Char"/>
    <w:uiPriority w:val="9"/>
    <w:qFormat/>
    <w:rsid w:val="003F0C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43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C16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C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F0C18"/>
    <w:pPr>
      <w:outlineLvl w:val="9"/>
    </w:pPr>
    <w:rPr>
      <w:lang w:val="en-US"/>
    </w:rPr>
  </w:style>
  <w:style w:type="table" w:styleId="TableGrid">
    <w:name w:val="Table Grid"/>
    <w:basedOn w:val="TableNormal"/>
    <w:uiPriority w:val="39"/>
    <w:rsid w:val="00A8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4F1C"/>
    <w:pPr>
      <w:spacing w:after="200" w:line="240" w:lineRule="auto"/>
    </w:pPr>
    <w:rPr>
      <w:i/>
      <w:iCs/>
      <w:color w:val="44546A" w:themeColor="text2"/>
      <w:sz w:val="18"/>
      <w:szCs w:val="18"/>
    </w:rPr>
  </w:style>
  <w:style w:type="paragraph" w:styleId="ListParagraph">
    <w:name w:val="List Paragraph"/>
    <w:basedOn w:val="Normal"/>
    <w:uiPriority w:val="34"/>
    <w:qFormat/>
    <w:rsid w:val="00CC1906"/>
    <w:pPr>
      <w:ind w:left="720"/>
      <w:contextualSpacing/>
    </w:pPr>
  </w:style>
  <w:style w:type="character" w:styleId="Hyperlink">
    <w:name w:val="Hyperlink"/>
    <w:basedOn w:val="DefaultParagraphFont"/>
    <w:uiPriority w:val="99"/>
    <w:unhideWhenUsed/>
    <w:rsid w:val="00D93579"/>
    <w:rPr>
      <w:color w:val="0563C1" w:themeColor="hyperlink"/>
      <w:u w:val="single"/>
    </w:rPr>
  </w:style>
  <w:style w:type="character" w:styleId="FollowedHyperlink">
    <w:name w:val="FollowedHyperlink"/>
    <w:basedOn w:val="DefaultParagraphFont"/>
    <w:uiPriority w:val="99"/>
    <w:semiHidden/>
    <w:unhideWhenUsed/>
    <w:rsid w:val="00D93579"/>
    <w:rPr>
      <w:color w:val="954F72" w:themeColor="followedHyperlink"/>
      <w:u w:val="single"/>
    </w:rPr>
  </w:style>
  <w:style w:type="paragraph" w:styleId="TOC1">
    <w:name w:val="toc 1"/>
    <w:basedOn w:val="Normal"/>
    <w:next w:val="Normal"/>
    <w:autoRedefine/>
    <w:uiPriority w:val="39"/>
    <w:unhideWhenUsed/>
    <w:rsid w:val="00E26177"/>
    <w:pPr>
      <w:spacing w:after="100"/>
    </w:pPr>
  </w:style>
  <w:style w:type="character" w:customStyle="1" w:styleId="Heading2Char">
    <w:name w:val="Heading 2 Char"/>
    <w:basedOn w:val="DefaultParagraphFont"/>
    <w:link w:val="Heading2"/>
    <w:uiPriority w:val="9"/>
    <w:rsid w:val="00A943AF"/>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3A3E91"/>
    <w:rPr>
      <w:color w:val="808080"/>
    </w:rPr>
  </w:style>
  <w:style w:type="paragraph" w:styleId="TOC2">
    <w:name w:val="toc 2"/>
    <w:basedOn w:val="Normal"/>
    <w:next w:val="Normal"/>
    <w:autoRedefine/>
    <w:uiPriority w:val="39"/>
    <w:unhideWhenUsed/>
    <w:rsid w:val="00544B7E"/>
    <w:pPr>
      <w:spacing w:after="100"/>
      <w:ind w:left="220"/>
    </w:pPr>
  </w:style>
  <w:style w:type="character" w:customStyle="1" w:styleId="Heading3Char">
    <w:name w:val="Heading 3 Char"/>
    <w:basedOn w:val="DefaultParagraphFont"/>
    <w:link w:val="Heading3"/>
    <w:uiPriority w:val="9"/>
    <w:semiHidden/>
    <w:rsid w:val="000C167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6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0694"/>
    <w:rPr>
      <w:rFonts w:eastAsia="MS Mincho"/>
    </w:rPr>
  </w:style>
  <w:style w:type="paragraph" w:styleId="Footer">
    <w:name w:val="footer"/>
    <w:basedOn w:val="Normal"/>
    <w:link w:val="FooterChar"/>
    <w:uiPriority w:val="99"/>
    <w:unhideWhenUsed/>
    <w:rsid w:val="004606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0694"/>
    <w:rPr>
      <w:rFonts w:eastAsia="MS Minch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85849">
      <w:bodyDiv w:val="1"/>
      <w:marLeft w:val="0"/>
      <w:marRight w:val="0"/>
      <w:marTop w:val="0"/>
      <w:marBottom w:val="0"/>
      <w:divBdr>
        <w:top w:val="none" w:sz="0" w:space="0" w:color="auto"/>
        <w:left w:val="none" w:sz="0" w:space="0" w:color="auto"/>
        <w:bottom w:val="none" w:sz="0" w:space="0" w:color="auto"/>
        <w:right w:val="none" w:sz="0" w:space="0" w:color="auto"/>
      </w:divBdr>
    </w:div>
    <w:div w:id="135953694">
      <w:bodyDiv w:val="1"/>
      <w:marLeft w:val="0"/>
      <w:marRight w:val="0"/>
      <w:marTop w:val="0"/>
      <w:marBottom w:val="0"/>
      <w:divBdr>
        <w:top w:val="none" w:sz="0" w:space="0" w:color="auto"/>
        <w:left w:val="none" w:sz="0" w:space="0" w:color="auto"/>
        <w:bottom w:val="none" w:sz="0" w:space="0" w:color="auto"/>
        <w:right w:val="none" w:sz="0" w:space="0" w:color="auto"/>
      </w:divBdr>
    </w:div>
    <w:div w:id="151147146">
      <w:bodyDiv w:val="1"/>
      <w:marLeft w:val="0"/>
      <w:marRight w:val="0"/>
      <w:marTop w:val="0"/>
      <w:marBottom w:val="0"/>
      <w:divBdr>
        <w:top w:val="none" w:sz="0" w:space="0" w:color="auto"/>
        <w:left w:val="none" w:sz="0" w:space="0" w:color="auto"/>
        <w:bottom w:val="none" w:sz="0" w:space="0" w:color="auto"/>
        <w:right w:val="none" w:sz="0" w:space="0" w:color="auto"/>
      </w:divBdr>
    </w:div>
    <w:div w:id="233586513">
      <w:bodyDiv w:val="1"/>
      <w:marLeft w:val="0"/>
      <w:marRight w:val="0"/>
      <w:marTop w:val="0"/>
      <w:marBottom w:val="0"/>
      <w:divBdr>
        <w:top w:val="none" w:sz="0" w:space="0" w:color="auto"/>
        <w:left w:val="none" w:sz="0" w:space="0" w:color="auto"/>
        <w:bottom w:val="none" w:sz="0" w:space="0" w:color="auto"/>
        <w:right w:val="none" w:sz="0" w:space="0" w:color="auto"/>
      </w:divBdr>
    </w:div>
    <w:div w:id="308174899">
      <w:bodyDiv w:val="1"/>
      <w:marLeft w:val="0"/>
      <w:marRight w:val="0"/>
      <w:marTop w:val="0"/>
      <w:marBottom w:val="0"/>
      <w:divBdr>
        <w:top w:val="none" w:sz="0" w:space="0" w:color="auto"/>
        <w:left w:val="none" w:sz="0" w:space="0" w:color="auto"/>
        <w:bottom w:val="none" w:sz="0" w:space="0" w:color="auto"/>
        <w:right w:val="none" w:sz="0" w:space="0" w:color="auto"/>
      </w:divBdr>
    </w:div>
    <w:div w:id="358239989">
      <w:bodyDiv w:val="1"/>
      <w:marLeft w:val="0"/>
      <w:marRight w:val="0"/>
      <w:marTop w:val="0"/>
      <w:marBottom w:val="0"/>
      <w:divBdr>
        <w:top w:val="none" w:sz="0" w:space="0" w:color="auto"/>
        <w:left w:val="none" w:sz="0" w:space="0" w:color="auto"/>
        <w:bottom w:val="none" w:sz="0" w:space="0" w:color="auto"/>
        <w:right w:val="none" w:sz="0" w:space="0" w:color="auto"/>
      </w:divBdr>
    </w:div>
    <w:div w:id="378167542">
      <w:bodyDiv w:val="1"/>
      <w:marLeft w:val="0"/>
      <w:marRight w:val="0"/>
      <w:marTop w:val="0"/>
      <w:marBottom w:val="0"/>
      <w:divBdr>
        <w:top w:val="none" w:sz="0" w:space="0" w:color="auto"/>
        <w:left w:val="none" w:sz="0" w:space="0" w:color="auto"/>
        <w:bottom w:val="none" w:sz="0" w:space="0" w:color="auto"/>
        <w:right w:val="none" w:sz="0" w:space="0" w:color="auto"/>
      </w:divBdr>
    </w:div>
    <w:div w:id="386145733">
      <w:bodyDiv w:val="1"/>
      <w:marLeft w:val="0"/>
      <w:marRight w:val="0"/>
      <w:marTop w:val="0"/>
      <w:marBottom w:val="0"/>
      <w:divBdr>
        <w:top w:val="none" w:sz="0" w:space="0" w:color="auto"/>
        <w:left w:val="none" w:sz="0" w:space="0" w:color="auto"/>
        <w:bottom w:val="none" w:sz="0" w:space="0" w:color="auto"/>
        <w:right w:val="none" w:sz="0" w:space="0" w:color="auto"/>
      </w:divBdr>
    </w:div>
    <w:div w:id="569998652">
      <w:bodyDiv w:val="1"/>
      <w:marLeft w:val="0"/>
      <w:marRight w:val="0"/>
      <w:marTop w:val="0"/>
      <w:marBottom w:val="0"/>
      <w:divBdr>
        <w:top w:val="none" w:sz="0" w:space="0" w:color="auto"/>
        <w:left w:val="none" w:sz="0" w:space="0" w:color="auto"/>
        <w:bottom w:val="none" w:sz="0" w:space="0" w:color="auto"/>
        <w:right w:val="none" w:sz="0" w:space="0" w:color="auto"/>
      </w:divBdr>
    </w:div>
    <w:div w:id="667832635">
      <w:bodyDiv w:val="1"/>
      <w:marLeft w:val="0"/>
      <w:marRight w:val="0"/>
      <w:marTop w:val="0"/>
      <w:marBottom w:val="0"/>
      <w:divBdr>
        <w:top w:val="none" w:sz="0" w:space="0" w:color="auto"/>
        <w:left w:val="none" w:sz="0" w:space="0" w:color="auto"/>
        <w:bottom w:val="none" w:sz="0" w:space="0" w:color="auto"/>
        <w:right w:val="none" w:sz="0" w:space="0" w:color="auto"/>
      </w:divBdr>
    </w:div>
    <w:div w:id="712926229">
      <w:bodyDiv w:val="1"/>
      <w:marLeft w:val="0"/>
      <w:marRight w:val="0"/>
      <w:marTop w:val="0"/>
      <w:marBottom w:val="0"/>
      <w:divBdr>
        <w:top w:val="none" w:sz="0" w:space="0" w:color="auto"/>
        <w:left w:val="none" w:sz="0" w:space="0" w:color="auto"/>
        <w:bottom w:val="none" w:sz="0" w:space="0" w:color="auto"/>
        <w:right w:val="none" w:sz="0" w:space="0" w:color="auto"/>
      </w:divBdr>
    </w:div>
    <w:div w:id="754742894">
      <w:bodyDiv w:val="1"/>
      <w:marLeft w:val="0"/>
      <w:marRight w:val="0"/>
      <w:marTop w:val="0"/>
      <w:marBottom w:val="0"/>
      <w:divBdr>
        <w:top w:val="none" w:sz="0" w:space="0" w:color="auto"/>
        <w:left w:val="none" w:sz="0" w:space="0" w:color="auto"/>
        <w:bottom w:val="none" w:sz="0" w:space="0" w:color="auto"/>
        <w:right w:val="none" w:sz="0" w:space="0" w:color="auto"/>
      </w:divBdr>
    </w:div>
    <w:div w:id="987247451">
      <w:bodyDiv w:val="1"/>
      <w:marLeft w:val="0"/>
      <w:marRight w:val="0"/>
      <w:marTop w:val="0"/>
      <w:marBottom w:val="0"/>
      <w:divBdr>
        <w:top w:val="none" w:sz="0" w:space="0" w:color="auto"/>
        <w:left w:val="none" w:sz="0" w:space="0" w:color="auto"/>
        <w:bottom w:val="none" w:sz="0" w:space="0" w:color="auto"/>
        <w:right w:val="none" w:sz="0" w:space="0" w:color="auto"/>
      </w:divBdr>
    </w:div>
    <w:div w:id="1047725049">
      <w:bodyDiv w:val="1"/>
      <w:marLeft w:val="0"/>
      <w:marRight w:val="0"/>
      <w:marTop w:val="0"/>
      <w:marBottom w:val="0"/>
      <w:divBdr>
        <w:top w:val="none" w:sz="0" w:space="0" w:color="auto"/>
        <w:left w:val="none" w:sz="0" w:space="0" w:color="auto"/>
        <w:bottom w:val="none" w:sz="0" w:space="0" w:color="auto"/>
        <w:right w:val="none" w:sz="0" w:space="0" w:color="auto"/>
      </w:divBdr>
    </w:div>
    <w:div w:id="1155485402">
      <w:bodyDiv w:val="1"/>
      <w:marLeft w:val="0"/>
      <w:marRight w:val="0"/>
      <w:marTop w:val="0"/>
      <w:marBottom w:val="0"/>
      <w:divBdr>
        <w:top w:val="none" w:sz="0" w:space="0" w:color="auto"/>
        <w:left w:val="none" w:sz="0" w:space="0" w:color="auto"/>
        <w:bottom w:val="none" w:sz="0" w:space="0" w:color="auto"/>
        <w:right w:val="none" w:sz="0" w:space="0" w:color="auto"/>
      </w:divBdr>
    </w:div>
    <w:div w:id="1360544946">
      <w:bodyDiv w:val="1"/>
      <w:marLeft w:val="0"/>
      <w:marRight w:val="0"/>
      <w:marTop w:val="0"/>
      <w:marBottom w:val="0"/>
      <w:divBdr>
        <w:top w:val="none" w:sz="0" w:space="0" w:color="auto"/>
        <w:left w:val="none" w:sz="0" w:space="0" w:color="auto"/>
        <w:bottom w:val="none" w:sz="0" w:space="0" w:color="auto"/>
        <w:right w:val="none" w:sz="0" w:space="0" w:color="auto"/>
      </w:divBdr>
    </w:div>
    <w:div w:id="1623881840">
      <w:bodyDiv w:val="1"/>
      <w:marLeft w:val="0"/>
      <w:marRight w:val="0"/>
      <w:marTop w:val="0"/>
      <w:marBottom w:val="0"/>
      <w:divBdr>
        <w:top w:val="none" w:sz="0" w:space="0" w:color="auto"/>
        <w:left w:val="none" w:sz="0" w:space="0" w:color="auto"/>
        <w:bottom w:val="none" w:sz="0" w:space="0" w:color="auto"/>
        <w:right w:val="none" w:sz="0" w:space="0" w:color="auto"/>
      </w:divBdr>
    </w:div>
    <w:div w:id="1673603036">
      <w:bodyDiv w:val="1"/>
      <w:marLeft w:val="0"/>
      <w:marRight w:val="0"/>
      <w:marTop w:val="0"/>
      <w:marBottom w:val="0"/>
      <w:divBdr>
        <w:top w:val="none" w:sz="0" w:space="0" w:color="auto"/>
        <w:left w:val="none" w:sz="0" w:space="0" w:color="auto"/>
        <w:bottom w:val="none" w:sz="0" w:space="0" w:color="auto"/>
        <w:right w:val="none" w:sz="0" w:space="0" w:color="auto"/>
      </w:divBdr>
    </w:div>
    <w:div w:id="1828479025">
      <w:bodyDiv w:val="1"/>
      <w:marLeft w:val="0"/>
      <w:marRight w:val="0"/>
      <w:marTop w:val="0"/>
      <w:marBottom w:val="0"/>
      <w:divBdr>
        <w:top w:val="none" w:sz="0" w:space="0" w:color="auto"/>
        <w:left w:val="none" w:sz="0" w:space="0" w:color="auto"/>
        <w:bottom w:val="none" w:sz="0" w:space="0" w:color="auto"/>
        <w:right w:val="none" w:sz="0" w:space="0" w:color="auto"/>
      </w:divBdr>
    </w:div>
    <w:div w:id="1875264515">
      <w:bodyDiv w:val="1"/>
      <w:marLeft w:val="0"/>
      <w:marRight w:val="0"/>
      <w:marTop w:val="0"/>
      <w:marBottom w:val="0"/>
      <w:divBdr>
        <w:top w:val="none" w:sz="0" w:space="0" w:color="auto"/>
        <w:left w:val="none" w:sz="0" w:space="0" w:color="auto"/>
        <w:bottom w:val="none" w:sz="0" w:space="0" w:color="auto"/>
        <w:right w:val="none" w:sz="0" w:space="0" w:color="auto"/>
      </w:divBdr>
    </w:div>
    <w:div w:id="1930190878">
      <w:bodyDiv w:val="1"/>
      <w:marLeft w:val="0"/>
      <w:marRight w:val="0"/>
      <w:marTop w:val="0"/>
      <w:marBottom w:val="0"/>
      <w:divBdr>
        <w:top w:val="none" w:sz="0" w:space="0" w:color="auto"/>
        <w:left w:val="none" w:sz="0" w:space="0" w:color="auto"/>
        <w:bottom w:val="none" w:sz="0" w:space="0" w:color="auto"/>
        <w:right w:val="none" w:sz="0" w:space="0" w:color="auto"/>
      </w:divBdr>
    </w:div>
    <w:div w:id="1986546337">
      <w:bodyDiv w:val="1"/>
      <w:marLeft w:val="0"/>
      <w:marRight w:val="0"/>
      <w:marTop w:val="0"/>
      <w:marBottom w:val="0"/>
      <w:divBdr>
        <w:top w:val="none" w:sz="0" w:space="0" w:color="auto"/>
        <w:left w:val="none" w:sz="0" w:space="0" w:color="auto"/>
        <w:bottom w:val="none" w:sz="0" w:space="0" w:color="auto"/>
        <w:right w:val="none" w:sz="0" w:space="0" w:color="auto"/>
      </w:divBdr>
    </w:div>
    <w:div w:id="204494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odnet.ec.europa.eu/e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emodnet-chemistry.maris.nl/search" TargetMode="External"/><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hyperlink" Target="https://rowater.ro/"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inhga.ro/" TargetMode="External"/><Relationship Id="rId14" Type="http://schemas.openxmlformats.org/officeDocument/2006/relationships/hyperlink" Target="https://emodnet-chemistry.maris.nl/sear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Hai97</b:Tag>
    <b:SourceType>Book</b:SourceType>
    <b:Guid>{B80BE5B8-B987-4387-AEE5-CD5A948DFE53}</b:Guid>
    <b:Title>Analiza seriilor de timp Aplicații în hidrologie</b:Title>
    <b:Year>1997</b:Year>
    <b:Author>
      <b:Author>
        <b:NameList>
          <b:Person>
            <b:Last>Haidu</b:Last>
            <b:First>Ionel</b:First>
          </b:Person>
        </b:NameList>
      </b:Author>
    </b:Author>
    <b:City>București</b:City>
    <b:Publisher>HGA</b:Publisher>
    <b:RefOrder>2</b:RefOrder>
  </b:Source>
  <b:Source>
    <b:Tag>Hul</b:Tag>
    <b:SourceType>ElectronicSource</b:SourceType>
    <b:Guid>{5BECA45B-6845-4096-A549-08578C7E8B16}</b:Guid>
    <b:Title>Dunărea - coloana vertebrală a Europei</b:Title>
    <b:Author>
      <b:Author>
        <b:NameList>
          <b:Person>
            <b:Last>Hulea</b:Last>
            <b:First>Orieta</b:First>
          </b:Person>
          <b:Person>
            <b:Last>Ionescu</b:Last>
            <b:First>Camelia</b:First>
          </b:Person>
        </b:NameList>
      </b:Author>
    </b:Author>
    <b:URL>http://d2ouvy59p0dg6k.cloudfront.net/downloads/factsheet_dunarea.pdf</b:URL>
    <b:RefOrder>3</b:RefOrder>
  </b:Source>
  <b:Source>
    <b:Tag>Dav22</b:Tag>
    <b:SourceType>Misc</b:SourceType>
    <b:Guid>{7441B6D1-82CC-48E8-8FA5-C2CB9AA75943}</b:Guid>
    <b:Title>Curs de Serii de timp</b:Title>
    <b:City>București</b:City>
    <b:Year>2022</b:Year>
    <b:Author>
      <b:Author>
        <b:NameList>
          <b:Person>
            <b:Last>Davidescu</b:Last>
            <b:First>Adriana</b:First>
          </b:Person>
        </b:NameList>
      </b:Author>
    </b:Author>
    <b:RefOrder>4</b:RefOrder>
  </b:Source>
  <b:Source>
    <b:Tag>Law97</b:Tag>
    <b:SourceType>JournalArticle</b:SourceType>
    <b:Guid>{6D29FB4A-1F18-4180-9C41-1F86A2F36C9B}</b:Guid>
    <b:Author>
      <b:Author>
        <b:NameList>
          <b:Person>
            <b:Last>Lawrance</b:Last>
            <b:First>A.</b:First>
            <b:Middle>J</b:Middle>
          </b:Person>
          <b:Person>
            <b:Last>Kottegoda</b:Last>
            <b:First>N.</b:First>
            <b:Middle>T.</b:Middle>
          </b:Person>
        </b:NameList>
      </b:Author>
    </b:Author>
    <b:Title>Stochastic Modelling of Riverflow Time Series</b:Title>
    <b:Year>1997</b:Year>
    <b:JournalName>Journal of the Royal Statistical Society: Series A</b:JournalName>
    <b:RefOrder>5</b:RefOrder>
  </b:Source>
  <b:Source>
    <b:Tag>Mir15</b:Tag>
    <b:SourceType>JournalArticle</b:SourceType>
    <b:Guid>{FE17EFA2-6F80-4AA7-ACC4-A855FECF3AB7}</b:Guid>
    <b:Author>
      <b:Author>
        <b:NameList>
          <b:Person>
            <b:Last>Mirzavand</b:Last>
            <b:First>M</b:First>
          </b:Person>
          <b:Person>
            <b:Last>Ghazavi</b:Last>
            <b:First>R.</b:First>
          </b:Person>
        </b:NameList>
      </b:Author>
    </b:Author>
    <b:Title>A Stochastic Modelling Technique for Groundwater Level Forecasting in an Arid Environment Using Time Series Methods</b:Title>
    <b:JournalName>Water Resour Manage</b:JournalName>
    <b:Year>2015</b:Year>
    <b:Volume>29</b:Volume>
    <b:RefOrder>6</b:RefOrder>
  </b:Source>
  <b:Source>
    <b:Tag>Val13</b:Tag>
    <b:SourceType>JournalArticle</b:SourceType>
    <b:Guid>{8CFE488E-4A4E-4BF8-B626-128A8E12DFB4}</b:Guid>
    <b:Author>
      <b:Author>
        <b:NameList>
          <b:Person>
            <b:Last>Valipour</b:Last>
            <b:First>Mohammad</b:First>
          </b:Person>
          <b:Person>
            <b:Last>Banihabib</b:Last>
            <b:First>Mohammad,</b:First>
            <b:Middle>Ebrahim</b:Middle>
          </b:Person>
          <b:Person>
            <b:Last>Behbahani</b:Last>
            <b:First>Seyyed,</b:First>
            <b:Middle>Mahmood, Reza</b:Middle>
          </b:Person>
        </b:NameList>
      </b:Author>
    </b:Author>
    <b:Title>Comparison of the ARMA, ARIMA, and the autoregressive artificial neural network models in forecasting the monthly inflow of Dez dam reservoir</b:Title>
    <b:JournalName>Journal of Hydrology</b:JournalName>
    <b:Year>2013</b:Year>
    <b:Pages>433-441</b:Pages>
    <b:Volume>476</b:Volume>
    <b:RefOrder>7</b:RefOrder>
  </b:Source>
  <b:Source>
    <b:Tag>Ghi17</b:Tag>
    <b:SourceType>JournalArticle</b:SourceType>
    <b:Guid>{FA0C700A-5C68-42A5-A7E4-0254AB1186F9}</b:Guid>
    <b:Author>
      <b:Author>
        <b:NameList>
          <b:Person>
            <b:Last>Ghimire</b:Last>
            <b:First>B.</b:First>
            <b:Middle>N.</b:Middle>
          </b:Person>
        </b:NameList>
      </b:Author>
    </b:Author>
    <b:Title> Application of ARIMA Model for River Discharges Analysis</b:Title>
    <b:JournalName>Journal of Nepal Physical Society</b:JournalName>
    <b:Year>2017</b:Year>
    <b:Pages>27–32</b:Pages>
    <b:RefOrder>8</b:RefOrder>
  </b:Source>
  <b:Source>
    <b:Tag>Wan19</b:Tag>
    <b:SourceType>JournalArticle</b:SourceType>
    <b:Guid>{32CC3D7E-CAD9-4400-8935-4873B5DABB34}</b:Guid>
    <b:Author>
      <b:Author>
        <b:NameList>
          <b:Person>
            <b:Last>Wang</b:Last>
            <b:First>Z.</b:First>
          </b:Person>
          <b:Person>
            <b:Last>Lou</b:Last>
            <b:First>Y.</b:First>
          </b:Person>
        </b:NameList>
      </b:Author>
    </b:Author>
    <b:Title>Hydrological time series forecast model based on wavelet de-noising and ARIMA-LSTM</b:Title>
    <b:JournalName>Information Technology, Networking, Electronic and Automation Control Conference (ITNEC)</b:JournalName>
    <b:Year>2019</b:Year>
    <b:RefOrder>9</b:RefOrder>
  </b:Source>
  <b:Source>
    <b:Tag>Baz15</b:Tag>
    <b:SourceType>ElectronicSource</b:SourceType>
    <b:Guid>{DD51979A-BDDD-40C6-8A96-3F738ACDE584}</b:Guid>
    <b:Author>
      <b:Author>
        <b:NameList>
          <b:Person>
            <b:Last>Bazrafshan</b:Last>
            <b:First>O.</b:First>
          </b:Person>
          <b:Person>
            <b:Last>Salajegheh</b:Last>
            <b:First>A.</b:First>
          </b:Person>
          <b:Person>
            <b:Last>Bazrafshan</b:Last>
            <b:First>J.</b:First>
          </b:Person>
          <b:Person>
            <b:Last>Mahdavi</b:Last>
            <b:First>M.</b:First>
          </b:Person>
          <b:Person>
            <b:Last>Fatehi</b:Last>
            <b:First>Maraj</b:First>
            <b:Middle>A.</b:Middle>
          </b:Person>
        </b:NameList>
      </b:Author>
    </b:Author>
    <b:Title>Hydrological Drought Forecasting using ARIMA Models (Case Study: Karkheh Basin)</b:Title>
    <b:Year>2015</b:Year>
    <b:URL>https://ecopersia.modares.ac.ir/browse.php?a_id=5842&amp;sid=24&amp;slc_lang=fa</b:URL>
    <b:RefOrder>11</b:RefOrder>
  </b:Source>
  <b:Source>
    <b:Tag>ElS20</b:Tag>
    <b:SourceType>JournalArticle</b:SourceType>
    <b:Guid>{99C7EDF1-DF1A-436D-9FB9-758950E346B8}</b:Guid>
    <b:Title>Wavelet based hybrid ANN-ARIMA models for meteorological drought forecasting</b:Title>
    <b:Year>2020</b:Year>
    <b:Author>
      <b:Author>
        <b:NameList>
          <b:Person>
            <b:Last>El-Shafie</b:Last>
            <b:First>Ahmed</b:First>
          </b:Person>
          <b:Person>
            <b:Last>Munir</b:Last>
            <b:First>Hayet,</b:First>
            <b:Middle>Khan, Md.</b:Middle>
          </b:Person>
          <b:Person>
            <b:Last>Muhammad</b:Last>
            <b:First>Nur,</b:First>
            <b:Middle>Shazwani,</b:Middle>
          </b:Person>
        </b:NameList>
      </b:Author>
    </b:Author>
    <b:JournalName>Journal of Hydrology</b:JournalName>
    <b:Volume>590</b:Volume>
    <b:RefOrder>10</b:RefOrder>
  </b:Source>
  <b:Source>
    <b:Tag>Moc19</b:Tag>
    <b:SourceType>ConferenceProceedings</b:SourceType>
    <b:Guid>{C638321C-4E01-4FBF-9A9B-A8D784D49DD2}</b:Guid>
    <b:Author>
      <b:Author>
        <b:NameList>
          <b:Person>
            <b:Last>Mocanu-Vargancsik</b:Last>
            <b:First>C.</b:First>
            <b:Middle>A.</b:Middle>
          </b:Person>
          <b:Person>
            <b:Last>Barbulescu</b:Last>
            <b:First>A.</b:First>
          </b:Person>
        </b:NameList>
      </b:Author>
    </b:Author>
    <b:Title>On the variability of a river water flow under seasonal conditions: Case study</b:Title>
    <b:Year>2019</b:Year>
    <b:City>Macao, China</b:City>
    <b:RefOrder>12</b:RefOrder>
  </b:Source>
  <b:Source>
    <b:Tag>Con</b:Tag>
    <b:SourceType>Misc</b:SourceType>
    <b:Guid>{FB090438-DDAB-4CF6-9A60-1F04B18B1EDA}</b:Guid>
    <b:Author>
      <b:Author>
        <b:NameList>
          <b:Person>
            <b:Last>Confucius</b:Last>
          </b:Person>
        </b:NameList>
      </b:Author>
    </b:Author>
    <b:RefOrder>1</b:RefOrder>
  </b:Source>
  <b:Source>
    <b:Tag>htt</b:Tag>
    <b:SourceType>InternetSite</b:SourceType>
    <b:Guid>{4DDBB089-20BA-4BC1-97AD-AA932A5E9E74}</b:Guid>
    <b:URL>https://emodnet-chemistry.maris.nl/search</b:URL>
    <b:RefOrder>14</b:RefOrder>
  </b:Source>
  <b:Source>
    <b:Tag>Rou21</b:Tag>
    <b:SourceType>JournalArticle</b:SourceType>
    <b:Guid>{A6423AE9-75E3-4339-A53C-C420AFBD53DD}</b:Guid>
    <b:Title>Assessing the Skills of a Seasonal Forecast of Chlorophyll in the Global Pelagic Oceans</b:Title>
    <b:Year>2021</b:Year>
    <b:Author>
      <b:Author>
        <b:NameList>
          <b:Person>
            <b:Last>Rousseaux</b:Last>
            <b:First>Cecile</b:First>
            <b:Middle>S.</b:Middle>
          </b:Person>
          <b:Person>
            <b:Last>Gregg</b:Last>
            <b:First>Watson</b:First>
            <b:Middle>W.</b:Middle>
          </b:Person>
          <b:Person>
            <b:Last>Ott</b:Last>
            <b:First>Lesley</b:First>
          </b:Person>
        </b:NameList>
      </b:Author>
    </b:Author>
    <b:JournalName>Remote Sensing</b:JournalName>
    <b:Volume>13</b:Volume>
    <b:RefOrder>13</b:RefOrder>
  </b:Source>
</b:Sources>
</file>

<file path=customXml/itemProps1.xml><?xml version="1.0" encoding="utf-8"?>
<ds:datastoreItem xmlns:ds="http://schemas.openxmlformats.org/officeDocument/2006/customXml" ds:itemID="{39F66144-64C8-4AE8-9A8A-61650ED8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4245</TotalTime>
  <Pages>38</Pages>
  <Words>9584</Words>
  <Characters>55591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105</cp:revision>
  <dcterms:created xsi:type="dcterms:W3CDTF">2022-06-20T10:04:00Z</dcterms:created>
  <dcterms:modified xsi:type="dcterms:W3CDTF">2022-06-30T14:05:00Z</dcterms:modified>
</cp:coreProperties>
</file>