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680" w:rsidRPr="00D7622D" w:rsidRDefault="00413680">
      <w:pPr>
        <w:rPr>
          <w:rFonts w:ascii="Times New Roman" w:hAnsi="Times New Roman" w:cs="Times New Roman"/>
        </w:rPr>
      </w:pPr>
    </w:p>
    <w:p w:rsidR="00413680" w:rsidRPr="00D7622D" w:rsidRDefault="00413680">
      <w:pPr>
        <w:rPr>
          <w:rFonts w:ascii="Times New Roman" w:hAnsi="Times New Roman" w:cs="Times New Roman"/>
        </w:rPr>
      </w:pPr>
    </w:p>
    <w:p w:rsidR="008F294B" w:rsidRPr="00D7622D" w:rsidRDefault="008F294B" w:rsidP="008F294B">
      <w:pPr>
        <w:jc w:val="center"/>
        <w:rPr>
          <w:rFonts w:ascii="Times New Roman" w:hAnsi="Times New Roman" w:cs="Times New Roman"/>
          <w:b/>
          <w:sz w:val="24"/>
        </w:rPr>
      </w:pPr>
      <w:r w:rsidRPr="00D7622D">
        <w:rPr>
          <w:rFonts w:ascii="Times New Roman" w:hAnsi="Times New Roman" w:cs="Times New Roman"/>
          <w:b/>
          <w:sz w:val="24"/>
        </w:rPr>
        <w:t>ACADEMIA DE STUDII ECONOMICE BUCUREȘTI</w:t>
      </w:r>
    </w:p>
    <w:p w:rsidR="008F294B" w:rsidRPr="00D7622D" w:rsidRDefault="008F294B" w:rsidP="008F294B">
      <w:pPr>
        <w:jc w:val="center"/>
        <w:rPr>
          <w:rFonts w:ascii="Times New Roman" w:hAnsi="Times New Roman" w:cs="Times New Roman"/>
          <w:b/>
          <w:sz w:val="24"/>
        </w:rPr>
      </w:pPr>
      <w:r w:rsidRPr="00D7622D">
        <w:rPr>
          <w:rFonts w:ascii="Times New Roman" w:hAnsi="Times New Roman" w:cs="Times New Roman"/>
          <w:b/>
          <w:sz w:val="24"/>
        </w:rPr>
        <w:t>FACULTATEA DE CIBERNETICĂ, STATISTICĂ ȘI INFORMATICĂ ECONOMICĂ</w:t>
      </w:r>
    </w:p>
    <w:p w:rsidR="008F294B" w:rsidRPr="00D7622D" w:rsidRDefault="008F294B" w:rsidP="008F294B">
      <w:pPr>
        <w:jc w:val="center"/>
        <w:rPr>
          <w:rFonts w:ascii="Times New Roman" w:hAnsi="Times New Roman" w:cs="Times New Roman"/>
          <w:b/>
          <w:sz w:val="24"/>
        </w:rPr>
      </w:pPr>
    </w:p>
    <w:p w:rsidR="008F294B" w:rsidRPr="00D7622D" w:rsidRDefault="008F294B" w:rsidP="008F294B">
      <w:pPr>
        <w:jc w:val="center"/>
        <w:rPr>
          <w:rFonts w:ascii="Times New Roman" w:hAnsi="Times New Roman" w:cs="Times New Roman"/>
          <w:b/>
          <w:sz w:val="24"/>
        </w:rPr>
      </w:pPr>
    </w:p>
    <w:p w:rsidR="008F294B" w:rsidRPr="00D7622D" w:rsidRDefault="008F294B" w:rsidP="008F294B">
      <w:pPr>
        <w:jc w:val="center"/>
        <w:rPr>
          <w:rFonts w:ascii="Times New Roman" w:hAnsi="Times New Roman" w:cs="Times New Roman"/>
          <w:b/>
          <w:sz w:val="40"/>
        </w:rPr>
      </w:pPr>
      <w:r w:rsidRPr="00D7622D">
        <w:rPr>
          <w:rFonts w:ascii="Times New Roman" w:hAnsi="Times New Roman" w:cs="Times New Roman"/>
          <w:b/>
          <w:sz w:val="40"/>
        </w:rPr>
        <w:t xml:space="preserve">Proiect pentru </w:t>
      </w:r>
    </w:p>
    <w:p w:rsidR="008F294B" w:rsidRPr="00D7622D" w:rsidRDefault="008F294B" w:rsidP="008F294B">
      <w:pPr>
        <w:jc w:val="center"/>
        <w:rPr>
          <w:rFonts w:ascii="Times New Roman" w:hAnsi="Times New Roman" w:cs="Times New Roman"/>
          <w:b/>
          <w:sz w:val="40"/>
        </w:rPr>
      </w:pPr>
      <w:r w:rsidRPr="00D7622D">
        <w:rPr>
          <w:rFonts w:ascii="Times New Roman" w:hAnsi="Times New Roman" w:cs="Times New Roman"/>
          <w:b/>
          <w:sz w:val="40"/>
        </w:rPr>
        <w:t>Econometrie</w:t>
      </w:r>
    </w:p>
    <w:p w:rsidR="008F294B" w:rsidRPr="00D7622D" w:rsidRDefault="008F294B" w:rsidP="008F294B">
      <w:pPr>
        <w:jc w:val="center"/>
        <w:rPr>
          <w:rFonts w:ascii="Times New Roman" w:hAnsi="Times New Roman" w:cs="Times New Roman"/>
          <w:b/>
          <w:sz w:val="44"/>
        </w:rPr>
      </w:pPr>
    </w:p>
    <w:p w:rsidR="008F294B" w:rsidRPr="00D7622D" w:rsidRDefault="008F294B" w:rsidP="008F294B">
      <w:pPr>
        <w:jc w:val="center"/>
        <w:rPr>
          <w:rFonts w:ascii="Times New Roman" w:hAnsi="Times New Roman" w:cs="Times New Roman"/>
          <w:b/>
          <w:sz w:val="48"/>
        </w:rPr>
      </w:pPr>
      <w:r w:rsidRPr="00D7622D">
        <w:rPr>
          <w:rFonts w:ascii="Times New Roman" w:hAnsi="Times New Roman" w:cs="Times New Roman"/>
          <w:b/>
          <w:sz w:val="56"/>
        </w:rPr>
        <w:t>Studierea fenomenului de mortalitate infantilă</w:t>
      </w:r>
    </w:p>
    <w:p w:rsidR="008F294B" w:rsidRPr="00D7622D" w:rsidRDefault="008F294B" w:rsidP="008F294B">
      <w:pPr>
        <w:jc w:val="center"/>
        <w:rPr>
          <w:rFonts w:ascii="Times New Roman" w:hAnsi="Times New Roman" w:cs="Times New Roman"/>
          <w:b/>
          <w:sz w:val="48"/>
        </w:rPr>
      </w:pPr>
    </w:p>
    <w:p w:rsidR="008F294B" w:rsidRPr="00D7622D" w:rsidRDefault="008F294B" w:rsidP="008F294B">
      <w:pPr>
        <w:jc w:val="center"/>
        <w:rPr>
          <w:rFonts w:ascii="Times New Roman" w:hAnsi="Times New Roman" w:cs="Times New Roman"/>
          <w:b/>
          <w:sz w:val="48"/>
        </w:rPr>
      </w:pPr>
    </w:p>
    <w:p w:rsidR="008F294B" w:rsidRPr="00D7622D" w:rsidRDefault="008F294B" w:rsidP="008F294B">
      <w:pPr>
        <w:jc w:val="center"/>
        <w:rPr>
          <w:rFonts w:ascii="Times New Roman" w:hAnsi="Times New Roman" w:cs="Times New Roman"/>
          <w:b/>
          <w:sz w:val="48"/>
        </w:rPr>
      </w:pPr>
    </w:p>
    <w:p w:rsidR="008F294B" w:rsidRPr="00D7622D" w:rsidRDefault="008F294B" w:rsidP="00077F91">
      <w:pPr>
        <w:jc w:val="center"/>
        <w:rPr>
          <w:rFonts w:ascii="Times New Roman" w:hAnsi="Times New Roman" w:cs="Times New Roman"/>
          <w:b/>
          <w:sz w:val="32"/>
        </w:rPr>
      </w:pPr>
      <w:r w:rsidRPr="00D7622D">
        <w:rPr>
          <w:rFonts w:ascii="Times New Roman" w:hAnsi="Times New Roman" w:cs="Times New Roman"/>
          <w:b/>
          <w:sz w:val="28"/>
        </w:rPr>
        <w:t>Profesor coordonator:</w:t>
      </w:r>
      <w:r w:rsidR="00077F91" w:rsidRPr="00D7622D">
        <w:rPr>
          <w:rFonts w:ascii="Times New Roman" w:hAnsi="Times New Roman" w:cs="Times New Roman"/>
          <w:b/>
          <w:sz w:val="28"/>
        </w:rPr>
        <w:t xml:space="preserve">          </w:t>
      </w:r>
      <w:r w:rsidR="00077F91" w:rsidRPr="00D7622D">
        <w:rPr>
          <w:rFonts w:ascii="Times New Roman" w:hAnsi="Times New Roman" w:cs="Times New Roman"/>
          <w:b/>
          <w:sz w:val="32"/>
        </w:rPr>
        <w:t>LECT. UNIV. DR.</w:t>
      </w:r>
      <w:r w:rsidRPr="00D7622D">
        <w:rPr>
          <w:rFonts w:ascii="Times New Roman" w:hAnsi="Times New Roman" w:cs="Times New Roman"/>
          <w:b/>
          <w:sz w:val="32"/>
        </w:rPr>
        <w:t xml:space="preserve"> </w:t>
      </w:r>
      <w:r w:rsidRPr="00D7622D">
        <w:rPr>
          <w:rFonts w:ascii="Times New Roman" w:hAnsi="Times New Roman" w:cs="Times New Roman"/>
          <w:b/>
          <w:sz w:val="32"/>
          <w:shd w:val="clear" w:color="auto" w:fill="FFFFFF"/>
        </w:rPr>
        <w:t>VASILESCU MARIA</w:t>
      </w:r>
      <w:r w:rsidR="00077F91" w:rsidRPr="00D7622D">
        <w:rPr>
          <w:rFonts w:ascii="Times New Roman" w:hAnsi="Times New Roman" w:cs="Times New Roman"/>
          <w:b/>
          <w:sz w:val="32"/>
          <w:shd w:val="clear" w:color="auto" w:fill="FFFFFF"/>
        </w:rPr>
        <w:t xml:space="preserve"> </w:t>
      </w:r>
      <w:r w:rsidRPr="00D7622D">
        <w:rPr>
          <w:rFonts w:ascii="Times New Roman" w:hAnsi="Times New Roman" w:cs="Times New Roman"/>
          <w:b/>
          <w:sz w:val="32"/>
          <w:shd w:val="clear" w:color="auto" w:fill="FFFFFF"/>
        </w:rPr>
        <w:t>DENISA</w:t>
      </w:r>
    </w:p>
    <w:p w:rsidR="008F294B" w:rsidRPr="00D7622D" w:rsidRDefault="008F294B" w:rsidP="008F294B">
      <w:pPr>
        <w:rPr>
          <w:rFonts w:ascii="Times New Roman" w:hAnsi="Times New Roman" w:cs="Times New Roman"/>
          <w:b/>
          <w:sz w:val="32"/>
        </w:rPr>
      </w:pPr>
      <w:r w:rsidRPr="00D7622D">
        <w:rPr>
          <w:rFonts w:ascii="Times New Roman" w:hAnsi="Times New Roman" w:cs="Times New Roman"/>
          <w:b/>
          <w:sz w:val="28"/>
        </w:rPr>
        <w:t>Student</w:t>
      </w:r>
      <w:r w:rsidRPr="00D7622D">
        <w:rPr>
          <w:rFonts w:ascii="Times New Roman" w:hAnsi="Times New Roman" w:cs="Times New Roman"/>
          <w:b/>
          <w:sz w:val="32"/>
        </w:rPr>
        <w:t>: IFTIMIE ALEXANDRA-MARIA</w:t>
      </w:r>
    </w:p>
    <w:p w:rsidR="008F294B" w:rsidRPr="00D7622D" w:rsidRDefault="008F294B" w:rsidP="008F294B">
      <w:pPr>
        <w:rPr>
          <w:rFonts w:ascii="Times New Roman" w:hAnsi="Times New Roman" w:cs="Times New Roman"/>
          <w:b/>
          <w:sz w:val="28"/>
        </w:rPr>
      </w:pPr>
      <w:r w:rsidRPr="00D7622D">
        <w:rPr>
          <w:rFonts w:ascii="Times New Roman" w:hAnsi="Times New Roman" w:cs="Times New Roman"/>
          <w:b/>
          <w:sz w:val="28"/>
        </w:rPr>
        <w:t>Grupa: 1039</w:t>
      </w:r>
    </w:p>
    <w:p w:rsidR="008F294B" w:rsidRPr="00D7622D" w:rsidRDefault="008F294B" w:rsidP="008F294B">
      <w:pPr>
        <w:rPr>
          <w:rFonts w:ascii="Times New Roman" w:hAnsi="Times New Roman" w:cs="Times New Roman"/>
          <w:b/>
          <w:sz w:val="28"/>
        </w:rPr>
      </w:pPr>
    </w:p>
    <w:p w:rsidR="00413680" w:rsidRPr="00D7622D" w:rsidRDefault="00413680">
      <w:pPr>
        <w:rPr>
          <w:rFonts w:ascii="Times New Roman" w:hAnsi="Times New Roman" w:cs="Times New Roman"/>
        </w:rPr>
      </w:pPr>
    </w:p>
    <w:p w:rsidR="00413680" w:rsidRPr="00D7622D" w:rsidRDefault="00413680">
      <w:pPr>
        <w:rPr>
          <w:rFonts w:ascii="Times New Roman" w:hAnsi="Times New Roman" w:cs="Times New Roman"/>
        </w:rPr>
      </w:pPr>
    </w:p>
    <w:p w:rsidR="00225F0A" w:rsidRPr="00D7622D" w:rsidRDefault="00225F0A">
      <w:pPr>
        <w:rPr>
          <w:rFonts w:ascii="Times New Roman" w:hAnsi="Times New Roman" w:cs="Times New Roman"/>
        </w:rPr>
      </w:pPr>
    </w:p>
    <w:p w:rsidR="00225F0A" w:rsidRPr="00D7622D" w:rsidRDefault="00225F0A">
      <w:pPr>
        <w:rPr>
          <w:rFonts w:ascii="Times New Roman" w:hAnsi="Times New Roman" w:cs="Times New Roman"/>
        </w:rPr>
      </w:pPr>
    </w:p>
    <w:p w:rsidR="00225F0A" w:rsidRPr="00D7622D" w:rsidRDefault="00077F91" w:rsidP="00077F91">
      <w:pPr>
        <w:jc w:val="center"/>
        <w:rPr>
          <w:rFonts w:ascii="Times New Roman" w:hAnsi="Times New Roman" w:cs="Times New Roman"/>
          <w:b/>
        </w:rPr>
      </w:pPr>
      <w:r w:rsidRPr="00D7622D">
        <w:rPr>
          <w:rFonts w:ascii="Times New Roman" w:hAnsi="Times New Roman" w:cs="Times New Roman"/>
          <w:b/>
        </w:rPr>
        <w:t>2020-2021</w:t>
      </w:r>
    </w:p>
    <w:p w:rsidR="00413680" w:rsidRPr="00D7622D" w:rsidRDefault="00413680">
      <w:pPr>
        <w:rPr>
          <w:rFonts w:ascii="Times New Roman" w:hAnsi="Times New Roman" w:cs="Times New Roman"/>
        </w:rPr>
      </w:pPr>
    </w:p>
    <w:p w:rsidR="00413680" w:rsidRPr="00300C09" w:rsidRDefault="007F04D7" w:rsidP="00300C09">
      <w:pPr>
        <w:spacing w:line="360" w:lineRule="auto"/>
        <w:rPr>
          <w:rFonts w:ascii="Times New Roman" w:hAnsi="Times New Roman" w:cs="Times New Roman"/>
          <w:b/>
        </w:rPr>
      </w:pPr>
      <w:r w:rsidRPr="00300C09">
        <w:rPr>
          <w:rFonts w:ascii="Times New Roman" w:hAnsi="Times New Roman" w:cs="Times New Roman"/>
          <w:b/>
        </w:rPr>
        <w:lastRenderedPageBreak/>
        <w:t>CUPRINS</w:t>
      </w:r>
    </w:p>
    <w:p w:rsidR="00413680" w:rsidRPr="00300C09" w:rsidRDefault="00413680" w:rsidP="00FB3C74">
      <w:pPr>
        <w:spacing w:line="360" w:lineRule="auto"/>
        <w:jc w:val="both"/>
        <w:rPr>
          <w:rFonts w:ascii="Times New Roman" w:hAnsi="Times New Roman" w:cs="Times New Roman"/>
          <w:b/>
        </w:rPr>
      </w:pP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1. Prezentarea problemei</w:t>
      </w:r>
      <w:r w:rsidR="00B94A17">
        <w:rPr>
          <w:rFonts w:ascii="Times New Roman" w:hAnsi="Times New Roman" w:cs="Times New Roman"/>
          <w:b/>
        </w:rPr>
        <w:t>......................................</w:t>
      </w:r>
      <w:r w:rsidR="00FB3C74">
        <w:rPr>
          <w:rFonts w:ascii="Times New Roman" w:hAnsi="Times New Roman" w:cs="Times New Roman"/>
          <w:b/>
        </w:rPr>
        <w:t>.......</w:t>
      </w:r>
      <w:r w:rsidR="00B94A17">
        <w:rPr>
          <w:rFonts w:ascii="Times New Roman" w:hAnsi="Times New Roman" w:cs="Times New Roman"/>
          <w:b/>
        </w:rPr>
        <w:t>...........................................................................2</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 xml:space="preserve">• Descrierea fenomenului analizat </w:t>
      </w:r>
      <w:r w:rsidR="00D7622D" w:rsidRPr="00300C09">
        <w:rPr>
          <w:rFonts w:ascii="Times New Roman" w:hAnsi="Times New Roman" w:cs="Times New Roman"/>
          <w:b/>
        </w:rPr>
        <w:t>ș</w:t>
      </w:r>
      <w:r w:rsidRPr="00300C09">
        <w:rPr>
          <w:rFonts w:ascii="Times New Roman" w:hAnsi="Times New Roman" w:cs="Times New Roman"/>
          <w:b/>
        </w:rPr>
        <w:t>i a f</w:t>
      </w:r>
      <w:r w:rsidR="00300C09" w:rsidRPr="00300C09">
        <w:rPr>
          <w:rFonts w:ascii="Times New Roman" w:hAnsi="Times New Roman" w:cs="Times New Roman"/>
          <w:b/>
        </w:rPr>
        <w:t>actorilor explicativi consideraț</w:t>
      </w:r>
      <w:r w:rsidRPr="00300C09">
        <w:rPr>
          <w:rFonts w:ascii="Times New Roman" w:hAnsi="Times New Roman" w:cs="Times New Roman"/>
          <w:b/>
        </w:rPr>
        <w:t>i. Explicarea</w:t>
      </w:r>
      <w:r w:rsidR="00300C09" w:rsidRPr="00300C09">
        <w:rPr>
          <w:rFonts w:ascii="Times New Roman" w:hAnsi="Times New Roman" w:cs="Times New Roman"/>
          <w:b/>
        </w:rPr>
        <w:t xml:space="preserve"> legă</w:t>
      </w:r>
      <w:r w:rsidRPr="00300C09">
        <w:rPr>
          <w:rFonts w:ascii="Times New Roman" w:hAnsi="Times New Roman" w:cs="Times New Roman"/>
          <w:b/>
        </w:rPr>
        <w:t>turii din punct de vedere economic</w:t>
      </w:r>
      <w:r w:rsidR="00B94A17">
        <w:rPr>
          <w:rFonts w:ascii="Times New Roman" w:hAnsi="Times New Roman" w:cs="Times New Roman"/>
          <w:b/>
        </w:rPr>
        <w:t>....................................</w:t>
      </w:r>
      <w:r w:rsidR="00FB3C74">
        <w:rPr>
          <w:rFonts w:ascii="Times New Roman" w:hAnsi="Times New Roman" w:cs="Times New Roman"/>
          <w:b/>
        </w:rPr>
        <w:t>........</w:t>
      </w:r>
      <w:r w:rsidR="00B94A17">
        <w:rPr>
          <w:rFonts w:ascii="Times New Roman" w:hAnsi="Times New Roman" w:cs="Times New Roman"/>
          <w:b/>
        </w:rPr>
        <w:t>...........................................................................2</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 Tabelul cu datele, sursa datelor</w:t>
      </w:r>
      <w:r w:rsidR="00B94A17">
        <w:rPr>
          <w:rFonts w:ascii="Times New Roman" w:hAnsi="Times New Roman" w:cs="Times New Roman"/>
          <w:b/>
        </w:rPr>
        <w:t>................................</w:t>
      </w:r>
      <w:r w:rsidR="00FB3C74">
        <w:rPr>
          <w:rFonts w:ascii="Times New Roman" w:hAnsi="Times New Roman" w:cs="Times New Roman"/>
          <w:b/>
        </w:rPr>
        <w:t>..........</w:t>
      </w:r>
      <w:r w:rsidR="00B94A17">
        <w:rPr>
          <w:rFonts w:ascii="Times New Roman" w:hAnsi="Times New Roman" w:cs="Times New Roman"/>
          <w:b/>
        </w:rPr>
        <w:t>..................................................................3</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2. Definirea modelului de regresie</w:t>
      </w:r>
      <w:r w:rsidR="00B94A17">
        <w:rPr>
          <w:rFonts w:ascii="Times New Roman" w:hAnsi="Times New Roman" w:cs="Times New Roman"/>
          <w:b/>
        </w:rPr>
        <w:t>.......................................</w:t>
      </w:r>
      <w:r w:rsidR="00FB3C74">
        <w:rPr>
          <w:rFonts w:ascii="Times New Roman" w:hAnsi="Times New Roman" w:cs="Times New Roman"/>
          <w:b/>
        </w:rPr>
        <w:t>.......</w:t>
      </w:r>
      <w:r w:rsidR="00B94A17">
        <w:rPr>
          <w:rFonts w:ascii="Times New Roman" w:hAnsi="Times New Roman" w:cs="Times New Roman"/>
          <w:b/>
        </w:rPr>
        <w:t>............................................................8</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 Forma, variabilele și p</w:t>
      </w:r>
      <w:r w:rsidR="00FB3C74">
        <w:rPr>
          <w:rFonts w:ascii="Times New Roman" w:hAnsi="Times New Roman" w:cs="Times New Roman"/>
          <w:b/>
        </w:rPr>
        <w:t>arametri</w:t>
      </w:r>
      <w:r w:rsidR="00300C09" w:rsidRPr="00300C09">
        <w:rPr>
          <w:rFonts w:ascii="Times New Roman" w:hAnsi="Times New Roman" w:cs="Times New Roman"/>
          <w:b/>
        </w:rPr>
        <w:t xml:space="preserve"> modelului de regresie.</w:t>
      </w:r>
      <w:r w:rsidRPr="00300C09">
        <w:rPr>
          <w:rFonts w:ascii="Times New Roman" w:hAnsi="Times New Roman" w:cs="Times New Roman"/>
          <w:b/>
        </w:rPr>
        <w:t xml:space="preserve"> Aproximarea grafică a modelului legăturii dintre variabile</w:t>
      </w:r>
      <w:r w:rsidR="00B94A17">
        <w:rPr>
          <w:rFonts w:ascii="Times New Roman" w:hAnsi="Times New Roman" w:cs="Times New Roman"/>
          <w:b/>
        </w:rPr>
        <w:t>.............................................................</w:t>
      </w:r>
      <w:r w:rsidR="00FB3C74">
        <w:rPr>
          <w:rFonts w:ascii="Times New Roman" w:hAnsi="Times New Roman" w:cs="Times New Roman"/>
          <w:b/>
        </w:rPr>
        <w:t>.....</w:t>
      </w:r>
      <w:r w:rsidR="00B94A17">
        <w:rPr>
          <w:rFonts w:ascii="Times New Roman" w:hAnsi="Times New Roman" w:cs="Times New Roman"/>
          <w:b/>
        </w:rPr>
        <w:t>.......................................................8</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3. Analiza preliminară a datelor</w:t>
      </w:r>
      <w:r w:rsidR="00B94A17">
        <w:rPr>
          <w:rFonts w:ascii="Times New Roman" w:hAnsi="Times New Roman" w:cs="Times New Roman"/>
          <w:b/>
        </w:rPr>
        <w:t>.....................................................</w:t>
      </w:r>
      <w:r w:rsidR="00FB3C74">
        <w:rPr>
          <w:rFonts w:ascii="Times New Roman" w:hAnsi="Times New Roman" w:cs="Times New Roman"/>
          <w:b/>
        </w:rPr>
        <w:t>.....</w:t>
      </w:r>
      <w:r w:rsidR="00B94A17">
        <w:rPr>
          <w:rFonts w:ascii="Times New Roman" w:hAnsi="Times New Roman" w:cs="Times New Roman"/>
          <w:b/>
        </w:rPr>
        <w:t>...................................................9</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 Verificarea preliminară a datelor</w:t>
      </w:r>
      <w:r w:rsidR="00FB3C74">
        <w:rPr>
          <w:rFonts w:ascii="Times New Roman" w:hAnsi="Times New Roman" w:cs="Times New Roman"/>
          <w:b/>
        </w:rPr>
        <w:t>........................................................................................................9</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 Factorii independenți (ipoteza de multicoliniaritate)</w:t>
      </w:r>
      <w:r w:rsidR="00FB3C74">
        <w:rPr>
          <w:rFonts w:ascii="Times New Roman" w:hAnsi="Times New Roman" w:cs="Times New Roman"/>
          <w:b/>
        </w:rPr>
        <w:t>.......................................................................10</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4. Estimarea modelului de regresie</w:t>
      </w:r>
      <w:r w:rsidR="00FB3C74">
        <w:rPr>
          <w:rFonts w:ascii="Times New Roman" w:hAnsi="Times New Roman" w:cs="Times New Roman"/>
          <w:b/>
        </w:rPr>
        <w:t>......................................................................................................10</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 Esti</w:t>
      </w:r>
      <w:r w:rsidR="00300C09" w:rsidRPr="00300C09">
        <w:rPr>
          <w:rFonts w:ascii="Times New Roman" w:hAnsi="Times New Roman" w:cs="Times New Roman"/>
          <w:b/>
        </w:rPr>
        <w:t>marea punctuală a parametrilor ș</w:t>
      </w:r>
      <w:r w:rsidRPr="00300C09">
        <w:rPr>
          <w:rFonts w:ascii="Times New Roman" w:hAnsi="Times New Roman" w:cs="Times New Roman"/>
          <w:b/>
        </w:rPr>
        <w:t>i interpretarea rezultatelor</w:t>
      </w:r>
      <w:r w:rsidR="00FB3C74">
        <w:rPr>
          <w:rFonts w:ascii="Times New Roman" w:hAnsi="Times New Roman" w:cs="Times New Roman"/>
          <w:b/>
        </w:rPr>
        <w:t>.................................................10</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 Estimarea parametrilor prin interval de încredere</w:t>
      </w:r>
      <w:r w:rsidR="00FB3C74">
        <w:rPr>
          <w:rFonts w:ascii="Times New Roman" w:hAnsi="Times New Roman" w:cs="Times New Roman"/>
          <w:b/>
        </w:rPr>
        <w:t>..........................................................................11</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 Testarea parametrilor modelului de regresie</w:t>
      </w:r>
      <w:r w:rsidR="00FB3C74">
        <w:rPr>
          <w:rFonts w:ascii="Times New Roman" w:hAnsi="Times New Roman" w:cs="Times New Roman"/>
          <w:b/>
        </w:rPr>
        <w:t>....................................................................................12</w:t>
      </w:r>
    </w:p>
    <w:p w:rsidR="00FB3C74" w:rsidRPr="00300C09" w:rsidRDefault="00300C09" w:rsidP="00FB3C74">
      <w:pPr>
        <w:spacing w:line="360" w:lineRule="auto"/>
        <w:jc w:val="both"/>
        <w:rPr>
          <w:rFonts w:ascii="Times New Roman" w:hAnsi="Times New Roman" w:cs="Times New Roman"/>
          <w:b/>
        </w:rPr>
      </w:pPr>
      <w:r w:rsidRPr="00300C09">
        <w:rPr>
          <w:rFonts w:ascii="Times New Roman" w:hAnsi="Times New Roman" w:cs="Times New Roman"/>
          <w:b/>
        </w:rPr>
        <w:t>• Testarea validităț</w:t>
      </w:r>
      <w:r w:rsidR="007F04D7" w:rsidRPr="00300C09">
        <w:rPr>
          <w:rFonts w:ascii="Times New Roman" w:hAnsi="Times New Roman" w:cs="Times New Roman"/>
          <w:b/>
        </w:rPr>
        <w:t>ii modelului</w:t>
      </w:r>
      <w:r w:rsidR="00FB3C74">
        <w:rPr>
          <w:rFonts w:ascii="Times New Roman" w:hAnsi="Times New Roman" w:cs="Times New Roman"/>
          <w:b/>
        </w:rPr>
        <w:t>............................................................................................................13</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 Interpretarea coeficientului de determina</w:t>
      </w:r>
      <w:r w:rsidR="00300C09" w:rsidRPr="00300C09">
        <w:rPr>
          <w:rFonts w:ascii="Times New Roman" w:hAnsi="Times New Roman" w:cs="Times New Roman"/>
          <w:b/>
        </w:rPr>
        <w:t>ț</w:t>
      </w:r>
      <w:r w:rsidRPr="00300C09">
        <w:rPr>
          <w:rFonts w:ascii="Times New Roman" w:hAnsi="Times New Roman" w:cs="Times New Roman"/>
          <w:b/>
        </w:rPr>
        <w:t>ie</w:t>
      </w:r>
      <w:r w:rsidR="00FB3C74">
        <w:rPr>
          <w:rFonts w:ascii="Times New Roman" w:hAnsi="Times New Roman" w:cs="Times New Roman"/>
          <w:b/>
        </w:rPr>
        <w:t>....................................................................................13</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5. Testarea ipotezelor clasice asupra modelului de regresie</w:t>
      </w:r>
      <w:r w:rsidR="00FB3C74">
        <w:rPr>
          <w:rFonts w:ascii="Times New Roman" w:hAnsi="Times New Roman" w:cs="Times New Roman"/>
          <w:b/>
        </w:rPr>
        <w:t>...............................................................13</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 Testarea normalității erorilor</w:t>
      </w:r>
      <w:r w:rsidR="00FB3C74">
        <w:rPr>
          <w:rFonts w:ascii="Times New Roman" w:hAnsi="Times New Roman" w:cs="Times New Roman"/>
          <w:b/>
        </w:rPr>
        <w:t>............................................................................................................13</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 Testarea ipotezei de homoscedas</w:t>
      </w:r>
      <w:r w:rsidR="00300C09" w:rsidRPr="00300C09">
        <w:rPr>
          <w:rFonts w:ascii="Times New Roman" w:hAnsi="Times New Roman" w:cs="Times New Roman"/>
          <w:b/>
        </w:rPr>
        <w:t>tic</w:t>
      </w:r>
      <w:r w:rsidRPr="00300C09">
        <w:rPr>
          <w:rFonts w:ascii="Times New Roman" w:hAnsi="Times New Roman" w:cs="Times New Roman"/>
          <w:b/>
        </w:rPr>
        <w:t>itate</w:t>
      </w:r>
      <w:r w:rsidR="00FB3C74">
        <w:rPr>
          <w:rFonts w:ascii="Times New Roman" w:hAnsi="Times New Roman" w:cs="Times New Roman"/>
          <w:b/>
        </w:rPr>
        <w:t>............................................................................................14</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 Testarea ipotezei de autocorelare a erorilor</w:t>
      </w:r>
      <w:r w:rsidR="00FB3C74">
        <w:rPr>
          <w:rFonts w:ascii="Times New Roman" w:hAnsi="Times New Roman" w:cs="Times New Roman"/>
          <w:b/>
        </w:rPr>
        <w:t>......................................................................................15</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 Corectarea eventualelor probleme identificate</w:t>
      </w:r>
      <w:r w:rsidR="00FB3C74">
        <w:rPr>
          <w:rFonts w:ascii="Times New Roman" w:hAnsi="Times New Roman" w:cs="Times New Roman"/>
          <w:b/>
        </w:rPr>
        <w:t>.................................................................................16</w:t>
      </w:r>
    </w:p>
    <w:p w:rsidR="007F04D7" w:rsidRPr="00300C09"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6. Previziunea valorii variabilei Y în ipoteza modificării variabilelor factoriale</w:t>
      </w:r>
      <w:r w:rsidR="00B94A17">
        <w:rPr>
          <w:rFonts w:ascii="Times New Roman" w:hAnsi="Times New Roman" w:cs="Times New Roman"/>
          <w:b/>
        </w:rPr>
        <w:t>...</w:t>
      </w:r>
      <w:r w:rsidR="00FB3C74">
        <w:rPr>
          <w:rFonts w:ascii="Times New Roman" w:hAnsi="Times New Roman" w:cs="Times New Roman"/>
          <w:b/>
        </w:rPr>
        <w:t>..................</w:t>
      </w:r>
      <w:r w:rsidR="00B94A17">
        <w:rPr>
          <w:rFonts w:ascii="Times New Roman" w:hAnsi="Times New Roman" w:cs="Times New Roman"/>
          <w:b/>
        </w:rPr>
        <w:t>.........18</w:t>
      </w:r>
    </w:p>
    <w:p w:rsidR="00413680" w:rsidRDefault="007F04D7" w:rsidP="00FB3C74">
      <w:pPr>
        <w:spacing w:line="360" w:lineRule="auto"/>
        <w:jc w:val="both"/>
        <w:rPr>
          <w:rFonts w:ascii="Times New Roman" w:hAnsi="Times New Roman" w:cs="Times New Roman"/>
          <w:b/>
        </w:rPr>
      </w:pPr>
      <w:r w:rsidRPr="00300C09">
        <w:rPr>
          <w:rFonts w:ascii="Times New Roman" w:hAnsi="Times New Roman" w:cs="Times New Roman"/>
          <w:b/>
        </w:rPr>
        <w:t>7. Concluzii</w:t>
      </w:r>
      <w:r w:rsidR="00B94A17">
        <w:rPr>
          <w:rFonts w:ascii="Times New Roman" w:hAnsi="Times New Roman" w:cs="Times New Roman"/>
          <w:b/>
        </w:rPr>
        <w:t>...............................................................................................................................</w:t>
      </w:r>
      <w:r w:rsidR="00FB3C74">
        <w:rPr>
          <w:rFonts w:ascii="Times New Roman" w:hAnsi="Times New Roman" w:cs="Times New Roman"/>
          <w:b/>
        </w:rPr>
        <w:t>.............</w:t>
      </w:r>
      <w:r w:rsidR="00B94A17">
        <w:rPr>
          <w:rFonts w:ascii="Times New Roman" w:hAnsi="Times New Roman" w:cs="Times New Roman"/>
          <w:b/>
        </w:rPr>
        <w:t>18</w:t>
      </w:r>
    </w:p>
    <w:p w:rsidR="00B94A17" w:rsidRPr="00300C09" w:rsidRDefault="00B94A17" w:rsidP="00FB3C74">
      <w:pPr>
        <w:spacing w:line="360" w:lineRule="auto"/>
        <w:jc w:val="both"/>
        <w:rPr>
          <w:rFonts w:ascii="Times New Roman" w:hAnsi="Times New Roman" w:cs="Times New Roman"/>
          <w:b/>
        </w:rPr>
      </w:pPr>
      <w:r>
        <w:rPr>
          <w:rFonts w:ascii="Times New Roman" w:hAnsi="Times New Roman" w:cs="Times New Roman"/>
          <w:b/>
        </w:rPr>
        <w:t>Bibliografie..................................................................................................................................</w:t>
      </w:r>
      <w:r w:rsidR="00FB3C74">
        <w:rPr>
          <w:rFonts w:ascii="Times New Roman" w:hAnsi="Times New Roman" w:cs="Times New Roman"/>
          <w:b/>
        </w:rPr>
        <w:t>..........</w:t>
      </w:r>
      <w:bookmarkStart w:id="0" w:name="_GoBack"/>
      <w:bookmarkEnd w:id="0"/>
      <w:r>
        <w:rPr>
          <w:rFonts w:ascii="Times New Roman" w:hAnsi="Times New Roman" w:cs="Times New Roman"/>
          <w:b/>
        </w:rPr>
        <w:t>19</w:t>
      </w:r>
    </w:p>
    <w:p w:rsidR="00413680" w:rsidRPr="00D7622D" w:rsidRDefault="00413680">
      <w:pPr>
        <w:rPr>
          <w:rFonts w:ascii="Times New Roman" w:hAnsi="Times New Roman" w:cs="Times New Roman"/>
        </w:rPr>
      </w:pPr>
    </w:p>
    <w:p w:rsidR="00413680" w:rsidRPr="00D7622D" w:rsidRDefault="00413680">
      <w:pPr>
        <w:rPr>
          <w:rFonts w:ascii="Times New Roman" w:hAnsi="Times New Roman" w:cs="Times New Roman"/>
        </w:rPr>
      </w:pPr>
    </w:p>
    <w:p w:rsidR="00413680" w:rsidRPr="00D7622D" w:rsidRDefault="00413680">
      <w:pPr>
        <w:rPr>
          <w:rFonts w:ascii="Times New Roman" w:hAnsi="Times New Roman" w:cs="Times New Roman"/>
        </w:rPr>
      </w:pPr>
    </w:p>
    <w:p w:rsidR="008F294B" w:rsidRPr="00D7622D" w:rsidRDefault="008F294B" w:rsidP="008F294B">
      <w:pPr>
        <w:rPr>
          <w:rFonts w:ascii="Times New Roman" w:hAnsi="Times New Roman" w:cs="Times New Roman"/>
          <w:b/>
          <w:sz w:val="28"/>
        </w:rPr>
      </w:pPr>
      <w:r w:rsidRPr="00D7622D">
        <w:rPr>
          <w:rFonts w:ascii="Times New Roman" w:hAnsi="Times New Roman" w:cs="Times New Roman"/>
          <w:b/>
          <w:sz w:val="28"/>
        </w:rPr>
        <w:t>1. Prezentarea problemei</w:t>
      </w:r>
    </w:p>
    <w:p w:rsidR="008F294B" w:rsidRPr="00D7622D" w:rsidRDefault="008F294B" w:rsidP="008F294B">
      <w:pPr>
        <w:rPr>
          <w:rFonts w:ascii="Times New Roman" w:hAnsi="Times New Roman" w:cs="Times New Roman"/>
          <w:b/>
          <w:sz w:val="28"/>
        </w:rPr>
      </w:pPr>
    </w:p>
    <w:p w:rsidR="008F294B" w:rsidRPr="00D7622D" w:rsidRDefault="008F294B" w:rsidP="008F294B">
      <w:pPr>
        <w:ind w:firstLine="708"/>
        <w:jc w:val="both"/>
        <w:rPr>
          <w:rFonts w:ascii="Times New Roman" w:hAnsi="Times New Roman" w:cs="Times New Roman"/>
          <w:i/>
        </w:rPr>
      </w:pPr>
      <w:r w:rsidRPr="00D7622D">
        <w:rPr>
          <w:rFonts w:ascii="Times New Roman" w:hAnsi="Times New Roman" w:cs="Times New Roman"/>
        </w:rPr>
        <w:t xml:space="preserve">• </w:t>
      </w:r>
      <w:r w:rsidRPr="00D7622D">
        <w:rPr>
          <w:rFonts w:ascii="Times New Roman" w:hAnsi="Times New Roman" w:cs="Times New Roman"/>
          <w:i/>
        </w:rPr>
        <w:t xml:space="preserve">Descrierea fenomenului analizat și a factorilor explicativi considerați. Explicarea </w:t>
      </w:r>
    </w:p>
    <w:p w:rsidR="008F294B" w:rsidRPr="00D7622D" w:rsidRDefault="008F294B" w:rsidP="008F294B">
      <w:pPr>
        <w:jc w:val="both"/>
        <w:rPr>
          <w:rFonts w:ascii="Times New Roman" w:hAnsi="Times New Roman" w:cs="Times New Roman"/>
        </w:rPr>
      </w:pPr>
      <w:r w:rsidRPr="00D7622D">
        <w:rPr>
          <w:rFonts w:ascii="Times New Roman" w:hAnsi="Times New Roman" w:cs="Times New Roman"/>
          <w:i/>
        </w:rPr>
        <w:t>legăturii din punct de vedere economic.</w:t>
      </w:r>
    </w:p>
    <w:p w:rsidR="00413680" w:rsidRPr="00D7622D" w:rsidRDefault="00413680" w:rsidP="008F294B">
      <w:pPr>
        <w:jc w:val="both"/>
        <w:rPr>
          <w:rFonts w:ascii="Times New Roman" w:hAnsi="Times New Roman" w:cs="Times New Roman"/>
        </w:rPr>
      </w:pPr>
    </w:p>
    <w:p w:rsidR="00413680" w:rsidRPr="00D7622D" w:rsidRDefault="00413680" w:rsidP="008F294B">
      <w:pPr>
        <w:ind w:firstLine="708"/>
        <w:jc w:val="both"/>
        <w:rPr>
          <w:rFonts w:ascii="Times New Roman" w:hAnsi="Times New Roman" w:cs="Times New Roman"/>
        </w:rPr>
      </w:pPr>
      <w:r w:rsidRPr="00D7622D">
        <w:rPr>
          <w:rFonts w:ascii="Times New Roman" w:hAnsi="Times New Roman" w:cs="Times New Roman"/>
        </w:rPr>
        <w:t>Mortalitatea infantilă este de obicei definită ca num</w:t>
      </w:r>
      <w:r w:rsidR="00300C09">
        <w:rPr>
          <w:rFonts w:ascii="Times New Roman" w:hAnsi="Times New Roman" w:cs="Times New Roman"/>
        </w:rPr>
        <w:t>ărul de decese ale copiilor ma</w:t>
      </w:r>
      <w:r w:rsidRPr="00D7622D">
        <w:rPr>
          <w:rFonts w:ascii="Times New Roman" w:hAnsi="Times New Roman" w:cs="Times New Roman"/>
        </w:rPr>
        <w:t>i</w:t>
      </w:r>
      <w:r w:rsidR="00300C09">
        <w:rPr>
          <w:rFonts w:ascii="Times New Roman" w:hAnsi="Times New Roman" w:cs="Times New Roman"/>
        </w:rPr>
        <w:t xml:space="preserve"> mici de un an</w:t>
      </w:r>
      <w:r w:rsidRPr="00D7622D">
        <w:rPr>
          <w:rFonts w:ascii="Times New Roman" w:hAnsi="Times New Roman" w:cs="Times New Roman"/>
        </w:rPr>
        <w:t xml:space="preserve"> într-un anumit an la o mie de copii din această grupă de vârstă. </w:t>
      </w:r>
    </w:p>
    <w:p w:rsidR="00413680" w:rsidRPr="00D7622D" w:rsidRDefault="00413680" w:rsidP="008F294B">
      <w:pPr>
        <w:ind w:firstLine="708"/>
        <w:jc w:val="both"/>
        <w:rPr>
          <w:rFonts w:ascii="Times New Roman" w:hAnsi="Times New Roman" w:cs="Times New Roman"/>
        </w:rPr>
      </w:pPr>
      <w:r w:rsidRPr="00D7622D">
        <w:rPr>
          <w:rFonts w:ascii="Times New Roman" w:hAnsi="Times New Roman" w:cs="Times New Roman"/>
        </w:rPr>
        <w:t>Utilitatea mortalității infantile ca indicator de sănătate depinde de contextul populației în care este utilizată. De exemplu, într-o țară dezvoltată, în care principalele cauze globale ale mortalității infantile nu sunt la fel de răspândite, ratele cauzelor specifice ale mortalității infantile ar putea fi utilizate în prioritizarea programării de prevenire (de exemplu, orientată către siguranța pasagerilor autovehiculelor). Cu toate acestea, într-o țară în curs de dezvoltare, ratele mortalității infantile pot juca un rol mai important ca indicator al sănătății la nivel general și al problemelor sociale și de mediu, cum ar fi malnutriția, salubritatea apei, sărăcia și accesul la sistemele de sănătate.</w:t>
      </w:r>
    </w:p>
    <w:p w:rsidR="00CE24C0" w:rsidRPr="00D7622D" w:rsidRDefault="00CE24C0" w:rsidP="008F294B">
      <w:pPr>
        <w:ind w:firstLine="708"/>
        <w:jc w:val="both"/>
        <w:rPr>
          <w:rFonts w:ascii="Times New Roman" w:hAnsi="Times New Roman" w:cs="Times New Roman"/>
        </w:rPr>
      </w:pPr>
      <w:r w:rsidRPr="00D7622D">
        <w:rPr>
          <w:rFonts w:ascii="Times New Roman" w:hAnsi="Times New Roman" w:cs="Times New Roman"/>
        </w:rPr>
        <w:t>Lumea a făcut progrese remarcabile în supraviețuirea copiilor în ultimele trei decenii, iar milioane de copii au șanse de supraviețuire mai bune decât în 1990 — 1 din 27 de copii a murit înainte de a ajunge la vârsta de cinci ani în 2019, comparativ cu 1 din 11 în 1990. În plus, progresele înregistrate în reducerea ratei mortalității infantile au fost accelerate în perioada 2000-2019 comparativ cu anii 1990, rata anuală de reducere a ratei mortalității la nivel mondial sub cinci ani crescând de la 1,9 % în 1990-1999 la 3,7 % în 2000-2019. În ciuda progreselor globale în ceea ce privește reducerea ratei mortalității infantile în ultimele decenii, se estimează că 5,2 milioane de copii cu vârsta sub cinci ani au murit în 2019 — mai mult de jumătate dintre aceste decese au avut loc în Africa Subsahariană.</w:t>
      </w:r>
    </w:p>
    <w:p w:rsidR="008F294B" w:rsidRPr="00D7622D" w:rsidRDefault="008F294B" w:rsidP="002C3F23">
      <w:pPr>
        <w:ind w:firstLine="708"/>
        <w:jc w:val="both"/>
        <w:rPr>
          <w:rFonts w:ascii="Times New Roman" w:hAnsi="Times New Roman" w:cs="Times New Roman"/>
        </w:rPr>
      </w:pPr>
      <w:r w:rsidRPr="00D7622D">
        <w:rPr>
          <w:rFonts w:ascii="Times New Roman" w:hAnsi="Times New Roman" w:cs="Times New Roman"/>
        </w:rPr>
        <w:t xml:space="preserve">Pentru a analiza acest fenomen, mortalitatea </w:t>
      </w:r>
      <w:r w:rsidR="0057725B" w:rsidRPr="00D7622D">
        <w:rPr>
          <w:rFonts w:ascii="Times New Roman" w:hAnsi="Times New Roman" w:cs="Times New Roman"/>
        </w:rPr>
        <w:t xml:space="preserve">infantilă, voi propune ca factori independenți rata fertilității și speranța de viață la naștere. </w:t>
      </w:r>
      <w:r w:rsidR="002C3F23" w:rsidRPr="00D7622D">
        <w:rPr>
          <w:rFonts w:ascii="Times New Roman" w:hAnsi="Times New Roman" w:cs="Times New Roman"/>
        </w:rPr>
        <w:t xml:space="preserve">Conform The World Bank, de unde voi procura datele studiate, </w:t>
      </w:r>
      <w:r w:rsidR="002C3F23" w:rsidRPr="00D7622D">
        <w:rPr>
          <w:rFonts w:ascii="Times New Roman" w:hAnsi="Times New Roman" w:cs="Times New Roman"/>
          <w:i/>
        </w:rPr>
        <w:t>r</w:t>
      </w:r>
      <w:r w:rsidR="0057725B" w:rsidRPr="00D7622D">
        <w:rPr>
          <w:rFonts w:ascii="Times New Roman" w:hAnsi="Times New Roman" w:cs="Times New Roman"/>
          <w:i/>
        </w:rPr>
        <w:t>ata mortalității infantile</w:t>
      </w:r>
      <w:r w:rsidR="0057725B" w:rsidRPr="00D7622D">
        <w:rPr>
          <w:rFonts w:ascii="Times New Roman" w:hAnsi="Times New Roman" w:cs="Times New Roman"/>
        </w:rPr>
        <w:t xml:space="preserve"> reprezintă numărul de sugari care mor înainte de a ajunge la vârsta de un an, la 1.000 de născuți vii într-un anumit an, în timp ce </w:t>
      </w:r>
      <w:r w:rsidR="0057725B" w:rsidRPr="00D7622D">
        <w:rPr>
          <w:rFonts w:ascii="Times New Roman" w:hAnsi="Times New Roman" w:cs="Times New Roman"/>
          <w:i/>
        </w:rPr>
        <w:t>rata totală a fertilității</w:t>
      </w:r>
      <w:r w:rsidR="0057725B" w:rsidRPr="00D7622D">
        <w:rPr>
          <w:rFonts w:ascii="Times New Roman" w:hAnsi="Times New Roman" w:cs="Times New Roman"/>
        </w:rPr>
        <w:t xml:space="preserve"> reprezintă numărul de copii </w:t>
      </w:r>
      <w:r w:rsidR="00337A3A" w:rsidRPr="00D7622D">
        <w:rPr>
          <w:rFonts w:ascii="Times New Roman" w:hAnsi="Times New Roman" w:cs="Times New Roman"/>
        </w:rPr>
        <w:t>pe care i-ar naște</w:t>
      </w:r>
      <w:r w:rsidR="0057725B" w:rsidRPr="00D7622D">
        <w:rPr>
          <w:rFonts w:ascii="Times New Roman" w:hAnsi="Times New Roman" w:cs="Times New Roman"/>
        </w:rPr>
        <w:t xml:space="preserve"> o femeie dacă ar trăi până la sfârșitul anilor fertili și ar avea copii în conformitate cu ratele de fertilitate specifice vârstei din anul specificat</w:t>
      </w:r>
      <w:r w:rsidR="002C3F23" w:rsidRPr="00D7622D">
        <w:rPr>
          <w:rFonts w:ascii="Times New Roman" w:hAnsi="Times New Roman" w:cs="Times New Roman"/>
        </w:rPr>
        <w:t xml:space="preserve">, iar </w:t>
      </w:r>
      <w:r w:rsidR="002C3F23" w:rsidRPr="00D7622D">
        <w:rPr>
          <w:rFonts w:ascii="Times New Roman" w:hAnsi="Times New Roman" w:cs="Times New Roman"/>
          <w:i/>
        </w:rPr>
        <w:t>speranța de viață</w:t>
      </w:r>
      <w:r w:rsidR="002C3F23" w:rsidRPr="00D7622D">
        <w:rPr>
          <w:rFonts w:ascii="Times New Roman" w:hAnsi="Times New Roman" w:cs="Times New Roman"/>
        </w:rPr>
        <w:t xml:space="preserve"> la naștere indică numărul de ani pe care un nou-născut i-ar trăi dacă modelele predominante de mortalitate la momentul nașterii sale ar rămâne aceleași pe tot parcursul vieții sale</w:t>
      </w:r>
      <w:r w:rsidR="0057725B" w:rsidRPr="00D7622D">
        <w:rPr>
          <w:rFonts w:ascii="Times New Roman" w:hAnsi="Times New Roman" w:cs="Times New Roman"/>
        </w:rPr>
        <w:t xml:space="preserve"> (</w:t>
      </w:r>
      <w:r w:rsidR="002C3F23" w:rsidRPr="00D7622D">
        <w:rPr>
          <w:rFonts w:ascii="Times New Roman" w:hAnsi="Times New Roman" w:cs="Times New Roman"/>
        </w:rPr>
        <w:t>link-uri</w:t>
      </w:r>
      <w:r w:rsidR="00337A3A" w:rsidRPr="00D7622D">
        <w:rPr>
          <w:rFonts w:ascii="Times New Roman" w:hAnsi="Times New Roman" w:cs="Times New Roman"/>
        </w:rPr>
        <w:t>le se află î</w:t>
      </w:r>
      <w:r w:rsidR="002C3F23" w:rsidRPr="00D7622D">
        <w:rPr>
          <w:rFonts w:ascii="Times New Roman" w:hAnsi="Times New Roman" w:cs="Times New Roman"/>
        </w:rPr>
        <w:t xml:space="preserve">n secțiunea de </w:t>
      </w:r>
      <w:r w:rsidR="002C3F23" w:rsidRPr="00D7622D">
        <w:rPr>
          <w:rFonts w:ascii="Times New Roman" w:hAnsi="Times New Roman" w:cs="Times New Roman"/>
          <w:i/>
        </w:rPr>
        <w:t>Bibliografie</w:t>
      </w:r>
      <w:r w:rsidR="0057725B" w:rsidRPr="00D7622D">
        <w:rPr>
          <w:rFonts w:ascii="Times New Roman" w:hAnsi="Times New Roman" w:cs="Times New Roman"/>
        </w:rPr>
        <w:t>).</w:t>
      </w:r>
      <w:r w:rsidR="002C3F23" w:rsidRPr="00D7622D">
        <w:rPr>
          <w:rFonts w:ascii="Times New Roman" w:hAnsi="Times New Roman" w:cs="Times New Roman"/>
        </w:rPr>
        <w:t xml:space="preserve"> Consider că rata fertilității influențează rata mortalității infantile prin adaos, posibilitatea să moară mai mulți copii este cu atât mai mare cu cât este mai mare șansa să se nască mai mulți copii, în timp ce o speranță de viață mică evidențază </w:t>
      </w:r>
      <w:r w:rsidR="004A610B" w:rsidRPr="00D7622D">
        <w:rPr>
          <w:rFonts w:ascii="Times New Roman" w:hAnsi="Times New Roman" w:cs="Times New Roman"/>
        </w:rPr>
        <w:t xml:space="preserve">unele condiții de trai nu atât de favorabile (precum sărăcia, lipsa apei potabile, malnutriția, lipsa îngrijirilor medicale, războaie, etc...), ceea ce ar putea amenința viața nou-născutului. </w:t>
      </w:r>
    </w:p>
    <w:p w:rsidR="00337A3A" w:rsidRPr="00D7622D" w:rsidRDefault="00337A3A" w:rsidP="002C3F23">
      <w:pPr>
        <w:ind w:firstLine="708"/>
        <w:jc w:val="both"/>
        <w:rPr>
          <w:rFonts w:ascii="Times New Roman" w:hAnsi="Times New Roman" w:cs="Times New Roman"/>
        </w:rPr>
      </w:pPr>
    </w:p>
    <w:p w:rsidR="00337A3A" w:rsidRDefault="00337A3A" w:rsidP="002C3F23">
      <w:pPr>
        <w:ind w:firstLine="708"/>
        <w:jc w:val="both"/>
        <w:rPr>
          <w:rFonts w:ascii="Times New Roman" w:hAnsi="Times New Roman" w:cs="Times New Roman"/>
        </w:rPr>
      </w:pPr>
    </w:p>
    <w:p w:rsidR="00300C09" w:rsidRDefault="00300C09" w:rsidP="002C3F23">
      <w:pPr>
        <w:ind w:firstLine="708"/>
        <w:jc w:val="both"/>
        <w:rPr>
          <w:rFonts w:ascii="Times New Roman" w:hAnsi="Times New Roman" w:cs="Times New Roman"/>
        </w:rPr>
      </w:pPr>
    </w:p>
    <w:p w:rsidR="00300C09" w:rsidRDefault="00300C09" w:rsidP="002C3F23">
      <w:pPr>
        <w:ind w:firstLine="708"/>
        <w:jc w:val="both"/>
        <w:rPr>
          <w:rFonts w:ascii="Times New Roman" w:hAnsi="Times New Roman" w:cs="Times New Roman"/>
        </w:rPr>
      </w:pPr>
    </w:p>
    <w:p w:rsidR="00300C09" w:rsidRPr="00D7622D" w:rsidRDefault="00300C09" w:rsidP="002C3F23">
      <w:pPr>
        <w:ind w:firstLine="708"/>
        <w:jc w:val="both"/>
        <w:rPr>
          <w:rFonts w:ascii="Times New Roman" w:hAnsi="Times New Roman" w:cs="Times New Roman"/>
        </w:rPr>
      </w:pPr>
    </w:p>
    <w:p w:rsidR="00337A3A" w:rsidRPr="00D7622D" w:rsidRDefault="00337A3A" w:rsidP="00337A3A">
      <w:pPr>
        <w:ind w:firstLine="708"/>
        <w:rPr>
          <w:rFonts w:ascii="Times New Roman" w:hAnsi="Times New Roman" w:cs="Times New Roman"/>
          <w:i/>
        </w:rPr>
      </w:pPr>
      <w:r w:rsidRPr="00D7622D">
        <w:rPr>
          <w:rFonts w:ascii="Times New Roman" w:hAnsi="Times New Roman" w:cs="Times New Roman"/>
          <w:i/>
        </w:rPr>
        <w:t>• Tabelul cu datele</w:t>
      </w:r>
    </w:p>
    <w:p w:rsidR="00337A3A" w:rsidRPr="00D7622D" w:rsidRDefault="00337A3A" w:rsidP="00337A3A">
      <w:pPr>
        <w:rPr>
          <w:rFonts w:ascii="Times New Roman" w:hAnsi="Times New Roman" w:cs="Times New Roman"/>
        </w:rPr>
      </w:pPr>
    </w:p>
    <w:p w:rsidR="004A610B" w:rsidRPr="00D7622D" w:rsidRDefault="004A610B" w:rsidP="002C3F23">
      <w:pPr>
        <w:ind w:firstLine="708"/>
        <w:jc w:val="both"/>
        <w:rPr>
          <w:rFonts w:ascii="Times New Roman" w:hAnsi="Times New Roman" w:cs="Times New Roman"/>
        </w:rPr>
      </w:pPr>
      <w:r w:rsidRPr="00D7622D">
        <w:rPr>
          <w:rFonts w:ascii="Times New Roman" w:hAnsi="Times New Roman" w:cs="Times New Roman"/>
        </w:rPr>
        <w:t>Datele pe care îm</w:t>
      </w:r>
      <w:r w:rsidR="00225F0A" w:rsidRPr="00D7622D">
        <w:rPr>
          <w:rFonts w:ascii="Times New Roman" w:hAnsi="Times New Roman" w:cs="Times New Roman"/>
        </w:rPr>
        <w:t>i propun să le analizez sunt la nivel mondial, din anul 2018.</w:t>
      </w:r>
    </w:p>
    <w:p w:rsidR="00C02C16" w:rsidRPr="00D7622D" w:rsidRDefault="00C02C16" w:rsidP="00C02C16">
      <w:pPr>
        <w:jc w:val="center"/>
        <w:rPr>
          <w:rFonts w:ascii="Times New Roman" w:hAnsi="Times New Roman" w:cs="Times New Roman"/>
        </w:rPr>
      </w:pPr>
      <w:r w:rsidRPr="00D7622D">
        <w:rPr>
          <w:rFonts w:ascii="Times New Roman" w:hAnsi="Times New Roman" w:cs="Times New Roman"/>
          <w:noProof/>
          <w:lang w:eastAsia="ro-RO"/>
        </w:rPr>
        <w:drawing>
          <wp:inline distT="0" distB="0" distL="0" distR="0" wp14:anchorId="4EF6ABAF" wp14:editId="1AFD53D2">
            <wp:extent cx="5760720" cy="697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977380"/>
                    </a:xfrm>
                    <a:prstGeom prst="rect">
                      <a:avLst/>
                    </a:prstGeom>
                  </pic:spPr>
                </pic:pic>
              </a:graphicData>
            </a:graphic>
          </wp:inline>
        </w:drawing>
      </w:r>
      <w:r w:rsidRPr="00D7622D">
        <w:rPr>
          <w:rFonts w:ascii="Times New Roman" w:hAnsi="Times New Roman" w:cs="Times New Roman"/>
        </w:rPr>
        <w:t>Figura 1a, Tabelul cu datele analizate, după eliminarea valorilor cumulative și a entităților care nu au furnizat date.</w:t>
      </w:r>
    </w:p>
    <w:p w:rsidR="00C02C16" w:rsidRPr="00D7622D" w:rsidRDefault="00C02C16" w:rsidP="00C02C16">
      <w:pPr>
        <w:jc w:val="center"/>
        <w:rPr>
          <w:rFonts w:ascii="Times New Roman" w:hAnsi="Times New Roman" w:cs="Times New Roman"/>
        </w:rPr>
      </w:pPr>
      <w:r w:rsidRPr="00D7622D">
        <w:rPr>
          <w:rFonts w:ascii="Times New Roman" w:hAnsi="Times New Roman" w:cs="Times New Roman"/>
          <w:noProof/>
          <w:lang w:eastAsia="ro-RO"/>
        </w:rPr>
        <w:lastRenderedPageBreak/>
        <w:drawing>
          <wp:inline distT="0" distB="0" distL="0" distR="0" wp14:anchorId="6407DF8C" wp14:editId="6A287A6C">
            <wp:extent cx="5760720" cy="6958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958330"/>
                    </a:xfrm>
                    <a:prstGeom prst="rect">
                      <a:avLst/>
                    </a:prstGeom>
                  </pic:spPr>
                </pic:pic>
              </a:graphicData>
            </a:graphic>
          </wp:inline>
        </w:drawing>
      </w:r>
      <w:r w:rsidRPr="00D7622D">
        <w:rPr>
          <w:rFonts w:ascii="Times New Roman" w:hAnsi="Times New Roman" w:cs="Times New Roman"/>
        </w:rPr>
        <w:t xml:space="preserve"> Figura 1b, Tabelul cu datele analizate, după eliminarea valorilor cumulative și a entităților care nu au furnizat date.</w:t>
      </w:r>
    </w:p>
    <w:p w:rsidR="00C02C16" w:rsidRPr="00D7622D" w:rsidRDefault="00C02C16" w:rsidP="00C02C16">
      <w:pPr>
        <w:rPr>
          <w:rFonts w:ascii="Times New Roman" w:hAnsi="Times New Roman" w:cs="Times New Roman"/>
        </w:rPr>
      </w:pPr>
    </w:p>
    <w:p w:rsidR="00C02C16" w:rsidRPr="00D7622D" w:rsidRDefault="00C02C16" w:rsidP="00C02C16">
      <w:pPr>
        <w:jc w:val="center"/>
        <w:rPr>
          <w:rFonts w:ascii="Times New Roman" w:hAnsi="Times New Roman" w:cs="Times New Roman"/>
        </w:rPr>
      </w:pPr>
      <w:r w:rsidRPr="00D7622D">
        <w:rPr>
          <w:rFonts w:ascii="Times New Roman" w:hAnsi="Times New Roman" w:cs="Times New Roman"/>
          <w:noProof/>
          <w:lang w:eastAsia="ro-RO"/>
        </w:rPr>
        <w:lastRenderedPageBreak/>
        <w:drawing>
          <wp:inline distT="0" distB="0" distL="0" distR="0" wp14:anchorId="65F7A661" wp14:editId="5AF46D6F">
            <wp:extent cx="5760720" cy="6967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967855"/>
                    </a:xfrm>
                    <a:prstGeom prst="rect">
                      <a:avLst/>
                    </a:prstGeom>
                  </pic:spPr>
                </pic:pic>
              </a:graphicData>
            </a:graphic>
          </wp:inline>
        </w:drawing>
      </w:r>
      <w:r w:rsidRPr="00D7622D">
        <w:rPr>
          <w:rFonts w:ascii="Times New Roman" w:hAnsi="Times New Roman" w:cs="Times New Roman"/>
        </w:rPr>
        <w:t xml:space="preserve"> Figura 1c, Tabelul cu datele analizate, după eliminarea valorilor cumulative și a entităților care nu au furnizat date.</w:t>
      </w:r>
    </w:p>
    <w:p w:rsidR="00C02C16" w:rsidRPr="00D7622D" w:rsidRDefault="00C02C16" w:rsidP="00C02C16">
      <w:pPr>
        <w:rPr>
          <w:rFonts w:ascii="Times New Roman" w:hAnsi="Times New Roman" w:cs="Times New Roman"/>
        </w:rPr>
      </w:pPr>
    </w:p>
    <w:p w:rsidR="00C02C16" w:rsidRPr="00D7622D" w:rsidRDefault="00C02C16" w:rsidP="00C02C16">
      <w:pPr>
        <w:jc w:val="center"/>
        <w:rPr>
          <w:rFonts w:ascii="Times New Roman" w:hAnsi="Times New Roman" w:cs="Times New Roman"/>
        </w:rPr>
      </w:pPr>
      <w:r w:rsidRPr="00D7622D">
        <w:rPr>
          <w:rFonts w:ascii="Times New Roman" w:hAnsi="Times New Roman" w:cs="Times New Roman"/>
          <w:noProof/>
          <w:lang w:eastAsia="ro-RO"/>
        </w:rPr>
        <w:lastRenderedPageBreak/>
        <w:drawing>
          <wp:inline distT="0" distB="0" distL="0" distR="0" wp14:anchorId="19AA67EE" wp14:editId="688EEAD5">
            <wp:extent cx="5760720" cy="6983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983095"/>
                    </a:xfrm>
                    <a:prstGeom prst="rect">
                      <a:avLst/>
                    </a:prstGeom>
                  </pic:spPr>
                </pic:pic>
              </a:graphicData>
            </a:graphic>
          </wp:inline>
        </w:drawing>
      </w:r>
      <w:r w:rsidRPr="00D7622D">
        <w:rPr>
          <w:rFonts w:ascii="Times New Roman" w:hAnsi="Times New Roman" w:cs="Times New Roman"/>
        </w:rPr>
        <w:t xml:space="preserve"> Figura 1d, Tabelul cu datele analizate, după eliminarea valorilor cumulative și a entităților care nu au furnizat date.</w:t>
      </w:r>
    </w:p>
    <w:p w:rsidR="00C02C16" w:rsidRPr="00D7622D" w:rsidRDefault="00C02C16" w:rsidP="00C02C16">
      <w:pPr>
        <w:rPr>
          <w:rFonts w:ascii="Times New Roman" w:hAnsi="Times New Roman" w:cs="Times New Roman"/>
        </w:rPr>
      </w:pPr>
    </w:p>
    <w:p w:rsidR="00C02C16" w:rsidRPr="00D7622D" w:rsidRDefault="00C02C16" w:rsidP="00C02C16">
      <w:pPr>
        <w:jc w:val="center"/>
        <w:rPr>
          <w:rFonts w:ascii="Times New Roman" w:hAnsi="Times New Roman" w:cs="Times New Roman"/>
        </w:rPr>
      </w:pPr>
      <w:r w:rsidRPr="00D7622D">
        <w:rPr>
          <w:rFonts w:ascii="Times New Roman" w:hAnsi="Times New Roman" w:cs="Times New Roman"/>
          <w:noProof/>
          <w:lang w:eastAsia="ro-RO"/>
        </w:rPr>
        <w:lastRenderedPageBreak/>
        <w:drawing>
          <wp:inline distT="0" distB="0" distL="0" distR="0" wp14:anchorId="064DB599" wp14:editId="64380D8B">
            <wp:extent cx="5760720" cy="699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991350"/>
                    </a:xfrm>
                    <a:prstGeom prst="rect">
                      <a:avLst/>
                    </a:prstGeom>
                  </pic:spPr>
                </pic:pic>
              </a:graphicData>
            </a:graphic>
          </wp:inline>
        </w:drawing>
      </w:r>
      <w:r w:rsidRPr="00D7622D">
        <w:rPr>
          <w:rFonts w:ascii="Times New Roman" w:hAnsi="Times New Roman" w:cs="Times New Roman"/>
        </w:rPr>
        <w:t xml:space="preserve"> Figura 1e, Tabelul cu datele analizate, după eliminarea valorilor cumulative și a entităților care nu au furnizat date.</w:t>
      </w:r>
    </w:p>
    <w:p w:rsidR="00C02C16" w:rsidRPr="00D7622D" w:rsidRDefault="00C02C16" w:rsidP="00C02C16">
      <w:pPr>
        <w:rPr>
          <w:rFonts w:ascii="Times New Roman" w:hAnsi="Times New Roman" w:cs="Times New Roman"/>
        </w:rPr>
      </w:pPr>
    </w:p>
    <w:p w:rsidR="00225F0A" w:rsidRPr="00D7622D" w:rsidRDefault="00225F0A" w:rsidP="002C3F23">
      <w:pPr>
        <w:ind w:firstLine="708"/>
        <w:jc w:val="both"/>
        <w:rPr>
          <w:rFonts w:ascii="Times New Roman" w:hAnsi="Times New Roman" w:cs="Times New Roman"/>
        </w:rPr>
      </w:pPr>
    </w:p>
    <w:p w:rsidR="00225F0A" w:rsidRPr="00D7622D" w:rsidRDefault="00225F0A" w:rsidP="002C3F23">
      <w:pPr>
        <w:ind w:firstLine="708"/>
        <w:jc w:val="both"/>
        <w:rPr>
          <w:rFonts w:ascii="Times New Roman" w:hAnsi="Times New Roman" w:cs="Times New Roman"/>
        </w:rPr>
      </w:pPr>
    </w:p>
    <w:p w:rsidR="00225F0A" w:rsidRPr="00D7622D" w:rsidRDefault="00225F0A" w:rsidP="002C3F23">
      <w:pPr>
        <w:ind w:firstLine="708"/>
        <w:jc w:val="both"/>
        <w:rPr>
          <w:rFonts w:ascii="Times New Roman" w:hAnsi="Times New Roman" w:cs="Times New Roman"/>
        </w:rPr>
      </w:pPr>
    </w:p>
    <w:p w:rsidR="00225F0A" w:rsidRPr="00D7622D" w:rsidRDefault="00225F0A" w:rsidP="002C3F23">
      <w:pPr>
        <w:ind w:firstLine="708"/>
        <w:jc w:val="both"/>
        <w:rPr>
          <w:rFonts w:ascii="Times New Roman" w:hAnsi="Times New Roman" w:cs="Times New Roman"/>
        </w:rPr>
      </w:pPr>
    </w:p>
    <w:p w:rsidR="00337A3A" w:rsidRPr="00D7622D" w:rsidRDefault="00337A3A" w:rsidP="00337A3A">
      <w:pPr>
        <w:rPr>
          <w:rFonts w:ascii="Times New Roman" w:hAnsi="Times New Roman" w:cs="Times New Roman"/>
          <w:b/>
        </w:rPr>
      </w:pPr>
      <w:r w:rsidRPr="00D7622D">
        <w:rPr>
          <w:rFonts w:ascii="Times New Roman" w:hAnsi="Times New Roman" w:cs="Times New Roman"/>
          <w:b/>
        </w:rPr>
        <w:lastRenderedPageBreak/>
        <w:t>2. Definirea modelului de regresie</w:t>
      </w:r>
    </w:p>
    <w:p w:rsidR="00105EFE" w:rsidRPr="00D7622D" w:rsidRDefault="00337A3A" w:rsidP="00300C09">
      <w:pPr>
        <w:ind w:firstLine="708"/>
        <w:rPr>
          <w:rFonts w:ascii="Times New Roman" w:hAnsi="Times New Roman" w:cs="Times New Roman"/>
          <w:i/>
        </w:rPr>
      </w:pPr>
      <w:r w:rsidRPr="00D7622D">
        <w:rPr>
          <w:rFonts w:ascii="Times New Roman" w:hAnsi="Times New Roman" w:cs="Times New Roman"/>
          <w:i/>
        </w:rPr>
        <w:t>• Forma, variabilele și parametrii modelului de regresie</w:t>
      </w:r>
      <w:r w:rsidR="00105EFE" w:rsidRPr="00D7622D">
        <w:rPr>
          <w:rFonts w:ascii="Times New Roman" w:hAnsi="Times New Roman" w:cs="Times New Roman"/>
          <w:i/>
        </w:rPr>
        <w:t>. Aproximarea grafică a modelului legăturii dintre variabile</w:t>
      </w:r>
    </w:p>
    <w:p w:rsidR="00337A3A" w:rsidRPr="00D7622D" w:rsidRDefault="00337A3A" w:rsidP="00337A3A">
      <w:pPr>
        <w:rPr>
          <w:rFonts w:ascii="Times New Roman" w:hAnsi="Times New Roman" w:cs="Times New Roman"/>
          <w:i/>
        </w:rPr>
      </w:pPr>
    </w:p>
    <w:p w:rsidR="00271FEE" w:rsidRPr="00D7622D" w:rsidRDefault="00271FEE" w:rsidP="00271FEE">
      <w:pPr>
        <w:ind w:firstLine="708"/>
        <w:rPr>
          <w:rFonts w:ascii="Times New Roman" w:hAnsi="Times New Roman" w:cs="Times New Roman"/>
        </w:rPr>
      </w:pPr>
      <w:r w:rsidRPr="00D7622D">
        <w:rPr>
          <w:rFonts w:ascii="Times New Roman" w:hAnsi="Times New Roman" w:cs="Times New Roman"/>
        </w:rPr>
        <w:t>Pentru datele enumerate anterior, tabelul de regresie  este următorul:</w:t>
      </w:r>
    </w:p>
    <w:p w:rsidR="00337A3A" w:rsidRPr="00D7622D" w:rsidRDefault="00271FEE" w:rsidP="00271FEE">
      <w:pPr>
        <w:jc w:val="center"/>
        <w:rPr>
          <w:rFonts w:ascii="Times New Roman" w:hAnsi="Times New Roman" w:cs="Times New Roman"/>
        </w:rPr>
      </w:pPr>
      <w:r w:rsidRPr="00D7622D">
        <w:rPr>
          <w:rFonts w:ascii="Times New Roman" w:hAnsi="Times New Roman" w:cs="Times New Roman"/>
          <w:noProof/>
          <w:lang w:eastAsia="ro-RO"/>
        </w:rPr>
        <w:drawing>
          <wp:inline distT="0" distB="0" distL="0" distR="0" wp14:anchorId="188B5296" wp14:editId="29D6FF46">
            <wp:extent cx="5760720" cy="2784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84475"/>
                    </a:xfrm>
                    <a:prstGeom prst="rect">
                      <a:avLst/>
                    </a:prstGeom>
                  </pic:spPr>
                </pic:pic>
              </a:graphicData>
            </a:graphic>
          </wp:inline>
        </w:drawing>
      </w:r>
      <w:r w:rsidRPr="00D7622D">
        <w:rPr>
          <w:rFonts w:ascii="Times New Roman" w:hAnsi="Times New Roman" w:cs="Times New Roman"/>
        </w:rPr>
        <w:t>Figura 2, Tabelul de regresie al datelor analizate.</w:t>
      </w:r>
    </w:p>
    <w:p w:rsidR="00271FEE" w:rsidRPr="00D7622D" w:rsidRDefault="00271FEE" w:rsidP="00271FEE">
      <w:pPr>
        <w:jc w:val="both"/>
        <w:rPr>
          <w:rFonts w:ascii="Times New Roman" w:hAnsi="Times New Roman" w:cs="Times New Roman"/>
        </w:rPr>
      </w:pPr>
      <w:r w:rsidRPr="00D7622D">
        <w:rPr>
          <w:rFonts w:ascii="Times New Roman" w:hAnsi="Times New Roman" w:cs="Times New Roman"/>
        </w:rPr>
        <w:tab/>
        <w:t xml:space="preserve">Analizând Figura 2, se poate observa faptul că atât modelul, cât și parametri sunt valizi, deoarece </w:t>
      </w:r>
      <w:r w:rsidRPr="00D7622D">
        <w:rPr>
          <w:rFonts w:ascii="Times New Roman" w:hAnsi="Times New Roman" w:cs="Times New Roman"/>
          <w:i/>
        </w:rPr>
        <w:t>Significance F,</w:t>
      </w:r>
      <w:r w:rsidRPr="00D7622D">
        <w:rPr>
          <w:rFonts w:ascii="Times New Roman" w:hAnsi="Times New Roman" w:cs="Times New Roman"/>
        </w:rPr>
        <w:t xml:space="preserve"> respectiv </w:t>
      </w:r>
      <w:r w:rsidRPr="00D7622D">
        <w:rPr>
          <w:rFonts w:ascii="Times New Roman" w:hAnsi="Times New Roman" w:cs="Times New Roman"/>
          <w:i/>
        </w:rPr>
        <w:t>P-value</w:t>
      </w:r>
      <w:r w:rsidRPr="00D7622D">
        <w:rPr>
          <w:rFonts w:ascii="Times New Roman" w:hAnsi="Times New Roman" w:cs="Times New Roman"/>
        </w:rPr>
        <w:t xml:space="preserve"> au valori mai mici decât nivelul de semnificație ales, 0,05. De asemenea, modelul de regresie ales explică în proporție de 88,29% fenomenul studiat.</w:t>
      </w:r>
    </w:p>
    <w:p w:rsidR="00271FEE" w:rsidRPr="00D7622D" w:rsidRDefault="00271FEE" w:rsidP="00271FEE">
      <w:pPr>
        <w:jc w:val="both"/>
        <w:rPr>
          <w:rFonts w:ascii="Times New Roman" w:hAnsi="Times New Roman" w:cs="Times New Roman"/>
        </w:rPr>
      </w:pPr>
      <w:r w:rsidRPr="00D7622D">
        <w:rPr>
          <w:rFonts w:ascii="Times New Roman" w:hAnsi="Times New Roman" w:cs="Times New Roman"/>
        </w:rPr>
        <w:tab/>
        <w:t>Forma modelului de regresie</w:t>
      </w:r>
      <w:r w:rsidR="00E03270" w:rsidRPr="00D7622D">
        <w:rPr>
          <w:rFonts w:ascii="Times New Roman" w:hAnsi="Times New Roman" w:cs="Times New Roman"/>
        </w:rPr>
        <w:t>:</w:t>
      </w:r>
    </w:p>
    <w:p w:rsidR="00271FEE" w:rsidRPr="00D7622D" w:rsidRDefault="00E03270" w:rsidP="00E03270">
      <w:pPr>
        <w:jc w:val="center"/>
        <w:rPr>
          <w:rFonts w:ascii="Times New Roman" w:hAnsi="Times New Roman" w:cs="Times New Roman"/>
          <w:b/>
          <w:vertAlign w:val="subscript"/>
        </w:rPr>
      </w:pPr>
      <w:r w:rsidRPr="00D7622D">
        <w:rPr>
          <w:rFonts w:ascii="Times New Roman" w:hAnsi="Times New Roman" w:cs="Times New Roman"/>
          <w:b/>
        </w:rPr>
        <w:t>Y=155,9988485-1,987945999*X</w:t>
      </w:r>
      <w:r w:rsidRPr="00D7622D">
        <w:rPr>
          <w:rFonts w:ascii="Times New Roman" w:hAnsi="Times New Roman" w:cs="Times New Roman"/>
          <w:b/>
          <w:vertAlign w:val="subscript"/>
        </w:rPr>
        <w:t>1</w:t>
      </w:r>
      <w:r w:rsidRPr="00D7622D">
        <w:rPr>
          <w:rFonts w:ascii="Times New Roman" w:hAnsi="Times New Roman" w:cs="Times New Roman"/>
          <w:b/>
        </w:rPr>
        <w:t>+3,462984075*X</w:t>
      </w:r>
      <w:r w:rsidRPr="00D7622D">
        <w:rPr>
          <w:rFonts w:ascii="Times New Roman" w:hAnsi="Times New Roman" w:cs="Times New Roman"/>
          <w:b/>
          <w:vertAlign w:val="subscript"/>
        </w:rPr>
        <w:t>2</w:t>
      </w:r>
    </w:p>
    <w:p w:rsidR="00E03270" w:rsidRPr="00D7622D" w:rsidRDefault="00E03270" w:rsidP="00E03270">
      <w:pPr>
        <w:jc w:val="both"/>
        <w:rPr>
          <w:rFonts w:ascii="Times New Roman" w:hAnsi="Times New Roman" w:cs="Times New Roman"/>
        </w:rPr>
      </w:pPr>
      <w:r w:rsidRPr="00D7622D">
        <w:rPr>
          <w:rFonts w:ascii="Times New Roman" w:hAnsi="Times New Roman" w:cs="Times New Roman"/>
        </w:rPr>
        <w:tab/>
        <w:t>Interpretarea coeficienților modelului de regresie:</w:t>
      </w:r>
    </w:p>
    <w:p w:rsidR="00E03270" w:rsidRPr="00D7622D" w:rsidRDefault="00E03270" w:rsidP="00756E39">
      <w:pPr>
        <w:pStyle w:val="ListParagraph"/>
        <w:numPr>
          <w:ilvl w:val="0"/>
          <w:numId w:val="4"/>
        </w:numPr>
        <w:jc w:val="both"/>
        <w:rPr>
          <w:rFonts w:ascii="Times New Roman" w:hAnsi="Times New Roman" w:cs="Times New Roman"/>
        </w:rPr>
      </w:pPr>
      <w:r w:rsidRPr="00D7622D">
        <w:rPr>
          <w:rFonts w:ascii="Times New Roman" w:hAnsi="Times New Roman" w:cs="Times New Roman"/>
        </w:rPr>
        <w:t>Termenul liber are valoarea 155.9988485 și semnifică valoarea mortalității infantile atunci când valorile speranței de viață și a ratei fertilității sunt egale cu 0. Cum acest lucru nu este posibil din punct de vedere economic, putem afirma faptul că termenul liber nu are interpretare economică;</w:t>
      </w:r>
    </w:p>
    <w:p w:rsidR="0090572E" w:rsidRPr="00D7622D" w:rsidRDefault="00E03270" w:rsidP="00756E39">
      <w:pPr>
        <w:pStyle w:val="ListParagraph"/>
        <w:numPr>
          <w:ilvl w:val="0"/>
          <w:numId w:val="4"/>
        </w:numPr>
        <w:jc w:val="both"/>
        <w:rPr>
          <w:rFonts w:ascii="Times New Roman" w:hAnsi="Times New Roman" w:cs="Times New Roman"/>
        </w:rPr>
      </w:pPr>
      <w:r w:rsidRPr="00D7622D">
        <w:rPr>
          <w:rFonts w:ascii="Times New Roman" w:hAnsi="Times New Roman" w:cs="Times New Roman"/>
        </w:rPr>
        <w:t>Coeficientul speranței de viață este egal cu -1.987945999 și se explică prin faptul că la o creștere cu 1 an a speranței de viață, rata mortalității infantile va scădea cu aproximativ 2 puncte procentuale</w:t>
      </w:r>
      <w:r w:rsidR="00756E39" w:rsidRPr="00D7622D">
        <w:rPr>
          <w:rFonts w:ascii="Times New Roman" w:hAnsi="Times New Roman" w:cs="Times New Roman"/>
        </w:rPr>
        <w:t xml:space="preserve"> (ceteris paribus)</w:t>
      </w:r>
      <w:r w:rsidRPr="00D7622D">
        <w:rPr>
          <w:rFonts w:ascii="Times New Roman" w:hAnsi="Times New Roman" w:cs="Times New Roman"/>
        </w:rPr>
        <w:t xml:space="preserve">. </w:t>
      </w:r>
      <w:r w:rsidR="0090572E" w:rsidRPr="00D7622D">
        <w:rPr>
          <w:rFonts w:ascii="Times New Roman" w:hAnsi="Times New Roman" w:cs="Times New Roman"/>
        </w:rPr>
        <w:t>Siguranța economică, îmbunatățiri în domeniul medical si ușurința accesului la ele sunt doar câteva dintre cauzele ce pot influența mortalitatea să scadă și speranța de viață să crească.</w:t>
      </w:r>
    </w:p>
    <w:p w:rsidR="0084639D" w:rsidRPr="00D7622D" w:rsidRDefault="00756E39" w:rsidP="0090572E">
      <w:pPr>
        <w:pStyle w:val="ListParagraph"/>
        <w:jc w:val="center"/>
        <w:rPr>
          <w:rFonts w:ascii="Times New Roman" w:hAnsi="Times New Roman" w:cs="Times New Roman"/>
        </w:rPr>
      </w:pPr>
      <w:r w:rsidRPr="00D7622D">
        <w:rPr>
          <w:rFonts w:ascii="Times New Roman" w:hAnsi="Times New Roman" w:cs="Times New Roman"/>
          <w:noProof/>
          <w:lang w:eastAsia="ro-RO"/>
        </w:rPr>
        <w:lastRenderedPageBreak/>
        <w:drawing>
          <wp:inline distT="0" distB="0" distL="0" distR="0" wp14:anchorId="01B6E429" wp14:editId="31C4CF83">
            <wp:extent cx="3337217" cy="1504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5816" cy="1544904"/>
                    </a:xfrm>
                    <a:prstGeom prst="rect">
                      <a:avLst/>
                    </a:prstGeom>
                  </pic:spPr>
                </pic:pic>
              </a:graphicData>
            </a:graphic>
          </wp:inline>
        </w:drawing>
      </w:r>
      <w:r w:rsidRPr="00D7622D">
        <w:rPr>
          <w:rFonts w:ascii="Times New Roman" w:hAnsi="Times New Roman" w:cs="Times New Roman"/>
        </w:rPr>
        <w:t xml:space="preserve"> </w:t>
      </w:r>
    </w:p>
    <w:p w:rsidR="0090572E" w:rsidRDefault="0090572E" w:rsidP="0090572E">
      <w:pPr>
        <w:pStyle w:val="ListParagraph"/>
        <w:jc w:val="center"/>
        <w:rPr>
          <w:rFonts w:ascii="Times New Roman" w:hAnsi="Times New Roman" w:cs="Times New Roman"/>
        </w:rPr>
      </w:pPr>
      <w:r w:rsidRPr="00D7622D">
        <w:rPr>
          <w:rFonts w:ascii="Times New Roman" w:hAnsi="Times New Roman" w:cs="Times New Roman"/>
        </w:rPr>
        <w:t>Figura 3, Evidențierea relației indirecte între speranța de viață și mortalitatea infantilă.</w:t>
      </w:r>
    </w:p>
    <w:p w:rsidR="00236FE8" w:rsidRPr="00D7622D" w:rsidRDefault="00236FE8" w:rsidP="0090572E">
      <w:pPr>
        <w:pStyle w:val="ListParagraph"/>
        <w:jc w:val="center"/>
        <w:rPr>
          <w:rFonts w:ascii="Times New Roman" w:hAnsi="Times New Roman" w:cs="Times New Roman"/>
        </w:rPr>
      </w:pPr>
    </w:p>
    <w:p w:rsidR="00E03270" w:rsidRPr="00D7622D" w:rsidRDefault="0090572E" w:rsidP="00756E39">
      <w:pPr>
        <w:pStyle w:val="ListParagraph"/>
        <w:numPr>
          <w:ilvl w:val="0"/>
          <w:numId w:val="4"/>
        </w:numPr>
        <w:jc w:val="both"/>
        <w:rPr>
          <w:rFonts w:ascii="Times New Roman" w:hAnsi="Times New Roman" w:cs="Times New Roman"/>
        </w:rPr>
      </w:pPr>
      <w:r w:rsidRPr="00D7622D">
        <w:rPr>
          <w:rFonts w:ascii="Times New Roman" w:hAnsi="Times New Roman" w:cs="Times New Roman"/>
        </w:rPr>
        <w:t xml:space="preserve"> </w:t>
      </w:r>
      <w:r w:rsidR="00E03270" w:rsidRPr="00D7622D">
        <w:rPr>
          <w:rFonts w:ascii="Times New Roman" w:hAnsi="Times New Roman" w:cs="Times New Roman"/>
        </w:rPr>
        <w:t xml:space="preserve"> </w:t>
      </w:r>
      <w:r w:rsidRPr="00D7622D">
        <w:rPr>
          <w:rFonts w:ascii="Times New Roman" w:hAnsi="Times New Roman" w:cs="Times New Roman"/>
        </w:rPr>
        <w:t xml:space="preserve">Coeficientul </w:t>
      </w:r>
      <w:r w:rsidR="00756E39" w:rsidRPr="00D7622D">
        <w:rPr>
          <w:rFonts w:ascii="Times New Roman" w:hAnsi="Times New Roman" w:cs="Times New Roman"/>
        </w:rPr>
        <w:t xml:space="preserve">ratei fertilității </w:t>
      </w:r>
      <w:r w:rsidRPr="00D7622D">
        <w:rPr>
          <w:rFonts w:ascii="Times New Roman" w:hAnsi="Times New Roman" w:cs="Times New Roman"/>
        </w:rPr>
        <w:t xml:space="preserve">este egal cu 3.462984075 și se explică prin faptul că la o creștere cu un procent a ratei fertilității, rata mortalității infantile va </w:t>
      </w:r>
      <w:r w:rsidR="00756E39" w:rsidRPr="00D7622D">
        <w:rPr>
          <w:rFonts w:ascii="Times New Roman" w:hAnsi="Times New Roman" w:cs="Times New Roman"/>
        </w:rPr>
        <w:t>crește cu aproximativ 3,46</w:t>
      </w:r>
      <w:r w:rsidRPr="00D7622D">
        <w:rPr>
          <w:rFonts w:ascii="Times New Roman" w:hAnsi="Times New Roman" w:cs="Times New Roman"/>
        </w:rPr>
        <w:t xml:space="preserve"> puncte procentuale</w:t>
      </w:r>
      <w:r w:rsidR="00756E39" w:rsidRPr="00D7622D">
        <w:rPr>
          <w:rFonts w:ascii="Times New Roman" w:hAnsi="Times New Roman" w:cs="Times New Roman"/>
        </w:rPr>
        <w:t xml:space="preserve"> (ceteris paribus)</w:t>
      </w:r>
      <w:r w:rsidRPr="00D7622D">
        <w:rPr>
          <w:rFonts w:ascii="Times New Roman" w:hAnsi="Times New Roman" w:cs="Times New Roman"/>
        </w:rPr>
        <w:t>.</w:t>
      </w:r>
      <w:r w:rsidR="00756E39" w:rsidRPr="00D7622D">
        <w:rPr>
          <w:rFonts w:ascii="Times New Roman" w:hAnsi="Times New Roman" w:cs="Times New Roman"/>
        </w:rPr>
        <w:t xml:space="preserve"> Acest aspect se poate explica prin faptul că posibilitatea să moară mai mulți copii este cu atât mai mare cu cât este mai mare șansa să se nască mai mulți copii.</w:t>
      </w:r>
    </w:p>
    <w:p w:rsidR="0084639D" w:rsidRPr="00D7622D" w:rsidRDefault="0084639D" w:rsidP="0084639D">
      <w:pPr>
        <w:pStyle w:val="ListParagraph"/>
        <w:jc w:val="center"/>
        <w:rPr>
          <w:rFonts w:ascii="Times New Roman" w:hAnsi="Times New Roman" w:cs="Times New Roman"/>
        </w:rPr>
      </w:pPr>
      <w:r w:rsidRPr="00D7622D">
        <w:rPr>
          <w:rFonts w:ascii="Times New Roman" w:hAnsi="Times New Roman" w:cs="Times New Roman"/>
          <w:noProof/>
          <w:lang w:eastAsia="ro-RO"/>
        </w:rPr>
        <w:drawing>
          <wp:inline distT="0" distB="0" distL="0" distR="0" wp14:anchorId="6C0B8B92" wp14:editId="32AC09B9">
            <wp:extent cx="2747645" cy="144259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2721" cy="1482007"/>
                    </a:xfrm>
                    <a:prstGeom prst="rect">
                      <a:avLst/>
                    </a:prstGeom>
                  </pic:spPr>
                </pic:pic>
              </a:graphicData>
            </a:graphic>
          </wp:inline>
        </w:drawing>
      </w:r>
    </w:p>
    <w:p w:rsidR="0084639D" w:rsidRPr="00D7622D" w:rsidRDefault="0084639D" w:rsidP="0084639D">
      <w:pPr>
        <w:pStyle w:val="ListParagraph"/>
        <w:jc w:val="center"/>
        <w:rPr>
          <w:rFonts w:ascii="Times New Roman" w:hAnsi="Times New Roman" w:cs="Times New Roman"/>
        </w:rPr>
      </w:pPr>
      <w:r w:rsidRPr="00D7622D">
        <w:rPr>
          <w:rFonts w:ascii="Times New Roman" w:hAnsi="Times New Roman" w:cs="Times New Roman"/>
        </w:rPr>
        <w:t>Figura 4, Evidențierea relației directe între rata fertilității și mortalitatea infantilă.</w:t>
      </w:r>
    </w:p>
    <w:p w:rsidR="0084639D" w:rsidRPr="00D7622D" w:rsidRDefault="0084639D" w:rsidP="0084639D">
      <w:pPr>
        <w:pStyle w:val="ListParagraph"/>
        <w:jc w:val="center"/>
        <w:rPr>
          <w:rFonts w:ascii="Times New Roman" w:hAnsi="Times New Roman" w:cs="Times New Roman"/>
        </w:rPr>
      </w:pPr>
    </w:p>
    <w:p w:rsidR="00756E39" w:rsidRPr="00D7622D" w:rsidRDefault="00756E39" w:rsidP="00756E39">
      <w:pPr>
        <w:pStyle w:val="ListParagraph"/>
        <w:jc w:val="both"/>
        <w:rPr>
          <w:rFonts w:ascii="Times New Roman" w:hAnsi="Times New Roman" w:cs="Times New Roman"/>
        </w:rPr>
      </w:pPr>
    </w:p>
    <w:p w:rsidR="0084639D" w:rsidRPr="00D7622D" w:rsidRDefault="0084639D" w:rsidP="0084639D">
      <w:pPr>
        <w:rPr>
          <w:rFonts w:ascii="Times New Roman" w:hAnsi="Times New Roman" w:cs="Times New Roman"/>
          <w:b/>
        </w:rPr>
      </w:pPr>
      <w:r w:rsidRPr="00D7622D">
        <w:rPr>
          <w:rFonts w:ascii="Times New Roman" w:hAnsi="Times New Roman" w:cs="Times New Roman"/>
          <w:b/>
        </w:rPr>
        <w:t>3. Analiza preliminară a datelor</w:t>
      </w:r>
    </w:p>
    <w:p w:rsidR="00077F91" w:rsidRPr="00D7622D" w:rsidRDefault="0084639D" w:rsidP="0084639D">
      <w:pPr>
        <w:rPr>
          <w:rFonts w:ascii="Times New Roman" w:hAnsi="Times New Roman" w:cs="Times New Roman"/>
          <w:i/>
        </w:rPr>
      </w:pPr>
      <w:r w:rsidRPr="00D7622D">
        <w:rPr>
          <w:rFonts w:ascii="Times New Roman" w:hAnsi="Times New Roman" w:cs="Times New Roman"/>
          <w:i/>
        </w:rPr>
        <w:t>• Verificarea preliminară a datelor</w:t>
      </w:r>
    </w:p>
    <w:p w:rsidR="00E45FC3" w:rsidRPr="00D7622D" w:rsidRDefault="00E45FC3" w:rsidP="00236FE8">
      <w:pPr>
        <w:ind w:firstLine="708"/>
        <w:rPr>
          <w:rFonts w:ascii="Times New Roman" w:hAnsi="Times New Roman" w:cs="Times New Roman"/>
        </w:rPr>
      </w:pPr>
      <w:r w:rsidRPr="00D7622D">
        <w:rPr>
          <w:rFonts w:ascii="Times New Roman" w:hAnsi="Times New Roman" w:cs="Times New Roman"/>
        </w:rPr>
        <w:t>Înainte de începerea ana</w:t>
      </w:r>
      <w:r w:rsidR="00D47E6E" w:rsidRPr="00D7622D">
        <w:rPr>
          <w:rFonts w:ascii="Times New Roman" w:hAnsi="Times New Roman" w:cs="Times New Roman"/>
        </w:rPr>
        <w:t>lizei modelului de regresie, am</w:t>
      </w:r>
      <w:r w:rsidRPr="00D7622D">
        <w:rPr>
          <w:rFonts w:ascii="Times New Roman" w:hAnsi="Times New Roman" w:cs="Times New Roman"/>
        </w:rPr>
        <w:t xml:space="preserve"> analiza</w:t>
      </w:r>
      <w:r w:rsidR="00D47E6E" w:rsidRPr="00D7622D">
        <w:rPr>
          <w:rFonts w:ascii="Times New Roman" w:hAnsi="Times New Roman" w:cs="Times New Roman"/>
        </w:rPr>
        <w:t>t</w:t>
      </w:r>
      <w:r w:rsidRPr="00D7622D">
        <w:rPr>
          <w:rFonts w:ascii="Times New Roman" w:hAnsi="Times New Roman" w:cs="Times New Roman"/>
        </w:rPr>
        <w:t xml:space="preserve"> datele studiate pentru a observa </w:t>
      </w:r>
      <w:r w:rsidR="00236FE8">
        <w:rPr>
          <w:rFonts w:ascii="Times New Roman" w:hAnsi="Times New Roman" w:cs="Times New Roman"/>
        </w:rPr>
        <w:t>posibilele valori outlier, iar î</w:t>
      </w:r>
      <w:r w:rsidRPr="00D7622D">
        <w:rPr>
          <w:rFonts w:ascii="Times New Roman" w:hAnsi="Times New Roman" w:cs="Times New Roman"/>
        </w:rPr>
        <w:t xml:space="preserve">n </w:t>
      </w:r>
      <w:r w:rsidR="00D47E6E" w:rsidRPr="00D7622D">
        <w:rPr>
          <w:rFonts w:ascii="Times New Roman" w:hAnsi="Times New Roman" w:cs="Times New Roman"/>
        </w:rPr>
        <w:t>acest scop am</w:t>
      </w:r>
      <w:r w:rsidRPr="00D7622D">
        <w:rPr>
          <w:rFonts w:ascii="Times New Roman" w:hAnsi="Times New Roman" w:cs="Times New Roman"/>
        </w:rPr>
        <w:t xml:space="preserve"> aplica</w:t>
      </w:r>
      <w:r w:rsidR="00D47E6E" w:rsidRPr="00D7622D">
        <w:rPr>
          <w:rFonts w:ascii="Times New Roman" w:hAnsi="Times New Roman" w:cs="Times New Roman"/>
        </w:rPr>
        <w:t>t</w:t>
      </w:r>
      <w:r w:rsidRPr="00D7622D">
        <w:rPr>
          <w:rFonts w:ascii="Times New Roman" w:hAnsi="Times New Roman" w:cs="Times New Roman"/>
        </w:rPr>
        <w:t xml:space="preserve"> formula </w:t>
      </w:r>
      <w:r w:rsidRPr="00D7622D">
        <w:rPr>
          <w:rFonts w:ascii="Times New Roman" w:hAnsi="Times New Roman" w:cs="Times New Roman"/>
          <w:i/>
        </w:rPr>
        <w:t xml:space="preserve">medie±3*abatare standard </w:t>
      </w:r>
      <w:r w:rsidRPr="00D7622D">
        <w:rPr>
          <w:rFonts w:ascii="Times New Roman" w:hAnsi="Times New Roman" w:cs="Times New Roman"/>
        </w:rPr>
        <w:t xml:space="preserve"> statisticilor descriptive ale seriilor de date analizate.</w:t>
      </w:r>
    </w:p>
    <w:p w:rsidR="00E45FC3" w:rsidRPr="00D7622D" w:rsidRDefault="00E45FC3" w:rsidP="00E45FC3">
      <w:pPr>
        <w:jc w:val="center"/>
        <w:rPr>
          <w:rFonts w:ascii="Times New Roman" w:hAnsi="Times New Roman" w:cs="Times New Roman"/>
        </w:rPr>
      </w:pPr>
      <w:r w:rsidRPr="00D7622D">
        <w:rPr>
          <w:rFonts w:ascii="Times New Roman" w:hAnsi="Times New Roman" w:cs="Times New Roman"/>
          <w:noProof/>
          <w:lang w:eastAsia="ro-RO"/>
        </w:rPr>
        <w:drawing>
          <wp:inline distT="0" distB="0" distL="0" distR="0" wp14:anchorId="0A73E7AE" wp14:editId="25803274">
            <wp:extent cx="5760720" cy="1977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77390"/>
                    </a:xfrm>
                    <a:prstGeom prst="rect">
                      <a:avLst/>
                    </a:prstGeom>
                  </pic:spPr>
                </pic:pic>
              </a:graphicData>
            </a:graphic>
          </wp:inline>
        </w:drawing>
      </w:r>
    </w:p>
    <w:p w:rsidR="00E45FC3" w:rsidRPr="00D7622D" w:rsidRDefault="00E45FC3" w:rsidP="00E45FC3">
      <w:pPr>
        <w:jc w:val="center"/>
        <w:rPr>
          <w:rFonts w:ascii="Times New Roman" w:hAnsi="Times New Roman" w:cs="Times New Roman"/>
        </w:rPr>
      </w:pPr>
      <w:r w:rsidRPr="00D7622D">
        <w:rPr>
          <w:rFonts w:ascii="Times New Roman" w:hAnsi="Times New Roman" w:cs="Times New Roman"/>
        </w:rPr>
        <w:t xml:space="preserve">Figura </w:t>
      </w:r>
      <w:r w:rsidR="00236FE8">
        <w:rPr>
          <w:rFonts w:ascii="Times New Roman" w:hAnsi="Times New Roman" w:cs="Times New Roman"/>
        </w:rPr>
        <w:t>5</w:t>
      </w:r>
      <w:r w:rsidRPr="00D7622D">
        <w:rPr>
          <w:rFonts w:ascii="Times New Roman" w:hAnsi="Times New Roman" w:cs="Times New Roman"/>
        </w:rPr>
        <w:t>, Statis</w:t>
      </w:r>
      <w:r w:rsidR="00D47E6E" w:rsidRPr="00D7622D">
        <w:rPr>
          <w:rFonts w:ascii="Times New Roman" w:hAnsi="Times New Roman" w:cs="Times New Roman"/>
        </w:rPr>
        <w:t>ti</w:t>
      </w:r>
      <w:r w:rsidRPr="00D7622D">
        <w:rPr>
          <w:rFonts w:ascii="Times New Roman" w:hAnsi="Times New Roman" w:cs="Times New Roman"/>
        </w:rPr>
        <w:t>cile descriptive ale celor 3 serii de date a</w:t>
      </w:r>
      <w:r w:rsidR="00236FE8">
        <w:rPr>
          <w:rFonts w:ascii="Times New Roman" w:hAnsi="Times New Roman" w:cs="Times New Roman"/>
        </w:rPr>
        <w:t>nalizate, mortalitatea infantilă, speranța de viață și rata fertilităț</w:t>
      </w:r>
      <w:r w:rsidRPr="00D7622D">
        <w:rPr>
          <w:rFonts w:ascii="Times New Roman" w:hAnsi="Times New Roman" w:cs="Times New Roman"/>
        </w:rPr>
        <w:t>ii(de la stanga la dreapta)</w:t>
      </w:r>
    </w:p>
    <w:p w:rsidR="006F2C2E" w:rsidRPr="00D7622D" w:rsidRDefault="006F2C2E" w:rsidP="00236FE8">
      <w:pPr>
        <w:ind w:firstLine="708"/>
        <w:jc w:val="both"/>
        <w:rPr>
          <w:rFonts w:ascii="Times New Roman" w:hAnsi="Times New Roman" w:cs="Times New Roman"/>
        </w:rPr>
      </w:pPr>
      <w:r w:rsidRPr="00D7622D">
        <w:rPr>
          <w:rFonts w:ascii="Times New Roman" w:hAnsi="Times New Roman" w:cs="Times New Roman"/>
        </w:rPr>
        <w:t xml:space="preserve">Aplicând </w:t>
      </w:r>
      <w:r w:rsidR="00D47E6E" w:rsidRPr="00D7622D">
        <w:rPr>
          <w:rFonts w:ascii="Times New Roman" w:hAnsi="Times New Roman" w:cs="Times New Roman"/>
        </w:rPr>
        <w:t>formula mai sus menționată, au</w:t>
      </w:r>
      <w:r w:rsidRPr="00D7622D">
        <w:rPr>
          <w:rFonts w:ascii="Times New Roman" w:hAnsi="Times New Roman" w:cs="Times New Roman"/>
        </w:rPr>
        <w:t xml:space="preserve"> rezultat urmatoarele intervale:</w:t>
      </w:r>
    </w:p>
    <w:p w:rsidR="006F2C2E" w:rsidRPr="00D7622D" w:rsidRDefault="006F2C2E" w:rsidP="006F2C2E">
      <w:pPr>
        <w:jc w:val="center"/>
        <w:rPr>
          <w:rFonts w:ascii="Times New Roman" w:hAnsi="Times New Roman" w:cs="Times New Roman"/>
        </w:rPr>
      </w:pPr>
      <w:r w:rsidRPr="00D7622D">
        <w:rPr>
          <w:rFonts w:ascii="Times New Roman" w:hAnsi="Times New Roman" w:cs="Times New Roman"/>
          <w:noProof/>
          <w:lang w:eastAsia="ro-RO"/>
        </w:rPr>
        <w:lastRenderedPageBreak/>
        <w:drawing>
          <wp:inline distT="0" distB="0" distL="0" distR="0" wp14:anchorId="45783EF5" wp14:editId="1FCA0953">
            <wp:extent cx="5760720" cy="2584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58445"/>
                    </a:xfrm>
                    <a:prstGeom prst="rect">
                      <a:avLst/>
                    </a:prstGeom>
                  </pic:spPr>
                </pic:pic>
              </a:graphicData>
            </a:graphic>
          </wp:inline>
        </w:drawing>
      </w:r>
    </w:p>
    <w:p w:rsidR="006F2C2E" w:rsidRPr="00D7622D" w:rsidRDefault="006F2C2E" w:rsidP="006F2C2E">
      <w:pPr>
        <w:jc w:val="center"/>
        <w:rPr>
          <w:rFonts w:ascii="Times New Roman" w:hAnsi="Times New Roman" w:cs="Times New Roman"/>
        </w:rPr>
      </w:pPr>
      <w:r w:rsidRPr="00D7622D">
        <w:rPr>
          <w:rFonts w:ascii="Times New Roman" w:hAnsi="Times New Roman" w:cs="Times New Roman"/>
        </w:rPr>
        <w:t xml:space="preserve">Figura </w:t>
      </w:r>
      <w:r w:rsidR="00236FE8">
        <w:rPr>
          <w:rFonts w:ascii="Times New Roman" w:hAnsi="Times New Roman" w:cs="Times New Roman"/>
        </w:rPr>
        <w:t>6</w:t>
      </w:r>
      <w:r w:rsidRPr="00D7622D">
        <w:rPr>
          <w:rFonts w:ascii="Times New Roman" w:hAnsi="Times New Roman" w:cs="Times New Roman"/>
        </w:rPr>
        <w:t>, Intervale pentru mortalitate</w:t>
      </w:r>
      <w:r w:rsidR="00236FE8">
        <w:rPr>
          <w:rFonts w:ascii="Times New Roman" w:hAnsi="Times New Roman" w:cs="Times New Roman"/>
        </w:rPr>
        <w:t>a</w:t>
      </w:r>
      <w:r w:rsidRPr="00D7622D">
        <w:rPr>
          <w:rFonts w:ascii="Times New Roman" w:hAnsi="Times New Roman" w:cs="Times New Roman"/>
        </w:rPr>
        <w:t xml:space="preserve"> infantilă (albastr</w:t>
      </w:r>
      <w:r w:rsidR="00236FE8">
        <w:rPr>
          <w:rFonts w:ascii="Times New Roman" w:hAnsi="Times New Roman" w:cs="Times New Roman"/>
        </w:rPr>
        <w:t>u), speranța de viață (galben) ș</w:t>
      </w:r>
      <w:r w:rsidRPr="00D7622D">
        <w:rPr>
          <w:rFonts w:ascii="Times New Roman" w:hAnsi="Times New Roman" w:cs="Times New Roman"/>
        </w:rPr>
        <w:t>i rata fertilit</w:t>
      </w:r>
      <w:r w:rsidR="00236FE8">
        <w:rPr>
          <w:rFonts w:ascii="Times New Roman" w:hAnsi="Times New Roman" w:cs="Times New Roman"/>
        </w:rPr>
        <w:t>ă</w:t>
      </w:r>
      <w:r w:rsidRPr="00D7622D">
        <w:rPr>
          <w:rFonts w:ascii="Times New Roman" w:hAnsi="Times New Roman" w:cs="Times New Roman"/>
        </w:rPr>
        <w:t>ții (verde)</w:t>
      </w:r>
    </w:p>
    <w:p w:rsidR="006F2C2E" w:rsidRPr="00D7622D" w:rsidRDefault="00236FE8" w:rsidP="00236FE8">
      <w:pPr>
        <w:ind w:firstLine="708"/>
        <w:jc w:val="both"/>
        <w:rPr>
          <w:rFonts w:ascii="Times New Roman" w:hAnsi="Times New Roman" w:cs="Times New Roman"/>
        </w:rPr>
      </w:pPr>
      <w:r>
        <w:rPr>
          <w:rFonts w:ascii="Times New Roman" w:hAnsi="Times New Roman" w:cs="Times New Roman"/>
        </w:rPr>
        <w:t>Corelând Figura 1 cu Figura 5 ș</w:t>
      </w:r>
      <w:r w:rsidR="006F2C2E" w:rsidRPr="00D7622D">
        <w:rPr>
          <w:rFonts w:ascii="Times New Roman" w:hAnsi="Times New Roman" w:cs="Times New Roman"/>
        </w:rPr>
        <w:t>i datele inițiale, putem afirma faptul că pentru variabila dependentă mortalitate infantilă avem două valori extreme, corespunzătoare R</w:t>
      </w:r>
      <w:r w:rsidR="00B91139" w:rsidRPr="00D7622D">
        <w:rPr>
          <w:rFonts w:ascii="Times New Roman" w:hAnsi="Times New Roman" w:cs="Times New Roman"/>
        </w:rPr>
        <w:t>epublicii</w:t>
      </w:r>
      <w:r w:rsidR="006F2C2E" w:rsidRPr="00D7622D">
        <w:rPr>
          <w:rFonts w:ascii="Times New Roman" w:hAnsi="Times New Roman" w:cs="Times New Roman"/>
        </w:rPr>
        <w:t xml:space="preserve"> Centrafricană</w:t>
      </w:r>
      <w:r w:rsidR="00B91139" w:rsidRPr="00D7622D">
        <w:rPr>
          <w:rFonts w:ascii="Times New Roman" w:hAnsi="Times New Roman" w:cs="Times New Roman"/>
        </w:rPr>
        <w:t xml:space="preserve"> </w:t>
      </w:r>
      <w:r>
        <w:rPr>
          <w:rFonts w:ascii="Times New Roman" w:hAnsi="Times New Roman" w:cs="Times New Roman"/>
        </w:rPr>
        <w:t>ș</w:t>
      </w:r>
      <w:r w:rsidR="00B91139" w:rsidRPr="00D7622D">
        <w:rPr>
          <w:rFonts w:ascii="Times New Roman" w:hAnsi="Times New Roman" w:cs="Times New Roman"/>
        </w:rPr>
        <w:t>i Sier</w:t>
      </w:r>
      <w:r>
        <w:rPr>
          <w:rFonts w:ascii="Times New Roman" w:hAnsi="Times New Roman" w:cs="Times New Roman"/>
        </w:rPr>
        <w:t>r</w:t>
      </w:r>
      <w:r w:rsidR="00B91139" w:rsidRPr="00D7622D">
        <w:rPr>
          <w:rFonts w:ascii="Times New Roman" w:hAnsi="Times New Roman" w:cs="Times New Roman"/>
        </w:rPr>
        <w:t xml:space="preserve">a Leone cu o rată a mortalității de 83,4%, pentru variabila independentă rata fertilității există un singur outlier, corespunzător Nigeriei, cu </w:t>
      </w:r>
      <w:r>
        <w:rPr>
          <w:rFonts w:ascii="Times New Roman" w:hAnsi="Times New Roman" w:cs="Times New Roman"/>
        </w:rPr>
        <w:t>o rată a fertilității de 6,913%</w:t>
      </w:r>
      <w:r w:rsidR="00B91139" w:rsidRPr="00D7622D">
        <w:rPr>
          <w:rFonts w:ascii="Times New Roman" w:hAnsi="Times New Roman" w:cs="Times New Roman"/>
        </w:rPr>
        <w:t>, în timp ce seria de date ce descrie speranța de viață nu prezintă valori extreme.</w:t>
      </w:r>
      <w:r w:rsidR="00D47E6E" w:rsidRPr="00D7622D">
        <w:rPr>
          <w:rFonts w:ascii="Times New Roman" w:hAnsi="Times New Roman" w:cs="Times New Roman"/>
        </w:rPr>
        <w:t xml:space="preserve"> Voi continua anali</w:t>
      </w:r>
      <w:r w:rsidR="00FE122C">
        <w:rPr>
          <w:rFonts w:ascii="Times New Roman" w:hAnsi="Times New Roman" w:cs="Times New Roman"/>
        </w:rPr>
        <w:t>za modelului de regresie utilizând și valorile outlier, dar voi ț</w:t>
      </w:r>
      <w:r w:rsidR="00D47E6E" w:rsidRPr="00D7622D">
        <w:rPr>
          <w:rFonts w:ascii="Times New Roman" w:hAnsi="Times New Roman" w:cs="Times New Roman"/>
        </w:rPr>
        <w:t xml:space="preserve">ine cont de </w:t>
      </w:r>
      <w:r w:rsidR="00FE122C">
        <w:rPr>
          <w:rFonts w:ascii="Times New Roman" w:hAnsi="Times New Roman" w:cs="Times New Roman"/>
        </w:rPr>
        <w:t>acestea la posibilitatea corectă</w:t>
      </w:r>
      <w:r w:rsidR="00D47E6E" w:rsidRPr="00D7622D">
        <w:rPr>
          <w:rFonts w:ascii="Times New Roman" w:hAnsi="Times New Roman" w:cs="Times New Roman"/>
        </w:rPr>
        <w:t xml:space="preserve">rii eventualelor probleme identificate la analiza erorilor modelului. </w:t>
      </w:r>
    </w:p>
    <w:p w:rsidR="00B91139" w:rsidRPr="00D7622D" w:rsidRDefault="00B91139" w:rsidP="00FE122C">
      <w:pPr>
        <w:ind w:firstLine="360"/>
        <w:jc w:val="both"/>
        <w:rPr>
          <w:rFonts w:ascii="Times New Roman" w:hAnsi="Times New Roman" w:cs="Times New Roman"/>
        </w:rPr>
      </w:pPr>
      <w:r w:rsidRPr="00D7622D">
        <w:rPr>
          <w:rFonts w:ascii="Times New Roman" w:hAnsi="Times New Roman" w:cs="Times New Roman"/>
        </w:rPr>
        <w:t>Analizând Figura</w:t>
      </w:r>
      <w:r w:rsidR="00FE122C">
        <w:rPr>
          <w:rFonts w:ascii="Times New Roman" w:hAnsi="Times New Roman" w:cs="Times New Roman"/>
        </w:rPr>
        <w:t xml:space="preserve"> 5</w:t>
      </w:r>
      <w:r w:rsidRPr="00D7622D">
        <w:rPr>
          <w:rFonts w:ascii="Times New Roman" w:hAnsi="Times New Roman" w:cs="Times New Roman"/>
        </w:rPr>
        <w:t>, putem afirma următoarele:</w:t>
      </w:r>
    </w:p>
    <w:p w:rsidR="00B91139" w:rsidRPr="00D7622D" w:rsidRDefault="00B91139" w:rsidP="00B91139">
      <w:pPr>
        <w:pStyle w:val="ListParagraph"/>
        <w:numPr>
          <w:ilvl w:val="0"/>
          <w:numId w:val="5"/>
        </w:numPr>
        <w:jc w:val="both"/>
        <w:rPr>
          <w:rFonts w:ascii="Times New Roman" w:hAnsi="Times New Roman" w:cs="Times New Roman"/>
        </w:rPr>
      </w:pPr>
      <w:r w:rsidRPr="00D7622D">
        <w:rPr>
          <w:rFonts w:ascii="Times New Roman" w:hAnsi="Times New Roman" w:cs="Times New Roman"/>
        </w:rPr>
        <w:t>Pentru setul de date studiat, valoarea medie a mortalității infantile a fost de 21,89%, variind de la medie cu o abatere de 20,15 puncte procentuale;</w:t>
      </w:r>
    </w:p>
    <w:p w:rsidR="00B91139" w:rsidRPr="00D7622D" w:rsidRDefault="00B91139" w:rsidP="00B91139">
      <w:pPr>
        <w:pStyle w:val="ListParagraph"/>
        <w:numPr>
          <w:ilvl w:val="0"/>
          <w:numId w:val="5"/>
        </w:numPr>
        <w:jc w:val="both"/>
        <w:rPr>
          <w:rFonts w:ascii="Times New Roman" w:hAnsi="Times New Roman" w:cs="Times New Roman"/>
        </w:rPr>
      </w:pPr>
      <w:r w:rsidRPr="00D7622D">
        <w:rPr>
          <w:rFonts w:ascii="Times New Roman" w:hAnsi="Times New Roman" w:cs="Times New Roman"/>
        </w:rPr>
        <w:t xml:space="preserve">Valoarea medie a speranței de viață a fost </w:t>
      </w:r>
      <w:r w:rsidR="00D47E6E" w:rsidRPr="00D7622D">
        <w:rPr>
          <w:rFonts w:ascii="Times New Roman" w:hAnsi="Times New Roman" w:cs="Times New Roman"/>
        </w:rPr>
        <w:t>72 de ani, fluctuând de la medie cu valori cuprinse între 52 și 84 de ani;</w:t>
      </w:r>
    </w:p>
    <w:p w:rsidR="00D47E6E" w:rsidRPr="00D7622D" w:rsidRDefault="00D47E6E" w:rsidP="00B91139">
      <w:pPr>
        <w:pStyle w:val="ListParagraph"/>
        <w:numPr>
          <w:ilvl w:val="0"/>
          <w:numId w:val="5"/>
        </w:numPr>
        <w:jc w:val="both"/>
        <w:rPr>
          <w:rFonts w:ascii="Times New Roman" w:hAnsi="Times New Roman" w:cs="Times New Roman"/>
        </w:rPr>
      </w:pPr>
      <w:r w:rsidRPr="00D7622D">
        <w:rPr>
          <w:rFonts w:ascii="Times New Roman" w:hAnsi="Times New Roman" w:cs="Times New Roman"/>
        </w:rPr>
        <w:t>Media ratei fertilității a fost de 2,71%, iar diferența dintre cea mai mare și cea mai mica valoare a fost de 5,93 puncte procentuale.</w:t>
      </w:r>
    </w:p>
    <w:p w:rsidR="0084639D" w:rsidRPr="00D7622D" w:rsidRDefault="0084639D" w:rsidP="00FE122C">
      <w:pPr>
        <w:ind w:firstLine="360"/>
        <w:rPr>
          <w:rFonts w:ascii="Times New Roman" w:hAnsi="Times New Roman" w:cs="Times New Roman"/>
          <w:i/>
        </w:rPr>
      </w:pPr>
      <w:r w:rsidRPr="00D7622D">
        <w:rPr>
          <w:rFonts w:ascii="Times New Roman" w:hAnsi="Times New Roman" w:cs="Times New Roman"/>
          <w:i/>
        </w:rPr>
        <w:t>• Factorii independenți (ipoteza de multicoliniaritate)</w:t>
      </w:r>
    </w:p>
    <w:p w:rsidR="0084639D" w:rsidRPr="00D7622D" w:rsidRDefault="00704098" w:rsidP="00FE122C">
      <w:pPr>
        <w:ind w:firstLine="360"/>
        <w:rPr>
          <w:rFonts w:ascii="Times New Roman" w:hAnsi="Times New Roman" w:cs="Times New Roman"/>
        </w:rPr>
      </w:pPr>
      <w:r w:rsidRPr="00D7622D">
        <w:rPr>
          <w:rFonts w:ascii="Times New Roman" w:hAnsi="Times New Roman" w:cs="Times New Roman"/>
        </w:rPr>
        <w:t>Pentru a determina dacă există multicoliniaritate între variabilele independente studiate, vom aplica criteriul lui Klein:</w:t>
      </w:r>
    </w:p>
    <w:p w:rsidR="00704098" w:rsidRPr="00D7622D" w:rsidRDefault="00704098" w:rsidP="00704098">
      <w:pPr>
        <w:rPr>
          <w:rFonts w:ascii="Times New Roman" w:eastAsia="Times New Roman" w:hAnsi="Times New Roman" w:cs="Times New Roman"/>
          <w:color w:val="000000"/>
          <w:lang w:eastAsia="ro-RO"/>
        </w:rPr>
      </w:pPr>
      <w:r w:rsidRPr="00D7622D">
        <w:rPr>
          <w:rFonts w:ascii="Times New Roman" w:hAnsi="Times New Roman" w:cs="Times New Roman"/>
          <w:b/>
        </w:rPr>
        <w:t>Pasul 1.</w:t>
      </w:r>
      <w:r w:rsidRPr="00D7622D">
        <w:rPr>
          <w:rFonts w:ascii="Times New Roman" w:hAnsi="Times New Roman" w:cs="Times New Roman"/>
        </w:rPr>
        <w:t xml:space="preserve"> </w:t>
      </w:r>
      <w:r w:rsidR="00FE122C">
        <w:rPr>
          <w:rFonts w:ascii="Times New Roman" w:eastAsia="Times New Roman" w:hAnsi="Times New Roman" w:cs="Times New Roman"/>
          <w:color w:val="000000"/>
          <w:lang w:eastAsia="ro-RO"/>
        </w:rPr>
        <w:t>Se estimează</w:t>
      </w:r>
      <w:r w:rsidRPr="00D7622D">
        <w:rPr>
          <w:rFonts w:ascii="Times New Roman" w:eastAsia="Times New Roman" w:hAnsi="Times New Roman" w:cs="Times New Roman"/>
          <w:color w:val="000000"/>
          <w:lang w:eastAsia="ro-RO"/>
        </w:rPr>
        <w:t xml:space="preserve"> modelul de regresie </w:t>
      </w:r>
      <w:r w:rsidR="00FE122C">
        <w:rPr>
          <w:rFonts w:ascii="Times New Roman" w:eastAsia="Times New Roman" w:hAnsi="Times New Roman" w:cs="Times New Roman"/>
          <w:color w:val="000000"/>
          <w:lang w:eastAsia="ro-RO"/>
        </w:rPr>
        <w:t>și se pastrează</w:t>
      </w:r>
      <w:r w:rsidRPr="00D7622D">
        <w:rPr>
          <w:rFonts w:ascii="Times New Roman" w:eastAsia="Times New Roman" w:hAnsi="Times New Roman" w:cs="Times New Roman"/>
          <w:color w:val="000000"/>
          <w:lang w:eastAsia="ro-RO"/>
        </w:rPr>
        <w:t xml:space="preserve"> valoarea coeficie</w:t>
      </w:r>
      <w:r w:rsidR="00FE122C">
        <w:rPr>
          <w:rFonts w:ascii="Times New Roman" w:eastAsia="Times New Roman" w:hAnsi="Times New Roman" w:cs="Times New Roman"/>
          <w:color w:val="000000"/>
          <w:lang w:eastAsia="ro-RO"/>
        </w:rPr>
        <w:t>ntului de determinaț</w:t>
      </w:r>
      <w:r w:rsidRPr="00D7622D">
        <w:rPr>
          <w:rFonts w:ascii="Times New Roman" w:eastAsia="Times New Roman" w:hAnsi="Times New Roman" w:cs="Times New Roman"/>
          <w:color w:val="000000"/>
          <w:lang w:eastAsia="ro-RO"/>
        </w:rPr>
        <w:t>ie. Valoarea coeficientului este egala cu 0.88 (vezi Figura 2).</w:t>
      </w:r>
    </w:p>
    <w:p w:rsidR="00704098" w:rsidRPr="00D7622D" w:rsidRDefault="00704098" w:rsidP="00704098">
      <w:pPr>
        <w:rPr>
          <w:rFonts w:ascii="Times New Roman" w:eastAsia="Times New Roman" w:hAnsi="Times New Roman" w:cs="Times New Roman"/>
          <w:color w:val="000000"/>
          <w:lang w:eastAsia="ro-RO"/>
        </w:rPr>
      </w:pPr>
      <w:r w:rsidRPr="00D7622D">
        <w:rPr>
          <w:rFonts w:ascii="Times New Roman" w:eastAsia="Times New Roman" w:hAnsi="Times New Roman" w:cs="Times New Roman"/>
          <w:b/>
          <w:color w:val="000000"/>
          <w:lang w:eastAsia="ro-RO"/>
        </w:rPr>
        <w:t>Pasul 2.</w:t>
      </w:r>
      <w:r w:rsidRPr="00D7622D">
        <w:rPr>
          <w:rFonts w:ascii="Times New Roman" w:eastAsia="Times New Roman" w:hAnsi="Times New Roman" w:cs="Times New Roman"/>
          <w:color w:val="000000"/>
          <w:lang w:eastAsia="ro-RO"/>
        </w:rPr>
        <w:t xml:space="preserve"> </w:t>
      </w:r>
      <w:r w:rsidR="00FE122C">
        <w:rPr>
          <w:rFonts w:ascii="Times New Roman" w:eastAsia="Times New Roman" w:hAnsi="Times New Roman" w:cs="Times New Roman"/>
          <w:color w:val="000000"/>
          <w:lang w:eastAsia="ro-RO"/>
        </w:rPr>
        <w:t>Se determina matricea de corelaț</w:t>
      </w:r>
      <w:r w:rsidRPr="00D7622D">
        <w:rPr>
          <w:rFonts w:ascii="Times New Roman" w:eastAsia="Times New Roman" w:hAnsi="Times New Roman" w:cs="Times New Roman"/>
          <w:color w:val="000000"/>
          <w:lang w:eastAsia="ro-RO"/>
        </w:rPr>
        <w:t xml:space="preserve">ie pentru variabilele explicative. </w:t>
      </w:r>
    </w:p>
    <w:p w:rsidR="00704098" w:rsidRPr="00D7622D" w:rsidRDefault="00704098" w:rsidP="00704098">
      <w:pPr>
        <w:jc w:val="center"/>
        <w:rPr>
          <w:rFonts w:ascii="Times New Roman" w:eastAsia="Times New Roman" w:hAnsi="Times New Roman" w:cs="Times New Roman"/>
          <w:color w:val="000000"/>
          <w:lang w:eastAsia="ro-RO"/>
        </w:rPr>
      </w:pPr>
      <w:r w:rsidRPr="00D7622D">
        <w:rPr>
          <w:rFonts w:ascii="Times New Roman" w:hAnsi="Times New Roman" w:cs="Times New Roman"/>
          <w:noProof/>
          <w:lang w:eastAsia="ro-RO"/>
        </w:rPr>
        <w:drawing>
          <wp:inline distT="0" distB="0" distL="0" distR="0" wp14:anchorId="134DF609" wp14:editId="141C4E63">
            <wp:extent cx="4591050" cy="9239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050" cy="923925"/>
                    </a:xfrm>
                    <a:prstGeom prst="rect">
                      <a:avLst/>
                    </a:prstGeom>
                  </pic:spPr>
                </pic:pic>
              </a:graphicData>
            </a:graphic>
          </wp:inline>
        </w:drawing>
      </w:r>
    </w:p>
    <w:p w:rsidR="00704098" w:rsidRPr="00D7622D" w:rsidRDefault="00FE122C" w:rsidP="00704098">
      <w:pPr>
        <w:jc w:val="center"/>
        <w:rPr>
          <w:rFonts w:ascii="Times New Roman" w:eastAsia="Times New Roman" w:hAnsi="Times New Roman" w:cs="Times New Roman"/>
          <w:color w:val="000000"/>
          <w:lang w:eastAsia="ro-RO"/>
        </w:rPr>
      </w:pPr>
      <w:r>
        <w:rPr>
          <w:rFonts w:ascii="Times New Roman" w:eastAsia="Times New Roman" w:hAnsi="Times New Roman" w:cs="Times New Roman"/>
          <w:color w:val="000000"/>
          <w:lang w:eastAsia="ro-RO"/>
        </w:rPr>
        <w:t>Figura 7</w:t>
      </w:r>
      <w:r w:rsidR="00704098" w:rsidRPr="00D7622D">
        <w:rPr>
          <w:rFonts w:ascii="Times New Roman" w:eastAsia="Times New Roman" w:hAnsi="Times New Roman" w:cs="Times New Roman"/>
          <w:color w:val="000000"/>
          <w:lang w:eastAsia="ro-RO"/>
        </w:rPr>
        <w:t>, Matricea de corelație a variabilelor studiate.</w:t>
      </w:r>
    </w:p>
    <w:p w:rsidR="00704098" w:rsidRPr="00D7622D" w:rsidRDefault="00704098" w:rsidP="00704098">
      <w:pPr>
        <w:rPr>
          <w:rFonts w:ascii="Times New Roman" w:eastAsia="Times New Roman" w:hAnsi="Times New Roman" w:cs="Times New Roman"/>
          <w:color w:val="000000"/>
          <w:lang w:eastAsia="ro-RO"/>
        </w:rPr>
      </w:pPr>
      <w:r w:rsidRPr="00D7622D">
        <w:rPr>
          <w:rFonts w:ascii="Times New Roman" w:eastAsia="Times New Roman" w:hAnsi="Times New Roman" w:cs="Times New Roman"/>
          <w:b/>
          <w:color w:val="000000"/>
          <w:lang w:eastAsia="ro-RO"/>
        </w:rPr>
        <w:t>Pasul 3</w:t>
      </w:r>
      <w:r w:rsidRPr="00D7622D">
        <w:rPr>
          <w:rFonts w:ascii="Times New Roman" w:eastAsia="Times New Roman" w:hAnsi="Times New Roman" w:cs="Times New Roman"/>
          <w:color w:val="000000"/>
          <w:lang w:eastAsia="ro-RO"/>
        </w:rPr>
        <w:t>. Daca |coef de corel| &gt; R</w:t>
      </w:r>
      <w:r w:rsidR="0046521F" w:rsidRPr="00D7622D">
        <w:rPr>
          <w:rFonts w:ascii="Times New Roman" w:eastAsia="Times New Roman" w:hAnsi="Times New Roman" w:cs="Times New Roman"/>
          <w:color w:val="000000"/>
          <w:vertAlign w:val="superscript"/>
          <w:lang w:eastAsia="ro-RO"/>
        </w:rPr>
        <w:t>2</w:t>
      </w:r>
      <w:r w:rsidR="0046521F" w:rsidRPr="00D7622D">
        <w:rPr>
          <w:rFonts w:ascii="Times New Roman" w:eastAsia="Times New Roman" w:hAnsi="Times New Roman" w:cs="Times New Roman"/>
          <w:color w:val="000000"/>
          <w:lang w:eastAsia="ro-RO"/>
        </w:rPr>
        <w:t xml:space="preserve">, înseamnă că </w:t>
      </w:r>
      <w:r w:rsidRPr="00D7622D">
        <w:rPr>
          <w:rFonts w:ascii="Times New Roman" w:eastAsia="Times New Roman" w:hAnsi="Times New Roman" w:cs="Times New Roman"/>
          <w:color w:val="000000"/>
          <w:lang w:eastAsia="ro-RO"/>
        </w:rPr>
        <w:t>exist</w:t>
      </w:r>
      <w:r w:rsidR="0046521F" w:rsidRPr="00D7622D">
        <w:rPr>
          <w:rFonts w:ascii="Times New Roman" w:eastAsia="Times New Roman" w:hAnsi="Times New Roman" w:cs="Times New Roman"/>
          <w:color w:val="000000"/>
          <w:lang w:eastAsia="ro-RO"/>
        </w:rPr>
        <w:t>ă</w:t>
      </w:r>
      <w:r w:rsidRPr="00D7622D">
        <w:rPr>
          <w:rFonts w:ascii="Times New Roman" w:eastAsia="Times New Roman" w:hAnsi="Times New Roman" w:cs="Times New Roman"/>
          <w:color w:val="000000"/>
          <w:lang w:eastAsia="ro-RO"/>
        </w:rPr>
        <w:t xml:space="preserve"> multicoliniaritate.</w:t>
      </w:r>
    </w:p>
    <w:p w:rsidR="00704098" w:rsidRPr="00D7622D" w:rsidRDefault="00704098" w:rsidP="00704098">
      <w:pPr>
        <w:rPr>
          <w:rFonts w:ascii="Times New Roman" w:eastAsia="Times New Roman" w:hAnsi="Times New Roman" w:cs="Times New Roman"/>
          <w:color w:val="000000"/>
          <w:lang w:eastAsia="ro-RO"/>
        </w:rPr>
      </w:pPr>
      <w:r w:rsidRPr="00D7622D">
        <w:rPr>
          <w:rFonts w:ascii="Times New Roman" w:eastAsia="Times New Roman" w:hAnsi="Times New Roman" w:cs="Times New Roman"/>
          <w:b/>
          <w:color w:val="000000"/>
          <w:lang w:eastAsia="ro-RO"/>
        </w:rPr>
        <w:t>Decizia:</w:t>
      </w:r>
      <w:r w:rsidRPr="00D7622D">
        <w:rPr>
          <w:rFonts w:ascii="Times New Roman" w:eastAsia="Times New Roman" w:hAnsi="Times New Roman" w:cs="Times New Roman"/>
          <w:color w:val="000000"/>
          <w:lang w:eastAsia="ro-RO"/>
        </w:rPr>
        <w:t xml:space="preserve"> Cum coeficientul de corelație între variabilele explicative are o valoare mai mică decât coeficientul de determinație, putem afirma faptul că nu există multicoliniaritate între variabilele explicative studiate.</w:t>
      </w:r>
    </w:p>
    <w:p w:rsidR="0046521F" w:rsidRPr="00D7622D" w:rsidRDefault="0046521F" w:rsidP="00704098">
      <w:pPr>
        <w:rPr>
          <w:rFonts w:ascii="Times New Roman" w:eastAsia="Times New Roman" w:hAnsi="Times New Roman" w:cs="Times New Roman"/>
          <w:b/>
          <w:color w:val="000000"/>
          <w:lang w:eastAsia="ro-RO"/>
        </w:rPr>
      </w:pPr>
    </w:p>
    <w:p w:rsidR="0046521F" w:rsidRPr="00D7622D" w:rsidRDefault="0046521F" w:rsidP="0046521F">
      <w:pPr>
        <w:rPr>
          <w:rFonts w:ascii="Times New Roman" w:hAnsi="Times New Roman" w:cs="Times New Roman"/>
          <w:b/>
        </w:rPr>
      </w:pPr>
      <w:r w:rsidRPr="00D7622D">
        <w:rPr>
          <w:rFonts w:ascii="Times New Roman" w:hAnsi="Times New Roman" w:cs="Times New Roman"/>
          <w:b/>
        </w:rPr>
        <w:t>4. Estimarea modelului de regresie</w:t>
      </w:r>
    </w:p>
    <w:p w:rsidR="0046521F" w:rsidRPr="00D7622D" w:rsidRDefault="0046521F" w:rsidP="00FE122C">
      <w:pPr>
        <w:ind w:firstLine="708"/>
        <w:rPr>
          <w:rFonts w:ascii="Times New Roman" w:hAnsi="Times New Roman" w:cs="Times New Roman"/>
          <w:i/>
        </w:rPr>
      </w:pPr>
      <w:r w:rsidRPr="00D7622D">
        <w:rPr>
          <w:rFonts w:ascii="Times New Roman" w:hAnsi="Times New Roman" w:cs="Times New Roman"/>
          <w:i/>
        </w:rPr>
        <w:t>• Esti</w:t>
      </w:r>
      <w:r w:rsidR="00FE122C">
        <w:rPr>
          <w:rFonts w:ascii="Times New Roman" w:hAnsi="Times New Roman" w:cs="Times New Roman"/>
          <w:i/>
        </w:rPr>
        <w:t>marea punctuală a parametrilor ș</w:t>
      </w:r>
      <w:r w:rsidRPr="00D7622D">
        <w:rPr>
          <w:rFonts w:ascii="Times New Roman" w:hAnsi="Times New Roman" w:cs="Times New Roman"/>
          <w:i/>
        </w:rPr>
        <w:t>i interpretarea rezultatelor</w:t>
      </w:r>
    </w:p>
    <w:p w:rsidR="00B56CCB" w:rsidRPr="00D7622D" w:rsidRDefault="00B56CCB" w:rsidP="00FE122C">
      <w:pPr>
        <w:ind w:firstLine="708"/>
        <w:rPr>
          <w:rFonts w:ascii="Times New Roman" w:hAnsi="Times New Roman" w:cs="Times New Roman"/>
        </w:rPr>
      </w:pPr>
      <w:r w:rsidRPr="00D7622D">
        <w:rPr>
          <w:rFonts w:ascii="Times New Roman" w:hAnsi="Times New Roman" w:cs="Times New Roman"/>
        </w:rPr>
        <w:t>Pentru estimarea punctuală a parametrilor, vom contrui matricea B ce ar</w:t>
      </w:r>
      <w:r w:rsidR="00FE122C">
        <w:rPr>
          <w:rFonts w:ascii="Times New Roman" w:hAnsi="Times New Roman" w:cs="Times New Roman"/>
        </w:rPr>
        <w:t>e drept componente valorile parametrilor</w:t>
      </w:r>
      <w:r w:rsidRPr="00D7622D">
        <w:rPr>
          <w:rFonts w:ascii="Times New Roman" w:hAnsi="Times New Roman" w:cs="Times New Roman"/>
        </w:rPr>
        <w:t>:</w:t>
      </w:r>
    </w:p>
    <w:p w:rsidR="00B56CCB" w:rsidRPr="00D7622D" w:rsidRDefault="00B56CCB" w:rsidP="00B56CCB">
      <w:pPr>
        <w:jc w:val="center"/>
        <w:rPr>
          <w:rFonts w:ascii="Times New Roman" w:hAnsi="Times New Roman" w:cs="Times New Roman"/>
        </w:rPr>
      </w:pPr>
      <w:r w:rsidRPr="00D7622D">
        <w:rPr>
          <w:rFonts w:ascii="Times New Roman" w:hAnsi="Times New Roman" w:cs="Times New Roman"/>
          <w:noProof/>
          <w:lang w:eastAsia="ro-RO"/>
        </w:rPr>
        <w:lastRenderedPageBreak/>
        <w:drawing>
          <wp:inline distT="0" distB="0" distL="0" distR="0" wp14:anchorId="3FA82846" wp14:editId="6255E860">
            <wp:extent cx="165735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57350" cy="742950"/>
                    </a:xfrm>
                    <a:prstGeom prst="rect">
                      <a:avLst/>
                    </a:prstGeom>
                  </pic:spPr>
                </pic:pic>
              </a:graphicData>
            </a:graphic>
          </wp:inline>
        </w:drawing>
      </w:r>
    </w:p>
    <w:p w:rsidR="00B56CCB" w:rsidRPr="00D7622D" w:rsidRDefault="00B56CCB" w:rsidP="00B56CCB">
      <w:pPr>
        <w:jc w:val="center"/>
        <w:rPr>
          <w:rFonts w:ascii="Times New Roman" w:hAnsi="Times New Roman" w:cs="Times New Roman"/>
        </w:rPr>
      </w:pPr>
      <w:r w:rsidRPr="00D7622D">
        <w:rPr>
          <w:rFonts w:ascii="Times New Roman" w:hAnsi="Times New Roman" w:cs="Times New Roman"/>
        </w:rPr>
        <w:t xml:space="preserve">Figura </w:t>
      </w:r>
      <w:r w:rsidR="00FE122C">
        <w:rPr>
          <w:rFonts w:ascii="Times New Roman" w:hAnsi="Times New Roman" w:cs="Times New Roman"/>
        </w:rPr>
        <w:t>8</w:t>
      </w:r>
      <w:r w:rsidRPr="00D7622D">
        <w:rPr>
          <w:rFonts w:ascii="Times New Roman" w:hAnsi="Times New Roman" w:cs="Times New Roman"/>
        </w:rPr>
        <w:t>, Matricea B, ce are în compenența sa valorile estimate ale parametrilor modelului de regresie</w:t>
      </w:r>
    </w:p>
    <w:p w:rsidR="00B56CCB" w:rsidRPr="00D7622D" w:rsidRDefault="00FE122C" w:rsidP="00FE122C">
      <w:pPr>
        <w:ind w:firstLine="708"/>
        <w:jc w:val="both"/>
        <w:rPr>
          <w:rFonts w:ascii="Times New Roman" w:hAnsi="Times New Roman" w:cs="Times New Roman"/>
        </w:rPr>
      </w:pPr>
      <w:r>
        <w:rPr>
          <w:rFonts w:ascii="Times New Roman" w:hAnsi="Times New Roman" w:cs="Times New Roman"/>
        </w:rPr>
        <w:t>Știm de asemenea faptul că matricea B este egală</w:t>
      </w:r>
      <w:r w:rsidR="00B56CCB" w:rsidRPr="00D7622D">
        <w:rPr>
          <w:rFonts w:ascii="Times New Roman" w:hAnsi="Times New Roman" w:cs="Times New Roman"/>
        </w:rPr>
        <w:t xml:space="preserve"> cu </w:t>
      </w:r>
    </w:p>
    <w:p w:rsidR="00B56CCB" w:rsidRPr="00D7622D" w:rsidRDefault="00B56CCB" w:rsidP="00B56CCB">
      <w:pPr>
        <w:jc w:val="center"/>
        <w:rPr>
          <w:rFonts w:ascii="Times New Roman" w:hAnsi="Times New Roman" w:cs="Times New Roman"/>
        </w:rPr>
      </w:pPr>
      <w:r w:rsidRPr="00D7622D">
        <w:rPr>
          <w:rFonts w:ascii="Times New Roman" w:hAnsi="Times New Roman" w:cs="Times New Roman"/>
          <w:noProof/>
          <w:lang w:eastAsia="ro-RO"/>
        </w:rPr>
        <w:drawing>
          <wp:inline distT="0" distB="0" distL="0" distR="0" wp14:anchorId="66431F73" wp14:editId="79A2BD8F">
            <wp:extent cx="1857375" cy="409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57375" cy="409575"/>
                    </a:xfrm>
                    <a:prstGeom prst="rect">
                      <a:avLst/>
                    </a:prstGeom>
                  </pic:spPr>
                </pic:pic>
              </a:graphicData>
            </a:graphic>
          </wp:inline>
        </w:drawing>
      </w:r>
    </w:p>
    <w:p w:rsidR="00B56CCB" w:rsidRPr="00D7622D" w:rsidRDefault="00B56CCB" w:rsidP="00B56CCB">
      <w:pPr>
        <w:jc w:val="center"/>
        <w:rPr>
          <w:rFonts w:ascii="Times New Roman" w:hAnsi="Times New Roman" w:cs="Times New Roman"/>
        </w:rPr>
      </w:pPr>
      <w:r w:rsidRPr="00D7622D">
        <w:rPr>
          <w:rFonts w:ascii="Times New Roman" w:hAnsi="Times New Roman" w:cs="Times New Roman"/>
        </w:rPr>
        <w:t xml:space="preserve">Figura </w:t>
      </w:r>
      <w:r w:rsidR="00FE122C">
        <w:rPr>
          <w:rFonts w:ascii="Times New Roman" w:hAnsi="Times New Roman" w:cs="Times New Roman"/>
        </w:rPr>
        <w:t>9</w:t>
      </w:r>
      <w:r w:rsidRPr="00D7622D">
        <w:rPr>
          <w:rFonts w:ascii="Times New Roman" w:hAnsi="Times New Roman" w:cs="Times New Roman"/>
        </w:rPr>
        <w:t>, Formula de calcul a matricei B</w:t>
      </w:r>
    </w:p>
    <w:p w:rsidR="00ED79CB" w:rsidRPr="00D7622D" w:rsidRDefault="00ED79CB" w:rsidP="00FE122C">
      <w:pPr>
        <w:ind w:firstLine="708"/>
        <w:jc w:val="both"/>
        <w:rPr>
          <w:rFonts w:ascii="Times New Roman" w:hAnsi="Times New Roman" w:cs="Times New Roman"/>
        </w:rPr>
      </w:pPr>
      <w:r w:rsidRPr="00D7622D">
        <w:rPr>
          <w:rFonts w:ascii="Times New Roman" w:hAnsi="Times New Roman" w:cs="Times New Roman"/>
        </w:rPr>
        <w:t xml:space="preserve">În </w:t>
      </w:r>
      <w:r w:rsidR="00FE122C">
        <w:rPr>
          <w:rFonts w:ascii="Times New Roman" w:hAnsi="Times New Roman" w:cs="Times New Roman"/>
        </w:rPr>
        <w:t>urma calculelor, a rezultat urmă</w:t>
      </w:r>
      <w:r w:rsidRPr="00D7622D">
        <w:rPr>
          <w:rFonts w:ascii="Times New Roman" w:hAnsi="Times New Roman" w:cs="Times New Roman"/>
        </w:rPr>
        <w:t>toarea matrice:</w:t>
      </w:r>
    </w:p>
    <w:p w:rsidR="00ED79CB" w:rsidRPr="00D7622D" w:rsidRDefault="00ED79CB" w:rsidP="00ED79CB">
      <w:pPr>
        <w:jc w:val="center"/>
        <w:rPr>
          <w:rFonts w:ascii="Times New Roman" w:hAnsi="Times New Roman" w:cs="Times New Roman"/>
        </w:rPr>
      </w:pPr>
      <w:r w:rsidRPr="00D7622D">
        <w:rPr>
          <w:rFonts w:ascii="Times New Roman" w:hAnsi="Times New Roman" w:cs="Times New Roman"/>
          <w:noProof/>
          <w:lang w:eastAsia="ro-RO"/>
        </w:rPr>
        <w:drawing>
          <wp:inline distT="0" distB="0" distL="0" distR="0" wp14:anchorId="0C6EB481" wp14:editId="00577BCF">
            <wp:extent cx="1943100" cy="933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3100" cy="933450"/>
                    </a:xfrm>
                    <a:prstGeom prst="rect">
                      <a:avLst/>
                    </a:prstGeom>
                  </pic:spPr>
                </pic:pic>
              </a:graphicData>
            </a:graphic>
          </wp:inline>
        </w:drawing>
      </w:r>
    </w:p>
    <w:p w:rsidR="00ED79CB" w:rsidRPr="00D7622D" w:rsidRDefault="00ED79CB" w:rsidP="00ED79CB">
      <w:pPr>
        <w:jc w:val="center"/>
        <w:rPr>
          <w:rFonts w:ascii="Times New Roman" w:hAnsi="Times New Roman" w:cs="Times New Roman"/>
        </w:rPr>
      </w:pPr>
      <w:r w:rsidRPr="00D7622D">
        <w:rPr>
          <w:rFonts w:ascii="Times New Roman" w:hAnsi="Times New Roman" w:cs="Times New Roman"/>
        </w:rPr>
        <w:t xml:space="preserve">Figura </w:t>
      </w:r>
      <w:r w:rsidR="00FE122C">
        <w:rPr>
          <w:rFonts w:ascii="Times New Roman" w:hAnsi="Times New Roman" w:cs="Times New Roman"/>
        </w:rPr>
        <w:t>10</w:t>
      </w:r>
      <w:r w:rsidRPr="00D7622D">
        <w:rPr>
          <w:rFonts w:ascii="Times New Roman" w:hAnsi="Times New Roman" w:cs="Times New Roman"/>
        </w:rPr>
        <w:t>, Matricea B, ce are în compenența sa valorile estimate ale parametrilor modelului de regresie</w:t>
      </w:r>
    </w:p>
    <w:p w:rsidR="00ED79CB" w:rsidRPr="00D7622D" w:rsidRDefault="00ED79CB" w:rsidP="00FE122C">
      <w:pPr>
        <w:ind w:firstLine="708"/>
        <w:jc w:val="both"/>
        <w:rPr>
          <w:rFonts w:ascii="Times New Roman" w:hAnsi="Times New Roman" w:cs="Times New Roman"/>
        </w:rPr>
      </w:pPr>
      <w:r w:rsidRPr="00D7622D">
        <w:rPr>
          <w:rFonts w:ascii="Times New Roman" w:hAnsi="Times New Roman" w:cs="Times New Roman"/>
        </w:rPr>
        <w:t>După cum se poate observa, în urma estimării parametrilor au rezultat aceleaș</w:t>
      </w:r>
      <w:r w:rsidR="00FE122C">
        <w:rPr>
          <w:rFonts w:ascii="Times New Roman" w:hAnsi="Times New Roman" w:cs="Times New Roman"/>
        </w:rPr>
        <w:t>i valori ca cele identificate î</w:t>
      </w:r>
      <w:r w:rsidRPr="00D7622D">
        <w:rPr>
          <w:rFonts w:ascii="Times New Roman" w:hAnsi="Times New Roman" w:cs="Times New Roman"/>
        </w:rPr>
        <w:t>n tabelul de output al regresiei, ceea ce poate f</w:t>
      </w:r>
      <w:r w:rsidR="00FE122C">
        <w:rPr>
          <w:rFonts w:ascii="Times New Roman" w:hAnsi="Times New Roman" w:cs="Times New Roman"/>
        </w:rPr>
        <w:t>i considerat o verificare a modu</w:t>
      </w:r>
      <w:r w:rsidRPr="00D7622D">
        <w:rPr>
          <w:rFonts w:ascii="Times New Roman" w:hAnsi="Times New Roman" w:cs="Times New Roman"/>
        </w:rPr>
        <w:t xml:space="preserve">lui de calcul (a se vedea Figura </w:t>
      </w:r>
      <w:r w:rsidR="00FE122C">
        <w:rPr>
          <w:rFonts w:ascii="Times New Roman" w:hAnsi="Times New Roman" w:cs="Times New Roman"/>
        </w:rPr>
        <w:t>2</w:t>
      </w:r>
      <w:r w:rsidRPr="00D7622D">
        <w:rPr>
          <w:rFonts w:ascii="Times New Roman" w:hAnsi="Times New Roman" w:cs="Times New Roman"/>
        </w:rPr>
        <w:t>).</w:t>
      </w:r>
    </w:p>
    <w:p w:rsidR="00ED79CB" w:rsidRPr="00D7622D" w:rsidRDefault="00ED79CB" w:rsidP="00FE122C">
      <w:pPr>
        <w:ind w:firstLine="360"/>
        <w:jc w:val="both"/>
        <w:rPr>
          <w:rFonts w:ascii="Times New Roman" w:hAnsi="Times New Roman" w:cs="Times New Roman"/>
        </w:rPr>
      </w:pPr>
      <w:r w:rsidRPr="00D7622D">
        <w:rPr>
          <w:rFonts w:ascii="Times New Roman" w:hAnsi="Times New Roman" w:cs="Times New Roman"/>
        </w:rPr>
        <w:t>Interpretarile parametrilor sunt cele afirmate mai sus. Pentru continuitatea lecturii, le voi reaminti:</w:t>
      </w:r>
    </w:p>
    <w:p w:rsidR="00ED79CB" w:rsidRPr="00D7622D" w:rsidRDefault="00ED79CB" w:rsidP="00ED79CB">
      <w:pPr>
        <w:pStyle w:val="ListParagraph"/>
        <w:numPr>
          <w:ilvl w:val="0"/>
          <w:numId w:val="4"/>
        </w:numPr>
        <w:jc w:val="both"/>
        <w:rPr>
          <w:rFonts w:ascii="Times New Roman" w:hAnsi="Times New Roman" w:cs="Times New Roman"/>
        </w:rPr>
      </w:pPr>
      <w:r w:rsidRPr="00D7622D">
        <w:rPr>
          <w:rFonts w:ascii="Times New Roman" w:hAnsi="Times New Roman" w:cs="Times New Roman"/>
        </w:rPr>
        <w:t>Termenul liber are valoarea 155.9988485 și semnifică valoarea mortalității infantile atunci când valorile speranței de viață și a ratei fertilității sunt egale cu 0. Cum acest lucru nu este posibil din punct de vedere economic, putem afirma faptul că termenul liber nu are interpretare economică;</w:t>
      </w:r>
    </w:p>
    <w:p w:rsidR="00ED79CB" w:rsidRPr="00D7622D" w:rsidRDefault="00ED79CB" w:rsidP="00ED79CB">
      <w:pPr>
        <w:pStyle w:val="ListParagraph"/>
        <w:numPr>
          <w:ilvl w:val="0"/>
          <w:numId w:val="4"/>
        </w:numPr>
        <w:jc w:val="both"/>
        <w:rPr>
          <w:rFonts w:ascii="Times New Roman" w:hAnsi="Times New Roman" w:cs="Times New Roman"/>
        </w:rPr>
      </w:pPr>
      <w:r w:rsidRPr="00D7622D">
        <w:rPr>
          <w:rFonts w:ascii="Times New Roman" w:hAnsi="Times New Roman" w:cs="Times New Roman"/>
        </w:rPr>
        <w:t>Coeficientul speranței de viață este egal cu -1.987945999 și se explică prin faptul că la o creștere cu 1 an a speranței de viață, rata mortalității infantile va scădea cu aproximativ 2 puncte procentuale (ceteris paribus).</w:t>
      </w:r>
    </w:p>
    <w:p w:rsidR="00ED79CB" w:rsidRPr="00D7622D" w:rsidRDefault="00ED79CB" w:rsidP="002C6A89">
      <w:pPr>
        <w:pStyle w:val="ListParagraph"/>
        <w:numPr>
          <w:ilvl w:val="0"/>
          <w:numId w:val="4"/>
        </w:numPr>
        <w:jc w:val="both"/>
        <w:rPr>
          <w:rFonts w:ascii="Times New Roman" w:hAnsi="Times New Roman" w:cs="Times New Roman"/>
        </w:rPr>
      </w:pPr>
      <w:r w:rsidRPr="00D7622D">
        <w:rPr>
          <w:rFonts w:ascii="Times New Roman" w:hAnsi="Times New Roman" w:cs="Times New Roman"/>
        </w:rPr>
        <w:t xml:space="preserve">Coeficientul ratei fertilității este egal cu 3.462984075 și se explică prin faptul că la o creștere cu un procent a ratei fertilității, rata mortalității infantile va crește cu aproximativ 3,46 puncte procentuale (ceteris paribus). </w:t>
      </w:r>
    </w:p>
    <w:p w:rsidR="0046521F" w:rsidRPr="00D7622D" w:rsidRDefault="0046521F" w:rsidP="0046521F">
      <w:pPr>
        <w:rPr>
          <w:rFonts w:ascii="Times New Roman" w:hAnsi="Times New Roman" w:cs="Times New Roman"/>
        </w:rPr>
      </w:pPr>
    </w:p>
    <w:p w:rsidR="0046521F" w:rsidRPr="00D7622D" w:rsidRDefault="0046521F" w:rsidP="00FE122C">
      <w:pPr>
        <w:ind w:firstLine="360"/>
        <w:rPr>
          <w:rFonts w:ascii="Times New Roman" w:hAnsi="Times New Roman" w:cs="Times New Roman"/>
          <w:i/>
        </w:rPr>
      </w:pPr>
      <w:r w:rsidRPr="00D7622D">
        <w:rPr>
          <w:rFonts w:ascii="Times New Roman" w:hAnsi="Times New Roman" w:cs="Times New Roman"/>
          <w:i/>
        </w:rPr>
        <w:t>• Estimarea parametrilor prin interval de încredere</w:t>
      </w:r>
    </w:p>
    <w:p w:rsidR="00A130F8" w:rsidRPr="00D7622D" w:rsidRDefault="00861A05" w:rsidP="00FE122C">
      <w:pPr>
        <w:ind w:firstLine="360"/>
        <w:rPr>
          <w:rFonts w:ascii="Times New Roman" w:hAnsi="Times New Roman" w:cs="Times New Roman"/>
        </w:rPr>
      </w:pPr>
      <w:r w:rsidRPr="00D7622D">
        <w:rPr>
          <w:rFonts w:ascii="Times New Roman" w:hAnsi="Times New Roman" w:cs="Times New Roman"/>
        </w:rPr>
        <w:t>Vom utiliza formula p</w:t>
      </w:r>
      <w:r w:rsidR="00FE122C">
        <w:rPr>
          <w:rFonts w:ascii="Times New Roman" w:hAnsi="Times New Roman" w:cs="Times New Roman"/>
        </w:rPr>
        <w:t>entru estimarea pe interval de î</w:t>
      </w:r>
      <w:r w:rsidRPr="00D7622D">
        <w:rPr>
          <w:rFonts w:ascii="Times New Roman" w:hAnsi="Times New Roman" w:cs="Times New Roman"/>
        </w:rPr>
        <w:t>ncredere a parametrilor:</w:t>
      </w:r>
    </w:p>
    <w:p w:rsidR="00861A05" w:rsidRPr="00D7622D" w:rsidRDefault="00861A05" w:rsidP="00861A05">
      <w:pPr>
        <w:jc w:val="center"/>
        <w:rPr>
          <w:rFonts w:ascii="Times New Roman" w:hAnsi="Times New Roman" w:cs="Times New Roman"/>
        </w:rPr>
      </w:pPr>
      <w:r w:rsidRPr="00D7622D">
        <w:rPr>
          <w:rFonts w:ascii="Times New Roman" w:hAnsi="Times New Roman" w:cs="Times New Roman"/>
          <w:noProof/>
          <w:lang w:eastAsia="ro-RO"/>
        </w:rPr>
        <w:drawing>
          <wp:inline distT="0" distB="0" distL="0" distR="0" wp14:anchorId="7C057C44" wp14:editId="54AA8132">
            <wp:extent cx="3733800" cy="647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647700"/>
                    </a:xfrm>
                    <a:prstGeom prst="rect">
                      <a:avLst/>
                    </a:prstGeom>
                  </pic:spPr>
                </pic:pic>
              </a:graphicData>
            </a:graphic>
          </wp:inline>
        </w:drawing>
      </w:r>
    </w:p>
    <w:p w:rsidR="00861A05" w:rsidRPr="00D7622D" w:rsidRDefault="00861A05" w:rsidP="00861A05">
      <w:pPr>
        <w:jc w:val="center"/>
        <w:rPr>
          <w:rFonts w:ascii="Times New Roman" w:hAnsi="Times New Roman" w:cs="Times New Roman"/>
        </w:rPr>
      </w:pPr>
      <w:r w:rsidRPr="00D7622D">
        <w:rPr>
          <w:rFonts w:ascii="Times New Roman" w:hAnsi="Times New Roman" w:cs="Times New Roman"/>
        </w:rPr>
        <w:t xml:space="preserve">Figura </w:t>
      </w:r>
      <w:r w:rsidR="00FE122C">
        <w:rPr>
          <w:rFonts w:ascii="Times New Roman" w:hAnsi="Times New Roman" w:cs="Times New Roman"/>
        </w:rPr>
        <w:t>11</w:t>
      </w:r>
      <w:r w:rsidRPr="00D7622D">
        <w:rPr>
          <w:rFonts w:ascii="Times New Roman" w:hAnsi="Times New Roman" w:cs="Times New Roman"/>
        </w:rPr>
        <w:t>, Formula de calcul pentru es</w:t>
      </w:r>
      <w:r w:rsidR="00FE122C">
        <w:rPr>
          <w:rFonts w:ascii="Times New Roman" w:hAnsi="Times New Roman" w:cs="Times New Roman"/>
        </w:rPr>
        <w:t>timarea pe bază de interval de î</w:t>
      </w:r>
      <w:r w:rsidRPr="00D7622D">
        <w:rPr>
          <w:rFonts w:ascii="Times New Roman" w:hAnsi="Times New Roman" w:cs="Times New Roman"/>
        </w:rPr>
        <w:t>ncredere a parametrilor modelului de regresie</w:t>
      </w:r>
    </w:p>
    <w:p w:rsidR="00861A05" w:rsidRPr="00D7622D" w:rsidRDefault="00105EFE" w:rsidP="00105EFE">
      <w:pPr>
        <w:jc w:val="both"/>
        <w:rPr>
          <w:rFonts w:ascii="Times New Roman" w:hAnsi="Times New Roman" w:cs="Times New Roman"/>
        </w:rPr>
      </w:pPr>
      <w:r w:rsidRPr="00D7622D">
        <w:rPr>
          <w:rFonts w:ascii="Times New Roman" w:hAnsi="Times New Roman" w:cs="Times New Roman"/>
        </w:rPr>
        <w:lastRenderedPageBreak/>
        <w:t>În urma calculelor necesare, au rezultat urmatoarele</w:t>
      </w:r>
      <w:r w:rsidR="00FE122C">
        <w:rPr>
          <w:rFonts w:ascii="Times New Roman" w:hAnsi="Times New Roman" w:cs="Times New Roman"/>
        </w:rPr>
        <w:t>, pentru un nivel de semnificaț</w:t>
      </w:r>
      <w:r w:rsidR="009726EE" w:rsidRPr="00D7622D">
        <w:rPr>
          <w:rFonts w:ascii="Times New Roman" w:hAnsi="Times New Roman" w:cs="Times New Roman"/>
        </w:rPr>
        <w:t>ie de 0.05</w:t>
      </w:r>
      <w:r w:rsidRPr="00D7622D">
        <w:rPr>
          <w:rFonts w:ascii="Times New Roman" w:hAnsi="Times New Roman" w:cs="Times New Roman"/>
        </w:rPr>
        <w:t>:</w:t>
      </w:r>
    </w:p>
    <w:p w:rsidR="009726EE" w:rsidRPr="00D7622D" w:rsidRDefault="00FE122C" w:rsidP="009726EE">
      <w:pPr>
        <w:pStyle w:val="ListParagraph"/>
        <w:numPr>
          <w:ilvl w:val="0"/>
          <w:numId w:val="6"/>
        </w:numPr>
        <w:rPr>
          <w:rFonts w:ascii="Times New Roman" w:hAnsi="Times New Roman" w:cs="Times New Roman"/>
        </w:rPr>
      </w:pPr>
      <w:r>
        <w:rPr>
          <w:rFonts w:ascii="Times New Roman" w:hAnsi="Times New Roman" w:cs="Times New Roman"/>
        </w:rPr>
        <w:t>Termenul liber este cuprins î</w:t>
      </w:r>
      <w:r w:rsidR="009726EE" w:rsidRPr="00D7622D">
        <w:rPr>
          <w:rFonts w:ascii="Times New Roman" w:hAnsi="Times New Roman" w:cs="Times New Roman"/>
        </w:rPr>
        <w:t>ntre 133.9635834</w:t>
      </w:r>
      <w:r>
        <w:rPr>
          <w:rFonts w:ascii="Times New Roman" w:hAnsi="Times New Roman" w:cs="Times New Roman"/>
        </w:rPr>
        <w:t xml:space="preserve"> ș</w:t>
      </w:r>
      <w:r w:rsidR="009726EE" w:rsidRPr="00D7622D">
        <w:rPr>
          <w:rFonts w:ascii="Times New Roman" w:hAnsi="Times New Roman" w:cs="Times New Roman"/>
        </w:rPr>
        <w:t>i 178.0341137.</w:t>
      </w:r>
    </w:p>
    <w:p w:rsidR="009726EE" w:rsidRPr="00D7622D" w:rsidRDefault="009726EE" w:rsidP="009726EE">
      <w:pPr>
        <w:pStyle w:val="ListParagraph"/>
        <w:numPr>
          <w:ilvl w:val="0"/>
          <w:numId w:val="6"/>
        </w:numPr>
        <w:rPr>
          <w:rFonts w:ascii="Times New Roman" w:hAnsi="Times New Roman" w:cs="Times New Roman"/>
        </w:rPr>
      </w:pPr>
      <w:r w:rsidRPr="00D7622D">
        <w:rPr>
          <w:rFonts w:ascii="Times New Roman" w:hAnsi="Times New Roman" w:cs="Times New Roman"/>
        </w:rPr>
        <w:t>Coeficientul variabilei independente speran</w:t>
      </w:r>
      <w:r w:rsidR="00FE122C">
        <w:rPr>
          <w:rFonts w:ascii="Times New Roman" w:hAnsi="Times New Roman" w:cs="Times New Roman"/>
        </w:rPr>
        <w:t>ța de viață</w:t>
      </w:r>
      <w:r w:rsidRPr="00D7622D">
        <w:rPr>
          <w:rFonts w:ascii="Times New Roman" w:hAnsi="Times New Roman" w:cs="Times New Roman"/>
        </w:rPr>
        <w:t xml:space="preserve"> este cuprins </w:t>
      </w:r>
      <w:r w:rsidR="00FE122C">
        <w:rPr>
          <w:rFonts w:ascii="Times New Roman" w:hAnsi="Times New Roman" w:cs="Times New Roman"/>
        </w:rPr>
        <w:t>î</w:t>
      </w:r>
      <w:r w:rsidRPr="00D7622D">
        <w:rPr>
          <w:rFonts w:ascii="Times New Roman" w:hAnsi="Times New Roman" w:cs="Times New Roman"/>
        </w:rPr>
        <w:t>ntre -2.243688045</w:t>
      </w:r>
      <w:r w:rsidR="00FE122C">
        <w:rPr>
          <w:rFonts w:ascii="Times New Roman" w:hAnsi="Times New Roman" w:cs="Times New Roman"/>
        </w:rPr>
        <w:t xml:space="preserve"> ș</w:t>
      </w:r>
      <w:r w:rsidRPr="00D7622D">
        <w:rPr>
          <w:rFonts w:ascii="Times New Roman" w:hAnsi="Times New Roman" w:cs="Times New Roman"/>
        </w:rPr>
        <w:t>i -1.73220395.</w:t>
      </w:r>
    </w:p>
    <w:p w:rsidR="009726EE" w:rsidRPr="00D7622D" w:rsidRDefault="009726EE" w:rsidP="009726EE">
      <w:pPr>
        <w:pStyle w:val="ListParagraph"/>
        <w:numPr>
          <w:ilvl w:val="0"/>
          <w:numId w:val="6"/>
        </w:numPr>
        <w:rPr>
          <w:rFonts w:ascii="Times New Roman" w:hAnsi="Times New Roman" w:cs="Times New Roman"/>
        </w:rPr>
      </w:pPr>
      <w:r w:rsidRPr="00D7622D">
        <w:rPr>
          <w:rFonts w:ascii="Times New Roman" w:hAnsi="Times New Roman" w:cs="Times New Roman"/>
        </w:rPr>
        <w:t>Coeficientul variab</w:t>
      </w:r>
      <w:r w:rsidR="00FE122C">
        <w:rPr>
          <w:rFonts w:ascii="Times New Roman" w:hAnsi="Times New Roman" w:cs="Times New Roman"/>
        </w:rPr>
        <w:t>ilei independente rata fertilității este</w:t>
      </w:r>
      <w:r w:rsidRPr="00D7622D">
        <w:rPr>
          <w:rFonts w:ascii="Times New Roman" w:hAnsi="Times New Roman" w:cs="Times New Roman"/>
        </w:rPr>
        <w:t xml:space="preserve"> cuprins </w:t>
      </w:r>
      <w:r w:rsidR="00FE122C">
        <w:rPr>
          <w:rFonts w:ascii="Times New Roman" w:hAnsi="Times New Roman" w:cs="Times New Roman"/>
        </w:rPr>
        <w:t>î</w:t>
      </w:r>
      <w:r w:rsidRPr="00D7622D">
        <w:rPr>
          <w:rFonts w:ascii="Times New Roman" w:hAnsi="Times New Roman" w:cs="Times New Roman"/>
        </w:rPr>
        <w:t>ntre 1.968442743</w:t>
      </w:r>
      <w:r w:rsidR="00FE122C">
        <w:rPr>
          <w:rFonts w:ascii="Times New Roman" w:hAnsi="Times New Roman" w:cs="Times New Roman"/>
        </w:rPr>
        <w:t xml:space="preserve"> ș</w:t>
      </w:r>
      <w:r w:rsidRPr="00D7622D">
        <w:rPr>
          <w:rFonts w:ascii="Times New Roman" w:hAnsi="Times New Roman" w:cs="Times New Roman"/>
        </w:rPr>
        <w:t>i 4.957525408.</w:t>
      </w:r>
    </w:p>
    <w:p w:rsidR="00105EFE" w:rsidRPr="00D7622D" w:rsidRDefault="00105EFE" w:rsidP="00105EFE">
      <w:pPr>
        <w:jc w:val="center"/>
        <w:rPr>
          <w:rFonts w:ascii="Times New Roman" w:hAnsi="Times New Roman" w:cs="Times New Roman"/>
        </w:rPr>
      </w:pPr>
      <w:r w:rsidRPr="00D7622D">
        <w:rPr>
          <w:rFonts w:ascii="Times New Roman" w:hAnsi="Times New Roman" w:cs="Times New Roman"/>
          <w:noProof/>
          <w:lang w:eastAsia="ro-RO"/>
        </w:rPr>
        <w:drawing>
          <wp:inline distT="0" distB="0" distL="0" distR="0" wp14:anchorId="58C2DD5A" wp14:editId="4D76DE40">
            <wp:extent cx="3181350" cy="1200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350" cy="1200150"/>
                    </a:xfrm>
                    <a:prstGeom prst="rect">
                      <a:avLst/>
                    </a:prstGeom>
                  </pic:spPr>
                </pic:pic>
              </a:graphicData>
            </a:graphic>
          </wp:inline>
        </w:drawing>
      </w:r>
    </w:p>
    <w:p w:rsidR="00105EFE" w:rsidRPr="00D7622D" w:rsidRDefault="00105EFE" w:rsidP="00105EFE">
      <w:pPr>
        <w:jc w:val="center"/>
        <w:rPr>
          <w:rFonts w:ascii="Times New Roman" w:hAnsi="Times New Roman" w:cs="Times New Roman"/>
        </w:rPr>
      </w:pPr>
      <w:r w:rsidRPr="00D7622D">
        <w:rPr>
          <w:rFonts w:ascii="Times New Roman" w:hAnsi="Times New Roman" w:cs="Times New Roman"/>
        </w:rPr>
        <w:t>Figura</w:t>
      </w:r>
      <w:r w:rsidR="00FE122C">
        <w:rPr>
          <w:rFonts w:ascii="Times New Roman" w:hAnsi="Times New Roman" w:cs="Times New Roman"/>
        </w:rPr>
        <w:t xml:space="preserve"> 12, Estimarea pe bază de interval de î</w:t>
      </w:r>
      <w:r w:rsidRPr="00D7622D">
        <w:rPr>
          <w:rFonts w:ascii="Times New Roman" w:hAnsi="Times New Roman" w:cs="Times New Roman"/>
        </w:rPr>
        <w:t>ncredere a parametrilor modelului de regresie</w:t>
      </w:r>
      <w:r w:rsidR="00FE122C">
        <w:rPr>
          <w:rFonts w:ascii="Times New Roman" w:hAnsi="Times New Roman" w:cs="Times New Roman"/>
        </w:rPr>
        <w:t xml:space="preserve"> pentru un nivel de semnificaț</w:t>
      </w:r>
      <w:r w:rsidR="009726EE" w:rsidRPr="00D7622D">
        <w:rPr>
          <w:rFonts w:ascii="Times New Roman" w:hAnsi="Times New Roman" w:cs="Times New Roman"/>
        </w:rPr>
        <w:t>ie de 0.05</w:t>
      </w:r>
    </w:p>
    <w:p w:rsidR="009726EE" w:rsidRPr="00D7622D" w:rsidRDefault="009726EE" w:rsidP="00FE122C">
      <w:pPr>
        <w:ind w:firstLine="708"/>
        <w:jc w:val="both"/>
        <w:rPr>
          <w:rFonts w:ascii="Times New Roman" w:hAnsi="Times New Roman" w:cs="Times New Roman"/>
        </w:rPr>
      </w:pPr>
      <w:r w:rsidRPr="00D7622D">
        <w:rPr>
          <w:rFonts w:ascii="Times New Roman" w:hAnsi="Times New Roman" w:cs="Times New Roman"/>
        </w:rPr>
        <w:t>De</w:t>
      </w:r>
      <w:r w:rsidR="00FE122C">
        <w:rPr>
          <w:rFonts w:ascii="Times New Roman" w:hAnsi="Times New Roman" w:cs="Times New Roman"/>
        </w:rPr>
        <w:t xml:space="preserve"> asemenea, aceste valori se regăsesc ș</w:t>
      </w:r>
      <w:r w:rsidRPr="00D7622D">
        <w:rPr>
          <w:rFonts w:ascii="Times New Roman" w:hAnsi="Times New Roman" w:cs="Times New Roman"/>
        </w:rPr>
        <w:t xml:space="preserve">i </w:t>
      </w:r>
      <w:r w:rsidR="00FE122C">
        <w:rPr>
          <w:rFonts w:ascii="Times New Roman" w:hAnsi="Times New Roman" w:cs="Times New Roman"/>
        </w:rPr>
        <w:t>î</w:t>
      </w:r>
      <w:r w:rsidRPr="00D7622D">
        <w:rPr>
          <w:rFonts w:ascii="Times New Roman" w:hAnsi="Times New Roman" w:cs="Times New Roman"/>
        </w:rPr>
        <w:t>n tabelul output al modelului de regresie (vezi Figura</w:t>
      </w:r>
      <w:r w:rsidR="00FE122C">
        <w:rPr>
          <w:rFonts w:ascii="Times New Roman" w:hAnsi="Times New Roman" w:cs="Times New Roman"/>
        </w:rPr>
        <w:t>2</w:t>
      </w:r>
      <w:r w:rsidRPr="00D7622D">
        <w:rPr>
          <w:rFonts w:ascii="Times New Roman" w:hAnsi="Times New Roman" w:cs="Times New Roman"/>
        </w:rPr>
        <w:t>).</w:t>
      </w:r>
    </w:p>
    <w:p w:rsidR="0046521F" w:rsidRPr="00D7622D" w:rsidRDefault="0046521F" w:rsidP="00FE122C">
      <w:pPr>
        <w:ind w:firstLine="708"/>
        <w:rPr>
          <w:rFonts w:ascii="Times New Roman" w:hAnsi="Times New Roman" w:cs="Times New Roman"/>
          <w:i/>
        </w:rPr>
      </w:pPr>
      <w:r w:rsidRPr="00D7622D">
        <w:rPr>
          <w:rFonts w:ascii="Times New Roman" w:hAnsi="Times New Roman" w:cs="Times New Roman"/>
          <w:i/>
        </w:rPr>
        <w:t>• Testarea parametrilor modelului de regresie</w:t>
      </w:r>
    </w:p>
    <w:p w:rsidR="00A130F8" w:rsidRPr="00D7622D" w:rsidRDefault="00861A05" w:rsidP="00FE122C">
      <w:pPr>
        <w:ind w:firstLine="708"/>
        <w:rPr>
          <w:rFonts w:ascii="Times New Roman" w:hAnsi="Times New Roman" w:cs="Times New Roman"/>
        </w:rPr>
      </w:pPr>
      <w:r w:rsidRPr="00D7622D">
        <w:rPr>
          <w:rFonts w:ascii="Times New Roman" w:hAnsi="Times New Roman" w:cs="Times New Roman"/>
        </w:rPr>
        <w:t>Pentru a testa parametri modelului de regresie, vom utiliza testul t:</w:t>
      </w:r>
    </w:p>
    <w:p w:rsidR="00861A05" w:rsidRPr="00D7622D" w:rsidRDefault="00861A05" w:rsidP="0046521F">
      <w:pPr>
        <w:rPr>
          <w:rFonts w:ascii="Times New Roman" w:hAnsi="Times New Roman" w:cs="Times New Roman"/>
        </w:rPr>
      </w:pPr>
      <w:r w:rsidRPr="00FE122C">
        <w:rPr>
          <w:rFonts w:ascii="Times New Roman" w:hAnsi="Times New Roman" w:cs="Times New Roman"/>
          <w:b/>
        </w:rPr>
        <w:t>Pasul 1</w:t>
      </w:r>
      <w:r w:rsidR="008779BC">
        <w:rPr>
          <w:rFonts w:ascii="Times New Roman" w:hAnsi="Times New Roman" w:cs="Times New Roman"/>
        </w:rPr>
        <w:t xml:space="preserve">: Ipotezele: </w:t>
      </w:r>
      <w:r w:rsidR="001D11B9" w:rsidRPr="00D7622D">
        <w:rPr>
          <w:rFonts w:ascii="Times New Roman" w:hAnsi="Times New Roman" w:cs="Times New Roman"/>
        </w:rPr>
        <w:t>H</w:t>
      </w:r>
      <w:r w:rsidR="001D11B9" w:rsidRPr="00D7622D">
        <w:rPr>
          <w:rFonts w:ascii="Times New Roman" w:hAnsi="Times New Roman" w:cs="Times New Roman"/>
          <w:vertAlign w:val="subscript"/>
        </w:rPr>
        <w:t>0</w:t>
      </w:r>
      <w:r w:rsidRPr="00D7622D">
        <w:rPr>
          <w:rFonts w:ascii="Times New Roman" w:hAnsi="Times New Roman" w:cs="Times New Roman"/>
        </w:rPr>
        <w:t xml:space="preserve">: </w:t>
      </w:r>
      <w:r w:rsidRPr="00D7622D">
        <w:rPr>
          <w:rFonts w:ascii="Cambria Math" w:hAnsi="Cambria Math" w:cs="Cambria Math"/>
        </w:rPr>
        <w:t>𝑏𝑗</w:t>
      </w:r>
      <w:r w:rsidRPr="00D7622D">
        <w:rPr>
          <w:rFonts w:ascii="Times New Roman" w:hAnsi="Times New Roman" w:cs="Times New Roman"/>
        </w:rPr>
        <w:t xml:space="preserve"> = 0 (parametrul nu este semnificativ diferit de 0)</w:t>
      </w:r>
    </w:p>
    <w:p w:rsidR="00861A05" w:rsidRPr="00D7622D" w:rsidRDefault="008779BC" w:rsidP="0046521F">
      <w:pPr>
        <w:rPr>
          <w:rFonts w:ascii="Times New Roman" w:hAnsi="Times New Roman" w:cs="Times New Roman"/>
        </w:rPr>
      </w:pPr>
      <w:r>
        <w:rPr>
          <w:rFonts w:ascii="Times New Roman" w:hAnsi="Times New Roman" w:cs="Times New Roman"/>
        </w:rPr>
        <w:t xml:space="preserve">                               </w:t>
      </w:r>
      <w:r w:rsidR="001D11B9" w:rsidRPr="00D7622D">
        <w:rPr>
          <w:rFonts w:ascii="Times New Roman" w:hAnsi="Times New Roman" w:cs="Times New Roman"/>
        </w:rPr>
        <w:t>H</w:t>
      </w:r>
      <w:r w:rsidR="001D11B9" w:rsidRPr="00D7622D">
        <w:rPr>
          <w:rFonts w:ascii="Times New Roman" w:hAnsi="Times New Roman" w:cs="Times New Roman"/>
          <w:vertAlign w:val="subscript"/>
        </w:rPr>
        <w:t>1</w:t>
      </w:r>
      <w:r w:rsidR="00861A05" w:rsidRPr="00D7622D">
        <w:rPr>
          <w:rFonts w:ascii="Times New Roman" w:hAnsi="Times New Roman" w:cs="Times New Roman"/>
        </w:rPr>
        <w:t xml:space="preserve">: </w:t>
      </w:r>
      <w:r w:rsidR="00861A05" w:rsidRPr="00D7622D">
        <w:rPr>
          <w:rFonts w:ascii="Cambria Math" w:hAnsi="Cambria Math" w:cs="Cambria Math"/>
        </w:rPr>
        <w:t>𝑏𝑗</w:t>
      </w:r>
      <w:r w:rsidR="00861A05" w:rsidRPr="00D7622D">
        <w:rPr>
          <w:rFonts w:ascii="Times New Roman" w:hAnsi="Times New Roman" w:cs="Times New Roman"/>
        </w:rPr>
        <w:t xml:space="preserve"> ≠ 0, cu j = 0, 1 sau 2 (</w:t>
      </w:r>
      <w:r w:rsidR="001D11B9" w:rsidRPr="00D7622D">
        <w:rPr>
          <w:rFonts w:ascii="Times New Roman" w:hAnsi="Times New Roman" w:cs="Times New Roman"/>
        </w:rPr>
        <w:t>parametrul</w:t>
      </w:r>
      <w:r w:rsidR="00861A05" w:rsidRPr="00D7622D">
        <w:rPr>
          <w:rFonts w:ascii="Times New Roman" w:hAnsi="Times New Roman" w:cs="Times New Roman"/>
        </w:rPr>
        <w:t xml:space="preserve"> este semnificativ diferit de 0)</w:t>
      </w:r>
    </w:p>
    <w:p w:rsidR="00861A05" w:rsidRPr="00D7622D" w:rsidRDefault="009726EE" w:rsidP="0046521F">
      <w:pPr>
        <w:rPr>
          <w:rFonts w:ascii="Times New Roman" w:hAnsi="Times New Roman" w:cs="Times New Roman"/>
        </w:rPr>
      </w:pPr>
      <w:r w:rsidRPr="00FE122C">
        <w:rPr>
          <w:rFonts w:ascii="Times New Roman" w:hAnsi="Times New Roman" w:cs="Times New Roman"/>
          <w:b/>
        </w:rPr>
        <w:t>Pasul 2</w:t>
      </w:r>
      <w:r w:rsidRPr="00D7622D">
        <w:rPr>
          <w:rFonts w:ascii="Times New Roman" w:hAnsi="Times New Roman" w:cs="Times New Roman"/>
        </w:rPr>
        <w:t>: Calcularea valorii statisticii t, t</w:t>
      </w:r>
      <w:r w:rsidRPr="00D7622D">
        <w:rPr>
          <w:rFonts w:ascii="Times New Roman" w:hAnsi="Times New Roman" w:cs="Times New Roman"/>
          <w:vertAlign w:val="subscript"/>
        </w:rPr>
        <w:t>calc</w:t>
      </w:r>
      <w:r w:rsidRPr="00D7622D">
        <w:rPr>
          <w:rFonts w:ascii="Times New Roman" w:hAnsi="Times New Roman" w:cs="Times New Roman"/>
        </w:rPr>
        <w:t>, dupa formula:</w:t>
      </w:r>
    </w:p>
    <w:p w:rsidR="009726EE" w:rsidRPr="00D7622D" w:rsidRDefault="009726EE" w:rsidP="009726EE">
      <w:pPr>
        <w:jc w:val="center"/>
        <w:rPr>
          <w:rFonts w:ascii="Times New Roman" w:hAnsi="Times New Roman" w:cs="Times New Roman"/>
        </w:rPr>
      </w:pPr>
      <w:r w:rsidRPr="00D7622D">
        <w:rPr>
          <w:rFonts w:ascii="Times New Roman" w:hAnsi="Times New Roman" w:cs="Times New Roman"/>
          <w:noProof/>
          <w:lang w:eastAsia="ro-RO"/>
        </w:rPr>
        <w:drawing>
          <wp:inline distT="0" distB="0" distL="0" distR="0" wp14:anchorId="42D0153A" wp14:editId="034D7240">
            <wp:extent cx="1333500" cy="714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33500" cy="714375"/>
                    </a:xfrm>
                    <a:prstGeom prst="rect">
                      <a:avLst/>
                    </a:prstGeom>
                  </pic:spPr>
                </pic:pic>
              </a:graphicData>
            </a:graphic>
          </wp:inline>
        </w:drawing>
      </w:r>
    </w:p>
    <w:p w:rsidR="009726EE" w:rsidRPr="00D7622D" w:rsidRDefault="009726EE" w:rsidP="009726EE">
      <w:pPr>
        <w:jc w:val="center"/>
        <w:rPr>
          <w:rFonts w:ascii="Times New Roman" w:hAnsi="Times New Roman" w:cs="Times New Roman"/>
        </w:rPr>
      </w:pPr>
      <w:r w:rsidRPr="00D7622D">
        <w:rPr>
          <w:rFonts w:ascii="Times New Roman" w:hAnsi="Times New Roman" w:cs="Times New Roman"/>
        </w:rPr>
        <w:t>Figura</w:t>
      </w:r>
      <w:r w:rsidR="00FE122C">
        <w:rPr>
          <w:rFonts w:ascii="Times New Roman" w:hAnsi="Times New Roman" w:cs="Times New Roman"/>
        </w:rPr>
        <w:t xml:space="preserve"> 13</w:t>
      </w:r>
      <w:r w:rsidRPr="00D7622D">
        <w:rPr>
          <w:rFonts w:ascii="Times New Roman" w:hAnsi="Times New Roman" w:cs="Times New Roman"/>
        </w:rPr>
        <w:t>, Formula de calcul a testului statistic</w:t>
      </w:r>
    </w:p>
    <w:p w:rsidR="00025D7B" w:rsidRPr="00D7622D" w:rsidRDefault="00FE122C" w:rsidP="00FE122C">
      <w:pPr>
        <w:ind w:firstLine="708"/>
        <w:jc w:val="both"/>
        <w:rPr>
          <w:rFonts w:ascii="Times New Roman" w:hAnsi="Times New Roman" w:cs="Times New Roman"/>
        </w:rPr>
      </w:pPr>
      <w:r>
        <w:rPr>
          <w:rFonts w:ascii="Times New Roman" w:hAnsi="Times New Roman" w:cs="Times New Roman"/>
        </w:rPr>
        <w:t>Pentru a calcula abaterile fiecă</w:t>
      </w:r>
      <w:r w:rsidR="00025D7B" w:rsidRPr="00D7622D">
        <w:rPr>
          <w:rFonts w:ascii="Times New Roman" w:hAnsi="Times New Roman" w:cs="Times New Roman"/>
        </w:rPr>
        <w:t xml:space="preserve">rui parametru, vom calcula matricea </w:t>
      </w:r>
      <w:r>
        <w:rPr>
          <w:rFonts w:ascii="Times New Roman" w:hAnsi="Times New Roman" w:cs="Times New Roman"/>
        </w:rPr>
        <w:t>Ω. Î</w:t>
      </w:r>
      <w:r w:rsidR="00025D7B" w:rsidRPr="00D7622D">
        <w:rPr>
          <w:rFonts w:ascii="Times New Roman" w:hAnsi="Times New Roman" w:cs="Times New Roman"/>
        </w:rPr>
        <w:t xml:space="preserve">n </w:t>
      </w:r>
      <w:r>
        <w:rPr>
          <w:rFonts w:ascii="Times New Roman" w:hAnsi="Times New Roman" w:cs="Times New Roman"/>
        </w:rPr>
        <w:t>urma calculelor, au rezulat urmă</w:t>
      </w:r>
      <w:r w:rsidR="00025D7B" w:rsidRPr="00D7622D">
        <w:rPr>
          <w:rFonts w:ascii="Times New Roman" w:hAnsi="Times New Roman" w:cs="Times New Roman"/>
        </w:rPr>
        <w:t>toarele:</w:t>
      </w:r>
    </w:p>
    <w:p w:rsidR="00025D7B" w:rsidRPr="00D7622D" w:rsidRDefault="00025D7B" w:rsidP="00025D7B">
      <w:pPr>
        <w:jc w:val="center"/>
        <w:rPr>
          <w:rFonts w:ascii="Times New Roman" w:hAnsi="Times New Roman" w:cs="Times New Roman"/>
        </w:rPr>
      </w:pPr>
      <w:r w:rsidRPr="00D7622D">
        <w:rPr>
          <w:rFonts w:ascii="Times New Roman" w:hAnsi="Times New Roman" w:cs="Times New Roman"/>
          <w:noProof/>
          <w:lang w:eastAsia="ro-RO"/>
        </w:rPr>
        <w:drawing>
          <wp:inline distT="0" distB="0" distL="0" distR="0" wp14:anchorId="218259E9" wp14:editId="534757CA">
            <wp:extent cx="2511425" cy="212090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1425" cy="2120900"/>
                    </a:xfrm>
                    <a:prstGeom prst="rect">
                      <a:avLst/>
                    </a:prstGeom>
                  </pic:spPr>
                </pic:pic>
              </a:graphicData>
            </a:graphic>
          </wp:inline>
        </w:drawing>
      </w:r>
    </w:p>
    <w:p w:rsidR="00025D7B" w:rsidRPr="00D7622D" w:rsidRDefault="00025D7B" w:rsidP="00025D7B">
      <w:pPr>
        <w:jc w:val="center"/>
        <w:rPr>
          <w:rFonts w:ascii="Times New Roman" w:hAnsi="Times New Roman" w:cs="Times New Roman"/>
        </w:rPr>
      </w:pPr>
      <w:r w:rsidRPr="00D7622D">
        <w:rPr>
          <w:rFonts w:ascii="Times New Roman" w:hAnsi="Times New Roman" w:cs="Times New Roman"/>
        </w:rPr>
        <w:t xml:space="preserve">Figura </w:t>
      </w:r>
      <w:r w:rsidR="00FE122C">
        <w:rPr>
          <w:rFonts w:ascii="Times New Roman" w:hAnsi="Times New Roman" w:cs="Times New Roman"/>
        </w:rPr>
        <w:t>14</w:t>
      </w:r>
      <w:r w:rsidRPr="00D7622D">
        <w:rPr>
          <w:rFonts w:ascii="Times New Roman" w:hAnsi="Times New Roman" w:cs="Times New Roman"/>
        </w:rPr>
        <w:t xml:space="preserve">, </w:t>
      </w:r>
      <w:r w:rsidR="001D11B9" w:rsidRPr="00D7622D">
        <w:rPr>
          <w:rFonts w:ascii="Times New Roman" w:hAnsi="Times New Roman" w:cs="Times New Roman"/>
        </w:rPr>
        <w:t>Matricea Ω</w:t>
      </w:r>
      <w:r w:rsidR="00FE122C">
        <w:rPr>
          <w:rFonts w:ascii="Times New Roman" w:hAnsi="Times New Roman" w:cs="Times New Roman"/>
        </w:rPr>
        <w:t>, dispersiile ș</w:t>
      </w:r>
      <w:r w:rsidR="001D11B9" w:rsidRPr="00D7622D">
        <w:rPr>
          <w:rFonts w:ascii="Times New Roman" w:hAnsi="Times New Roman" w:cs="Times New Roman"/>
        </w:rPr>
        <w:t>i abaterile parametrilor modelului de regresie</w:t>
      </w:r>
    </w:p>
    <w:p w:rsidR="001D11B9" w:rsidRPr="00D7622D" w:rsidRDefault="001D11B9" w:rsidP="008779BC">
      <w:pPr>
        <w:ind w:firstLine="360"/>
        <w:jc w:val="both"/>
        <w:rPr>
          <w:rFonts w:ascii="Times New Roman" w:hAnsi="Times New Roman" w:cs="Times New Roman"/>
        </w:rPr>
      </w:pPr>
      <w:r w:rsidRPr="00D7622D">
        <w:rPr>
          <w:rFonts w:ascii="Times New Roman" w:hAnsi="Times New Roman" w:cs="Times New Roman"/>
        </w:rPr>
        <w:lastRenderedPageBreak/>
        <w:t>Astfel, t</w:t>
      </w:r>
      <w:r w:rsidRPr="00D7622D">
        <w:rPr>
          <w:rFonts w:ascii="Times New Roman" w:hAnsi="Times New Roman" w:cs="Times New Roman"/>
          <w:vertAlign w:val="subscript"/>
        </w:rPr>
        <w:t>calc</w:t>
      </w:r>
      <w:r w:rsidRPr="00D7622D">
        <w:rPr>
          <w:rFonts w:ascii="Times New Roman" w:hAnsi="Times New Roman" w:cs="Times New Roman"/>
        </w:rPr>
        <w:t xml:space="preserve"> pentru fiecare dintre parametri este:</w:t>
      </w:r>
    </w:p>
    <w:p w:rsidR="001D11B9" w:rsidRPr="00D7622D" w:rsidRDefault="001D11B9" w:rsidP="001D11B9">
      <w:pPr>
        <w:pStyle w:val="ListParagraph"/>
        <w:numPr>
          <w:ilvl w:val="0"/>
          <w:numId w:val="7"/>
        </w:numPr>
        <w:rPr>
          <w:rFonts w:ascii="Times New Roman" w:hAnsi="Times New Roman" w:cs="Times New Roman"/>
        </w:rPr>
      </w:pPr>
      <w:r w:rsidRPr="00D7622D">
        <w:rPr>
          <w:rFonts w:ascii="Times New Roman" w:hAnsi="Times New Roman" w:cs="Times New Roman"/>
        </w:rPr>
        <w:t>Pentru parametrul variabilei dependente Y: 13.97165;</w:t>
      </w:r>
    </w:p>
    <w:p w:rsidR="001D11B9" w:rsidRPr="00D7622D" w:rsidRDefault="001D11B9" w:rsidP="001D11B9">
      <w:pPr>
        <w:pStyle w:val="ListParagraph"/>
        <w:numPr>
          <w:ilvl w:val="0"/>
          <w:numId w:val="7"/>
        </w:numPr>
        <w:rPr>
          <w:rFonts w:ascii="Times New Roman" w:hAnsi="Times New Roman" w:cs="Times New Roman"/>
        </w:rPr>
      </w:pPr>
      <w:r w:rsidRPr="00D7622D">
        <w:rPr>
          <w:rFonts w:ascii="Times New Roman" w:hAnsi="Times New Roman" w:cs="Times New Roman"/>
        </w:rPr>
        <w:t>Pent</w:t>
      </w:r>
      <w:r w:rsidR="008779BC">
        <w:rPr>
          <w:rFonts w:ascii="Times New Roman" w:hAnsi="Times New Roman" w:cs="Times New Roman"/>
        </w:rPr>
        <w:t>ru parametrul variabilei speranț</w:t>
      </w:r>
      <w:r w:rsidRPr="00D7622D">
        <w:rPr>
          <w:rFonts w:ascii="Times New Roman" w:hAnsi="Times New Roman" w:cs="Times New Roman"/>
        </w:rPr>
        <w:t>a de via</w:t>
      </w:r>
      <w:r w:rsidR="008779BC">
        <w:rPr>
          <w:rFonts w:ascii="Times New Roman" w:hAnsi="Times New Roman" w:cs="Times New Roman"/>
        </w:rPr>
        <w:t>ță</w:t>
      </w:r>
      <w:r w:rsidRPr="00D7622D">
        <w:rPr>
          <w:rFonts w:ascii="Times New Roman" w:hAnsi="Times New Roman" w:cs="Times New Roman"/>
        </w:rPr>
        <w:t>: -15.3408;</w:t>
      </w:r>
    </w:p>
    <w:p w:rsidR="001D11B9" w:rsidRPr="00D7622D" w:rsidRDefault="001D11B9" w:rsidP="001D11B9">
      <w:pPr>
        <w:pStyle w:val="ListParagraph"/>
        <w:numPr>
          <w:ilvl w:val="0"/>
          <w:numId w:val="7"/>
        </w:numPr>
        <w:rPr>
          <w:rFonts w:ascii="Times New Roman" w:hAnsi="Times New Roman" w:cs="Times New Roman"/>
        </w:rPr>
      </w:pPr>
      <w:r w:rsidRPr="00D7622D">
        <w:rPr>
          <w:rFonts w:ascii="Times New Roman" w:hAnsi="Times New Roman" w:cs="Times New Roman"/>
        </w:rPr>
        <w:t>Pentru param</w:t>
      </w:r>
      <w:r w:rsidR="008779BC">
        <w:rPr>
          <w:rFonts w:ascii="Times New Roman" w:hAnsi="Times New Roman" w:cs="Times New Roman"/>
        </w:rPr>
        <w:t>etrul variabilei rata fertilităț</w:t>
      </w:r>
      <w:r w:rsidRPr="00D7622D">
        <w:rPr>
          <w:rFonts w:ascii="Times New Roman" w:hAnsi="Times New Roman" w:cs="Times New Roman"/>
        </w:rPr>
        <w:t>ii: 4.572853.</w:t>
      </w:r>
    </w:p>
    <w:p w:rsidR="001D11B9" w:rsidRPr="00D7622D" w:rsidRDefault="001D11B9" w:rsidP="008779BC">
      <w:pPr>
        <w:ind w:left="360" w:firstLine="348"/>
        <w:rPr>
          <w:rFonts w:ascii="Times New Roman" w:hAnsi="Times New Roman" w:cs="Times New Roman"/>
        </w:rPr>
      </w:pPr>
      <w:r w:rsidRPr="00D7622D">
        <w:rPr>
          <w:rFonts w:ascii="Times New Roman" w:hAnsi="Times New Roman" w:cs="Times New Roman"/>
        </w:rPr>
        <w:t>De asemenea, aceste valori se reg</w:t>
      </w:r>
      <w:r w:rsidR="008779BC">
        <w:rPr>
          <w:rFonts w:ascii="Times New Roman" w:hAnsi="Times New Roman" w:cs="Times New Roman"/>
        </w:rPr>
        <w:t>ăsesc și î</w:t>
      </w:r>
      <w:r w:rsidRPr="00D7622D">
        <w:rPr>
          <w:rFonts w:ascii="Times New Roman" w:hAnsi="Times New Roman" w:cs="Times New Roman"/>
        </w:rPr>
        <w:t>n tabelul output al modelului de regresie (vezi Figura</w:t>
      </w:r>
      <w:r w:rsidR="008779BC">
        <w:rPr>
          <w:rFonts w:ascii="Times New Roman" w:hAnsi="Times New Roman" w:cs="Times New Roman"/>
        </w:rPr>
        <w:t xml:space="preserve"> 2</w:t>
      </w:r>
      <w:r w:rsidRPr="00D7622D">
        <w:rPr>
          <w:rFonts w:ascii="Times New Roman" w:hAnsi="Times New Roman" w:cs="Times New Roman"/>
        </w:rPr>
        <w:t>).</w:t>
      </w:r>
    </w:p>
    <w:p w:rsidR="001D11B9" w:rsidRPr="00D7622D" w:rsidRDefault="001D11B9" w:rsidP="001D11B9">
      <w:pPr>
        <w:ind w:left="360"/>
        <w:rPr>
          <w:rFonts w:ascii="Times New Roman" w:hAnsi="Times New Roman" w:cs="Times New Roman"/>
        </w:rPr>
      </w:pPr>
      <w:r w:rsidRPr="008779BC">
        <w:rPr>
          <w:rFonts w:ascii="Times New Roman" w:hAnsi="Times New Roman" w:cs="Times New Roman"/>
          <w:b/>
        </w:rPr>
        <w:t>Pasul 3</w:t>
      </w:r>
      <w:r w:rsidRPr="00D7622D">
        <w:rPr>
          <w:rFonts w:ascii="Times New Roman" w:hAnsi="Times New Roman" w:cs="Times New Roman"/>
        </w:rPr>
        <w:t>: Valoarea critica t</w:t>
      </w:r>
      <w:r w:rsidRPr="00D7622D">
        <w:rPr>
          <w:rFonts w:ascii="Times New Roman" w:hAnsi="Times New Roman" w:cs="Times New Roman"/>
          <w:vertAlign w:val="subscript"/>
        </w:rPr>
        <w:t>critic</w:t>
      </w:r>
      <w:r w:rsidRPr="00D7622D">
        <w:rPr>
          <w:rFonts w:ascii="Times New Roman" w:hAnsi="Times New Roman" w:cs="Times New Roman"/>
          <w:vertAlign w:val="subscript"/>
        </w:rPr>
        <w:softHyphen/>
      </w:r>
      <w:r w:rsidRPr="00D7622D">
        <w:rPr>
          <w:rFonts w:ascii="Times New Roman" w:hAnsi="Times New Roman" w:cs="Times New Roman"/>
        </w:rPr>
        <w:t>=1.97.</w:t>
      </w:r>
    </w:p>
    <w:p w:rsidR="001D11B9" w:rsidRPr="00D7622D" w:rsidRDefault="001D11B9" w:rsidP="001D11B9">
      <w:pPr>
        <w:ind w:left="360"/>
        <w:rPr>
          <w:rFonts w:ascii="Times New Roman" w:hAnsi="Times New Roman" w:cs="Times New Roman"/>
        </w:rPr>
      </w:pPr>
      <w:r w:rsidRPr="008779BC">
        <w:rPr>
          <w:rFonts w:ascii="Times New Roman" w:hAnsi="Times New Roman" w:cs="Times New Roman"/>
          <w:b/>
        </w:rPr>
        <w:t>Pasul 4</w:t>
      </w:r>
      <w:r w:rsidR="008779BC">
        <w:rPr>
          <w:rFonts w:ascii="Times New Roman" w:hAnsi="Times New Roman" w:cs="Times New Roman"/>
        </w:rPr>
        <w:t>: Decizia: Întrucâ</w:t>
      </w:r>
      <w:r w:rsidRPr="00D7622D">
        <w:rPr>
          <w:rFonts w:ascii="Times New Roman" w:hAnsi="Times New Roman" w:cs="Times New Roman"/>
        </w:rPr>
        <w:t>t toare valorile absolute ale testului statistic calculate sunt mai mari dec</w:t>
      </w:r>
      <w:r w:rsidR="008779BC">
        <w:rPr>
          <w:rFonts w:ascii="Times New Roman" w:hAnsi="Times New Roman" w:cs="Times New Roman"/>
        </w:rPr>
        <w:t>ât valoarea critică</w:t>
      </w:r>
      <w:r w:rsidRPr="00D7622D">
        <w:rPr>
          <w:rFonts w:ascii="Times New Roman" w:hAnsi="Times New Roman" w:cs="Times New Roman"/>
        </w:rPr>
        <w:t>, vom respinge H</w:t>
      </w:r>
      <w:r w:rsidRPr="00D7622D">
        <w:rPr>
          <w:rFonts w:ascii="Times New Roman" w:hAnsi="Times New Roman" w:cs="Times New Roman"/>
          <w:vertAlign w:val="subscript"/>
        </w:rPr>
        <w:t>0</w:t>
      </w:r>
      <w:r w:rsidR="008779BC">
        <w:rPr>
          <w:rFonts w:ascii="Times New Roman" w:hAnsi="Times New Roman" w:cs="Times New Roman"/>
        </w:rPr>
        <w:t xml:space="preserve"> ș</w:t>
      </w:r>
      <w:r w:rsidRPr="00D7622D">
        <w:rPr>
          <w:rFonts w:ascii="Times New Roman" w:hAnsi="Times New Roman" w:cs="Times New Roman"/>
        </w:rPr>
        <w:t>i vom accepta H</w:t>
      </w:r>
      <w:r w:rsidRPr="00D7622D">
        <w:rPr>
          <w:rFonts w:ascii="Times New Roman" w:hAnsi="Times New Roman" w:cs="Times New Roman"/>
          <w:vertAlign w:val="subscript"/>
        </w:rPr>
        <w:t>1</w:t>
      </w:r>
      <w:r w:rsidRPr="00D7622D">
        <w:rPr>
          <w:rFonts w:ascii="Times New Roman" w:hAnsi="Times New Roman" w:cs="Times New Roman"/>
        </w:rPr>
        <w:t>. De asemenea, un alt mod de a testa parametri modelului de regresie este ver</w:t>
      </w:r>
      <w:r w:rsidR="008779BC">
        <w:rPr>
          <w:rFonts w:ascii="Times New Roman" w:hAnsi="Times New Roman" w:cs="Times New Roman"/>
        </w:rPr>
        <w:t>ificarea valorii p-value a fiecăruia dintre ei, prezentă</w:t>
      </w:r>
      <w:r w:rsidRPr="00D7622D">
        <w:rPr>
          <w:rFonts w:ascii="Times New Roman" w:hAnsi="Times New Roman" w:cs="Times New Roman"/>
        </w:rPr>
        <w:t xml:space="preserve"> </w:t>
      </w:r>
      <w:r w:rsidR="008779BC">
        <w:rPr>
          <w:rFonts w:ascii="Times New Roman" w:hAnsi="Times New Roman" w:cs="Times New Roman"/>
        </w:rPr>
        <w:t>î</w:t>
      </w:r>
      <w:r w:rsidRPr="00D7622D">
        <w:rPr>
          <w:rFonts w:ascii="Times New Roman" w:hAnsi="Times New Roman" w:cs="Times New Roman"/>
        </w:rPr>
        <w:t>n tabelul output al modelului de regresie (vezi Figura</w:t>
      </w:r>
      <w:r w:rsidR="008779BC">
        <w:rPr>
          <w:rFonts w:ascii="Times New Roman" w:hAnsi="Times New Roman" w:cs="Times New Roman"/>
        </w:rPr>
        <w:t xml:space="preserve"> 2</w:t>
      </w:r>
      <w:r w:rsidRPr="00D7622D">
        <w:rPr>
          <w:rFonts w:ascii="Times New Roman" w:hAnsi="Times New Roman" w:cs="Times New Roman"/>
        </w:rPr>
        <w:t>).</w:t>
      </w:r>
      <w:r w:rsidR="008779BC">
        <w:rPr>
          <w:rFonts w:ascii="Times New Roman" w:hAnsi="Times New Roman" w:cs="Times New Roman"/>
        </w:rPr>
        <w:t xml:space="preserve"> Întrucâ</w:t>
      </w:r>
      <w:r w:rsidR="009D4237" w:rsidRPr="00D7622D">
        <w:rPr>
          <w:rFonts w:ascii="Times New Roman" w:hAnsi="Times New Roman" w:cs="Times New Roman"/>
        </w:rPr>
        <w:t>t t</w:t>
      </w:r>
      <w:r w:rsidR="008779BC">
        <w:rPr>
          <w:rFonts w:ascii="Times New Roman" w:hAnsi="Times New Roman" w:cs="Times New Roman"/>
        </w:rPr>
        <w:t>oate valorile p-value pentru toț</w:t>
      </w:r>
      <w:r w:rsidR="009D4237" w:rsidRPr="00D7622D">
        <w:rPr>
          <w:rFonts w:ascii="Times New Roman" w:hAnsi="Times New Roman" w:cs="Times New Roman"/>
        </w:rPr>
        <w:t>i parametri sunt mai mici de</w:t>
      </w:r>
      <w:r w:rsidR="008779BC">
        <w:rPr>
          <w:rFonts w:ascii="Times New Roman" w:hAnsi="Times New Roman" w:cs="Times New Roman"/>
        </w:rPr>
        <w:t>cat 0,05, putem afirma faptul că</w:t>
      </w:r>
      <w:r w:rsidR="009D4237" w:rsidRPr="00D7622D">
        <w:rPr>
          <w:rFonts w:ascii="Times New Roman" w:hAnsi="Times New Roman" w:cs="Times New Roman"/>
        </w:rPr>
        <w:t xml:space="preserve"> parametri sunt semnificativi din punct de vedere statistic.</w:t>
      </w:r>
    </w:p>
    <w:p w:rsidR="00861A05" w:rsidRPr="00D7622D" w:rsidRDefault="00861A05" w:rsidP="0046521F">
      <w:pPr>
        <w:rPr>
          <w:rFonts w:ascii="Times New Roman" w:hAnsi="Times New Roman" w:cs="Times New Roman"/>
        </w:rPr>
      </w:pPr>
    </w:p>
    <w:p w:rsidR="0046521F" w:rsidRPr="00D7622D" w:rsidRDefault="0046521F" w:rsidP="008779BC">
      <w:pPr>
        <w:ind w:firstLine="360"/>
        <w:rPr>
          <w:rFonts w:ascii="Times New Roman" w:hAnsi="Times New Roman" w:cs="Times New Roman"/>
          <w:i/>
        </w:rPr>
      </w:pPr>
      <w:r w:rsidRPr="00D7622D">
        <w:rPr>
          <w:rFonts w:ascii="Times New Roman" w:hAnsi="Times New Roman" w:cs="Times New Roman"/>
          <w:i/>
        </w:rPr>
        <w:t>• Testarea validitatii modelului</w:t>
      </w:r>
    </w:p>
    <w:p w:rsidR="00A130F8" w:rsidRPr="00D7622D" w:rsidRDefault="00A130F8" w:rsidP="0046521F">
      <w:pPr>
        <w:rPr>
          <w:rFonts w:ascii="Times New Roman" w:hAnsi="Times New Roman" w:cs="Times New Roman"/>
        </w:rPr>
      </w:pPr>
      <w:r w:rsidRPr="00D7622D">
        <w:rPr>
          <w:rFonts w:ascii="Times New Roman" w:hAnsi="Times New Roman" w:cs="Times New Roman"/>
        </w:rPr>
        <w:t>Pentru a testa validitatea modelului, vom aplica testul F:</w:t>
      </w:r>
    </w:p>
    <w:p w:rsidR="00A130F8" w:rsidRPr="00D7622D" w:rsidRDefault="00A130F8" w:rsidP="0046521F">
      <w:pPr>
        <w:rPr>
          <w:rFonts w:ascii="Times New Roman" w:hAnsi="Times New Roman" w:cs="Times New Roman"/>
        </w:rPr>
      </w:pPr>
      <w:r w:rsidRPr="008779BC">
        <w:rPr>
          <w:rFonts w:ascii="Times New Roman" w:hAnsi="Times New Roman" w:cs="Times New Roman"/>
          <w:b/>
        </w:rPr>
        <w:t>Pasul 1:</w:t>
      </w:r>
      <w:r w:rsidRPr="00D7622D">
        <w:rPr>
          <w:rFonts w:ascii="Times New Roman" w:hAnsi="Times New Roman" w:cs="Times New Roman"/>
        </w:rPr>
        <w:t xml:space="preserve"> Ipotezele: H</w:t>
      </w:r>
      <w:r w:rsidRPr="00D7622D">
        <w:rPr>
          <w:rFonts w:ascii="Times New Roman" w:hAnsi="Times New Roman" w:cs="Times New Roman"/>
          <w:vertAlign w:val="subscript"/>
        </w:rPr>
        <w:t>0</w:t>
      </w:r>
      <w:r w:rsidRPr="00D7622D">
        <w:rPr>
          <w:rFonts w:ascii="Times New Roman" w:hAnsi="Times New Roman" w:cs="Times New Roman"/>
        </w:rPr>
        <w:t>: Modelul nu este valid.</w:t>
      </w:r>
    </w:p>
    <w:p w:rsidR="00A130F8" w:rsidRPr="00D7622D" w:rsidRDefault="00A130F8" w:rsidP="0046521F">
      <w:pPr>
        <w:rPr>
          <w:rFonts w:ascii="Times New Roman" w:hAnsi="Times New Roman" w:cs="Times New Roman"/>
        </w:rPr>
      </w:pPr>
      <w:r w:rsidRPr="00D7622D">
        <w:rPr>
          <w:rFonts w:ascii="Times New Roman" w:hAnsi="Times New Roman" w:cs="Times New Roman"/>
        </w:rPr>
        <w:t xml:space="preserve">                                  H</w:t>
      </w:r>
      <w:r w:rsidRPr="00D7622D">
        <w:rPr>
          <w:rFonts w:ascii="Times New Roman" w:hAnsi="Times New Roman" w:cs="Times New Roman"/>
          <w:vertAlign w:val="subscript"/>
        </w:rPr>
        <w:t>1</w:t>
      </w:r>
      <w:r w:rsidRPr="00D7622D">
        <w:rPr>
          <w:rFonts w:ascii="Times New Roman" w:hAnsi="Times New Roman" w:cs="Times New Roman"/>
        </w:rPr>
        <w:t>: Modelul este valid.</w:t>
      </w:r>
    </w:p>
    <w:p w:rsidR="00A130F8" w:rsidRPr="00D7622D" w:rsidRDefault="00A130F8" w:rsidP="0046521F">
      <w:pPr>
        <w:rPr>
          <w:rFonts w:ascii="Times New Roman" w:hAnsi="Times New Roman" w:cs="Times New Roman"/>
        </w:rPr>
      </w:pPr>
      <w:r w:rsidRPr="008779BC">
        <w:rPr>
          <w:rFonts w:ascii="Times New Roman" w:hAnsi="Times New Roman" w:cs="Times New Roman"/>
          <w:b/>
        </w:rPr>
        <w:t>Pasul 2</w:t>
      </w:r>
      <w:r w:rsidRPr="00D7622D">
        <w:rPr>
          <w:rFonts w:ascii="Times New Roman" w:hAnsi="Times New Roman" w:cs="Times New Roman"/>
        </w:rPr>
        <w:t>: Testul statistic:</w:t>
      </w:r>
    </w:p>
    <w:p w:rsidR="00A130F8" w:rsidRPr="00D7622D" w:rsidRDefault="00A130F8" w:rsidP="00A130F8">
      <w:pPr>
        <w:rPr>
          <w:rFonts w:ascii="Times New Roman" w:eastAsia="Times New Roman" w:hAnsi="Times New Roman" w:cs="Times New Roman"/>
          <w:color w:val="000000"/>
          <w:lang w:eastAsia="ro-RO"/>
        </w:rPr>
      </w:pPr>
      <w:r w:rsidRPr="00D7622D">
        <w:rPr>
          <w:rFonts w:ascii="Times New Roman" w:hAnsi="Times New Roman" w:cs="Times New Roman"/>
        </w:rPr>
        <w:t>Calculăm valoarea testului: F</w:t>
      </w:r>
      <w:r w:rsidRPr="00D7622D">
        <w:rPr>
          <w:rFonts w:ascii="Times New Roman" w:hAnsi="Times New Roman" w:cs="Times New Roman"/>
          <w:vertAlign w:val="subscript"/>
        </w:rPr>
        <w:t>calc</w:t>
      </w:r>
      <w:r w:rsidRPr="00D7622D">
        <w:rPr>
          <w:rFonts w:ascii="Times New Roman" w:hAnsi="Times New Roman" w:cs="Times New Roman"/>
        </w:rPr>
        <w:t>=</w:t>
      </w:r>
      <m:oMath>
        <m:f>
          <m:fPr>
            <m:ctrlPr>
              <w:rPr>
                <w:rFonts w:ascii="Cambria Math" w:hAnsi="Cambria Math" w:cs="Times New Roman"/>
                <w:i/>
              </w:rPr>
            </m:ctrlPr>
          </m:fPr>
          <m:num>
            <m:r>
              <w:rPr>
                <w:rFonts w:ascii="Cambria Math" w:hAnsi="Cambria Math" w:cs="Times New Roman"/>
              </w:rPr>
              <m:t>MSR</m:t>
            </m:r>
          </m:num>
          <m:den>
            <m:r>
              <w:rPr>
                <w:rFonts w:ascii="Cambria Math" w:hAnsi="Cambria Math" w:cs="Times New Roman"/>
              </w:rPr>
              <m:t>MSE</m:t>
            </m:r>
          </m:den>
        </m:f>
      </m:oMath>
      <w:r w:rsidRPr="00D7622D">
        <w:rPr>
          <w:rFonts w:ascii="Times New Roman" w:eastAsiaTheme="minorEastAsia" w:hAnsi="Times New Roman" w:cs="Times New Roman"/>
        </w:rPr>
        <w:t>=</w:t>
      </w:r>
      <m:oMath>
        <m:f>
          <m:fPr>
            <m:ctrlPr>
              <w:rPr>
                <w:rFonts w:ascii="Cambria Math" w:eastAsiaTheme="minorEastAsia" w:hAnsi="Cambria Math" w:cs="Times New Roman"/>
                <w:i/>
              </w:rPr>
            </m:ctrlPr>
          </m:fPr>
          <m:num>
            <m:r>
              <w:rPr>
                <w:rFonts w:ascii="Cambria Math" w:eastAsiaTheme="minorEastAsia" w:hAnsi="Cambria Math" w:cs="Times New Roman"/>
              </w:rPr>
              <m:t>31916.77</m:t>
            </m:r>
          </m:num>
          <m:den>
            <m:r>
              <w:rPr>
                <w:rFonts w:ascii="Cambria Math" w:eastAsiaTheme="minorEastAsia" w:hAnsi="Cambria Math" w:cs="Times New Roman"/>
              </w:rPr>
              <m:t>48.07486</m:t>
            </m:r>
          </m:den>
        </m:f>
      </m:oMath>
      <w:r w:rsidRPr="00D7622D">
        <w:rPr>
          <w:rFonts w:ascii="Times New Roman" w:eastAsiaTheme="minorEastAsia" w:hAnsi="Times New Roman" w:cs="Times New Roman"/>
        </w:rPr>
        <w:t>=</w:t>
      </w:r>
      <w:r w:rsidRPr="00D7622D">
        <w:rPr>
          <w:rFonts w:ascii="Times New Roman" w:eastAsia="Times New Roman" w:hAnsi="Times New Roman" w:cs="Times New Roman"/>
          <w:color w:val="000000"/>
          <w:lang w:eastAsia="ro-RO"/>
        </w:rPr>
        <w:t>663.8974.</w:t>
      </w:r>
    </w:p>
    <w:p w:rsidR="00A130F8" w:rsidRPr="00D7622D" w:rsidRDefault="00A130F8" w:rsidP="00A130F8">
      <w:pPr>
        <w:rPr>
          <w:rFonts w:ascii="Times New Roman" w:eastAsia="Times New Roman" w:hAnsi="Times New Roman" w:cs="Times New Roman"/>
          <w:color w:val="000000"/>
          <w:lang w:eastAsia="ro-RO"/>
        </w:rPr>
      </w:pPr>
      <w:r w:rsidRPr="008779BC">
        <w:rPr>
          <w:rFonts w:ascii="Times New Roman" w:eastAsia="Times New Roman" w:hAnsi="Times New Roman" w:cs="Times New Roman"/>
          <w:b/>
          <w:color w:val="000000"/>
          <w:lang w:eastAsia="ro-RO"/>
        </w:rPr>
        <w:t>Pasul 3</w:t>
      </w:r>
      <w:r w:rsidR="008779BC">
        <w:rPr>
          <w:rFonts w:ascii="Times New Roman" w:eastAsia="Times New Roman" w:hAnsi="Times New Roman" w:cs="Times New Roman"/>
          <w:color w:val="000000"/>
          <w:lang w:eastAsia="ro-RO"/>
        </w:rPr>
        <w:t>: Valoarea critică</w:t>
      </w:r>
      <w:r w:rsidRPr="00D7622D">
        <w:rPr>
          <w:rFonts w:ascii="Times New Roman" w:eastAsia="Times New Roman" w:hAnsi="Times New Roman" w:cs="Times New Roman"/>
          <w:color w:val="000000"/>
          <w:lang w:eastAsia="ro-RO"/>
        </w:rPr>
        <w:t>:</w:t>
      </w:r>
    </w:p>
    <w:p w:rsidR="007F4572" w:rsidRPr="00D7622D" w:rsidRDefault="007F4572" w:rsidP="007F4572">
      <w:pPr>
        <w:spacing w:after="0" w:line="240" w:lineRule="auto"/>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F</w:t>
      </w:r>
      <w:r w:rsidRPr="00D7622D">
        <w:rPr>
          <w:rFonts w:ascii="Times New Roman" w:eastAsia="Times New Roman" w:hAnsi="Times New Roman" w:cs="Times New Roman"/>
          <w:color w:val="000000"/>
          <w:vertAlign w:val="subscript"/>
          <w:lang w:eastAsia="ro-RO"/>
        </w:rPr>
        <w:t>critic</w:t>
      </w:r>
      <w:r w:rsidRPr="00D7622D">
        <w:rPr>
          <w:rFonts w:ascii="Times New Roman" w:eastAsia="Times New Roman" w:hAnsi="Times New Roman" w:cs="Times New Roman"/>
          <w:color w:val="000000"/>
          <w:lang w:eastAsia="ro-RO"/>
        </w:rPr>
        <w:t xml:space="preserve"> depinde de α și de (k-1,n-k) grade de libertate</w:t>
      </w:r>
    </w:p>
    <w:p w:rsidR="007F4572" w:rsidRPr="00D7622D" w:rsidRDefault="007F4572" w:rsidP="007F4572">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F</w:t>
      </w:r>
      <w:r w:rsidRPr="00D7622D">
        <w:rPr>
          <w:rFonts w:ascii="Times New Roman" w:eastAsia="Times New Roman" w:hAnsi="Times New Roman" w:cs="Times New Roman"/>
          <w:color w:val="000000"/>
          <w:vertAlign w:val="subscript"/>
          <w:lang w:eastAsia="ro-RO"/>
        </w:rPr>
        <w:t xml:space="preserve">critic </w:t>
      </w:r>
      <w:r w:rsidRPr="00D7622D">
        <w:rPr>
          <w:rFonts w:ascii="Times New Roman" w:eastAsia="Times New Roman" w:hAnsi="Times New Roman" w:cs="Times New Roman"/>
          <w:color w:val="000000"/>
          <w:lang w:eastAsia="ro-RO"/>
        </w:rPr>
        <w:t>=3.047307</w:t>
      </w:r>
    </w:p>
    <w:p w:rsidR="007F4572" w:rsidRPr="00D7622D" w:rsidRDefault="007F4572" w:rsidP="007F4572">
      <w:pPr>
        <w:rPr>
          <w:rFonts w:ascii="Times New Roman" w:eastAsia="Times New Roman" w:hAnsi="Times New Roman" w:cs="Times New Roman"/>
          <w:color w:val="000000"/>
          <w:lang w:eastAsia="ro-RO"/>
        </w:rPr>
      </w:pPr>
      <w:r w:rsidRPr="008779BC">
        <w:rPr>
          <w:rFonts w:ascii="Times New Roman" w:eastAsia="Times New Roman" w:hAnsi="Times New Roman" w:cs="Times New Roman"/>
          <w:b/>
          <w:color w:val="000000"/>
          <w:lang w:eastAsia="ro-RO"/>
        </w:rPr>
        <w:t>Pasul 4:</w:t>
      </w:r>
      <w:r w:rsidR="008779BC">
        <w:rPr>
          <w:rFonts w:ascii="Times New Roman" w:eastAsia="Times New Roman" w:hAnsi="Times New Roman" w:cs="Times New Roman"/>
          <w:color w:val="000000"/>
          <w:lang w:eastAsia="ro-RO"/>
        </w:rPr>
        <w:t xml:space="preserve"> Decizia statistica: Dacă</w:t>
      </w:r>
      <w:r w:rsidRPr="00D7622D">
        <w:rPr>
          <w:rFonts w:ascii="Times New Roman" w:eastAsia="Times New Roman" w:hAnsi="Times New Roman" w:cs="Times New Roman"/>
          <w:color w:val="000000"/>
          <w:lang w:eastAsia="ro-RO"/>
        </w:rPr>
        <w:t xml:space="preserve"> valoarea F</w:t>
      </w:r>
      <w:r w:rsidRPr="00D7622D">
        <w:rPr>
          <w:rFonts w:ascii="Times New Roman" w:eastAsia="Times New Roman" w:hAnsi="Times New Roman" w:cs="Times New Roman"/>
          <w:color w:val="000000"/>
          <w:vertAlign w:val="subscript"/>
          <w:lang w:eastAsia="ro-RO"/>
        </w:rPr>
        <w:t>calc</w:t>
      </w:r>
      <w:r w:rsidRPr="00D7622D">
        <w:rPr>
          <w:rFonts w:ascii="Times New Roman" w:eastAsia="Times New Roman" w:hAnsi="Times New Roman" w:cs="Times New Roman"/>
          <w:color w:val="000000"/>
          <w:lang w:eastAsia="ro-RO"/>
        </w:rPr>
        <w:t xml:space="preserve"> este mai mare decât valoarea F</w:t>
      </w:r>
      <w:r w:rsidRPr="00D7622D">
        <w:rPr>
          <w:rFonts w:ascii="Times New Roman" w:eastAsia="Times New Roman" w:hAnsi="Times New Roman" w:cs="Times New Roman"/>
          <w:color w:val="000000"/>
          <w:vertAlign w:val="subscript"/>
          <w:lang w:eastAsia="ro-RO"/>
        </w:rPr>
        <w:t>critic</w:t>
      </w:r>
      <w:r w:rsidRPr="00D7622D">
        <w:rPr>
          <w:rFonts w:ascii="Times New Roman" w:eastAsia="Times New Roman" w:hAnsi="Times New Roman" w:cs="Times New Roman"/>
          <w:color w:val="000000"/>
          <w:lang w:eastAsia="ro-RO"/>
        </w:rPr>
        <w:t xml:space="preserve"> , atunci respingem H</w:t>
      </w:r>
      <w:r w:rsidRPr="00D7622D">
        <w:rPr>
          <w:rFonts w:ascii="Times New Roman" w:eastAsia="Times New Roman" w:hAnsi="Times New Roman" w:cs="Times New Roman"/>
          <w:color w:val="000000"/>
          <w:vertAlign w:val="subscript"/>
          <w:lang w:eastAsia="ro-RO"/>
        </w:rPr>
        <w:t>0</w:t>
      </w:r>
      <w:r w:rsidR="008779BC">
        <w:rPr>
          <w:rFonts w:ascii="Times New Roman" w:eastAsia="Times New Roman" w:hAnsi="Times New Roman" w:cs="Times New Roman"/>
          <w:color w:val="000000"/>
          <w:lang w:eastAsia="ro-RO"/>
        </w:rPr>
        <w:t xml:space="preserve"> și acceptă</w:t>
      </w:r>
      <w:r w:rsidRPr="00D7622D">
        <w:rPr>
          <w:rFonts w:ascii="Times New Roman" w:eastAsia="Times New Roman" w:hAnsi="Times New Roman" w:cs="Times New Roman"/>
          <w:color w:val="000000"/>
          <w:lang w:eastAsia="ro-RO"/>
        </w:rPr>
        <w:t>m H</w:t>
      </w:r>
      <w:r w:rsidRPr="00D7622D">
        <w:rPr>
          <w:rFonts w:ascii="Times New Roman" w:eastAsia="Times New Roman" w:hAnsi="Times New Roman" w:cs="Times New Roman"/>
          <w:color w:val="000000"/>
          <w:vertAlign w:val="subscript"/>
          <w:lang w:eastAsia="ro-RO"/>
        </w:rPr>
        <w:t>1</w:t>
      </w:r>
      <w:r w:rsidRPr="00D7622D">
        <w:rPr>
          <w:rFonts w:ascii="Times New Roman" w:eastAsia="Times New Roman" w:hAnsi="Times New Roman" w:cs="Times New Roman"/>
          <w:color w:val="000000"/>
          <w:lang w:eastAsia="ro-RO"/>
        </w:rPr>
        <w:t>.</w:t>
      </w:r>
      <w:r w:rsidR="009D4237" w:rsidRPr="00D7622D">
        <w:rPr>
          <w:rFonts w:ascii="Times New Roman" w:eastAsia="Times New Roman" w:hAnsi="Times New Roman" w:cs="Times New Roman"/>
          <w:color w:val="000000"/>
          <w:lang w:eastAsia="ro-RO"/>
        </w:rPr>
        <w:t xml:space="preserve"> </w:t>
      </w:r>
    </w:p>
    <w:p w:rsidR="007F4572" w:rsidRPr="00D7622D" w:rsidRDefault="007F4572" w:rsidP="009D4237">
      <w:pPr>
        <w:jc w:val="both"/>
        <w:rPr>
          <w:rFonts w:ascii="Times New Roman" w:hAnsi="Times New Roman" w:cs="Times New Roman"/>
        </w:rPr>
      </w:pPr>
      <w:r w:rsidRPr="00D7622D">
        <w:rPr>
          <w:rFonts w:ascii="Times New Roman" w:eastAsia="Times New Roman" w:hAnsi="Times New Roman" w:cs="Times New Roman"/>
          <w:color w:val="000000"/>
          <w:lang w:eastAsia="ro-RO"/>
        </w:rPr>
        <w:t>Concluzie: Acceptăm H</w:t>
      </w:r>
      <w:r w:rsidRPr="00D7622D">
        <w:rPr>
          <w:rFonts w:ascii="Times New Roman" w:eastAsia="Times New Roman" w:hAnsi="Times New Roman" w:cs="Times New Roman"/>
          <w:color w:val="000000"/>
          <w:vertAlign w:val="subscript"/>
          <w:lang w:eastAsia="ro-RO"/>
        </w:rPr>
        <w:t>1</w:t>
      </w:r>
      <w:r w:rsidRPr="00D7622D">
        <w:rPr>
          <w:rFonts w:ascii="Times New Roman" w:eastAsia="Times New Roman" w:hAnsi="Times New Roman" w:cs="Times New Roman"/>
          <w:color w:val="000000"/>
          <w:lang w:eastAsia="ro-RO"/>
        </w:rPr>
        <w:t xml:space="preserve">, modelul este valid. </w:t>
      </w:r>
      <w:r w:rsidR="009D4237" w:rsidRPr="00D7622D">
        <w:rPr>
          <w:rFonts w:ascii="Times New Roman" w:hAnsi="Times New Roman" w:cs="Times New Roman"/>
        </w:rPr>
        <w:t>De asemenea, un alt mod de a testa validitatea modelului este de a cerceta valoarea lui Significance F (vezi Figura</w:t>
      </w:r>
      <w:r w:rsidR="008779BC">
        <w:rPr>
          <w:rFonts w:ascii="Times New Roman" w:hAnsi="Times New Roman" w:cs="Times New Roman"/>
        </w:rPr>
        <w:t xml:space="preserve"> 2</w:t>
      </w:r>
      <w:r w:rsidR="009D4237" w:rsidRPr="00D7622D">
        <w:rPr>
          <w:rFonts w:ascii="Times New Roman" w:hAnsi="Times New Roman" w:cs="Times New Roman"/>
        </w:rPr>
        <w:t>)</w:t>
      </w:r>
      <w:r w:rsidR="008779BC">
        <w:rPr>
          <w:rFonts w:ascii="Times New Roman" w:hAnsi="Times New Roman" w:cs="Times New Roman"/>
        </w:rPr>
        <w:t>. Întrucât aceasta este mai mică decâ</w:t>
      </w:r>
      <w:r w:rsidR="00236FE8">
        <w:rPr>
          <w:rFonts w:ascii="Times New Roman" w:hAnsi="Times New Roman" w:cs="Times New Roman"/>
        </w:rPr>
        <w:t xml:space="preserve">t </w:t>
      </w:r>
      <w:r w:rsidR="008779BC">
        <w:rPr>
          <w:rFonts w:ascii="Times New Roman" w:hAnsi="Times New Roman" w:cs="Times New Roman"/>
        </w:rPr>
        <w:t>valoarea nivelului de semnificaț</w:t>
      </w:r>
      <w:r w:rsidR="00236FE8">
        <w:rPr>
          <w:rFonts w:ascii="Times New Roman" w:hAnsi="Times New Roman" w:cs="Times New Roman"/>
        </w:rPr>
        <w:t>ie ales</w:t>
      </w:r>
      <w:r w:rsidR="009D4237" w:rsidRPr="00D7622D">
        <w:rPr>
          <w:rFonts w:ascii="Times New Roman" w:hAnsi="Times New Roman" w:cs="Times New Roman"/>
        </w:rPr>
        <w:t>,</w:t>
      </w:r>
      <w:r w:rsidR="00236FE8">
        <w:rPr>
          <w:rFonts w:ascii="Times New Roman" w:hAnsi="Times New Roman" w:cs="Times New Roman"/>
        </w:rPr>
        <w:t xml:space="preserve"> 0,05,</w:t>
      </w:r>
      <w:r w:rsidR="009D4237" w:rsidRPr="00D7622D">
        <w:rPr>
          <w:rFonts w:ascii="Times New Roman" w:hAnsi="Times New Roman" w:cs="Times New Roman"/>
        </w:rPr>
        <w:t xml:space="preserve"> putem afirma faptul c</w:t>
      </w:r>
      <w:r w:rsidR="008779BC">
        <w:rPr>
          <w:rFonts w:ascii="Times New Roman" w:hAnsi="Times New Roman" w:cs="Times New Roman"/>
        </w:rPr>
        <w:t>ă</w:t>
      </w:r>
      <w:r w:rsidR="009D4237" w:rsidRPr="00D7622D">
        <w:rPr>
          <w:rFonts w:ascii="Times New Roman" w:hAnsi="Times New Roman" w:cs="Times New Roman"/>
        </w:rPr>
        <w:t xml:space="preserve"> modelul este unul valid.</w:t>
      </w:r>
    </w:p>
    <w:p w:rsidR="009D4237" w:rsidRPr="00D7622D" w:rsidRDefault="009D4237" w:rsidP="009D4237">
      <w:pPr>
        <w:jc w:val="both"/>
        <w:rPr>
          <w:rFonts w:ascii="Times New Roman" w:eastAsia="Times New Roman" w:hAnsi="Times New Roman" w:cs="Times New Roman"/>
          <w:color w:val="000000"/>
          <w:lang w:eastAsia="ro-RO"/>
        </w:rPr>
      </w:pPr>
    </w:p>
    <w:p w:rsidR="007F4572" w:rsidRPr="00D7622D" w:rsidRDefault="007F4572" w:rsidP="008779BC">
      <w:pPr>
        <w:ind w:firstLine="708"/>
        <w:rPr>
          <w:rFonts w:ascii="Times New Roman" w:hAnsi="Times New Roman" w:cs="Times New Roman"/>
          <w:i/>
        </w:rPr>
      </w:pPr>
      <w:r w:rsidRPr="00D7622D">
        <w:rPr>
          <w:rFonts w:ascii="Times New Roman" w:hAnsi="Times New Roman" w:cs="Times New Roman"/>
          <w:i/>
        </w:rPr>
        <w:t>• Interpreta</w:t>
      </w:r>
      <w:r w:rsidR="008779BC">
        <w:rPr>
          <w:rFonts w:ascii="Times New Roman" w:hAnsi="Times New Roman" w:cs="Times New Roman"/>
          <w:i/>
        </w:rPr>
        <w:t>rea coeficientului de determinaț</w:t>
      </w:r>
      <w:r w:rsidRPr="00D7622D">
        <w:rPr>
          <w:rFonts w:ascii="Times New Roman" w:hAnsi="Times New Roman" w:cs="Times New Roman"/>
          <w:i/>
        </w:rPr>
        <w:t>ie</w:t>
      </w:r>
    </w:p>
    <w:p w:rsidR="007F4572" w:rsidRPr="00D7622D" w:rsidRDefault="007F4572" w:rsidP="00A2016F">
      <w:pPr>
        <w:ind w:firstLine="708"/>
        <w:jc w:val="both"/>
        <w:rPr>
          <w:rFonts w:ascii="Times New Roman" w:hAnsi="Times New Roman" w:cs="Times New Roman"/>
        </w:rPr>
      </w:pPr>
      <w:r w:rsidRPr="00D7622D">
        <w:rPr>
          <w:rFonts w:ascii="Times New Roman" w:hAnsi="Times New Roman" w:cs="Times New Roman"/>
        </w:rPr>
        <w:t>Coeficientul de determinație reprezintă R Square din Figura 2 și este egal cu 0,882963, ceea ce semnifică faptul că rata fertilității și speranța de viață explică fenomenul mortalității infant</w:t>
      </w:r>
      <w:r w:rsidR="00A2016F" w:rsidRPr="00D7622D">
        <w:rPr>
          <w:rFonts w:ascii="Times New Roman" w:hAnsi="Times New Roman" w:cs="Times New Roman"/>
        </w:rPr>
        <w:t>ile î</w:t>
      </w:r>
      <w:r w:rsidRPr="00D7622D">
        <w:rPr>
          <w:rFonts w:ascii="Times New Roman" w:hAnsi="Times New Roman" w:cs="Times New Roman"/>
        </w:rPr>
        <w:t>n proporție de 88,29%.</w:t>
      </w:r>
    </w:p>
    <w:p w:rsidR="00A2016F" w:rsidRPr="00D7622D" w:rsidRDefault="00A2016F" w:rsidP="00A2016F">
      <w:pPr>
        <w:rPr>
          <w:rFonts w:ascii="Times New Roman" w:hAnsi="Times New Roman" w:cs="Times New Roman"/>
          <w:b/>
        </w:rPr>
      </w:pPr>
      <w:r w:rsidRPr="00D7622D">
        <w:rPr>
          <w:rFonts w:ascii="Times New Roman" w:hAnsi="Times New Roman" w:cs="Times New Roman"/>
          <w:b/>
        </w:rPr>
        <w:t>5. Testarea ipotezelor clasice asupra modelului de regresie</w:t>
      </w:r>
    </w:p>
    <w:p w:rsidR="00A2016F" w:rsidRPr="00D7622D" w:rsidRDefault="00A2016F" w:rsidP="00A2016F">
      <w:pPr>
        <w:rPr>
          <w:rFonts w:ascii="Times New Roman" w:hAnsi="Times New Roman" w:cs="Times New Roman"/>
          <w:i/>
        </w:rPr>
      </w:pPr>
      <w:r w:rsidRPr="00D7622D">
        <w:rPr>
          <w:rFonts w:ascii="Times New Roman" w:hAnsi="Times New Roman" w:cs="Times New Roman"/>
          <w:i/>
        </w:rPr>
        <w:t>• Testarea normalității erorilor</w:t>
      </w:r>
    </w:p>
    <w:p w:rsidR="00A2016F" w:rsidRPr="00D7622D" w:rsidRDefault="00A2016F" w:rsidP="00A2016F">
      <w:pPr>
        <w:rPr>
          <w:rFonts w:ascii="Times New Roman" w:hAnsi="Times New Roman" w:cs="Times New Roman"/>
        </w:rPr>
      </w:pPr>
      <w:r w:rsidRPr="00D7622D">
        <w:rPr>
          <w:rFonts w:ascii="Times New Roman" w:hAnsi="Times New Roman" w:cs="Times New Roman"/>
        </w:rPr>
        <w:tab/>
        <w:t>Pentru testarea normalității erorilor vom utiliza testul Jarque-Bera:</w:t>
      </w:r>
    </w:p>
    <w:p w:rsidR="00A2016F" w:rsidRPr="00D7622D" w:rsidRDefault="00A2016F" w:rsidP="00A2016F">
      <w:pPr>
        <w:rPr>
          <w:rFonts w:ascii="Times New Roman" w:hAnsi="Times New Roman" w:cs="Times New Roman"/>
        </w:rPr>
      </w:pPr>
      <w:r w:rsidRPr="00D7622D">
        <w:rPr>
          <w:rFonts w:ascii="Times New Roman" w:hAnsi="Times New Roman" w:cs="Times New Roman"/>
          <w:b/>
        </w:rPr>
        <w:t>Pasul 1</w:t>
      </w:r>
      <w:r w:rsidRPr="00D7622D">
        <w:rPr>
          <w:rFonts w:ascii="Times New Roman" w:hAnsi="Times New Roman" w:cs="Times New Roman"/>
        </w:rPr>
        <w:t>: Ipotezele: H</w:t>
      </w:r>
      <w:r w:rsidRPr="00D7622D">
        <w:rPr>
          <w:rFonts w:ascii="Times New Roman" w:hAnsi="Times New Roman" w:cs="Times New Roman"/>
          <w:vertAlign w:val="subscript"/>
        </w:rPr>
        <w:t>0</w:t>
      </w:r>
      <w:r w:rsidRPr="00D7622D">
        <w:rPr>
          <w:rFonts w:ascii="Times New Roman" w:hAnsi="Times New Roman" w:cs="Times New Roman"/>
        </w:rPr>
        <w:t xml:space="preserve"> – erorile sunt normal distribuite.</w:t>
      </w:r>
    </w:p>
    <w:p w:rsidR="00A2016F" w:rsidRPr="00D7622D" w:rsidRDefault="00A2016F" w:rsidP="00A2016F">
      <w:pPr>
        <w:rPr>
          <w:rFonts w:ascii="Times New Roman" w:hAnsi="Times New Roman" w:cs="Times New Roman"/>
          <w:vertAlign w:val="subscript"/>
        </w:rPr>
      </w:pPr>
      <w:r w:rsidRPr="00D7622D">
        <w:rPr>
          <w:rFonts w:ascii="Times New Roman" w:hAnsi="Times New Roman" w:cs="Times New Roman"/>
        </w:rPr>
        <w:lastRenderedPageBreak/>
        <w:t xml:space="preserve">                                  H</w:t>
      </w:r>
      <w:r w:rsidRPr="00D7622D">
        <w:rPr>
          <w:rFonts w:ascii="Times New Roman" w:hAnsi="Times New Roman" w:cs="Times New Roman"/>
          <w:vertAlign w:val="subscript"/>
        </w:rPr>
        <w:t>1</w:t>
      </w:r>
      <w:r w:rsidRPr="00D7622D">
        <w:rPr>
          <w:rFonts w:ascii="Times New Roman" w:hAnsi="Times New Roman" w:cs="Times New Roman"/>
        </w:rPr>
        <w:t xml:space="preserve"> – erorile nu sunt normal distribuite</w:t>
      </w:r>
      <w:r w:rsidRPr="00D7622D">
        <w:rPr>
          <w:rFonts w:ascii="Times New Roman" w:hAnsi="Times New Roman" w:cs="Times New Roman"/>
          <w:vertAlign w:val="subscript"/>
        </w:rPr>
        <w:t>.</w:t>
      </w:r>
    </w:p>
    <w:p w:rsidR="00A2016F" w:rsidRPr="00D7622D" w:rsidRDefault="00A2016F" w:rsidP="00A2016F">
      <w:pPr>
        <w:rPr>
          <w:rFonts w:ascii="Times New Roman" w:hAnsi="Times New Roman" w:cs="Times New Roman"/>
        </w:rPr>
      </w:pPr>
      <w:r w:rsidRPr="00D7622D">
        <w:rPr>
          <w:rFonts w:ascii="Times New Roman" w:hAnsi="Times New Roman" w:cs="Times New Roman"/>
          <w:b/>
        </w:rPr>
        <w:t>Pasul 2</w:t>
      </w:r>
      <w:r w:rsidRPr="00D7622D">
        <w:rPr>
          <w:rFonts w:ascii="Times New Roman" w:hAnsi="Times New Roman" w:cs="Times New Roman"/>
        </w:rPr>
        <w:t>:  Valoarea statisticii JB se calculează cu formula:</w:t>
      </w:r>
    </w:p>
    <w:p w:rsidR="00E26418" w:rsidRPr="00D7622D" w:rsidRDefault="00A2016F" w:rsidP="00A2016F">
      <w:pPr>
        <w:jc w:val="center"/>
        <w:rPr>
          <w:rFonts w:ascii="Times New Roman" w:hAnsi="Times New Roman" w:cs="Times New Roman"/>
        </w:rPr>
      </w:pPr>
      <w:r w:rsidRPr="00D7622D">
        <w:rPr>
          <w:rFonts w:ascii="Times New Roman" w:hAnsi="Times New Roman" w:cs="Times New Roman"/>
          <w:noProof/>
          <w:lang w:eastAsia="ro-RO"/>
        </w:rPr>
        <w:drawing>
          <wp:inline distT="0" distB="0" distL="0" distR="0" wp14:anchorId="75247EFD" wp14:editId="26FECBD7">
            <wp:extent cx="2714625" cy="84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4625" cy="847725"/>
                    </a:xfrm>
                    <a:prstGeom prst="rect">
                      <a:avLst/>
                    </a:prstGeom>
                  </pic:spPr>
                </pic:pic>
              </a:graphicData>
            </a:graphic>
          </wp:inline>
        </w:drawing>
      </w:r>
    </w:p>
    <w:p w:rsidR="00A2016F" w:rsidRPr="00D7622D" w:rsidRDefault="008779BC" w:rsidP="00A2016F">
      <w:pPr>
        <w:jc w:val="center"/>
        <w:rPr>
          <w:rFonts w:ascii="Times New Roman" w:hAnsi="Times New Roman" w:cs="Times New Roman"/>
        </w:rPr>
      </w:pPr>
      <w:r>
        <w:rPr>
          <w:rFonts w:ascii="Times New Roman" w:hAnsi="Times New Roman" w:cs="Times New Roman"/>
        </w:rPr>
        <w:t xml:space="preserve"> Figura 15</w:t>
      </w:r>
      <w:r w:rsidR="00E26418" w:rsidRPr="00D7622D">
        <w:rPr>
          <w:rFonts w:ascii="Times New Roman" w:hAnsi="Times New Roman" w:cs="Times New Roman"/>
        </w:rPr>
        <w:t>, Formula de calcul pentru testul Jarque-Bera</w:t>
      </w:r>
    </w:p>
    <w:p w:rsidR="00A2016F" w:rsidRPr="00D7622D" w:rsidRDefault="00A2016F" w:rsidP="008779BC">
      <w:pPr>
        <w:ind w:firstLine="708"/>
        <w:jc w:val="both"/>
        <w:rPr>
          <w:rFonts w:ascii="Times New Roman" w:hAnsi="Times New Roman" w:cs="Times New Roman"/>
        </w:rPr>
      </w:pPr>
      <w:r w:rsidRPr="00D7622D">
        <w:rPr>
          <w:rFonts w:ascii="Times New Roman" w:hAnsi="Times New Roman" w:cs="Times New Roman"/>
        </w:rPr>
        <w:t>Vom calcula statisticile desc</w:t>
      </w:r>
      <w:r w:rsidR="008779BC">
        <w:rPr>
          <w:rFonts w:ascii="Times New Roman" w:hAnsi="Times New Roman" w:cs="Times New Roman"/>
        </w:rPr>
        <w:t>riptive ale erorilor pentru a găsi valoarea coeficienților de boltire ș</w:t>
      </w:r>
      <w:r w:rsidRPr="00D7622D">
        <w:rPr>
          <w:rFonts w:ascii="Times New Roman" w:hAnsi="Times New Roman" w:cs="Times New Roman"/>
        </w:rPr>
        <w:t>i asimetrie.</w:t>
      </w:r>
    </w:p>
    <w:p w:rsidR="00A2016F" w:rsidRPr="00D7622D" w:rsidRDefault="00A2016F" w:rsidP="00A2016F">
      <w:pPr>
        <w:jc w:val="center"/>
        <w:rPr>
          <w:rFonts w:ascii="Times New Roman" w:hAnsi="Times New Roman" w:cs="Times New Roman"/>
        </w:rPr>
      </w:pPr>
      <w:r w:rsidRPr="00D7622D">
        <w:rPr>
          <w:rFonts w:ascii="Times New Roman" w:hAnsi="Times New Roman" w:cs="Times New Roman"/>
          <w:noProof/>
          <w:lang w:eastAsia="ro-RO"/>
        </w:rPr>
        <w:drawing>
          <wp:inline distT="0" distB="0" distL="0" distR="0" wp14:anchorId="75E9023D" wp14:editId="5A7AA814">
            <wp:extent cx="2006600" cy="2419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6600" cy="2419350"/>
                    </a:xfrm>
                    <a:prstGeom prst="rect">
                      <a:avLst/>
                    </a:prstGeom>
                  </pic:spPr>
                </pic:pic>
              </a:graphicData>
            </a:graphic>
          </wp:inline>
        </w:drawing>
      </w:r>
      <w:r w:rsidRPr="00D7622D">
        <w:rPr>
          <w:rFonts w:ascii="Times New Roman" w:hAnsi="Times New Roman" w:cs="Times New Roman"/>
        </w:rPr>
        <w:t xml:space="preserve"> </w:t>
      </w:r>
    </w:p>
    <w:p w:rsidR="00A2016F" w:rsidRPr="00D7622D" w:rsidRDefault="00A2016F" w:rsidP="00A2016F">
      <w:pPr>
        <w:jc w:val="center"/>
        <w:rPr>
          <w:rFonts w:ascii="Times New Roman" w:hAnsi="Times New Roman" w:cs="Times New Roman"/>
        </w:rPr>
      </w:pPr>
      <w:r w:rsidRPr="00D7622D">
        <w:rPr>
          <w:rFonts w:ascii="Times New Roman" w:hAnsi="Times New Roman" w:cs="Times New Roman"/>
        </w:rPr>
        <w:t>Figura</w:t>
      </w:r>
      <w:r w:rsidR="008779BC">
        <w:rPr>
          <w:rFonts w:ascii="Times New Roman" w:hAnsi="Times New Roman" w:cs="Times New Roman"/>
        </w:rPr>
        <w:t xml:space="preserve"> 16</w:t>
      </w:r>
      <w:r w:rsidR="00E26418" w:rsidRPr="00D7622D">
        <w:rPr>
          <w:rFonts w:ascii="Times New Roman" w:hAnsi="Times New Roman" w:cs="Times New Roman"/>
        </w:rPr>
        <w:t>, Statis</w:t>
      </w:r>
      <w:r w:rsidR="008779BC">
        <w:rPr>
          <w:rFonts w:ascii="Times New Roman" w:hAnsi="Times New Roman" w:cs="Times New Roman"/>
        </w:rPr>
        <w:t>ti</w:t>
      </w:r>
      <w:r w:rsidR="00E26418" w:rsidRPr="00D7622D">
        <w:rPr>
          <w:rFonts w:ascii="Times New Roman" w:hAnsi="Times New Roman" w:cs="Times New Roman"/>
        </w:rPr>
        <w:t>cile descriptive ale erorilor</w:t>
      </w:r>
    </w:p>
    <w:p w:rsidR="00E26418" w:rsidRPr="00D7622D" w:rsidRDefault="00E26418" w:rsidP="00E26418">
      <w:pPr>
        <w:rPr>
          <w:rFonts w:ascii="Times New Roman" w:hAnsi="Times New Roman" w:cs="Times New Roman"/>
        </w:rPr>
      </w:pPr>
      <w:r w:rsidRPr="00D7622D">
        <w:rPr>
          <w:rFonts w:ascii="Times New Roman" w:hAnsi="Times New Roman" w:cs="Times New Roman"/>
        </w:rPr>
        <w:t>Valoarea testului Jarque-Bera=JB=4.931853493.</w:t>
      </w:r>
    </w:p>
    <w:p w:rsidR="00E26418" w:rsidRPr="00D7622D" w:rsidRDefault="00E26418" w:rsidP="00E26418">
      <w:pPr>
        <w:rPr>
          <w:rFonts w:ascii="Times New Roman" w:hAnsi="Times New Roman" w:cs="Times New Roman"/>
        </w:rPr>
      </w:pPr>
      <w:r w:rsidRPr="00D7622D">
        <w:rPr>
          <w:rFonts w:ascii="Times New Roman" w:hAnsi="Times New Roman" w:cs="Times New Roman"/>
          <w:b/>
        </w:rPr>
        <w:t>Pasul 3</w:t>
      </w:r>
      <w:r w:rsidRPr="00D7622D">
        <w:rPr>
          <w:rFonts w:ascii="Times New Roman" w:hAnsi="Times New Roman" w:cs="Times New Roman"/>
        </w:rPr>
        <w:t>: Valoarea calculată a testului JB urmează o repartiţie χ</w:t>
      </w:r>
      <w:r w:rsidRPr="00D7622D">
        <w:rPr>
          <w:rFonts w:ascii="Times New Roman" w:hAnsi="Times New Roman" w:cs="Times New Roman"/>
          <w:vertAlign w:val="superscript"/>
        </w:rPr>
        <w:t>2</w:t>
      </w:r>
      <w:r w:rsidRPr="00D7622D">
        <w:rPr>
          <w:rFonts w:ascii="Times New Roman" w:hAnsi="Times New Roman" w:cs="Times New Roman"/>
        </w:rPr>
        <w:t xml:space="preserve"> cu 2 grade de libertate.</w:t>
      </w:r>
    </w:p>
    <w:p w:rsidR="00E26418" w:rsidRPr="00D7622D" w:rsidRDefault="00E26418" w:rsidP="00E26418">
      <w:pPr>
        <w:rPr>
          <w:rFonts w:ascii="Times New Roman" w:hAnsi="Times New Roman" w:cs="Times New Roman"/>
        </w:rPr>
      </w:pPr>
      <w:r w:rsidRPr="00D7622D">
        <w:rPr>
          <w:rFonts w:ascii="Times New Roman" w:hAnsi="Times New Roman" w:cs="Times New Roman"/>
        </w:rPr>
        <w:t>JB</w:t>
      </w:r>
      <w:r w:rsidRPr="00D7622D">
        <w:rPr>
          <w:rFonts w:ascii="Times New Roman" w:hAnsi="Times New Roman" w:cs="Times New Roman"/>
          <w:vertAlign w:val="subscript"/>
        </w:rPr>
        <w:t>critic</w:t>
      </w:r>
      <w:r w:rsidRPr="00D7622D">
        <w:rPr>
          <w:rFonts w:ascii="Times New Roman" w:hAnsi="Times New Roman" w:cs="Times New Roman"/>
        </w:rPr>
        <w:t xml:space="preserve">=5.991464547 </w:t>
      </w:r>
    </w:p>
    <w:p w:rsidR="00E26418" w:rsidRPr="00D7622D" w:rsidRDefault="00E26418" w:rsidP="00E26418">
      <w:pPr>
        <w:rPr>
          <w:rFonts w:ascii="Times New Roman" w:hAnsi="Times New Roman" w:cs="Times New Roman"/>
        </w:rPr>
      </w:pPr>
      <w:r w:rsidRPr="00D7622D">
        <w:rPr>
          <w:rFonts w:ascii="Times New Roman" w:hAnsi="Times New Roman" w:cs="Times New Roman"/>
          <w:b/>
        </w:rPr>
        <w:t>Pasul 4</w:t>
      </w:r>
      <w:r w:rsidRPr="00D7622D">
        <w:rPr>
          <w:rFonts w:ascii="Times New Roman" w:hAnsi="Times New Roman" w:cs="Times New Roman"/>
        </w:rPr>
        <w:t>. Decizia: Dacă valoarea testului JB calculată este inferioară valorii tabelare χ</w:t>
      </w:r>
      <w:r w:rsidRPr="00D7622D">
        <w:rPr>
          <w:rFonts w:ascii="Times New Roman" w:hAnsi="Times New Roman" w:cs="Times New Roman"/>
          <w:vertAlign w:val="superscript"/>
        </w:rPr>
        <w:t>2</w:t>
      </w:r>
      <w:r w:rsidRPr="00D7622D">
        <w:rPr>
          <w:rFonts w:ascii="Times New Roman" w:hAnsi="Times New Roman" w:cs="Times New Roman"/>
          <w:vertAlign w:val="subscript"/>
        </w:rPr>
        <w:t>α;2</w:t>
      </w:r>
      <w:r w:rsidRPr="00D7622D">
        <w:rPr>
          <w:rFonts w:ascii="Times New Roman" w:hAnsi="Times New Roman" w:cs="Times New Roman"/>
        </w:rPr>
        <w:t xml:space="preserve"> vom accepta ipoteza H</w:t>
      </w:r>
      <w:r w:rsidRPr="00D7622D">
        <w:rPr>
          <w:rFonts w:ascii="Times New Roman" w:hAnsi="Times New Roman" w:cs="Times New Roman"/>
          <w:vertAlign w:val="subscript"/>
        </w:rPr>
        <w:t>0</w:t>
      </w:r>
      <w:r w:rsidRPr="00D7622D">
        <w:rPr>
          <w:rFonts w:ascii="Times New Roman" w:hAnsi="Times New Roman" w:cs="Times New Roman"/>
        </w:rPr>
        <w:t xml:space="preserve"> (erorile sunt normal distribuite).</w:t>
      </w:r>
    </w:p>
    <w:p w:rsidR="00E26418" w:rsidRPr="00D7622D" w:rsidRDefault="00E26418" w:rsidP="00E26418">
      <w:pPr>
        <w:rPr>
          <w:rFonts w:ascii="Times New Roman" w:hAnsi="Times New Roman" w:cs="Times New Roman"/>
        </w:rPr>
      </w:pPr>
      <w:r w:rsidRPr="00D7622D">
        <w:rPr>
          <w:rFonts w:ascii="Times New Roman" w:hAnsi="Times New Roman" w:cs="Times New Roman"/>
          <w:b/>
        </w:rPr>
        <w:t>Concluzie</w:t>
      </w:r>
      <w:r w:rsidRPr="00D7622D">
        <w:rPr>
          <w:rFonts w:ascii="Times New Roman" w:hAnsi="Times New Roman" w:cs="Times New Roman"/>
        </w:rPr>
        <w:t>: întrucât valoarea calculată a testului JB este mai mică decât valoarea critică, vom accepta ipotea H</w:t>
      </w:r>
      <w:r w:rsidRPr="00D7622D">
        <w:rPr>
          <w:rFonts w:ascii="Times New Roman" w:hAnsi="Times New Roman" w:cs="Times New Roman"/>
          <w:vertAlign w:val="subscript"/>
        </w:rPr>
        <w:t>0</w:t>
      </w:r>
      <w:r w:rsidRPr="00D7622D">
        <w:rPr>
          <w:rFonts w:ascii="Times New Roman" w:hAnsi="Times New Roman" w:cs="Times New Roman"/>
        </w:rPr>
        <w:t>, conform căreia erorile sunt normal distribuite.</w:t>
      </w:r>
    </w:p>
    <w:p w:rsidR="00E26418" w:rsidRPr="00D7622D" w:rsidRDefault="00E26418" w:rsidP="00E26418">
      <w:pPr>
        <w:rPr>
          <w:rFonts w:ascii="Times New Roman" w:hAnsi="Times New Roman" w:cs="Times New Roman"/>
        </w:rPr>
      </w:pPr>
    </w:p>
    <w:p w:rsidR="00A2016F" w:rsidRPr="00D7622D" w:rsidRDefault="00A2016F" w:rsidP="008779BC">
      <w:pPr>
        <w:ind w:firstLine="708"/>
        <w:rPr>
          <w:rFonts w:ascii="Times New Roman" w:hAnsi="Times New Roman" w:cs="Times New Roman"/>
          <w:i/>
        </w:rPr>
      </w:pPr>
      <w:r w:rsidRPr="00D7622D">
        <w:rPr>
          <w:rFonts w:ascii="Times New Roman" w:hAnsi="Times New Roman" w:cs="Times New Roman"/>
          <w:i/>
        </w:rPr>
        <w:t>• Testarea ipotezei de homoscedasti</w:t>
      </w:r>
      <w:r w:rsidR="008779BC">
        <w:rPr>
          <w:rFonts w:ascii="Times New Roman" w:hAnsi="Times New Roman" w:cs="Times New Roman"/>
          <w:i/>
        </w:rPr>
        <w:t>ci</w:t>
      </w:r>
      <w:r w:rsidRPr="00D7622D">
        <w:rPr>
          <w:rFonts w:ascii="Times New Roman" w:hAnsi="Times New Roman" w:cs="Times New Roman"/>
          <w:i/>
        </w:rPr>
        <w:t>tate</w:t>
      </w:r>
    </w:p>
    <w:p w:rsidR="00E26418" w:rsidRPr="00D7622D" w:rsidRDefault="00E26418" w:rsidP="008779BC">
      <w:pPr>
        <w:ind w:firstLine="708"/>
        <w:rPr>
          <w:rFonts w:ascii="Times New Roman" w:hAnsi="Times New Roman" w:cs="Times New Roman"/>
        </w:rPr>
      </w:pPr>
      <w:r w:rsidRPr="00D7622D">
        <w:rPr>
          <w:rFonts w:ascii="Times New Roman" w:hAnsi="Times New Roman" w:cs="Times New Roman"/>
        </w:rPr>
        <w:t>Pentru verificarea ipotezei de homoscedasticitate</w:t>
      </w:r>
      <w:r w:rsidR="00AA2D83" w:rsidRPr="00D7622D">
        <w:rPr>
          <w:rFonts w:ascii="Times New Roman" w:hAnsi="Times New Roman" w:cs="Times New Roman"/>
        </w:rPr>
        <w:t xml:space="preserve"> vom utiliza testul White. Din considerente de spațiu, voi ilustra doar tabelul regresiei auxiliare</w:t>
      </w:r>
      <w:r w:rsidR="008779BC">
        <w:rPr>
          <w:rFonts w:ascii="Times New Roman" w:hAnsi="Times New Roman" w:cs="Times New Roman"/>
        </w:rPr>
        <w:t>, fără</w:t>
      </w:r>
      <w:r w:rsidR="007F6AF3" w:rsidRPr="00D7622D">
        <w:rPr>
          <w:rFonts w:ascii="Times New Roman" w:hAnsi="Times New Roman" w:cs="Times New Roman"/>
        </w:rPr>
        <w:t xml:space="preserve"> valorile variabilelor.</w:t>
      </w:r>
    </w:p>
    <w:p w:rsidR="00AA2D83" w:rsidRPr="00D7622D" w:rsidRDefault="00AA2D83" w:rsidP="00AA2D83">
      <w:pPr>
        <w:jc w:val="center"/>
        <w:rPr>
          <w:rFonts w:ascii="Times New Roman" w:hAnsi="Times New Roman" w:cs="Times New Roman"/>
        </w:rPr>
      </w:pPr>
      <w:r w:rsidRPr="00D7622D">
        <w:rPr>
          <w:rFonts w:ascii="Times New Roman" w:hAnsi="Times New Roman" w:cs="Times New Roman"/>
          <w:noProof/>
          <w:lang w:eastAsia="ro-RO"/>
        </w:rPr>
        <w:lastRenderedPageBreak/>
        <w:drawing>
          <wp:inline distT="0" distB="0" distL="0" distR="0" wp14:anchorId="71B77797" wp14:editId="53C0F873">
            <wp:extent cx="4724400" cy="31972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4400" cy="3197225"/>
                    </a:xfrm>
                    <a:prstGeom prst="rect">
                      <a:avLst/>
                    </a:prstGeom>
                  </pic:spPr>
                </pic:pic>
              </a:graphicData>
            </a:graphic>
          </wp:inline>
        </w:drawing>
      </w:r>
      <w:r w:rsidRPr="00D7622D">
        <w:rPr>
          <w:rFonts w:ascii="Times New Roman" w:hAnsi="Times New Roman" w:cs="Times New Roman"/>
        </w:rPr>
        <w:t xml:space="preserve"> </w:t>
      </w:r>
    </w:p>
    <w:p w:rsidR="00AA2D83" w:rsidRPr="00D7622D" w:rsidRDefault="008779BC" w:rsidP="00AA2D83">
      <w:pPr>
        <w:jc w:val="center"/>
        <w:rPr>
          <w:rFonts w:ascii="Times New Roman" w:hAnsi="Times New Roman" w:cs="Times New Roman"/>
        </w:rPr>
      </w:pPr>
      <w:r>
        <w:rPr>
          <w:rFonts w:ascii="Times New Roman" w:hAnsi="Times New Roman" w:cs="Times New Roman"/>
        </w:rPr>
        <w:t>Figura 17</w:t>
      </w:r>
      <w:r w:rsidR="00AA2D83" w:rsidRPr="00D7622D">
        <w:rPr>
          <w:rFonts w:ascii="Times New Roman" w:hAnsi="Times New Roman" w:cs="Times New Roman"/>
        </w:rPr>
        <w:t>, Tabelul output al regresiei auxiliare</w:t>
      </w:r>
    </w:p>
    <w:p w:rsidR="00AA2D83" w:rsidRPr="00D7622D" w:rsidRDefault="00AA2D83" w:rsidP="00AA2D83">
      <w:pPr>
        <w:rPr>
          <w:rFonts w:ascii="Times New Roman" w:hAnsi="Times New Roman" w:cs="Times New Roman"/>
        </w:rPr>
      </w:pPr>
      <w:r w:rsidRPr="00D7622D">
        <w:rPr>
          <w:rFonts w:ascii="Times New Roman" w:hAnsi="Times New Roman" w:cs="Times New Roman"/>
        </w:rPr>
        <w:t>Ipotezele testului White:</w:t>
      </w:r>
    </w:p>
    <w:tbl>
      <w:tblPr>
        <w:tblW w:w="9235" w:type="dxa"/>
        <w:tblLook w:val="04A0" w:firstRow="1" w:lastRow="0" w:firstColumn="1" w:lastColumn="0" w:noHBand="0" w:noVBand="1"/>
      </w:tblPr>
      <w:tblGrid>
        <w:gridCol w:w="9235"/>
      </w:tblGrid>
      <w:tr w:rsidR="00AA2D83" w:rsidRPr="00D7622D" w:rsidTr="00AA2D83">
        <w:trPr>
          <w:trHeight w:val="334"/>
        </w:trPr>
        <w:tc>
          <w:tcPr>
            <w:tcW w:w="9235" w:type="dxa"/>
            <w:tcBorders>
              <w:top w:val="nil"/>
              <w:left w:val="nil"/>
              <w:bottom w:val="nil"/>
              <w:right w:val="nil"/>
            </w:tcBorders>
            <w:shd w:val="clear" w:color="auto" w:fill="auto"/>
            <w:noWrap/>
            <w:vAlign w:val="bottom"/>
            <w:hideMark/>
          </w:tcPr>
          <w:p w:rsidR="00AA2D83" w:rsidRPr="00D7622D" w:rsidRDefault="00AA2D83" w:rsidP="00AA2D83">
            <w:pPr>
              <w:spacing w:after="0" w:line="240" w:lineRule="auto"/>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H</w:t>
            </w:r>
            <w:r w:rsidRPr="00D7622D">
              <w:rPr>
                <w:rFonts w:ascii="Times New Roman" w:eastAsia="Times New Roman" w:hAnsi="Times New Roman" w:cs="Times New Roman"/>
                <w:color w:val="000000"/>
                <w:vertAlign w:val="subscript"/>
                <w:lang w:eastAsia="ro-RO"/>
              </w:rPr>
              <w:t>0</w:t>
            </w:r>
            <w:r w:rsidRPr="00D7622D">
              <w:rPr>
                <w:rFonts w:ascii="Times New Roman" w:eastAsia="Times New Roman" w:hAnsi="Times New Roman" w:cs="Times New Roman"/>
                <w:color w:val="000000"/>
                <w:lang w:eastAsia="ro-RO"/>
              </w:rPr>
              <w:t>: Erorile sunt homoscedastice.</w:t>
            </w:r>
          </w:p>
        </w:tc>
      </w:tr>
      <w:tr w:rsidR="00AA2D83" w:rsidRPr="00D7622D" w:rsidTr="00AA2D83">
        <w:trPr>
          <w:trHeight w:val="320"/>
        </w:trPr>
        <w:tc>
          <w:tcPr>
            <w:tcW w:w="9235" w:type="dxa"/>
            <w:tcBorders>
              <w:top w:val="nil"/>
              <w:left w:val="nil"/>
              <w:bottom w:val="nil"/>
              <w:right w:val="nil"/>
            </w:tcBorders>
            <w:shd w:val="clear" w:color="auto" w:fill="auto"/>
            <w:noWrap/>
            <w:vAlign w:val="bottom"/>
            <w:hideMark/>
          </w:tcPr>
          <w:p w:rsidR="00AA2D83" w:rsidRPr="00D7622D" w:rsidRDefault="00AA2D83" w:rsidP="00AA2D83">
            <w:pPr>
              <w:spacing w:after="0" w:line="240" w:lineRule="auto"/>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H</w:t>
            </w:r>
            <w:r w:rsidRPr="00D7622D">
              <w:rPr>
                <w:rFonts w:ascii="Times New Roman" w:eastAsia="Times New Roman" w:hAnsi="Times New Roman" w:cs="Times New Roman"/>
                <w:color w:val="000000"/>
                <w:vertAlign w:val="subscript"/>
                <w:lang w:eastAsia="ro-RO"/>
              </w:rPr>
              <w:t>1</w:t>
            </w:r>
            <w:r w:rsidRPr="00D7622D">
              <w:rPr>
                <w:rFonts w:ascii="Times New Roman" w:eastAsia="Times New Roman" w:hAnsi="Times New Roman" w:cs="Times New Roman"/>
                <w:color w:val="000000"/>
                <w:lang w:eastAsia="ro-RO"/>
              </w:rPr>
              <w:t>: Erorile sunt heteroscedastice.</w:t>
            </w:r>
          </w:p>
          <w:p w:rsidR="00AA2D83" w:rsidRPr="00D7622D" w:rsidRDefault="00AA2D83" w:rsidP="00AA2D83">
            <w:pPr>
              <w:spacing w:after="0" w:line="240" w:lineRule="auto"/>
              <w:rPr>
                <w:rFonts w:ascii="Times New Roman" w:eastAsia="Times New Roman" w:hAnsi="Times New Roman" w:cs="Times New Roman"/>
                <w:color w:val="000000"/>
                <w:lang w:eastAsia="ro-RO"/>
              </w:rPr>
            </w:pPr>
          </w:p>
          <w:p w:rsidR="00AA2D83" w:rsidRPr="00D7622D" w:rsidRDefault="00AA2D83" w:rsidP="00AA2D83">
            <w:pPr>
              <w:spacing w:after="0" w:line="240" w:lineRule="auto"/>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Calcul</w:t>
            </w:r>
            <w:r w:rsidR="008779BC">
              <w:rPr>
                <w:rFonts w:ascii="Times New Roman" w:eastAsia="Times New Roman" w:hAnsi="Times New Roman" w:cs="Times New Roman"/>
                <w:color w:val="000000"/>
                <w:lang w:eastAsia="ro-RO"/>
              </w:rPr>
              <w:t>ă</w:t>
            </w:r>
            <w:r w:rsidRPr="00D7622D">
              <w:rPr>
                <w:rFonts w:ascii="Times New Roman" w:eastAsia="Times New Roman" w:hAnsi="Times New Roman" w:cs="Times New Roman"/>
                <w:color w:val="000000"/>
                <w:lang w:eastAsia="ro-RO"/>
              </w:rPr>
              <w:t>m valoarea testului White, utiliz</w:t>
            </w:r>
            <w:r w:rsidR="008779BC">
              <w:rPr>
                <w:rFonts w:ascii="Times New Roman" w:eastAsia="Times New Roman" w:hAnsi="Times New Roman" w:cs="Times New Roman"/>
                <w:color w:val="000000"/>
                <w:lang w:eastAsia="ro-RO"/>
              </w:rPr>
              <w:t>â</w:t>
            </w:r>
            <w:r w:rsidRPr="00D7622D">
              <w:rPr>
                <w:rFonts w:ascii="Times New Roman" w:eastAsia="Times New Roman" w:hAnsi="Times New Roman" w:cs="Times New Roman"/>
                <w:color w:val="000000"/>
                <w:lang w:eastAsia="ro-RO"/>
              </w:rPr>
              <w:t>nd formula White</w:t>
            </w:r>
            <w:r w:rsidRPr="00D7622D">
              <w:rPr>
                <w:rFonts w:ascii="Times New Roman" w:eastAsia="Times New Roman" w:hAnsi="Times New Roman" w:cs="Times New Roman"/>
                <w:color w:val="000000"/>
                <w:vertAlign w:val="subscript"/>
                <w:lang w:eastAsia="ro-RO"/>
              </w:rPr>
              <w:t>calc</w:t>
            </w:r>
            <w:r w:rsidRPr="00D7622D">
              <w:rPr>
                <w:rFonts w:ascii="Times New Roman" w:eastAsia="Times New Roman" w:hAnsi="Times New Roman" w:cs="Times New Roman"/>
                <w:color w:val="000000"/>
                <w:lang w:eastAsia="ro-RO"/>
              </w:rPr>
              <w:t>=n*R</w:t>
            </w:r>
            <w:r w:rsidRPr="00D7622D">
              <w:rPr>
                <w:rFonts w:ascii="Times New Roman" w:eastAsia="Times New Roman" w:hAnsi="Times New Roman" w:cs="Times New Roman"/>
                <w:color w:val="000000"/>
                <w:vertAlign w:val="superscript"/>
                <w:lang w:eastAsia="ro-RO"/>
              </w:rPr>
              <w:t>2</w:t>
            </w:r>
            <w:r w:rsidRPr="00D7622D">
              <w:rPr>
                <w:rFonts w:ascii="Times New Roman" w:eastAsia="Times New Roman" w:hAnsi="Times New Roman" w:cs="Times New Roman"/>
                <w:color w:val="000000"/>
                <w:vertAlign w:val="subscript"/>
                <w:lang w:eastAsia="ro-RO"/>
              </w:rPr>
              <w:t>a</w:t>
            </w:r>
            <w:r w:rsidRPr="00D7622D">
              <w:rPr>
                <w:rFonts w:ascii="Times New Roman" w:eastAsia="Times New Roman" w:hAnsi="Times New Roman" w:cs="Times New Roman"/>
                <w:color w:val="000000"/>
                <w:lang w:eastAsia="ro-RO"/>
              </w:rPr>
              <w:t>, unde R</w:t>
            </w:r>
            <w:r w:rsidRPr="00D7622D">
              <w:rPr>
                <w:rFonts w:ascii="Times New Roman" w:eastAsia="Times New Roman" w:hAnsi="Times New Roman" w:cs="Times New Roman"/>
                <w:color w:val="000000"/>
                <w:vertAlign w:val="superscript"/>
                <w:lang w:eastAsia="ro-RO"/>
              </w:rPr>
              <w:t>2</w:t>
            </w:r>
            <w:r w:rsidRPr="00D7622D">
              <w:rPr>
                <w:rFonts w:ascii="Times New Roman" w:eastAsia="Times New Roman" w:hAnsi="Times New Roman" w:cs="Times New Roman"/>
                <w:color w:val="000000"/>
                <w:vertAlign w:val="subscript"/>
                <w:lang w:eastAsia="ro-RO"/>
              </w:rPr>
              <w:t xml:space="preserve">a </w:t>
            </w:r>
            <w:r w:rsidR="008779BC">
              <w:rPr>
                <w:rFonts w:ascii="Times New Roman" w:eastAsia="Times New Roman" w:hAnsi="Times New Roman" w:cs="Times New Roman"/>
                <w:color w:val="000000"/>
                <w:lang w:eastAsia="ro-RO"/>
              </w:rPr>
              <w:t xml:space="preserve"> reprezintă coeficientul de determinaț</w:t>
            </w:r>
            <w:r w:rsidRPr="00D7622D">
              <w:rPr>
                <w:rFonts w:ascii="Times New Roman" w:eastAsia="Times New Roman" w:hAnsi="Times New Roman" w:cs="Times New Roman"/>
                <w:color w:val="000000"/>
                <w:lang w:eastAsia="ro-RO"/>
              </w:rPr>
              <w:t>ie al modelului auxiliar de regresie.</w:t>
            </w:r>
          </w:p>
          <w:p w:rsidR="00AA2D83" w:rsidRPr="00D7622D" w:rsidRDefault="00AA2D83" w:rsidP="00AA2D83">
            <w:pPr>
              <w:spacing w:after="0" w:line="240" w:lineRule="auto"/>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White</w:t>
            </w:r>
            <w:r w:rsidRPr="00D7622D">
              <w:rPr>
                <w:rFonts w:ascii="Times New Roman" w:eastAsia="Times New Roman" w:hAnsi="Times New Roman" w:cs="Times New Roman"/>
                <w:color w:val="000000"/>
                <w:vertAlign w:val="subscript"/>
                <w:lang w:eastAsia="ro-RO"/>
              </w:rPr>
              <w:t>calc</w:t>
            </w:r>
            <w:r w:rsidRPr="00D7622D">
              <w:rPr>
                <w:rFonts w:ascii="Times New Roman" w:eastAsia="Times New Roman" w:hAnsi="Times New Roman" w:cs="Times New Roman"/>
                <w:color w:val="000000"/>
                <w:lang w:eastAsia="ro-RO"/>
              </w:rPr>
              <w:t>=25.90018</w:t>
            </w:r>
          </w:p>
          <w:p w:rsidR="00AA2D83" w:rsidRPr="00D7622D" w:rsidRDefault="007F6AF3" w:rsidP="007F6AF3">
            <w:pPr>
              <w:rPr>
                <w:rFonts w:ascii="Times New Roman" w:hAnsi="Times New Roman" w:cs="Times New Roman"/>
              </w:rPr>
            </w:pPr>
            <w:r w:rsidRPr="00D7622D">
              <w:rPr>
                <w:rFonts w:ascii="Times New Roman" w:eastAsia="Times New Roman" w:hAnsi="Times New Roman" w:cs="Times New Roman"/>
                <w:color w:val="000000"/>
                <w:lang w:eastAsia="ro-RO"/>
              </w:rPr>
              <w:t xml:space="preserve">Valoarea testului White urmează o </w:t>
            </w:r>
            <w:r w:rsidRPr="00D7622D">
              <w:rPr>
                <w:rFonts w:ascii="Times New Roman" w:hAnsi="Times New Roman" w:cs="Times New Roman"/>
              </w:rPr>
              <w:t>repartiţie χ</w:t>
            </w:r>
            <w:r w:rsidRPr="00D7622D">
              <w:rPr>
                <w:rFonts w:ascii="Times New Roman" w:hAnsi="Times New Roman" w:cs="Times New Roman"/>
                <w:vertAlign w:val="superscript"/>
              </w:rPr>
              <w:t>2</w:t>
            </w:r>
            <w:r w:rsidR="008779BC">
              <w:rPr>
                <w:rFonts w:ascii="Times New Roman" w:hAnsi="Times New Roman" w:cs="Times New Roman"/>
              </w:rPr>
              <w:t xml:space="preserve"> cu df grade de libertate.  Î</w:t>
            </w:r>
            <w:r w:rsidRPr="00D7622D">
              <w:rPr>
                <w:rFonts w:ascii="Times New Roman" w:hAnsi="Times New Roman" w:cs="Times New Roman"/>
              </w:rPr>
              <w:t>n cazul modelului de regresie auxiliar, df=5.</w:t>
            </w:r>
          </w:p>
          <w:p w:rsidR="007F6AF3" w:rsidRPr="00D7622D" w:rsidRDefault="007F6AF3" w:rsidP="007F6AF3">
            <w:pPr>
              <w:rPr>
                <w:rFonts w:ascii="Times New Roman" w:hAnsi="Times New Roman" w:cs="Times New Roman"/>
                <w:color w:val="000000"/>
              </w:rPr>
            </w:pPr>
            <w:r w:rsidRPr="00D7622D">
              <w:rPr>
                <w:rFonts w:ascii="Times New Roman" w:hAnsi="Times New Roman" w:cs="Times New Roman"/>
              </w:rPr>
              <w:t>Valoarea critică=</w:t>
            </w:r>
            <w:r w:rsidRPr="00D7622D">
              <w:rPr>
                <w:rFonts w:ascii="Times New Roman" w:hAnsi="Times New Roman" w:cs="Times New Roman"/>
                <w:color w:val="000000"/>
              </w:rPr>
              <w:t>11.0705</w:t>
            </w:r>
          </w:p>
          <w:p w:rsidR="007F6AF3" w:rsidRPr="00D7622D" w:rsidRDefault="007F6AF3" w:rsidP="007F6AF3">
            <w:pPr>
              <w:rPr>
                <w:rFonts w:ascii="Times New Roman" w:eastAsia="Times New Roman" w:hAnsi="Times New Roman" w:cs="Times New Roman"/>
                <w:color w:val="000000"/>
                <w:lang w:eastAsia="ro-RO"/>
              </w:rPr>
            </w:pPr>
            <w:r w:rsidRPr="00D7622D">
              <w:rPr>
                <w:rFonts w:ascii="Times New Roman" w:hAnsi="Times New Roman" w:cs="Times New Roman"/>
              </w:rPr>
              <w:t>Concluzie: întrucât valoarea calculată a testului White este mai mare decât valoare</w:t>
            </w:r>
            <w:r w:rsidR="00313087">
              <w:rPr>
                <w:rFonts w:ascii="Times New Roman" w:hAnsi="Times New Roman" w:cs="Times New Roman"/>
              </w:rPr>
              <w:t>a critică, vom accepta ipotea H</w:t>
            </w:r>
            <w:r w:rsidR="00313087">
              <w:rPr>
                <w:rFonts w:ascii="Times New Roman" w:hAnsi="Times New Roman" w:cs="Times New Roman"/>
                <w:vertAlign w:val="subscript"/>
              </w:rPr>
              <w:t>1</w:t>
            </w:r>
            <w:r w:rsidRPr="00D7622D">
              <w:rPr>
                <w:rFonts w:ascii="Times New Roman" w:hAnsi="Times New Roman" w:cs="Times New Roman"/>
              </w:rPr>
              <w:t>, conform căreia erorile sunt heteroscedastice.</w:t>
            </w:r>
          </w:p>
        </w:tc>
      </w:tr>
    </w:tbl>
    <w:p w:rsidR="00AA2D83" w:rsidRPr="00D7622D" w:rsidRDefault="00AA2D83" w:rsidP="00AA2D83">
      <w:pPr>
        <w:rPr>
          <w:rFonts w:ascii="Times New Roman" w:hAnsi="Times New Roman" w:cs="Times New Roman"/>
        </w:rPr>
      </w:pPr>
    </w:p>
    <w:p w:rsidR="00A2016F" w:rsidRPr="00D7622D" w:rsidRDefault="00A2016F" w:rsidP="00313087">
      <w:pPr>
        <w:ind w:firstLine="708"/>
        <w:rPr>
          <w:rFonts w:ascii="Times New Roman" w:hAnsi="Times New Roman" w:cs="Times New Roman"/>
          <w:i/>
        </w:rPr>
      </w:pPr>
      <w:r w:rsidRPr="00D7622D">
        <w:rPr>
          <w:rFonts w:ascii="Times New Roman" w:hAnsi="Times New Roman" w:cs="Times New Roman"/>
          <w:i/>
        </w:rPr>
        <w:t>• Testarea ipotezei de autocorelare a erorilor</w:t>
      </w:r>
    </w:p>
    <w:p w:rsidR="007F6AF3" w:rsidRPr="00D7622D" w:rsidRDefault="00C9536E" w:rsidP="00313087">
      <w:pPr>
        <w:ind w:firstLine="708"/>
        <w:rPr>
          <w:rFonts w:ascii="Times New Roman" w:hAnsi="Times New Roman" w:cs="Times New Roman"/>
        </w:rPr>
      </w:pPr>
      <w:r w:rsidRPr="00D7622D">
        <w:rPr>
          <w:rFonts w:ascii="Times New Roman" w:hAnsi="Times New Roman" w:cs="Times New Roman"/>
        </w:rPr>
        <w:t>Vom u</w:t>
      </w:r>
      <w:r w:rsidR="00313087">
        <w:rPr>
          <w:rFonts w:ascii="Times New Roman" w:hAnsi="Times New Roman" w:cs="Times New Roman"/>
        </w:rPr>
        <w:t>t</w:t>
      </w:r>
      <w:r w:rsidRPr="00D7622D">
        <w:rPr>
          <w:rFonts w:ascii="Times New Roman" w:hAnsi="Times New Roman" w:cs="Times New Roman"/>
        </w:rPr>
        <w:t>iliza testul Durbin-Watson pentru a depista dacă erorile sunt autocorelate sau nu.</w:t>
      </w:r>
    </w:p>
    <w:p w:rsidR="00C9536E" w:rsidRPr="00D7622D" w:rsidRDefault="00C9536E" w:rsidP="00A2016F">
      <w:pPr>
        <w:rPr>
          <w:rFonts w:ascii="Times New Roman" w:hAnsi="Times New Roman" w:cs="Times New Roman"/>
        </w:rPr>
      </w:pPr>
      <w:r w:rsidRPr="00D7622D">
        <w:rPr>
          <w:rFonts w:ascii="Times New Roman" w:hAnsi="Times New Roman" w:cs="Times New Roman"/>
        </w:rPr>
        <w:t xml:space="preserve">Ipotezele: </w:t>
      </w:r>
    </w:p>
    <w:p w:rsidR="00C9536E" w:rsidRPr="00D7622D" w:rsidRDefault="00C9536E" w:rsidP="00A2016F">
      <w:pPr>
        <w:rPr>
          <w:rFonts w:ascii="Times New Roman" w:hAnsi="Times New Roman" w:cs="Times New Roman"/>
        </w:rPr>
      </w:pPr>
      <w:r w:rsidRPr="00D7622D">
        <w:rPr>
          <w:rFonts w:ascii="Times New Roman" w:hAnsi="Times New Roman" w:cs="Times New Roman"/>
        </w:rPr>
        <w:t>H</w:t>
      </w:r>
      <w:r w:rsidRPr="00D7622D">
        <w:rPr>
          <w:rFonts w:ascii="Times New Roman" w:hAnsi="Times New Roman" w:cs="Times New Roman"/>
          <w:vertAlign w:val="subscript"/>
        </w:rPr>
        <w:t>0</w:t>
      </w:r>
      <w:r w:rsidRPr="00D7622D">
        <w:rPr>
          <w:rFonts w:ascii="Times New Roman" w:hAnsi="Times New Roman" w:cs="Times New Roman"/>
        </w:rPr>
        <w:t>: Erorile nu sunt autocorelate.</w:t>
      </w:r>
    </w:p>
    <w:p w:rsidR="00C9536E" w:rsidRPr="00D7622D" w:rsidRDefault="00C9536E" w:rsidP="00C9536E">
      <w:pPr>
        <w:rPr>
          <w:rFonts w:ascii="Times New Roman" w:hAnsi="Times New Roman" w:cs="Times New Roman"/>
        </w:rPr>
      </w:pPr>
      <w:r w:rsidRPr="00D7622D">
        <w:rPr>
          <w:rFonts w:ascii="Times New Roman" w:hAnsi="Times New Roman" w:cs="Times New Roman"/>
        </w:rPr>
        <w:t>H</w:t>
      </w:r>
      <w:r w:rsidRPr="00D7622D">
        <w:rPr>
          <w:rFonts w:ascii="Times New Roman" w:hAnsi="Times New Roman" w:cs="Times New Roman"/>
          <w:vertAlign w:val="subscript"/>
        </w:rPr>
        <w:t>1</w:t>
      </w:r>
      <w:r w:rsidRPr="00D7622D">
        <w:rPr>
          <w:rFonts w:ascii="Times New Roman" w:hAnsi="Times New Roman" w:cs="Times New Roman"/>
        </w:rPr>
        <w:t>: Erorile sunt autocorelate.</w:t>
      </w:r>
    </w:p>
    <w:p w:rsidR="00C9536E" w:rsidRPr="00D7622D" w:rsidRDefault="00C9536E" w:rsidP="00C9536E">
      <w:pPr>
        <w:rPr>
          <w:rFonts w:ascii="Times New Roman" w:hAnsi="Times New Roman" w:cs="Times New Roman"/>
        </w:rPr>
      </w:pPr>
      <w:r w:rsidRPr="00D7622D">
        <w:rPr>
          <w:rFonts w:ascii="Times New Roman" w:hAnsi="Times New Roman" w:cs="Times New Roman"/>
        </w:rPr>
        <w:t xml:space="preserve">Statistica testului: </w:t>
      </w:r>
    </w:p>
    <w:p w:rsidR="00C9536E" w:rsidRPr="00D7622D" w:rsidRDefault="00C9536E" w:rsidP="00C9536E">
      <w:pPr>
        <w:jc w:val="center"/>
        <w:rPr>
          <w:rFonts w:ascii="Times New Roman" w:hAnsi="Times New Roman" w:cs="Times New Roman"/>
        </w:rPr>
      </w:pPr>
      <w:r w:rsidRPr="00D7622D">
        <w:rPr>
          <w:rFonts w:ascii="Times New Roman" w:hAnsi="Times New Roman" w:cs="Times New Roman"/>
          <w:noProof/>
          <w:lang w:eastAsia="ro-RO"/>
        </w:rPr>
        <w:lastRenderedPageBreak/>
        <w:drawing>
          <wp:inline distT="0" distB="0" distL="0" distR="0" wp14:anchorId="3BFED349" wp14:editId="78AD13AC">
            <wp:extent cx="1840230" cy="13411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40230" cy="1341120"/>
                    </a:xfrm>
                    <a:prstGeom prst="rect">
                      <a:avLst/>
                    </a:prstGeom>
                  </pic:spPr>
                </pic:pic>
              </a:graphicData>
            </a:graphic>
          </wp:inline>
        </w:drawing>
      </w:r>
    </w:p>
    <w:p w:rsidR="00C9536E" w:rsidRPr="00D7622D" w:rsidRDefault="00313087" w:rsidP="00C9536E">
      <w:pPr>
        <w:jc w:val="center"/>
        <w:rPr>
          <w:rFonts w:ascii="Times New Roman" w:hAnsi="Times New Roman" w:cs="Times New Roman"/>
        </w:rPr>
      </w:pPr>
      <w:r>
        <w:rPr>
          <w:rFonts w:ascii="Times New Roman" w:hAnsi="Times New Roman" w:cs="Times New Roman"/>
        </w:rPr>
        <w:t>Figura 18</w:t>
      </w:r>
      <w:r w:rsidR="00C9536E" w:rsidRPr="00D7622D">
        <w:rPr>
          <w:rFonts w:ascii="Times New Roman" w:hAnsi="Times New Roman" w:cs="Times New Roman"/>
        </w:rPr>
        <w:t>, Statistica testului Durbin-Watson</w:t>
      </w:r>
    </w:p>
    <w:p w:rsidR="00C9536E" w:rsidRPr="00D7622D" w:rsidRDefault="00BB5EE2" w:rsidP="00C9536E">
      <w:pPr>
        <w:rPr>
          <w:rFonts w:ascii="Times New Roman" w:eastAsia="Times New Roman" w:hAnsi="Times New Roman" w:cs="Times New Roman"/>
          <w:color w:val="000000"/>
          <w:lang w:eastAsia="ro-RO"/>
        </w:rPr>
      </w:pPr>
      <w:r w:rsidRPr="00D7622D">
        <w:rPr>
          <w:rFonts w:ascii="Times New Roman" w:hAnsi="Times New Roman" w:cs="Times New Roman"/>
        </w:rPr>
        <w:t xml:space="preserve">Valoarea testului Durbin-Watson este </w:t>
      </w:r>
      <w:r w:rsidRPr="00D7622D">
        <w:rPr>
          <w:rFonts w:ascii="Times New Roman" w:eastAsia="Times New Roman" w:hAnsi="Times New Roman" w:cs="Times New Roman"/>
          <w:color w:val="000000"/>
          <w:lang w:eastAsia="ro-RO"/>
        </w:rPr>
        <w:t>2.179585</w:t>
      </w:r>
      <w:r w:rsidR="00A83C78" w:rsidRPr="00D7622D">
        <w:rPr>
          <w:rFonts w:ascii="Times New Roman" w:eastAsia="Times New Roman" w:hAnsi="Times New Roman" w:cs="Times New Roman"/>
          <w:color w:val="000000"/>
          <w:lang w:eastAsia="ro-RO"/>
        </w:rPr>
        <w:t>.</w:t>
      </w:r>
    </w:p>
    <w:p w:rsidR="00A83C78" w:rsidRPr="00D7622D" w:rsidRDefault="00A83C78"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Calculam coeficientul de autocorelatie=1-</w:t>
      </w:r>
      <m:oMath>
        <m:f>
          <m:fPr>
            <m:ctrlPr>
              <w:rPr>
                <w:rFonts w:ascii="Cambria Math" w:eastAsia="Times New Roman" w:hAnsi="Cambria Math" w:cs="Times New Roman"/>
                <w:i/>
                <w:color w:val="000000"/>
                <w:lang w:eastAsia="ro-RO"/>
              </w:rPr>
            </m:ctrlPr>
          </m:fPr>
          <m:num>
            <m:r>
              <w:rPr>
                <w:rFonts w:ascii="Cambria Math" w:eastAsia="Times New Roman" w:hAnsi="Cambria Math" w:cs="Times New Roman"/>
                <w:color w:val="000000"/>
                <w:lang w:eastAsia="ro-RO"/>
              </w:rPr>
              <m:t>DW</m:t>
            </m:r>
          </m:num>
          <m:den>
            <m:r>
              <w:rPr>
                <w:rFonts w:ascii="Cambria Math" w:eastAsia="Times New Roman" w:hAnsi="Cambria Math" w:cs="Times New Roman"/>
                <w:color w:val="000000"/>
                <w:lang w:eastAsia="ro-RO"/>
              </w:rPr>
              <m:t>2</m:t>
            </m:r>
          </m:den>
        </m:f>
      </m:oMath>
      <w:r w:rsidRPr="00D7622D">
        <w:rPr>
          <w:rFonts w:ascii="Times New Roman" w:eastAsia="Times New Roman" w:hAnsi="Times New Roman" w:cs="Times New Roman"/>
          <w:color w:val="000000"/>
          <w:lang w:eastAsia="ro-RO"/>
        </w:rPr>
        <w:t>=</w:t>
      </w:r>
      <w:r w:rsidRPr="00D7622D">
        <w:rPr>
          <w:rFonts w:ascii="Times New Roman" w:hAnsi="Times New Roman" w:cs="Times New Roman"/>
          <w:color w:val="000000"/>
        </w:rPr>
        <w:t xml:space="preserve"> </w:t>
      </w:r>
      <w:r w:rsidRPr="00D7622D">
        <w:rPr>
          <w:rFonts w:ascii="Times New Roman" w:eastAsia="Times New Roman" w:hAnsi="Times New Roman" w:cs="Times New Roman"/>
          <w:color w:val="000000"/>
          <w:lang w:eastAsia="ro-RO"/>
        </w:rPr>
        <w:t>-0.08979.</w:t>
      </w:r>
    </w:p>
    <w:p w:rsidR="00BB5EE2" w:rsidRPr="00D7622D" w:rsidRDefault="00BB5EE2" w:rsidP="00C9536E">
      <w:pPr>
        <w:rPr>
          <w:rFonts w:ascii="Times New Roman" w:hAnsi="Times New Roman" w:cs="Times New Roman"/>
        </w:rPr>
      </w:pPr>
      <w:r w:rsidRPr="00D7622D">
        <w:rPr>
          <w:rFonts w:ascii="Times New Roman" w:eastAsia="Times New Roman" w:hAnsi="Times New Roman" w:cs="Times New Roman"/>
          <w:color w:val="000000"/>
          <w:lang w:eastAsia="ro-RO"/>
        </w:rPr>
        <w:t>Vom considera valorile critice d</w:t>
      </w:r>
      <w:r w:rsidR="00D5364C" w:rsidRPr="00D7622D">
        <w:rPr>
          <w:rFonts w:ascii="Times New Roman" w:eastAsia="Times New Roman" w:hAnsi="Times New Roman" w:cs="Times New Roman"/>
          <w:color w:val="000000"/>
          <w:vertAlign w:val="subscript"/>
          <w:lang w:eastAsia="ro-RO"/>
        </w:rPr>
        <w:t>1</w:t>
      </w:r>
      <w:r w:rsidRPr="00D7622D">
        <w:rPr>
          <w:rFonts w:ascii="Times New Roman" w:eastAsia="Times New Roman" w:hAnsi="Times New Roman" w:cs="Times New Roman"/>
          <w:color w:val="000000"/>
          <w:lang w:eastAsia="ro-RO"/>
        </w:rPr>
        <w:t xml:space="preserve"> </w:t>
      </w:r>
      <w:r w:rsidRPr="00D7622D">
        <w:rPr>
          <w:rFonts w:ascii="Times New Roman" w:hAnsi="Times New Roman" w:cs="Times New Roman"/>
        </w:rPr>
        <w:t>1.706 si d</w:t>
      </w:r>
      <w:r w:rsidR="00D5364C" w:rsidRPr="00D7622D">
        <w:rPr>
          <w:rFonts w:ascii="Times New Roman" w:hAnsi="Times New Roman" w:cs="Times New Roman"/>
          <w:vertAlign w:val="subscript"/>
        </w:rPr>
        <w:t>2</w:t>
      </w:r>
      <w:r w:rsidRPr="00D7622D">
        <w:rPr>
          <w:rFonts w:ascii="Times New Roman" w:hAnsi="Times New Roman" w:cs="Times New Roman"/>
        </w:rPr>
        <w:t xml:space="preserve"> 1.760. </w:t>
      </w:r>
    </w:p>
    <w:tbl>
      <w:tblPr>
        <w:tblStyle w:val="TableGrid"/>
        <w:tblW w:w="0" w:type="auto"/>
        <w:tblLook w:val="04A0" w:firstRow="1" w:lastRow="0" w:firstColumn="1" w:lastColumn="0" w:noHBand="0" w:noVBand="1"/>
      </w:tblPr>
      <w:tblGrid>
        <w:gridCol w:w="298"/>
        <w:gridCol w:w="1034"/>
        <w:gridCol w:w="588"/>
        <w:gridCol w:w="813"/>
        <w:gridCol w:w="589"/>
        <w:gridCol w:w="1099"/>
        <w:gridCol w:w="299"/>
        <w:gridCol w:w="1099"/>
        <w:gridCol w:w="506"/>
        <w:gridCol w:w="814"/>
        <w:gridCol w:w="589"/>
        <w:gridCol w:w="1035"/>
        <w:gridCol w:w="299"/>
      </w:tblGrid>
      <w:tr w:rsidR="008524B7" w:rsidRPr="00D7622D" w:rsidTr="008524B7">
        <w:tc>
          <w:tcPr>
            <w:tcW w:w="310" w:type="dxa"/>
            <w:shd w:val="clear" w:color="auto" w:fill="FFD966" w:themeFill="accent4" w:themeFillTint="99"/>
          </w:tcPr>
          <w:p w:rsidR="00D5364C" w:rsidRPr="00D7622D" w:rsidRDefault="00D5364C" w:rsidP="00C9536E">
            <w:pPr>
              <w:rPr>
                <w:rFonts w:ascii="Times New Roman" w:eastAsia="Times New Roman" w:hAnsi="Times New Roman" w:cs="Times New Roman"/>
                <w:color w:val="000000"/>
                <w:lang w:eastAsia="ro-RO"/>
              </w:rPr>
            </w:pPr>
          </w:p>
        </w:tc>
        <w:tc>
          <w:tcPr>
            <w:tcW w:w="1180" w:type="dxa"/>
            <w:shd w:val="clear" w:color="auto" w:fill="F7CAAC" w:themeFill="accent2" w:themeFillTint="66"/>
          </w:tcPr>
          <w:p w:rsidR="00D5364C" w:rsidRPr="00D7622D" w:rsidRDefault="00D5364C" w:rsidP="00D5364C">
            <w:pPr>
              <w:rPr>
                <w:rFonts w:ascii="Times New Roman" w:eastAsia="Times New Roman" w:hAnsi="Times New Roman" w:cs="Times New Roman"/>
                <w:color w:val="FFE599" w:themeColor="accent4" w:themeTint="66"/>
                <w:lang w:eastAsia="ro-RO"/>
              </w:rPr>
            </w:pPr>
            <w:r w:rsidRPr="00D7622D">
              <w:rPr>
                <w:rFonts w:ascii="Times New Roman" w:eastAsia="Times New Roman" w:hAnsi="Times New Roman" w:cs="Times New Roman"/>
                <w:color w:val="000000"/>
                <w:lang w:eastAsia="ro-RO"/>
              </w:rPr>
              <w:t>autocorelare</w:t>
            </w:r>
          </w:p>
        </w:tc>
        <w:tc>
          <w:tcPr>
            <w:tcW w:w="373" w:type="dxa"/>
            <w:shd w:val="clear" w:color="auto" w:fill="FFD966" w:themeFill="accent4" w:themeFillTint="99"/>
          </w:tcPr>
          <w:p w:rsidR="00D5364C" w:rsidRPr="00D7622D" w:rsidRDefault="00D5364C" w:rsidP="00C9536E">
            <w:pPr>
              <w:rPr>
                <w:rFonts w:ascii="Times New Roman" w:eastAsia="Times New Roman" w:hAnsi="Times New Roman" w:cs="Times New Roman"/>
                <w:color w:val="000000"/>
                <w:lang w:eastAsia="ro-RO"/>
              </w:rPr>
            </w:pPr>
          </w:p>
        </w:tc>
        <w:tc>
          <w:tcPr>
            <w:tcW w:w="873" w:type="dxa"/>
            <w:shd w:val="clear" w:color="auto" w:fill="DBDBDB" w:themeFill="accent3" w:themeFillTint="66"/>
          </w:tcPr>
          <w:p w:rsidR="00D5364C" w:rsidRPr="00D7622D" w:rsidRDefault="00D5364C"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indecizie</w:t>
            </w:r>
          </w:p>
        </w:tc>
        <w:tc>
          <w:tcPr>
            <w:tcW w:w="373" w:type="dxa"/>
            <w:shd w:val="clear" w:color="auto" w:fill="FFD966" w:themeFill="accent4" w:themeFillTint="99"/>
          </w:tcPr>
          <w:p w:rsidR="00D5364C" w:rsidRPr="00D7622D" w:rsidRDefault="00D5364C" w:rsidP="00C9536E">
            <w:pPr>
              <w:rPr>
                <w:rFonts w:ascii="Times New Roman" w:eastAsia="Times New Roman" w:hAnsi="Times New Roman" w:cs="Times New Roman"/>
                <w:color w:val="000000"/>
                <w:lang w:eastAsia="ro-RO"/>
              </w:rPr>
            </w:pPr>
          </w:p>
        </w:tc>
        <w:tc>
          <w:tcPr>
            <w:tcW w:w="1267" w:type="dxa"/>
            <w:shd w:val="clear" w:color="auto" w:fill="C5E0B3" w:themeFill="accent6" w:themeFillTint="66"/>
          </w:tcPr>
          <w:p w:rsidR="00D5364C" w:rsidRPr="00D7622D" w:rsidRDefault="00D5364C"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independență</w:t>
            </w:r>
          </w:p>
        </w:tc>
        <w:tc>
          <w:tcPr>
            <w:tcW w:w="310" w:type="dxa"/>
            <w:shd w:val="clear" w:color="auto" w:fill="FFD966" w:themeFill="accent4" w:themeFillTint="99"/>
          </w:tcPr>
          <w:p w:rsidR="00D5364C" w:rsidRPr="00D7622D" w:rsidRDefault="00D5364C" w:rsidP="00C9536E">
            <w:pPr>
              <w:rPr>
                <w:rFonts w:ascii="Times New Roman" w:eastAsia="Times New Roman" w:hAnsi="Times New Roman" w:cs="Times New Roman"/>
                <w:color w:val="000000"/>
                <w:lang w:eastAsia="ro-RO"/>
              </w:rPr>
            </w:pPr>
          </w:p>
        </w:tc>
        <w:tc>
          <w:tcPr>
            <w:tcW w:w="1121" w:type="dxa"/>
            <w:shd w:val="clear" w:color="auto" w:fill="C5E0B3" w:themeFill="accent6" w:themeFillTint="66"/>
          </w:tcPr>
          <w:p w:rsidR="00D5364C" w:rsidRPr="00D7622D" w:rsidRDefault="00D5364C"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independență</w:t>
            </w:r>
          </w:p>
        </w:tc>
        <w:tc>
          <w:tcPr>
            <w:tcW w:w="519" w:type="dxa"/>
            <w:shd w:val="clear" w:color="auto" w:fill="FFD966" w:themeFill="accent4" w:themeFillTint="99"/>
          </w:tcPr>
          <w:p w:rsidR="00D5364C" w:rsidRPr="00D7622D" w:rsidRDefault="00D5364C" w:rsidP="00C9536E">
            <w:pPr>
              <w:rPr>
                <w:rFonts w:ascii="Times New Roman" w:eastAsia="Times New Roman" w:hAnsi="Times New Roman" w:cs="Times New Roman"/>
                <w:color w:val="000000"/>
                <w:lang w:eastAsia="ro-RO"/>
              </w:rPr>
            </w:pPr>
          </w:p>
        </w:tc>
        <w:tc>
          <w:tcPr>
            <w:tcW w:w="873" w:type="dxa"/>
            <w:shd w:val="clear" w:color="auto" w:fill="DBDBDB" w:themeFill="accent3" w:themeFillTint="66"/>
          </w:tcPr>
          <w:p w:rsidR="00D5364C" w:rsidRPr="00D7622D" w:rsidRDefault="00D5364C"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indecizie</w:t>
            </w:r>
          </w:p>
        </w:tc>
        <w:tc>
          <w:tcPr>
            <w:tcW w:w="373" w:type="dxa"/>
            <w:shd w:val="clear" w:color="auto" w:fill="FFD966" w:themeFill="accent4" w:themeFillTint="99"/>
          </w:tcPr>
          <w:p w:rsidR="00D5364C" w:rsidRPr="00D7622D" w:rsidRDefault="00D5364C" w:rsidP="00C9536E">
            <w:pPr>
              <w:rPr>
                <w:rFonts w:ascii="Times New Roman" w:eastAsia="Times New Roman" w:hAnsi="Times New Roman" w:cs="Times New Roman"/>
                <w:color w:val="000000"/>
                <w:lang w:eastAsia="ro-RO"/>
              </w:rPr>
            </w:pPr>
          </w:p>
        </w:tc>
        <w:tc>
          <w:tcPr>
            <w:tcW w:w="1180" w:type="dxa"/>
            <w:shd w:val="clear" w:color="auto" w:fill="F7CAAC" w:themeFill="accent2" w:themeFillTint="66"/>
          </w:tcPr>
          <w:p w:rsidR="00D5364C" w:rsidRPr="00D7622D" w:rsidRDefault="00D5364C"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autocorelare</w:t>
            </w:r>
          </w:p>
        </w:tc>
        <w:tc>
          <w:tcPr>
            <w:tcW w:w="310" w:type="dxa"/>
            <w:shd w:val="clear" w:color="auto" w:fill="FFD966" w:themeFill="accent4" w:themeFillTint="99"/>
          </w:tcPr>
          <w:p w:rsidR="00D5364C" w:rsidRPr="00D7622D" w:rsidRDefault="00D5364C" w:rsidP="00C9536E">
            <w:pPr>
              <w:rPr>
                <w:rFonts w:ascii="Times New Roman" w:eastAsia="Times New Roman" w:hAnsi="Times New Roman" w:cs="Times New Roman"/>
                <w:color w:val="000000"/>
                <w:lang w:eastAsia="ro-RO"/>
              </w:rPr>
            </w:pPr>
          </w:p>
        </w:tc>
      </w:tr>
      <w:tr w:rsidR="008524B7" w:rsidRPr="00D7622D" w:rsidTr="008524B7">
        <w:tc>
          <w:tcPr>
            <w:tcW w:w="310" w:type="dxa"/>
            <w:shd w:val="clear" w:color="auto" w:fill="FFD966" w:themeFill="accent4" w:themeFillTint="99"/>
          </w:tcPr>
          <w:p w:rsidR="00D5364C" w:rsidRPr="00D7622D" w:rsidRDefault="00D5364C"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0</w:t>
            </w:r>
          </w:p>
        </w:tc>
        <w:tc>
          <w:tcPr>
            <w:tcW w:w="1180" w:type="dxa"/>
            <w:shd w:val="clear" w:color="auto" w:fill="F7CAAC" w:themeFill="accent2" w:themeFillTint="66"/>
          </w:tcPr>
          <w:p w:rsidR="00D5364C" w:rsidRPr="00D7622D" w:rsidRDefault="00D5364C"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w:t>
            </w:r>
          </w:p>
        </w:tc>
        <w:tc>
          <w:tcPr>
            <w:tcW w:w="373" w:type="dxa"/>
            <w:shd w:val="clear" w:color="auto" w:fill="FFD966" w:themeFill="accent4" w:themeFillTint="99"/>
          </w:tcPr>
          <w:p w:rsidR="00D5364C" w:rsidRPr="00D7622D" w:rsidRDefault="00D5364C" w:rsidP="00C9536E">
            <w:pPr>
              <w:rPr>
                <w:rFonts w:ascii="Times New Roman" w:eastAsia="Times New Roman" w:hAnsi="Times New Roman" w:cs="Times New Roman"/>
                <w:color w:val="000000"/>
                <w:vertAlign w:val="subscript"/>
                <w:lang w:eastAsia="ro-RO"/>
              </w:rPr>
            </w:pPr>
            <w:r w:rsidRPr="00D7622D">
              <w:rPr>
                <w:rFonts w:ascii="Times New Roman" w:eastAsia="Times New Roman" w:hAnsi="Times New Roman" w:cs="Times New Roman"/>
                <w:color w:val="000000"/>
                <w:lang w:eastAsia="ro-RO"/>
              </w:rPr>
              <w:t>d</w:t>
            </w:r>
            <w:r w:rsidRPr="00D7622D">
              <w:rPr>
                <w:rFonts w:ascii="Times New Roman" w:eastAsia="Times New Roman" w:hAnsi="Times New Roman" w:cs="Times New Roman"/>
                <w:color w:val="000000"/>
                <w:vertAlign w:val="subscript"/>
                <w:lang w:eastAsia="ro-RO"/>
              </w:rPr>
              <w:t>1</w:t>
            </w:r>
          </w:p>
        </w:tc>
        <w:tc>
          <w:tcPr>
            <w:tcW w:w="873" w:type="dxa"/>
            <w:shd w:val="clear" w:color="auto" w:fill="DBDBDB" w:themeFill="accent3" w:themeFillTint="66"/>
          </w:tcPr>
          <w:p w:rsidR="00D5364C" w:rsidRPr="00D7622D" w:rsidRDefault="00D5364C"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&lt;-</w:t>
            </w:r>
          </w:p>
        </w:tc>
        <w:tc>
          <w:tcPr>
            <w:tcW w:w="373" w:type="dxa"/>
            <w:shd w:val="clear" w:color="auto" w:fill="FFD966" w:themeFill="accent4" w:themeFillTint="99"/>
          </w:tcPr>
          <w:p w:rsidR="00D5364C" w:rsidRPr="00D7622D" w:rsidRDefault="00D5364C" w:rsidP="00C9536E">
            <w:pPr>
              <w:rPr>
                <w:rFonts w:ascii="Times New Roman" w:eastAsia="Times New Roman" w:hAnsi="Times New Roman" w:cs="Times New Roman"/>
                <w:color w:val="000000"/>
                <w:vertAlign w:val="subscript"/>
                <w:lang w:eastAsia="ro-RO"/>
              </w:rPr>
            </w:pPr>
            <w:r w:rsidRPr="00D7622D">
              <w:rPr>
                <w:rFonts w:ascii="Times New Roman" w:eastAsia="Times New Roman" w:hAnsi="Times New Roman" w:cs="Times New Roman"/>
                <w:color w:val="000000"/>
                <w:lang w:eastAsia="ro-RO"/>
              </w:rPr>
              <w:t>d</w:t>
            </w:r>
            <w:r w:rsidRPr="00D7622D">
              <w:rPr>
                <w:rFonts w:ascii="Times New Roman" w:eastAsia="Times New Roman" w:hAnsi="Times New Roman" w:cs="Times New Roman"/>
                <w:color w:val="000000"/>
                <w:vertAlign w:val="subscript"/>
                <w:lang w:eastAsia="ro-RO"/>
              </w:rPr>
              <w:t>2</w:t>
            </w:r>
          </w:p>
        </w:tc>
        <w:tc>
          <w:tcPr>
            <w:tcW w:w="1267" w:type="dxa"/>
            <w:shd w:val="clear" w:color="auto" w:fill="C5E0B3" w:themeFill="accent6" w:themeFillTint="66"/>
          </w:tcPr>
          <w:p w:rsidR="00D5364C" w:rsidRPr="00D7622D" w:rsidRDefault="00D5364C" w:rsidP="00C9536E">
            <w:pPr>
              <w:rPr>
                <w:rFonts w:ascii="Times New Roman" w:eastAsia="Times New Roman" w:hAnsi="Times New Roman" w:cs="Times New Roman"/>
                <w:color w:val="000000"/>
                <w:lang w:eastAsia="ro-RO"/>
              </w:rPr>
            </w:pPr>
          </w:p>
        </w:tc>
        <w:tc>
          <w:tcPr>
            <w:tcW w:w="310" w:type="dxa"/>
            <w:shd w:val="clear" w:color="auto" w:fill="FFD966" w:themeFill="accent4" w:themeFillTint="99"/>
          </w:tcPr>
          <w:p w:rsidR="00D5364C" w:rsidRPr="00D7622D" w:rsidRDefault="00D5364C"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2</w:t>
            </w:r>
          </w:p>
        </w:tc>
        <w:tc>
          <w:tcPr>
            <w:tcW w:w="1121" w:type="dxa"/>
            <w:shd w:val="clear" w:color="auto" w:fill="C5E0B3" w:themeFill="accent6" w:themeFillTint="66"/>
          </w:tcPr>
          <w:p w:rsidR="00D5364C" w:rsidRPr="00D7622D" w:rsidRDefault="00D5364C" w:rsidP="00C9536E">
            <w:pPr>
              <w:rPr>
                <w:rFonts w:ascii="Times New Roman" w:eastAsia="Times New Roman" w:hAnsi="Times New Roman" w:cs="Times New Roman"/>
                <w:color w:val="000000"/>
                <w:lang w:eastAsia="ro-RO"/>
              </w:rPr>
            </w:pPr>
          </w:p>
        </w:tc>
        <w:tc>
          <w:tcPr>
            <w:tcW w:w="519" w:type="dxa"/>
            <w:shd w:val="clear" w:color="auto" w:fill="FFD966" w:themeFill="accent4" w:themeFillTint="99"/>
          </w:tcPr>
          <w:p w:rsidR="00D5364C" w:rsidRPr="00D7622D" w:rsidRDefault="00D5364C"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4- d</w:t>
            </w:r>
            <w:r w:rsidRPr="00D7622D">
              <w:rPr>
                <w:rFonts w:ascii="Times New Roman" w:eastAsia="Times New Roman" w:hAnsi="Times New Roman" w:cs="Times New Roman"/>
                <w:color w:val="000000"/>
                <w:vertAlign w:val="subscript"/>
                <w:lang w:eastAsia="ro-RO"/>
              </w:rPr>
              <w:t>2</w:t>
            </w:r>
          </w:p>
        </w:tc>
        <w:tc>
          <w:tcPr>
            <w:tcW w:w="873" w:type="dxa"/>
            <w:shd w:val="clear" w:color="auto" w:fill="DBDBDB" w:themeFill="accent3" w:themeFillTint="66"/>
          </w:tcPr>
          <w:p w:rsidR="00D5364C" w:rsidRPr="00D7622D" w:rsidRDefault="00D5364C"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 xml:space="preserve">  -&gt;</w:t>
            </w:r>
          </w:p>
        </w:tc>
        <w:tc>
          <w:tcPr>
            <w:tcW w:w="373" w:type="dxa"/>
            <w:shd w:val="clear" w:color="auto" w:fill="FFD966" w:themeFill="accent4" w:themeFillTint="99"/>
          </w:tcPr>
          <w:p w:rsidR="00D5364C" w:rsidRPr="00D7622D" w:rsidRDefault="00D5364C"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4-d</w:t>
            </w:r>
            <w:r w:rsidRPr="00D7622D">
              <w:rPr>
                <w:rFonts w:ascii="Times New Roman" w:eastAsia="Times New Roman" w:hAnsi="Times New Roman" w:cs="Times New Roman"/>
                <w:color w:val="000000"/>
                <w:vertAlign w:val="subscript"/>
                <w:lang w:eastAsia="ro-RO"/>
              </w:rPr>
              <w:t>1</w:t>
            </w:r>
          </w:p>
        </w:tc>
        <w:tc>
          <w:tcPr>
            <w:tcW w:w="1180" w:type="dxa"/>
            <w:shd w:val="clear" w:color="auto" w:fill="F7CAAC" w:themeFill="accent2" w:themeFillTint="66"/>
          </w:tcPr>
          <w:p w:rsidR="00D5364C" w:rsidRPr="00D7622D" w:rsidRDefault="00D5364C"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 xml:space="preserve">    -</w:t>
            </w:r>
          </w:p>
        </w:tc>
        <w:tc>
          <w:tcPr>
            <w:tcW w:w="310" w:type="dxa"/>
            <w:shd w:val="clear" w:color="auto" w:fill="FFD966" w:themeFill="accent4" w:themeFillTint="99"/>
          </w:tcPr>
          <w:p w:rsidR="00D5364C" w:rsidRPr="00D7622D" w:rsidRDefault="00D5364C"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4</w:t>
            </w:r>
          </w:p>
        </w:tc>
      </w:tr>
      <w:tr w:rsidR="008524B7" w:rsidRPr="00D7622D" w:rsidTr="008524B7">
        <w:tc>
          <w:tcPr>
            <w:tcW w:w="310" w:type="dxa"/>
            <w:shd w:val="clear" w:color="auto" w:fill="FFD966" w:themeFill="accent4" w:themeFillTint="99"/>
          </w:tcPr>
          <w:p w:rsidR="00D5364C" w:rsidRPr="00D7622D" w:rsidRDefault="00D5364C"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0</w:t>
            </w:r>
          </w:p>
        </w:tc>
        <w:tc>
          <w:tcPr>
            <w:tcW w:w="1180" w:type="dxa"/>
            <w:shd w:val="clear" w:color="auto" w:fill="F7CAAC" w:themeFill="accent2" w:themeFillTint="66"/>
          </w:tcPr>
          <w:p w:rsidR="00D5364C" w:rsidRPr="00D7622D" w:rsidRDefault="00D5364C" w:rsidP="00C9536E">
            <w:pPr>
              <w:rPr>
                <w:rFonts w:ascii="Times New Roman" w:eastAsia="Times New Roman" w:hAnsi="Times New Roman" w:cs="Times New Roman"/>
                <w:color w:val="000000"/>
                <w:lang w:eastAsia="ro-RO"/>
              </w:rPr>
            </w:pPr>
          </w:p>
        </w:tc>
        <w:tc>
          <w:tcPr>
            <w:tcW w:w="373" w:type="dxa"/>
            <w:shd w:val="clear" w:color="auto" w:fill="FFD966" w:themeFill="accent4" w:themeFillTint="99"/>
          </w:tcPr>
          <w:p w:rsidR="00D5364C" w:rsidRPr="00D7622D" w:rsidRDefault="00D5364C"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1,706</w:t>
            </w:r>
          </w:p>
        </w:tc>
        <w:tc>
          <w:tcPr>
            <w:tcW w:w="873" w:type="dxa"/>
            <w:shd w:val="clear" w:color="auto" w:fill="DBDBDB" w:themeFill="accent3" w:themeFillTint="66"/>
          </w:tcPr>
          <w:p w:rsidR="00D5364C" w:rsidRPr="00D7622D" w:rsidRDefault="00D5364C" w:rsidP="00C9536E">
            <w:pPr>
              <w:rPr>
                <w:rFonts w:ascii="Times New Roman" w:eastAsia="Times New Roman" w:hAnsi="Times New Roman" w:cs="Times New Roman"/>
                <w:color w:val="000000"/>
                <w:lang w:eastAsia="ro-RO"/>
              </w:rPr>
            </w:pPr>
          </w:p>
        </w:tc>
        <w:tc>
          <w:tcPr>
            <w:tcW w:w="373" w:type="dxa"/>
            <w:shd w:val="clear" w:color="auto" w:fill="FFD966" w:themeFill="accent4" w:themeFillTint="99"/>
          </w:tcPr>
          <w:p w:rsidR="00D5364C" w:rsidRPr="00D7622D" w:rsidRDefault="008524B7"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1,760</w:t>
            </w:r>
          </w:p>
        </w:tc>
        <w:tc>
          <w:tcPr>
            <w:tcW w:w="1267" w:type="dxa"/>
            <w:shd w:val="clear" w:color="auto" w:fill="C5E0B3" w:themeFill="accent6" w:themeFillTint="66"/>
          </w:tcPr>
          <w:p w:rsidR="00D5364C" w:rsidRPr="00D7622D" w:rsidRDefault="00D5364C" w:rsidP="00C9536E">
            <w:pPr>
              <w:rPr>
                <w:rFonts w:ascii="Times New Roman" w:eastAsia="Times New Roman" w:hAnsi="Times New Roman" w:cs="Times New Roman"/>
                <w:color w:val="000000"/>
                <w:lang w:eastAsia="ro-RO"/>
              </w:rPr>
            </w:pPr>
          </w:p>
        </w:tc>
        <w:tc>
          <w:tcPr>
            <w:tcW w:w="310" w:type="dxa"/>
            <w:shd w:val="clear" w:color="auto" w:fill="FFD966" w:themeFill="accent4" w:themeFillTint="99"/>
          </w:tcPr>
          <w:p w:rsidR="00D5364C" w:rsidRPr="00D7622D" w:rsidRDefault="008524B7"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2</w:t>
            </w:r>
          </w:p>
        </w:tc>
        <w:tc>
          <w:tcPr>
            <w:tcW w:w="1121" w:type="dxa"/>
            <w:shd w:val="clear" w:color="auto" w:fill="C5E0B3" w:themeFill="accent6" w:themeFillTint="66"/>
          </w:tcPr>
          <w:p w:rsidR="00D5364C" w:rsidRPr="00D7622D" w:rsidRDefault="008524B7" w:rsidP="00C9536E">
            <w:pPr>
              <w:rPr>
                <w:rFonts w:ascii="Times New Roman" w:eastAsia="Times New Roman" w:hAnsi="Times New Roman" w:cs="Times New Roman"/>
                <w:color w:val="000000"/>
                <w:vertAlign w:val="subscript"/>
                <w:lang w:eastAsia="ro-RO"/>
              </w:rPr>
            </w:pPr>
            <w:r w:rsidRPr="00D7622D">
              <w:rPr>
                <w:rFonts w:ascii="Times New Roman" w:eastAsia="Times New Roman" w:hAnsi="Times New Roman" w:cs="Times New Roman"/>
                <w:color w:val="000000"/>
                <w:lang w:eastAsia="ro-RO"/>
              </w:rPr>
              <w:t>DW</w:t>
            </w:r>
            <w:r w:rsidRPr="00D7622D">
              <w:rPr>
                <w:rFonts w:ascii="Times New Roman" w:eastAsia="Times New Roman" w:hAnsi="Times New Roman" w:cs="Times New Roman"/>
                <w:color w:val="000000"/>
                <w:vertAlign w:val="subscript"/>
                <w:lang w:eastAsia="ro-RO"/>
              </w:rPr>
              <w:t>calc</w:t>
            </w:r>
          </w:p>
        </w:tc>
        <w:tc>
          <w:tcPr>
            <w:tcW w:w="519" w:type="dxa"/>
            <w:shd w:val="clear" w:color="auto" w:fill="FFD966" w:themeFill="accent4" w:themeFillTint="99"/>
          </w:tcPr>
          <w:p w:rsidR="00D5364C" w:rsidRPr="00D7622D" w:rsidRDefault="008524B7"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2,24</w:t>
            </w:r>
          </w:p>
        </w:tc>
        <w:tc>
          <w:tcPr>
            <w:tcW w:w="873" w:type="dxa"/>
            <w:shd w:val="clear" w:color="auto" w:fill="DBDBDB" w:themeFill="accent3" w:themeFillTint="66"/>
          </w:tcPr>
          <w:p w:rsidR="00D5364C" w:rsidRPr="00D7622D" w:rsidRDefault="00D5364C" w:rsidP="00C9536E">
            <w:pPr>
              <w:rPr>
                <w:rFonts w:ascii="Times New Roman" w:eastAsia="Times New Roman" w:hAnsi="Times New Roman" w:cs="Times New Roman"/>
                <w:color w:val="000000"/>
                <w:lang w:eastAsia="ro-RO"/>
              </w:rPr>
            </w:pPr>
          </w:p>
        </w:tc>
        <w:tc>
          <w:tcPr>
            <w:tcW w:w="373" w:type="dxa"/>
            <w:shd w:val="clear" w:color="auto" w:fill="FFD966" w:themeFill="accent4" w:themeFillTint="99"/>
          </w:tcPr>
          <w:p w:rsidR="00D5364C" w:rsidRPr="00D7622D" w:rsidRDefault="008524B7"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2,294</w:t>
            </w:r>
          </w:p>
        </w:tc>
        <w:tc>
          <w:tcPr>
            <w:tcW w:w="1180" w:type="dxa"/>
            <w:shd w:val="clear" w:color="auto" w:fill="F7CAAC" w:themeFill="accent2" w:themeFillTint="66"/>
          </w:tcPr>
          <w:p w:rsidR="00D5364C" w:rsidRPr="00D7622D" w:rsidRDefault="00D5364C" w:rsidP="00C9536E">
            <w:pPr>
              <w:rPr>
                <w:rFonts w:ascii="Times New Roman" w:eastAsia="Times New Roman" w:hAnsi="Times New Roman" w:cs="Times New Roman"/>
                <w:color w:val="000000"/>
                <w:lang w:eastAsia="ro-RO"/>
              </w:rPr>
            </w:pPr>
          </w:p>
        </w:tc>
        <w:tc>
          <w:tcPr>
            <w:tcW w:w="310" w:type="dxa"/>
            <w:shd w:val="clear" w:color="auto" w:fill="FFD966" w:themeFill="accent4" w:themeFillTint="99"/>
          </w:tcPr>
          <w:p w:rsidR="00D5364C" w:rsidRPr="00D7622D" w:rsidRDefault="008524B7" w:rsidP="00C9536E">
            <w:pPr>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4</w:t>
            </w:r>
          </w:p>
        </w:tc>
      </w:tr>
    </w:tbl>
    <w:p w:rsidR="00A83C78" w:rsidRPr="00D7622D" w:rsidRDefault="00313087" w:rsidP="008524B7">
      <w:pPr>
        <w:jc w:val="center"/>
        <w:rPr>
          <w:rFonts w:ascii="Times New Roman" w:eastAsia="Times New Roman" w:hAnsi="Times New Roman" w:cs="Times New Roman"/>
          <w:color w:val="000000"/>
          <w:lang w:eastAsia="ro-RO"/>
        </w:rPr>
      </w:pPr>
      <w:r>
        <w:rPr>
          <w:rFonts w:ascii="Times New Roman" w:eastAsia="Times New Roman" w:hAnsi="Times New Roman" w:cs="Times New Roman"/>
          <w:color w:val="000000"/>
          <w:lang w:eastAsia="ro-RO"/>
        </w:rPr>
        <w:t>Figura 19</w:t>
      </w:r>
      <w:r w:rsidR="008524B7" w:rsidRPr="00D7622D">
        <w:rPr>
          <w:rFonts w:ascii="Times New Roman" w:eastAsia="Times New Roman" w:hAnsi="Times New Roman" w:cs="Times New Roman"/>
          <w:color w:val="000000"/>
          <w:lang w:eastAsia="ro-RO"/>
        </w:rPr>
        <w:t>, Tabelul cu intervalele testului Durbin-Watson</w:t>
      </w:r>
    </w:p>
    <w:p w:rsidR="008524B7" w:rsidRPr="00D7622D" w:rsidRDefault="008524B7" w:rsidP="00313087">
      <w:pPr>
        <w:ind w:firstLine="708"/>
        <w:jc w:val="both"/>
        <w:rPr>
          <w:rFonts w:ascii="Times New Roman" w:hAnsi="Times New Roman" w:cs="Times New Roman"/>
        </w:rPr>
      </w:pPr>
      <w:r w:rsidRPr="00D7622D">
        <w:rPr>
          <w:rFonts w:ascii="Times New Roman" w:hAnsi="Times New Roman" w:cs="Times New Roman"/>
        </w:rPr>
        <w:t>Analizând tabelul cu intervalele testului Durbin-Watson, putem afirma că erorile nu sunt autocorelate.</w:t>
      </w:r>
    </w:p>
    <w:p w:rsidR="00A2016F" w:rsidRPr="00D7622D" w:rsidRDefault="00A2016F" w:rsidP="00313087">
      <w:pPr>
        <w:ind w:firstLine="708"/>
        <w:rPr>
          <w:rFonts w:ascii="Times New Roman" w:hAnsi="Times New Roman" w:cs="Times New Roman"/>
          <w:i/>
        </w:rPr>
      </w:pPr>
      <w:r w:rsidRPr="00D7622D">
        <w:rPr>
          <w:rFonts w:ascii="Times New Roman" w:hAnsi="Times New Roman" w:cs="Times New Roman"/>
          <w:i/>
        </w:rPr>
        <w:t>• Corectarea eventualelor probleme identificate</w:t>
      </w:r>
    </w:p>
    <w:p w:rsidR="008524B7" w:rsidRPr="00D7622D" w:rsidRDefault="008524B7" w:rsidP="00313087">
      <w:pPr>
        <w:jc w:val="both"/>
        <w:rPr>
          <w:rFonts w:ascii="Times New Roman" w:hAnsi="Times New Roman" w:cs="Times New Roman"/>
        </w:rPr>
      </w:pPr>
      <w:r w:rsidRPr="00D7622D">
        <w:rPr>
          <w:rFonts w:ascii="Times New Roman" w:hAnsi="Times New Roman" w:cs="Times New Roman"/>
        </w:rPr>
        <w:tab/>
        <w:t xml:space="preserve">Am observat faptul că erorile modelului de regresie sunt </w:t>
      </w:r>
      <w:r w:rsidR="00313087">
        <w:rPr>
          <w:rFonts w:ascii="Times New Roman" w:hAnsi="Times New Roman" w:cs="Times New Roman"/>
        </w:rPr>
        <w:t>heteroscedastice. Vom încerca să</w:t>
      </w:r>
      <w:r w:rsidRPr="00D7622D">
        <w:rPr>
          <w:rFonts w:ascii="Times New Roman" w:hAnsi="Times New Roman" w:cs="Times New Roman"/>
        </w:rPr>
        <w:t xml:space="preserve"> remediem acest lucru, prin eliminarea valorilor extreme, apoi prin logaritmarea variabilelor.</w:t>
      </w:r>
    </w:p>
    <w:p w:rsidR="008524B7" w:rsidRPr="00D7622D" w:rsidRDefault="008524B7" w:rsidP="00A2016F">
      <w:pPr>
        <w:rPr>
          <w:rFonts w:ascii="Times New Roman" w:hAnsi="Times New Roman" w:cs="Times New Roman"/>
        </w:rPr>
      </w:pPr>
      <w:r w:rsidRPr="00D7622D">
        <w:rPr>
          <w:rFonts w:ascii="Times New Roman" w:hAnsi="Times New Roman" w:cs="Times New Roman"/>
        </w:rPr>
        <w:tab/>
        <w:t xml:space="preserve">Avem 3 valori </w:t>
      </w:r>
      <w:r w:rsidR="00313087">
        <w:rPr>
          <w:rFonts w:ascii="Times New Roman" w:hAnsi="Times New Roman" w:cs="Times New Roman"/>
        </w:rPr>
        <w:t>extreme, Nigeria, Sierra Leone ș</w:t>
      </w:r>
      <w:r w:rsidRPr="00D7622D">
        <w:rPr>
          <w:rFonts w:ascii="Times New Roman" w:hAnsi="Times New Roman" w:cs="Times New Roman"/>
        </w:rPr>
        <w:t>i Republica Centrafricană.</w:t>
      </w:r>
    </w:p>
    <w:p w:rsidR="00F31F9D" w:rsidRPr="00D7622D" w:rsidRDefault="00F31F9D" w:rsidP="00891CC8">
      <w:pPr>
        <w:jc w:val="center"/>
        <w:rPr>
          <w:rFonts w:ascii="Times New Roman" w:hAnsi="Times New Roman" w:cs="Times New Roman"/>
        </w:rPr>
      </w:pPr>
      <w:r w:rsidRPr="00D7622D">
        <w:rPr>
          <w:rFonts w:ascii="Times New Roman" w:hAnsi="Times New Roman" w:cs="Times New Roman"/>
          <w:noProof/>
          <w:lang w:eastAsia="ro-RO"/>
        </w:rPr>
        <w:drawing>
          <wp:inline distT="0" distB="0" distL="0" distR="0" wp14:anchorId="15C2A9B3" wp14:editId="5360AC83">
            <wp:extent cx="2998295" cy="18376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30663" cy="1857529"/>
                    </a:xfrm>
                    <a:prstGeom prst="rect">
                      <a:avLst/>
                    </a:prstGeom>
                  </pic:spPr>
                </pic:pic>
              </a:graphicData>
            </a:graphic>
          </wp:inline>
        </w:drawing>
      </w:r>
    </w:p>
    <w:p w:rsidR="00891CC8" w:rsidRPr="00D7622D" w:rsidRDefault="00313087" w:rsidP="00891CC8">
      <w:pPr>
        <w:jc w:val="center"/>
        <w:rPr>
          <w:rFonts w:ascii="Times New Roman" w:hAnsi="Times New Roman" w:cs="Times New Roman"/>
        </w:rPr>
      </w:pPr>
      <w:r>
        <w:rPr>
          <w:rFonts w:ascii="Times New Roman" w:hAnsi="Times New Roman" w:cs="Times New Roman"/>
        </w:rPr>
        <w:t>Figura 20</w:t>
      </w:r>
      <w:r w:rsidR="00891CC8" w:rsidRPr="00D7622D">
        <w:rPr>
          <w:rFonts w:ascii="Times New Roman" w:hAnsi="Times New Roman" w:cs="Times New Roman"/>
        </w:rPr>
        <w:t>, Tabelul output al regresiei auxiliare, împreună cu valoarea noului test White, după eliminarea valorilor outliers.</w:t>
      </w:r>
    </w:p>
    <w:p w:rsidR="00891CC8" w:rsidRPr="00D7622D" w:rsidRDefault="00891CC8" w:rsidP="00891CC8">
      <w:pPr>
        <w:ind w:firstLine="708"/>
        <w:jc w:val="both"/>
        <w:rPr>
          <w:rFonts w:ascii="Times New Roman" w:hAnsi="Times New Roman" w:cs="Times New Roman"/>
        </w:rPr>
      </w:pPr>
      <w:r w:rsidRPr="00D7622D">
        <w:rPr>
          <w:rFonts w:ascii="Times New Roman" w:hAnsi="Times New Roman" w:cs="Times New Roman"/>
        </w:rPr>
        <w:t>După eliminarea valorilor extreme, noua valoare a testului W</w:t>
      </w:r>
      <w:r w:rsidR="00F31F9D" w:rsidRPr="00D7622D">
        <w:rPr>
          <w:rFonts w:ascii="Times New Roman" w:hAnsi="Times New Roman" w:cs="Times New Roman"/>
        </w:rPr>
        <w:t>hite este 20</w:t>
      </w:r>
      <w:r w:rsidRPr="00D7622D">
        <w:rPr>
          <w:rFonts w:ascii="Times New Roman" w:hAnsi="Times New Roman" w:cs="Times New Roman"/>
        </w:rPr>
        <w:t>,</w:t>
      </w:r>
      <w:r w:rsidR="00F31F9D" w:rsidRPr="00D7622D">
        <w:rPr>
          <w:rFonts w:ascii="Times New Roman" w:hAnsi="Times New Roman" w:cs="Times New Roman"/>
        </w:rPr>
        <w:t>61058</w:t>
      </w:r>
      <w:r w:rsidRPr="00D7622D">
        <w:rPr>
          <w:rFonts w:ascii="Times New Roman" w:hAnsi="Times New Roman" w:cs="Times New Roman"/>
        </w:rPr>
        <w:t>. Întrucât este mai mare decât valoarea critică, vom accepta ipoteza H</w:t>
      </w:r>
      <w:r w:rsidRPr="00D7622D">
        <w:rPr>
          <w:rFonts w:ascii="Times New Roman" w:hAnsi="Times New Roman" w:cs="Times New Roman"/>
          <w:vertAlign w:val="subscript"/>
        </w:rPr>
        <w:t>1</w:t>
      </w:r>
      <w:r w:rsidRPr="00D7622D">
        <w:rPr>
          <w:rFonts w:ascii="Times New Roman" w:hAnsi="Times New Roman" w:cs="Times New Roman"/>
          <w:vertAlign w:val="subscript"/>
        </w:rPr>
        <w:softHyphen/>
      </w:r>
      <w:r w:rsidRPr="00D7622D">
        <w:rPr>
          <w:rFonts w:ascii="Times New Roman" w:hAnsi="Times New Roman" w:cs="Times New Roman"/>
        </w:rPr>
        <w:t>, conform căreia erorile sunt heteroscedastice.</w:t>
      </w:r>
    </w:p>
    <w:p w:rsidR="00F31F9D" w:rsidRPr="00D7622D" w:rsidRDefault="00F31F9D" w:rsidP="00F31F9D">
      <w:pPr>
        <w:ind w:firstLine="708"/>
        <w:jc w:val="center"/>
        <w:rPr>
          <w:rFonts w:ascii="Times New Roman" w:hAnsi="Times New Roman" w:cs="Times New Roman"/>
        </w:rPr>
      </w:pPr>
      <w:r w:rsidRPr="00D7622D">
        <w:rPr>
          <w:rFonts w:ascii="Times New Roman" w:hAnsi="Times New Roman" w:cs="Times New Roman"/>
          <w:noProof/>
          <w:lang w:eastAsia="ro-RO"/>
        </w:rPr>
        <w:lastRenderedPageBreak/>
        <w:drawing>
          <wp:inline distT="0" distB="0" distL="0" distR="0" wp14:anchorId="78EAB952" wp14:editId="192F6E6D">
            <wp:extent cx="3737768" cy="2321859"/>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35133" cy="2382341"/>
                    </a:xfrm>
                    <a:prstGeom prst="rect">
                      <a:avLst/>
                    </a:prstGeom>
                  </pic:spPr>
                </pic:pic>
              </a:graphicData>
            </a:graphic>
          </wp:inline>
        </w:drawing>
      </w:r>
    </w:p>
    <w:p w:rsidR="004E0306" w:rsidRPr="00D7622D" w:rsidRDefault="00313087" w:rsidP="004E0306">
      <w:pPr>
        <w:ind w:firstLine="708"/>
        <w:jc w:val="center"/>
        <w:rPr>
          <w:rFonts w:ascii="Times New Roman" w:hAnsi="Times New Roman" w:cs="Times New Roman"/>
        </w:rPr>
      </w:pPr>
      <w:r>
        <w:rPr>
          <w:rFonts w:ascii="Times New Roman" w:hAnsi="Times New Roman" w:cs="Times New Roman"/>
        </w:rPr>
        <w:t>Figura 21</w:t>
      </w:r>
      <w:r w:rsidR="004E0306" w:rsidRPr="00D7622D">
        <w:rPr>
          <w:rFonts w:ascii="Times New Roman" w:hAnsi="Times New Roman" w:cs="Times New Roman"/>
        </w:rPr>
        <w:t>, Tabelul output al regresiei auxiliare, împreună cu valoarea noului test White, după logaritmarea variabilelor.</w:t>
      </w:r>
    </w:p>
    <w:p w:rsidR="004E0306" w:rsidRPr="00D7622D" w:rsidRDefault="004E0306" w:rsidP="004E0306">
      <w:pPr>
        <w:ind w:firstLine="708"/>
        <w:jc w:val="both"/>
        <w:rPr>
          <w:rFonts w:ascii="Times New Roman" w:hAnsi="Times New Roman" w:cs="Times New Roman"/>
        </w:rPr>
      </w:pPr>
      <w:r w:rsidRPr="00D7622D">
        <w:rPr>
          <w:rFonts w:ascii="Times New Roman" w:hAnsi="Times New Roman" w:cs="Times New Roman"/>
        </w:rPr>
        <w:t>După logaritmarea variabilelor, noua valoare a testului White este 12,6628. Întrucât este mai mare decât valoarea critică, vom accepta ipoteza H</w:t>
      </w:r>
      <w:r w:rsidRPr="00D7622D">
        <w:rPr>
          <w:rFonts w:ascii="Times New Roman" w:hAnsi="Times New Roman" w:cs="Times New Roman"/>
          <w:vertAlign w:val="subscript"/>
        </w:rPr>
        <w:t>1</w:t>
      </w:r>
      <w:r w:rsidRPr="00D7622D">
        <w:rPr>
          <w:rFonts w:ascii="Times New Roman" w:hAnsi="Times New Roman" w:cs="Times New Roman"/>
          <w:vertAlign w:val="subscript"/>
        </w:rPr>
        <w:softHyphen/>
      </w:r>
      <w:r w:rsidRPr="00D7622D">
        <w:rPr>
          <w:rFonts w:ascii="Times New Roman" w:hAnsi="Times New Roman" w:cs="Times New Roman"/>
        </w:rPr>
        <w:t>, conform căreia erorile sunt heteroscedastice.</w:t>
      </w:r>
    </w:p>
    <w:p w:rsidR="004E0306" w:rsidRPr="00D7622D" w:rsidRDefault="004E0306" w:rsidP="00F31F9D">
      <w:pPr>
        <w:ind w:firstLine="708"/>
        <w:jc w:val="center"/>
        <w:rPr>
          <w:rFonts w:ascii="Times New Roman" w:hAnsi="Times New Roman" w:cs="Times New Roman"/>
        </w:rPr>
      </w:pPr>
    </w:p>
    <w:p w:rsidR="00F31F9D" w:rsidRPr="00D7622D" w:rsidRDefault="00F31F9D" w:rsidP="00F31F9D">
      <w:pPr>
        <w:ind w:firstLine="708"/>
        <w:jc w:val="center"/>
        <w:rPr>
          <w:rFonts w:ascii="Times New Roman" w:hAnsi="Times New Roman" w:cs="Times New Roman"/>
        </w:rPr>
      </w:pPr>
    </w:p>
    <w:p w:rsidR="00F31F9D" w:rsidRPr="00D7622D" w:rsidRDefault="00F31F9D" w:rsidP="00F31F9D">
      <w:pPr>
        <w:ind w:firstLine="708"/>
        <w:jc w:val="center"/>
        <w:rPr>
          <w:rFonts w:ascii="Times New Roman" w:hAnsi="Times New Roman" w:cs="Times New Roman"/>
        </w:rPr>
      </w:pPr>
      <w:r w:rsidRPr="00D7622D">
        <w:rPr>
          <w:rFonts w:ascii="Times New Roman" w:hAnsi="Times New Roman" w:cs="Times New Roman"/>
          <w:noProof/>
          <w:lang w:eastAsia="ro-RO"/>
        </w:rPr>
        <w:drawing>
          <wp:inline distT="0" distB="0" distL="0" distR="0" wp14:anchorId="7E05475D" wp14:editId="183FAAE1">
            <wp:extent cx="3806104" cy="2760980"/>
            <wp:effectExtent l="0" t="0" r="444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16429" cy="2768470"/>
                    </a:xfrm>
                    <a:prstGeom prst="rect">
                      <a:avLst/>
                    </a:prstGeom>
                  </pic:spPr>
                </pic:pic>
              </a:graphicData>
            </a:graphic>
          </wp:inline>
        </w:drawing>
      </w:r>
    </w:p>
    <w:p w:rsidR="00F31F9D" w:rsidRPr="00D7622D" w:rsidRDefault="00313087" w:rsidP="00F31F9D">
      <w:pPr>
        <w:ind w:firstLine="708"/>
        <w:jc w:val="center"/>
        <w:rPr>
          <w:rFonts w:ascii="Times New Roman" w:hAnsi="Times New Roman" w:cs="Times New Roman"/>
        </w:rPr>
      </w:pPr>
      <w:r>
        <w:rPr>
          <w:rFonts w:ascii="Times New Roman" w:hAnsi="Times New Roman" w:cs="Times New Roman"/>
        </w:rPr>
        <w:t>Figura 22</w:t>
      </w:r>
      <w:r w:rsidR="00F31F9D" w:rsidRPr="00D7622D">
        <w:rPr>
          <w:rFonts w:ascii="Times New Roman" w:hAnsi="Times New Roman" w:cs="Times New Roman"/>
        </w:rPr>
        <w:t>, Tabelul output al regresiei auxiliare, împreună cu valoarea noului test White, după eliminarea valorilor outliers și logaritmarea variabilelor.</w:t>
      </w:r>
    </w:p>
    <w:p w:rsidR="00F31F9D" w:rsidRPr="00D7622D" w:rsidRDefault="00F31F9D" w:rsidP="00F31F9D">
      <w:pPr>
        <w:ind w:firstLine="708"/>
        <w:jc w:val="both"/>
        <w:rPr>
          <w:rFonts w:ascii="Times New Roman" w:hAnsi="Times New Roman" w:cs="Times New Roman"/>
        </w:rPr>
      </w:pPr>
      <w:r w:rsidRPr="00D7622D">
        <w:rPr>
          <w:rFonts w:ascii="Times New Roman" w:hAnsi="Times New Roman" w:cs="Times New Roman"/>
        </w:rPr>
        <w:t>Dup</w:t>
      </w:r>
      <w:r w:rsidR="00313087">
        <w:rPr>
          <w:rFonts w:ascii="Times New Roman" w:hAnsi="Times New Roman" w:cs="Times New Roman"/>
        </w:rPr>
        <w:t>ă eliminarea valorilor extreme ș</w:t>
      </w:r>
      <w:r w:rsidRPr="00D7622D">
        <w:rPr>
          <w:rFonts w:ascii="Times New Roman" w:hAnsi="Times New Roman" w:cs="Times New Roman"/>
        </w:rPr>
        <w:t>i logaritmarea variabilelor, noua valoare a testului White este 12,95891. Întrucât este mai mare decât valoarea critică, vom accepta ipoteza H</w:t>
      </w:r>
      <w:r w:rsidRPr="00D7622D">
        <w:rPr>
          <w:rFonts w:ascii="Times New Roman" w:hAnsi="Times New Roman" w:cs="Times New Roman"/>
          <w:vertAlign w:val="subscript"/>
        </w:rPr>
        <w:t>1</w:t>
      </w:r>
      <w:r w:rsidRPr="00D7622D">
        <w:rPr>
          <w:rFonts w:ascii="Times New Roman" w:hAnsi="Times New Roman" w:cs="Times New Roman"/>
          <w:vertAlign w:val="subscript"/>
        </w:rPr>
        <w:softHyphen/>
      </w:r>
      <w:r w:rsidRPr="00D7622D">
        <w:rPr>
          <w:rFonts w:ascii="Times New Roman" w:hAnsi="Times New Roman" w:cs="Times New Roman"/>
        </w:rPr>
        <w:t>, conform căreia erorile sunt heteroscedastice.</w:t>
      </w:r>
    </w:p>
    <w:p w:rsidR="00891CC8" w:rsidRPr="00D7622D" w:rsidRDefault="00891CC8" w:rsidP="00891CC8">
      <w:pPr>
        <w:jc w:val="both"/>
        <w:rPr>
          <w:rFonts w:ascii="Times New Roman" w:hAnsi="Times New Roman" w:cs="Times New Roman"/>
        </w:rPr>
      </w:pPr>
      <w:r w:rsidRPr="00D7622D">
        <w:rPr>
          <w:rFonts w:ascii="Times New Roman" w:hAnsi="Times New Roman" w:cs="Times New Roman"/>
        </w:rPr>
        <w:t xml:space="preserve"> </w:t>
      </w:r>
    </w:p>
    <w:p w:rsidR="008524B7" w:rsidRPr="00D7622D" w:rsidRDefault="008524B7" w:rsidP="00A2016F">
      <w:pPr>
        <w:rPr>
          <w:rFonts w:ascii="Times New Roman" w:hAnsi="Times New Roman" w:cs="Times New Roman"/>
        </w:rPr>
      </w:pPr>
    </w:p>
    <w:p w:rsidR="00A2016F" w:rsidRDefault="00A2016F" w:rsidP="00A2016F">
      <w:pPr>
        <w:rPr>
          <w:rFonts w:ascii="Times New Roman" w:hAnsi="Times New Roman" w:cs="Times New Roman"/>
        </w:rPr>
      </w:pPr>
    </w:p>
    <w:p w:rsidR="00313087" w:rsidRPr="00D7622D" w:rsidRDefault="00313087" w:rsidP="00A2016F">
      <w:pPr>
        <w:rPr>
          <w:rFonts w:ascii="Times New Roman" w:hAnsi="Times New Roman" w:cs="Times New Roman"/>
        </w:rPr>
      </w:pPr>
    </w:p>
    <w:p w:rsidR="009D4237" w:rsidRDefault="009D4237" w:rsidP="009D4237">
      <w:pPr>
        <w:rPr>
          <w:rFonts w:ascii="Times New Roman" w:hAnsi="Times New Roman" w:cs="Times New Roman"/>
          <w:b/>
        </w:rPr>
      </w:pPr>
      <w:r w:rsidRPr="00D7622D">
        <w:rPr>
          <w:rFonts w:ascii="Times New Roman" w:hAnsi="Times New Roman" w:cs="Times New Roman"/>
          <w:b/>
        </w:rPr>
        <w:lastRenderedPageBreak/>
        <w:t>6. Previziunea valorii variabilei Y în ipoteza modificării variabilelor factoriale</w:t>
      </w:r>
    </w:p>
    <w:p w:rsidR="00313087" w:rsidRPr="00D7622D" w:rsidRDefault="00313087" w:rsidP="009D4237">
      <w:pPr>
        <w:rPr>
          <w:rFonts w:ascii="Times New Roman" w:hAnsi="Times New Roman" w:cs="Times New Roman"/>
          <w:b/>
        </w:rPr>
      </w:pPr>
    </w:p>
    <w:p w:rsidR="007F4572" w:rsidRPr="00D7622D" w:rsidRDefault="009D4237" w:rsidP="00313087">
      <w:pPr>
        <w:jc w:val="both"/>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ab/>
        <w:t xml:space="preserve">Pentru a face o previziune </w:t>
      </w:r>
      <w:r w:rsidR="00313087">
        <w:rPr>
          <w:rFonts w:ascii="Times New Roman" w:eastAsia="Times New Roman" w:hAnsi="Times New Roman" w:cs="Times New Roman"/>
          <w:color w:val="000000"/>
          <w:lang w:eastAsia="ro-RO"/>
        </w:rPr>
        <w:t>punctuală</w:t>
      </w:r>
      <w:r w:rsidR="002C6A89" w:rsidRPr="00D7622D">
        <w:rPr>
          <w:rFonts w:ascii="Times New Roman" w:eastAsia="Times New Roman" w:hAnsi="Times New Roman" w:cs="Times New Roman"/>
          <w:color w:val="000000"/>
          <w:lang w:eastAsia="ro-RO"/>
        </w:rPr>
        <w:t xml:space="preserve"> a</w:t>
      </w:r>
      <w:r w:rsidR="00313087">
        <w:rPr>
          <w:rFonts w:ascii="Times New Roman" w:eastAsia="Times New Roman" w:hAnsi="Times New Roman" w:cs="Times New Roman"/>
          <w:color w:val="000000"/>
          <w:lang w:eastAsia="ro-RO"/>
        </w:rPr>
        <w:t xml:space="preserve"> valorii variabilei Y, voi lua î</w:t>
      </w:r>
      <w:r w:rsidR="002C6A89" w:rsidRPr="00D7622D">
        <w:rPr>
          <w:rFonts w:ascii="Times New Roman" w:eastAsia="Times New Roman" w:hAnsi="Times New Roman" w:cs="Times New Roman"/>
          <w:color w:val="000000"/>
          <w:lang w:eastAsia="ro-RO"/>
        </w:rPr>
        <w:t xml:space="preserve">n </w:t>
      </w:r>
      <w:r w:rsidR="00313087">
        <w:rPr>
          <w:rFonts w:ascii="Times New Roman" w:eastAsia="Times New Roman" w:hAnsi="Times New Roman" w:cs="Times New Roman"/>
          <w:color w:val="000000"/>
          <w:lang w:eastAsia="ro-RO"/>
        </w:rPr>
        <w:t>ipoteză pentru variabila rata fertilităț</w:t>
      </w:r>
      <w:r w:rsidR="002C6A89" w:rsidRPr="00D7622D">
        <w:rPr>
          <w:rFonts w:ascii="Times New Roman" w:eastAsia="Times New Roman" w:hAnsi="Times New Roman" w:cs="Times New Roman"/>
          <w:color w:val="000000"/>
          <w:lang w:eastAsia="ro-RO"/>
        </w:rPr>
        <w:t>i</w:t>
      </w:r>
      <w:r w:rsidR="00313087">
        <w:rPr>
          <w:rFonts w:ascii="Times New Roman" w:eastAsia="Times New Roman" w:hAnsi="Times New Roman" w:cs="Times New Roman"/>
          <w:color w:val="000000"/>
          <w:lang w:eastAsia="ro-RO"/>
        </w:rPr>
        <w:t>i valoarea 5% iar pentru speranța de viață</w:t>
      </w:r>
      <w:r w:rsidR="002C6A89" w:rsidRPr="00D7622D">
        <w:rPr>
          <w:rFonts w:ascii="Times New Roman" w:eastAsia="Times New Roman" w:hAnsi="Times New Roman" w:cs="Times New Roman"/>
          <w:color w:val="000000"/>
          <w:lang w:eastAsia="ro-RO"/>
        </w:rPr>
        <w:t xml:space="preserve"> valoarea 85 de ani.</w:t>
      </w:r>
    </w:p>
    <w:p w:rsidR="002C6A89" w:rsidRPr="00D7622D" w:rsidRDefault="002C6A89" w:rsidP="00313087">
      <w:pPr>
        <w:jc w:val="both"/>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ab/>
      </w:r>
      <w:r w:rsidR="00313087">
        <w:rPr>
          <w:rFonts w:ascii="Times New Roman" w:eastAsia="Times New Roman" w:hAnsi="Times New Roman" w:cs="Times New Roman"/>
          <w:color w:val="000000"/>
          <w:lang w:eastAsia="ro-RO"/>
        </w:rPr>
        <w:t>Aplicând ecuaț</w:t>
      </w:r>
      <w:r w:rsidRPr="00D7622D">
        <w:rPr>
          <w:rFonts w:ascii="Times New Roman" w:eastAsia="Times New Roman" w:hAnsi="Times New Roman" w:cs="Times New Roman"/>
          <w:color w:val="000000"/>
          <w:lang w:eastAsia="ro-RO"/>
        </w:rPr>
        <w:t>ia de r</w:t>
      </w:r>
      <w:r w:rsidR="00313087">
        <w:rPr>
          <w:rFonts w:ascii="Times New Roman" w:eastAsia="Times New Roman" w:hAnsi="Times New Roman" w:cs="Times New Roman"/>
          <w:color w:val="000000"/>
          <w:lang w:eastAsia="ro-RO"/>
        </w:rPr>
        <w:t>egresie pe valorile propuse, opț</w:t>
      </w:r>
      <w:r w:rsidRPr="00D7622D">
        <w:rPr>
          <w:rFonts w:ascii="Times New Roman" w:eastAsia="Times New Roman" w:hAnsi="Times New Roman" w:cs="Times New Roman"/>
          <w:color w:val="000000"/>
          <w:lang w:eastAsia="ro-RO"/>
        </w:rPr>
        <w:t xml:space="preserve">inem </w:t>
      </w:r>
      <w:r w:rsidR="00FD0089" w:rsidRPr="00D7622D">
        <w:rPr>
          <w:rFonts w:ascii="Times New Roman" w:eastAsia="Times New Roman" w:hAnsi="Times New Roman" w:cs="Times New Roman"/>
          <w:color w:val="000000"/>
          <w:lang w:eastAsia="ro-RO"/>
        </w:rPr>
        <w:t>o valoare de 4.338359 pentru variabila Y, ceea ce se</w:t>
      </w:r>
      <w:r w:rsidR="00313087">
        <w:rPr>
          <w:rFonts w:ascii="Times New Roman" w:eastAsia="Times New Roman" w:hAnsi="Times New Roman" w:cs="Times New Roman"/>
          <w:color w:val="000000"/>
          <w:lang w:eastAsia="ro-RO"/>
        </w:rPr>
        <w:t>mnifică faptul că</w:t>
      </w:r>
      <w:r w:rsidR="00FD0089" w:rsidRPr="00D7622D">
        <w:rPr>
          <w:rFonts w:ascii="Times New Roman" w:eastAsia="Times New Roman" w:hAnsi="Times New Roman" w:cs="Times New Roman"/>
          <w:color w:val="000000"/>
          <w:lang w:eastAsia="ro-RO"/>
        </w:rPr>
        <w:t xml:space="preserve"> </w:t>
      </w:r>
      <w:r w:rsidR="00313087">
        <w:rPr>
          <w:rFonts w:ascii="Times New Roman" w:eastAsia="Times New Roman" w:hAnsi="Times New Roman" w:cs="Times New Roman"/>
          <w:color w:val="000000"/>
          <w:lang w:eastAsia="ro-RO"/>
        </w:rPr>
        <w:t>î</w:t>
      </w:r>
      <w:r w:rsidR="00FD0089" w:rsidRPr="00D7622D">
        <w:rPr>
          <w:rFonts w:ascii="Times New Roman" w:eastAsia="Times New Roman" w:hAnsi="Times New Roman" w:cs="Times New Roman"/>
          <w:color w:val="000000"/>
          <w:lang w:eastAsia="ro-RO"/>
        </w:rPr>
        <w:t xml:space="preserve">ntr-o </w:t>
      </w:r>
      <w:r w:rsidR="00313087">
        <w:rPr>
          <w:rFonts w:ascii="Times New Roman" w:eastAsia="Times New Roman" w:hAnsi="Times New Roman" w:cs="Times New Roman"/>
          <w:color w:val="000000"/>
          <w:lang w:eastAsia="ro-RO"/>
        </w:rPr>
        <w:t>țară</w:t>
      </w:r>
      <w:r w:rsidR="00FD0089" w:rsidRPr="00D7622D">
        <w:rPr>
          <w:rFonts w:ascii="Times New Roman" w:eastAsia="Times New Roman" w:hAnsi="Times New Roman" w:cs="Times New Roman"/>
          <w:color w:val="000000"/>
          <w:lang w:eastAsia="ro-RO"/>
        </w:rPr>
        <w:t xml:space="preserve"> cu o rat</w:t>
      </w:r>
      <w:r w:rsidR="00313087">
        <w:rPr>
          <w:rFonts w:ascii="Times New Roman" w:eastAsia="Times New Roman" w:hAnsi="Times New Roman" w:cs="Times New Roman"/>
          <w:color w:val="000000"/>
          <w:lang w:eastAsia="ro-RO"/>
        </w:rPr>
        <w:t>ă a fertilității egală cu 5 ș</w:t>
      </w:r>
      <w:r w:rsidR="00FD0089" w:rsidRPr="00D7622D">
        <w:rPr>
          <w:rFonts w:ascii="Times New Roman" w:eastAsia="Times New Roman" w:hAnsi="Times New Roman" w:cs="Times New Roman"/>
          <w:color w:val="000000"/>
          <w:lang w:eastAsia="ro-RO"/>
        </w:rPr>
        <w:t>i o speran</w:t>
      </w:r>
      <w:r w:rsidR="00313087">
        <w:rPr>
          <w:rFonts w:ascii="Times New Roman" w:eastAsia="Times New Roman" w:hAnsi="Times New Roman" w:cs="Times New Roman"/>
          <w:color w:val="000000"/>
          <w:lang w:eastAsia="ro-RO"/>
        </w:rPr>
        <w:t>ță de viață</w:t>
      </w:r>
      <w:r w:rsidR="00FD0089" w:rsidRPr="00D7622D">
        <w:rPr>
          <w:rFonts w:ascii="Times New Roman" w:eastAsia="Times New Roman" w:hAnsi="Times New Roman" w:cs="Times New Roman"/>
          <w:color w:val="000000"/>
          <w:lang w:eastAsia="ro-RO"/>
        </w:rPr>
        <w:t xml:space="preserve"> de 85 de ani, mortalitatea </w:t>
      </w:r>
      <w:r w:rsidR="00313087">
        <w:rPr>
          <w:rFonts w:ascii="Times New Roman" w:eastAsia="Times New Roman" w:hAnsi="Times New Roman" w:cs="Times New Roman"/>
          <w:color w:val="000000"/>
          <w:lang w:eastAsia="ro-RO"/>
        </w:rPr>
        <w:t>infantilă va avea o valoare previzionată</w:t>
      </w:r>
      <w:r w:rsidR="00FD0089" w:rsidRPr="00D7622D">
        <w:rPr>
          <w:rFonts w:ascii="Times New Roman" w:eastAsia="Times New Roman" w:hAnsi="Times New Roman" w:cs="Times New Roman"/>
          <w:color w:val="000000"/>
          <w:lang w:eastAsia="ro-RO"/>
        </w:rPr>
        <w:t xml:space="preserve"> de 4,338359.</w:t>
      </w:r>
    </w:p>
    <w:p w:rsidR="00FD0089" w:rsidRDefault="00FD0089" w:rsidP="007F4572">
      <w:pPr>
        <w:rPr>
          <w:rFonts w:ascii="Times New Roman" w:eastAsia="Times New Roman" w:hAnsi="Times New Roman" w:cs="Times New Roman"/>
          <w:color w:val="000000"/>
          <w:lang w:eastAsia="ro-RO"/>
        </w:rPr>
      </w:pPr>
    </w:p>
    <w:p w:rsidR="00D7622D" w:rsidRPr="00D7622D" w:rsidRDefault="00D7622D" w:rsidP="00D7622D">
      <w:pPr>
        <w:rPr>
          <w:rFonts w:ascii="Times New Roman" w:hAnsi="Times New Roman" w:cs="Times New Roman"/>
          <w:b/>
        </w:rPr>
      </w:pPr>
      <w:r w:rsidRPr="00D7622D">
        <w:rPr>
          <w:rFonts w:ascii="Times New Roman" w:hAnsi="Times New Roman" w:cs="Times New Roman"/>
          <w:b/>
        </w:rPr>
        <w:t>7. Concluzii</w:t>
      </w:r>
    </w:p>
    <w:p w:rsidR="00D7622D" w:rsidRPr="00D7622D" w:rsidRDefault="00D7622D" w:rsidP="007F4572">
      <w:pPr>
        <w:rPr>
          <w:rFonts w:ascii="Times New Roman" w:eastAsia="Times New Roman" w:hAnsi="Times New Roman" w:cs="Times New Roman"/>
          <w:color w:val="000000"/>
          <w:lang w:eastAsia="ro-RO"/>
        </w:rPr>
      </w:pPr>
    </w:p>
    <w:p w:rsidR="00D7622D" w:rsidRPr="00D7622D" w:rsidRDefault="00D7622D" w:rsidP="00D7622D">
      <w:pPr>
        <w:spacing w:after="0" w:line="240" w:lineRule="auto"/>
        <w:ind w:firstLine="708"/>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Prin uti</w:t>
      </w:r>
      <w:r>
        <w:rPr>
          <w:rFonts w:ascii="Times New Roman" w:eastAsia="Times New Roman" w:hAnsi="Times New Roman" w:cs="Times New Roman"/>
          <w:color w:val="000000"/>
          <w:lang w:eastAsia="ro-RO"/>
        </w:rPr>
        <w:t>lizarea regresiei liniare multifactoriale</w:t>
      </w:r>
      <w:r w:rsidRPr="00D7622D">
        <w:rPr>
          <w:rFonts w:ascii="Times New Roman" w:eastAsia="Times New Roman" w:hAnsi="Times New Roman" w:cs="Times New Roman"/>
          <w:color w:val="000000"/>
          <w:lang w:eastAsia="ro-RO"/>
        </w:rPr>
        <w:t>, am descoperit existenţa unei corelaţii puternice înt</w:t>
      </w:r>
      <w:r>
        <w:rPr>
          <w:rFonts w:ascii="Times New Roman" w:eastAsia="Times New Roman" w:hAnsi="Times New Roman" w:cs="Times New Roman"/>
          <w:color w:val="000000"/>
          <w:lang w:eastAsia="ro-RO"/>
        </w:rPr>
        <w:t>re</w:t>
      </w:r>
      <w:r w:rsidRPr="00D7622D">
        <w:rPr>
          <w:rFonts w:ascii="Times New Roman" w:eastAsia="Times New Roman" w:hAnsi="Times New Roman" w:cs="Times New Roman"/>
          <w:color w:val="000000"/>
          <w:lang w:eastAsia="ro-RO"/>
        </w:rPr>
        <w:t xml:space="preserve"> rata </w:t>
      </w:r>
      <w:r>
        <w:rPr>
          <w:rFonts w:ascii="Times New Roman" w:eastAsia="Times New Roman" w:hAnsi="Times New Roman" w:cs="Times New Roman"/>
          <w:color w:val="000000"/>
          <w:lang w:eastAsia="ro-RO"/>
        </w:rPr>
        <w:t>ferti</w:t>
      </w:r>
      <w:r w:rsidR="00313087">
        <w:rPr>
          <w:rFonts w:ascii="Times New Roman" w:eastAsia="Times New Roman" w:hAnsi="Times New Roman" w:cs="Times New Roman"/>
          <w:color w:val="000000"/>
          <w:lang w:eastAsia="ro-RO"/>
        </w:rPr>
        <w:t>lităț</w:t>
      </w:r>
      <w:r>
        <w:rPr>
          <w:rFonts w:ascii="Times New Roman" w:eastAsia="Times New Roman" w:hAnsi="Times New Roman" w:cs="Times New Roman"/>
          <w:color w:val="000000"/>
          <w:lang w:eastAsia="ro-RO"/>
        </w:rPr>
        <w:t xml:space="preserve">ii </w:t>
      </w:r>
      <w:r w:rsidR="00313087">
        <w:rPr>
          <w:rFonts w:ascii="Times New Roman" w:eastAsia="Times New Roman" w:hAnsi="Times New Roman" w:cs="Times New Roman"/>
          <w:color w:val="000000"/>
          <w:lang w:eastAsia="ro-RO"/>
        </w:rPr>
        <w:t>ș</w:t>
      </w:r>
      <w:r>
        <w:rPr>
          <w:rFonts w:ascii="Times New Roman" w:eastAsia="Times New Roman" w:hAnsi="Times New Roman" w:cs="Times New Roman"/>
          <w:color w:val="000000"/>
          <w:lang w:eastAsia="ro-RO"/>
        </w:rPr>
        <w:t>i spera</w:t>
      </w:r>
      <w:r w:rsidR="00313087">
        <w:rPr>
          <w:rFonts w:ascii="Times New Roman" w:eastAsia="Times New Roman" w:hAnsi="Times New Roman" w:cs="Times New Roman"/>
          <w:color w:val="000000"/>
          <w:lang w:eastAsia="ro-RO"/>
        </w:rPr>
        <w:t>nța</w:t>
      </w:r>
      <w:r>
        <w:rPr>
          <w:rFonts w:ascii="Times New Roman" w:eastAsia="Times New Roman" w:hAnsi="Times New Roman" w:cs="Times New Roman"/>
          <w:color w:val="000000"/>
          <w:lang w:eastAsia="ro-RO"/>
        </w:rPr>
        <w:t xml:space="preserve"> de via</w:t>
      </w:r>
      <w:r w:rsidR="00313087">
        <w:rPr>
          <w:rFonts w:ascii="Times New Roman" w:eastAsia="Times New Roman" w:hAnsi="Times New Roman" w:cs="Times New Roman"/>
          <w:color w:val="000000"/>
          <w:lang w:eastAsia="ro-RO"/>
        </w:rPr>
        <w:t>ță, ceea ce explică</w:t>
      </w:r>
      <w:r>
        <w:rPr>
          <w:rFonts w:ascii="Times New Roman" w:eastAsia="Times New Roman" w:hAnsi="Times New Roman" w:cs="Times New Roman"/>
          <w:color w:val="000000"/>
          <w:lang w:eastAsia="ro-RO"/>
        </w:rPr>
        <w:t xml:space="preserve"> fenomenul de morta</w:t>
      </w:r>
      <w:r w:rsidR="00313087">
        <w:rPr>
          <w:rFonts w:ascii="Times New Roman" w:eastAsia="Times New Roman" w:hAnsi="Times New Roman" w:cs="Times New Roman"/>
          <w:color w:val="000000"/>
          <w:lang w:eastAsia="ro-RO"/>
        </w:rPr>
        <w:t>litate infantilă în proporț</w:t>
      </w:r>
      <w:r>
        <w:rPr>
          <w:rFonts w:ascii="Times New Roman" w:eastAsia="Times New Roman" w:hAnsi="Times New Roman" w:cs="Times New Roman"/>
          <w:color w:val="000000"/>
          <w:lang w:eastAsia="ro-RO"/>
        </w:rPr>
        <w:t>ie de 88%</w:t>
      </w:r>
      <w:r w:rsidR="00313087">
        <w:rPr>
          <w:rFonts w:ascii="Times New Roman" w:eastAsia="Times New Roman" w:hAnsi="Times New Roman" w:cs="Times New Roman"/>
          <w:color w:val="000000"/>
          <w:lang w:eastAsia="ro-RO"/>
        </w:rPr>
        <w:t>.</w:t>
      </w:r>
      <w:r w:rsidRPr="00D7622D">
        <w:rPr>
          <w:rFonts w:ascii="Times New Roman" w:eastAsia="Times New Roman" w:hAnsi="Times New Roman" w:cs="Times New Roman"/>
          <w:color w:val="000000"/>
          <w:lang w:eastAsia="ro-RO"/>
        </w:rPr>
        <w:t xml:space="preserve"> </w:t>
      </w:r>
    </w:p>
    <w:p w:rsidR="007F4572" w:rsidRPr="00D7622D" w:rsidRDefault="00D7622D" w:rsidP="00D7622D">
      <w:pPr>
        <w:spacing w:after="0" w:line="240" w:lineRule="auto"/>
        <w:rPr>
          <w:rFonts w:ascii="Times New Roman" w:eastAsia="Times New Roman" w:hAnsi="Times New Roman" w:cs="Times New Roman"/>
          <w:color w:val="000000"/>
          <w:lang w:eastAsia="ro-RO"/>
        </w:rPr>
      </w:pPr>
      <w:r w:rsidRPr="00D7622D">
        <w:rPr>
          <w:rFonts w:ascii="Times New Roman" w:eastAsia="Times New Roman" w:hAnsi="Times New Roman" w:cs="Times New Roman"/>
          <w:color w:val="000000"/>
          <w:lang w:eastAsia="ro-RO"/>
        </w:rPr>
        <w:t xml:space="preserve"> </w:t>
      </w:r>
      <w:r>
        <w:rPr>
          <w:rFonts w:ascii="Times New Roman" w:eastAsia="Times New Roman" w:hAnsi="Times New Roman" w:cs="Times New Roman"/>
          <w:color w:val="000000"/>
          <w:lang w:eastAsia="ro-RO"/>
        </w:rPr>
        <w:tab/>
      </w:r>
      <w:r w:rsidRPr="00D7622D">
        <w:rPr>
          <w:rFonts w:ascii="Times New Roman" w:eastAsia="Times New Roman" w:hAnsi="Times New Roman" w:cs="Times New Roman"/>
          <w:color w:val="000000"/>
          <w:lang w:eastAsia="ro-RO"/>
        </w:rPr>
        <w:t>Ca o concluzie generală afirmăm că mode</w:t>
      </w:r>
      <w:r>
        <w:rPr>
          <w:rFonts w:ascii="Times New Roman" w:eastAsia="Times New Roman" w:hAnsi="Times New Roman" w:cs="Times New Roman"/>
          <w:color w:val="000000"/>
          <w:lang w:eastAsia="ro-RO"/>
        </w:rPr>
        <w:t>lul econometric de regresie lini</w:t>
      </w:r>
      <w:r w:rsidRPr="00D7622D">
        <w:rPr>
          <w:rFonts w:ascii="Times New Roman" w:eastAsia="Times New Roman" w:hAnsi="Times New Roman" w:cs="Times New Roman"/>
          <w:color w:val="000000"/>
          <w:lang w:eastAsia="ro-RO"/>
        </w:rPr>
        <w:t>ară este eficient şi rezultatul anal</w:t>
      </w:r>
      <w:r>
        <w:rPr>
          <w:rFonts w:ascii="Times New Roman" w:eastAsia="Times New Roman" w:hAnsi="Times New Roman" w:cs="Times New Roman"/>
          <w:color w:val="000000"/>
          <w:lang w:eastAsia="ro-RO"/>
        </w:rPr>
        <w:t>izei oferă suficientă încredere. Cu toate acest</w:t>
      </w:r>
      <w:r w:rsidR="00313087">
        <w:rPr>
          <w:rFonts w:ascii="Times New Roman" w:eastAsia="Times New Roman" w:hAnsi="Times New Roman" w:cs="Times New Roman"/>
          <w:color w:val="000000"/>
          <w:lang w:eastAsia="ro-RO"/>
        </w:rPr>
        <w:t>ea, un dezavantaj al modelului îl reprezintă</w:t>
      </w:r>
      <w:r>
        <w:rPr>
          <w:rFonts w:ascii="Times New Roman" w:eastAsia="Times New Roman" w:hAnsi="Times New Roman" w:cs="Times New Roman"/>
          <w:color w:val="000000"/>
          <w:lang w:eastAsia="ro-RO"/>
        </w:rPr>
        <w:t xml:space="preserve"> heteroscedasticitatea eror</w:t>
      </w:r>
      <w:r w:rsidR="00313087">
        <w:rPr>
          <w:rFonts w:ascii="Times New Roman" w:eastAsia="Times New Roman" w:hAnsi="Times New Roman" w:cs="Times New Roman"/>
          <w:color w:val="000000"/>
          <w:lang w:eastAsia="ro-RO"/>
        </w:rPr>
        <w:t>ilor, ce nu a putut fi corectată</w:t>
      </w:r>
      <w:r>
        <w:rPr>
          <w:rFonts w:ascii="Times New Roman" w:eastAsia="Times New Roman" w:hAnsi="Times New Roman" w:cs="Times New Roman"/>
          <w:color w:val="000000"/>
          <w:lang w:eastAsia="ro-RO"/>
        </w:rPr>
        <w:t>.</w:t>
      </w:r>
    </w:p>
    <w:p w:rsidR="00A130F8" w:rsidRPr="00D7622D" w:rsidRDefault="00A130F8" w:rsidP="00A130F8">
      <w:pPr>
        <w:rPr>
          <w:rFonts w:ascii="Times New Roman" w:eastAsia="Times New Roman" w:hAnsi="Times New Roman" w:cs="Times New Roman"/>
          <w:color w:val="000000"/>
          <w:lang w:eastAsia="ro-RO"/>
        </w:rPr>
      </w:pPr>
    </w:p>
    <w:p w:rsidR="00A130F8" w:rsidRPr="00D7622D" w:rsidRDefault="00A130F8" w:rsidP="0046521F">
      <w:pPr>
        <w:rPr>
          <w:rFonts w:ascii="Times New Roman" w:hAnsi="Times New Roman" w:cs="Times New Roman"/>
        </w:rPr>
      </w:pPr>
    </w:p>
    <w:p w:rsidR="00704098" w:rsidRPr="00D7622D" w:rsidRDefault="00704098" w:rsidP="00704098">
      <w:pPr>
        <w:rPr>
          <w:rFonts w:ascii="Times New Roman" w:eastAsia="Times New Roman" w:hAnsi="Times New Roman" w:cs="Times New Roman"/>
          <w:color w:val="000000"/>
          <w:lang w:eastAsia="ro-RO"/>
        </w:rPr>
      </w:pPr>
    </w:p>
    <w:p w:rsidR="00704098" w:rsidRPr="00D7622D" w:rsidRDefault="00704098" w:rsidP="00704098">
      <w:pPr>
        <w:rPr>
          <w:rFonts w:ascii="Times New Roman" w:eastAsia="Times New Roman" w:hAnsi="Times New Roman" w:cs="Times New Roman"/>
          <w:color w:val="000000"/>
          <w:lang w:eastAsia="ro-RO"/>
        </w:rPr>
      </w:pPr>
    </w:p>
    <w:p w:rsidR="00704098" w:rsidRPr="00D7622D" w:rsidRDefault="00704098" w:rsidP="00704098">
      <w:pPr>
        <w:rPr>
          <w:rFonts w:ascii="Times New Roman" w:eastAsia="Times New Roman" w:hAnsi="Times New Roman" w:cs="Times New Roman"/>
          <w:color w:val="000000"/>
          <w:lang w:eastAsia="ro-RO"/>
        </w:rPr>
      </w:pPr>
    </w:p>
    <w:p w:rsidR="00704098" w:rsidRPr="00D7622D" w:rsidRDefault="00704098" w:rsidP="0084639D">
      <w:pPr>
        <w:rPr>
          <w:rFonts w:ascii="Times New Roman" w:hAnsi="Times New Roman" w:cs="Times New Roman"/>
        </w:rPr>
      </w:pPr>
    </w:p>
    <w:p w:rsidR="0084639D" w:rsidRPr="00D7622D" w:rsidRDefault="0084639D" w:rsidP="00337A3A">
      <w:pPr>
        <w:rPr>
          <w:rFonts w:ascii="Times New Roman" w:hAnsi="Times New Roman" w:cs="Times New Roman"/>
        </w:rPr>
      </w:pPr>
    </w:p>
    <w:p w:rsidR="00225F0A" w:rsidRPr="00D7622D" w:rsidRDefault="00225F0A" w:rsidP="002C3F23">
      <w:pPr>
        <w:ind w:firstLine="708"/>
        <w:jc w:val="both"/>
        <w:rPr>
          <w:rFonts w:ascii="Times New Roman" w:hAnsi="Times New Roman" w:cs="Times New Roman"/>
        </w:rPr>
      </w:pPr>
    </w:p>
    <w:p w:rsidR="004A610B" w:rsidRPr="00D7622D" w:rsidRDefault="004A610B" w:rsidP="002C3F23">
      <w:pPr>
        <w:ind w:firstLine="708"/>
        <w:jc w:val="both"/>
        <w:rPr>
          <w:rFonts w:ascii="Times New Roman" w:hAnsi="Times New Roman" w:cs="Times New Roman"/>
        </w:rPr>
      </w:pPr>
    </w:p>
    <w:p w:rsidR="002C3F23" w:rsidRPr="00D7622D" w:rsidRDefault="002C3F23" w:rsidP="0057725B">
      <w:pPr>
        <w:ind w:firstLine="708"/>
        <w:jc w:val="both"/>
        <w:rPr>
          <w:rFonts w:ascii="Times New Roman" w:hAnsi="Times New Roman" w:cs="Times New Roman"/>
        </w:rPr>
      </w:pPr>
    </w:p>
    <w:p w:rsidR="00CE24C0" w:rsidRPr="00D7622D" w:rsidRDefault="00CE24C0" w:rsidP="00413680">
      <w:pPr>
        <w:rPr>
          <w:rFonts w:ascii="Times New Roman" w:hAnsi="Times New Roman" w:cs="Times New Roman"/>
        </w:rPr>
      </w:pPr>
    </w:p>
    <w:p w:rsidR="00CE24C0" w:rsidRPr="00D7622D" w:rsidRDefault="00CE24C0" w:rsidP="00413680">
      <w:pPr>
        <w:rPr>
          <w:rFonts w:ascii="Times New Roman" w:hAnsi="Times New Roman" w:cs="Times New Roman"/>
        </w:rPr>
      </w:pPr>
    </w:p>
    <w:p w:rsidR="00CE24C0" w:rsidRPr="00D7622D" w:rsidRDefault="00CE24C0" w:rsidP="00413680">
      <w:pPr>
        <w:rPr>
          <w:rFonts w:ascii="Times New Roman" w:hAnsi="Times New Roman" w:cs="Times New Roman"/>
        </w:rPr>
      </w:pPr>
    </w:p>
    <w:p w:rsidR="00CE24C0" w:rsidRPr="00D7622D" w:rsidRDefault="00CE24C0" w:rsidP="00413680">
      <w:pPr>
        <w:rPr>
          <w:rFonts w:ascii="Times New Roman" w:hAnsi="Times New Roman" w:cs="Times New Roman"/>
        </w:rPr>
      </w:pPr>
    </w:p>
    <w:p w:rsidR="00CE24C0" w:rsidRPr="00D7622D" w:rsidRDefault="00CE24C0" w:rsidP="00413680">
      <w:pPr>
        <w:rPr>
          <w:rFonts w:ascii="Times New Roman" w:hAnsi="Times New Roman" w:cs="Times New Roman"/>
        </w:rPr>
      </w:pPr>
    </w:p>
    <w:p w:rsidR="00CE24C0" w:rsidRPr="00D7622D" w:rsidRDefault="00CE24C0" w:rsidP="00413680">
      <w:pPr>
        <w:rPr>
          <w:rFonts w:ascii="Times New Roman" w:hAnsi="Times New Roman" w:cs="Times New Roman"/>
        </w:rPr>
      </w:pPr>
    </w:p>
    <w:p w:rsidR="00CE24C0" w:rsidRPr="00D7622D" w:rsidRDefault="00CE24C0" w:rsidP="00413680">
      <w:pPr>
        <w:rPr>
          <w:rFonts w:ascii="Times New Roman" w:hAnsi="Times New Roman" w:cs="Times New Roman"/>
        </w:rPr>
      </w:pPr>
    </w:p>
    <w:p w:rsidR="00CE24C0" w:rsidRPr="00D7622D" w:rsidRDefault="00CE24C0" w:rsidP="00413680">
      <w:pPr>
        <w:rPr>
          <w:rFonts w:ascii="Times New Roman" w:hAnsi="Times New Roman" w:cs="Times New Roman"/>
        </w:rPr>
      </w:pPr>
    </w:p>
    <w:p w:rsidR="00CE24C0" w:rsidRPr="00D7622D" w:rsidRDefault="00CE24C0" w:rsidP="00413680">
      <w:pPr>
        <w:rPr>
          <w:rFonts w:ascii="Times New Roman" w:hAnsi="Times New Roman" w:cs="Times New Roman"/>
        </w:rPr>
      </w:pPr>
    </w:p>
    <w:p w:rsidR="00CE24C0" w:rsidRPr="00D7622D" w:rsidRDefault="00CE24C0" w:rsidP="00413680">
      <w:pPr>
        <w:rPr>
          <w:rFonts w:ascii="Times New Roman" w:hAnsi="Times New Roman" w:cs="Times New Roman"/>
        </w:rPr>
      </w:pPr>
    </w:p>
    <w:p w:rsidR="00CE24C0" w:rsidRDefault="00CE24C0" w:rsidP="00300C09">
      <w:pPr>
        <w:jc w:val="center"/>
        <w:rPr>
          <w:rFonts w:ascii="Times New Roman" w:hAnsi="Times New Roman" w:cs="Times New Roman"/>
          <w:b/>
          <w:sz w:val="28"/>
        </w:rPr>
      </w:pPr>
      <w:r w:rsidRPr="00300C09">
        <w:rPr>
          <w:rFonts w:ascii="Times New Roman" w:hAnsi="Times New Roman" w:cs="Times New Roman"/>
          <w:b/>
          <w:sz w:val="28"/>
        </w:rPr>
        <w:lastRenderedPageBreak/>
        <w:t>Bibliografie</w:t>
      </w:r>
    </w:p>
    <w:p w:rsidR="00300C09" w:rsidRDefault="00300C09" w:rsidP="00300C09">
      <w:pPr>
        <w:jc w:val="center"/>
        <w:rPr>
          <w:rFonts w:ascii="Times New Roman" w:hAnsi="Times New Roman" w:cs="Times New Roman"/>
          <w:b/>
          <w:sz w:val="28"/>
        </w:rPr>
      </w:pPr>
    </w:p>
    <w:p w:rsidR="00300C09" w:rsidRPr="00300C09" w:rsidRDefault="00300C09" w:rsidP="00300C09">
      <w:pPr>
        <w:jc w:val="center"/>
        <w:rPr>
          <w:rFonts w:ascii="Times New Roman" w:hAnsi="Times New Roman" w:cs="Times New Roman"/>
          <w:b/>
          <w:sz w:val="28"/>
        </w:rPr>
      </w:pPr>
    </w:p>
    <w:p w:rsidR="00CE24C0" w:rsidRPr="00D7622D" w:rsidRDefault="002C6A89" w:rsidP="00CE24C0">
      <w:pPr>
        <w:pStyle w:val="ListParagraph"/>
        <w:numPr>
          <w:ilvl w:val="0"/>
          <w:numId w:val="1"/>
        </w:numPr>
        <w:rPr>
          <w:rFonts w:ascii="Times New Roman" w:hAnsi="Times New Roman" w:cs="Times New Roman"/>
        </w:rPr>
      </w:pPr>
      <w:hyperlink r:id="rId33" w:history="1">
        <w:r w:rsidR="00CE24C0" w:rsidRPr="00D7622D">
          <w:rPr>
            <w:rStyle w:val="Hyperlink"/>
            <w:rFonts w:ascii="Times New Roman" w:hAnsi="Times New Roman" w:cs="Times New Roman"/>
          </w:rPr>
          <w:t>https://www.encyclopedia.com/education/encyclopedias-almanacs-transcripts-and-maps/child-mortality</w:t>
        </w:r>
      </w:hyperlink>
    </w:p>
    <w:p w:rsidR="00337A3A" w:rsidRPr="00D7622D" w:rsidRDefault="002C6A89" w:rsidP="00337A3A">
      <w:pPr>
        <w:pStyle w:val="ListParagraph"/>
        <w:numPr>
          <w:ilvl w:val="0"/>
          <w:numId w:val="1"/>
        </w:numPr>
        <w:rPr>
          <w:rStyle w:val="Hyperlink"/>
          <w:rFonts w:ascii="Times New Roman" w:hAnsi="Times New Roman" w:cs="Times New Roman"/>
          <w:color w:val="auto"/>
          <w:u w:val="none"/>
        </w:rPr>
      </w:pPr>
      <w:hyperlink r:id="rId34" w:history="1">
        <w:r w:rsidR="007F04D7" w:rsidRPr="00D7622D">
          <w:rPr>
            <w:rStyle w:val="Hyperlink"/>
            <w:rFonts w:ascii="Times New Roman" w:hAnsi="Times New Roman" w:cs="Times New Roman"/>
          </w:rPr>
          <w:t>https://data.unicef.org/topic/child-survival/under-five-mortality/</w:t>
        </w:r>
      </w:hyperlink>
    </w:p>
    <w:p w:rsidR="00337A3A" w:rsidRPr="00D7622D" w:rsidRDefault="00337A3A" w:rsidP="00337A3A">
      <w:pPr>
        <w:ind w:left="360"/>
        <w:rPr>
          <w:rFonts w:ascii="Times New Roman" w:hAnsi="Times New Roman" w:cs="Times New Roman"/>
        </w:rPr>
      </w:pPr>
      <w:r w:rsidRPr="00D7622D">
        <w:rPr>
          <w:rFonts w:ascii="Times New Roman" w:hAnsi="Times New Roman" w:cs="Times New Roman"/>
        </w:rPr>
        <w:t>Sursa datelor:</w:t>
      </w:r>
    </w:p>
    <w:p w:rsidR="00337A3A" w:rsidRPr="00D7622D" w:rsidRDefault="002C6A89" w:rsidP="00337A3A">
      <w:pPr>
        <w:pStyle w:val="ListParagraph"/>
        <w:numPr>
          <w:ilvl w:val="0"/>
          <w:numId w:val="1"/>
        </w:numPr>
        <w:rPr>
          <w:rFonts w:ascii="Times New Roman" w:hAnsi="Times New Roman" w:cs="Times New Roman"/>
        </w:rPr>
      </w:pPr>
      <w:hyperlink r:id="rId35" w:history="1">
        <w:r w:rsidR="00337A3A" w:rsidRPr="00D7622D">
          <w:rPr>
            <w:rStyle w:val="Hyperlink"/>
            <w:rFonts w:ascii="Times New Roman" w:hAnsi="Times New Roman" w:cs="Times New Roman"/>
          </w:rPr>
          <w:t>https://data.worldbank.org/indicator/SH.DYN.NMRT?view=chart</w:t>
        </w:r>
      </w:hyperlink>
    </w:p>
    <w:p w:rsidR="00337A3A" w:rsidRPr="00D7622D" w:rsidRDefault="002C6A89" w:rsidP="00337A3A">
      <w:pPr>
        <w:pStyle w:val="ListParagraph"/>
        <w:numPr>
          <w:ilvl w:val="0"/>
          <w:numId w:val="1"/>
        </w:numPr>
        <w:rPr>
          <w:rFonts w:ascii="Times New Roman" w:hAnsi="Times New Roman" w:cs="Times New Roman"/>
        </w:rPr>
      </w:pPr>
      <w:hyperlink r:id="rId36" w:history="1">
        <w:r w:rsidR="00337A3A" w:rsidRPr="00D7622D">
          <w:rPr>
            <w:rStyle w:val="Hyperlink"/>
            <w:rFonts w:ascii="Times New Roman" w:hAnsi="Times New Roman" w:cs="Times New Roman"/>
          </w:rPr>
          <w:t>https://data.worldbank.org/indicator/SP.DYN.TFRT.IN?view=chart</w:t>
        </w:r>
      </w:hyperlink>
    </w:p>
    <w:p w:rsidR="00337A3A" w:rsidRPr="00D7622D" w:rsidRDefault="002C6A89" w:rsidP="00337A3A">
      <w:pPr>
        <w:pStyle w:val="ListParagraph"/>
        <w:numPr>
          <w:ilvl w:val="0"/>
          <w:numId w:val="1"/>
        </w:numPr>
        <w:rPr>
          <w:rFonts w:ascii="Times New Roman" w:hAnsi="Times New Roman" w:cs="Times New Roman"/>
        </w:rPr>
      </w:pPr>
      <w:hyperlink r:id="rId37" w:history="1">
        <w:r w:rsidR="00337A3A" w:rsidRPr="00D7622D">
          <w:rPr>
            <w:rStyle w:val="Hyperlink"/>
            <w:rFonts w:ascii="Times New Roman" w:hAnsi="Times New Roman" w:cs="Times New Roman"/>
          </w:rPr>
          <w:t>https://data.worldbank.org/indicator/SP.DYN.LE00.IN?view=chart</w:t>
        </w:r>
      </w:hyperlink>
    </w:p>
    <w:p w:rsidR="00337A3A" w:rsidRPr="00D7622D" w:rsidRDefault="00337A3A" w:rsidP="00337A3A">
      <w:pPr>
        <w:pStyle w:val="ListParagraph"/>
        <w:rPr>
          <w:rFonts w:ascii="Times New Roman" w:hAnsi="Times New Roman" w:cs="Times New Roman"/>
        </w:rPr>
      </w:pPr>
    </w:p>
    <w:p w:rsidR="00CE24C0" w:rsidRPr="00D7622D" w:rsidRDefault="00CE24C0" w:rsidP="00413680">
      <w:pPr>
        <w:rPr>
          <w:rFonts w:ascii="Times New Roman" w:hAnsi="Times New Roman" w:cs="Times New Roman"/>
        </w:rPr>
      </w:pPr>
    </w:p>
    <w:sectPr w:rsidR="00CE24C0" w:rsidRPr="00D7622D" w:rsidSect="00CE24C0">
      <w:footerReference w:type="default" r:id="rId3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2AF" w:rsidRDefault="006C22AF" w:rsidP="00CE24C0">
      <w:pPr>
        <w:spacing w:after="0" w:line="240" w:lineRule="auto"/>
      </w:pPr>
      <w:r>
        <w:separator/>
      </w:r>
    </w:p>
  </w:endnote>
  <w:endnote w:type="continuationSeparator" w:id="0">
    <w:p w:rsidR="006C22AF" w:rsidRDefault="006C22AF" w:rsidP="00CE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950513"/>
      <w:docPartObj>
        <w:docPartGallery w:val="Page Numbers (Bottom of Page)"/>
        <w:docPartUnique/>
      </w:docPartObj>
    </w:sdtPr>
    <w:sdtEndPr>
      <w:rPr>
        <w:noProof/>
      </w:rPr>
    </w:sdtEndPr>
    <w:sdtContent>
      <w:p w:rsidR="002C6A89" w:rsidRDefault="002C6A89" w:rsidP="007F04D7">
        <w:pPr>
          <w:pStyle w:val="Footer"/>
        </w:pPr>
        <w:r>
          <w:rPr>
            <w:noProof/>
            <w:lang w:eastAsia="ro-RO"/>
          </w:rPr>
          <mc:AlternateContent>
            <mc:Choice Requires="wps">
              <w:drawing>
                <wp:inline distT="0" distB="0" distL="0" distR="0" wp14:anchorId="548DEA1B" wp14:editId="635AF6EE">
                  <wp:extent cx="5467350" cy="45085"/>
                  <wp:effectExtent l="9525"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8579384"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an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K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bSlan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2C6A89" w:rsidRDefault="002C6A89">
        <w:pPr>
          <w:pStyle w:val="Footer"/>
          <w:jc w:val="center"/>
        </w:pPr>
        <w:r>
          <w:fldChar w:fldCharType="begin"/>
        </w:r>
        <w:r>
          <w:instrText xml:space="preserve"> PAGE    \* MERGEFORMAT </w:instrText>
        </w:r>
        <w:r>
          <w:fldChar w:fldCharType="separate"/>
        </w:r>
        <w:r w:rsidR="00FB3C74">
          <w:rPr>
            <w:noProof/>
          </w:rPr>
          <w:t>1</w:t>
        </w:r>
        <w:r>
          <w:rPr>
            <w:noProof/>
          </w:rPr>
          <w:fldChar w:fldCharType="end"/>
        </w:r>
      </w:p>
    </w:sdtContent>
  </w:sdt>
  <w:p w:rsidR="002C6A89" w:rsidRDefault="002C6A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2AF" w:rsidRDefault="006C22AF" w:rsidP="00CE24C0">
      <w:pPr>
        <w:spacing w:after="0" w:line="240" w:lineRule="auto"/>
      </w:pPr>
      <w:r>
        <w:separator/>
      </w:r>
    </w:p>
  </w:footnote>
  <w:footnote w:type="continuationSeparator" w:id="0">
    <w:p w:rsidR="006C22AF" w:rsidRDefault="006C22AF" w:rsidP="00CE2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E56"/>
    <w:multiLevelType w:val="hybridMultilevel"/>
    <w:tmpl w:val="62086606"/>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3026C04"/>
    <w:multiLevelType w:val="hybridMultilevel"/>
    <w:tmpl w:val="303CC118"/>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6D94A37"/>
    <w:multiLevelType w:val="hybridMultilevel"/>
    <w:tmpl w:val="C602C6A2"/>
    <w:lvl w:ilvl="0" w:tplc="0418000B">
      <w:start w:val="1"/>
      <w:numFmt w:val="bullet"/>
      <w:lvlText w:val=""/>
      <w:lvlJc w:val="left"/>
      <w:pPr>
        <w:ind w:left="1068" w:hanging="360"/>
      </w:pPr>
      <w:rPr>
        <w:rFonts w:ascii="Wingdings" w:hAnsi="Wingdings"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25AC7BDC"/>
    <w:multiLevelType w:val="hybridMultilevel"/>
    <w:tmpl w:val="F36073C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3A62CE6"/>
    <w:multiLevelType w:val="hybridMultilevel"/>
    <w:tmpl w:val="801C3A9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4B0D7F41"/>
    <w:multiLevelType w:val="hybridMultilevel"/>
    <w:tmpl w:val="44168A6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6" w15:restartNumberingAfterBreak="0">
    <w:nsid w:val="7E4577F0"/>
    <w:multiLevelType w:val="hybridMultilevel"/>
    <w:tmpl w:val="2800ED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A7A"/>
    <w:rsid w:val="00025D7B"/>
    <w:rsid w:val="00077F91"/>
    <w:rsid w:val="00105EFE"/>
    <w:rsid w:val="001D11B9"/>
    <w:rsid w:val="00225F0A"/>
    <w:rsid w:val="00236FE8"/>
    <w:rsid w:val="00271FEE"/>
    <w:rsid w:val="002C3F23"/>
    <w:rsid w:val="002C6A89"/>
    <w:rsid w:val="00300C09"/>
    <w:rsid w:val="00313087"/>
    <w:rsid w:val="00337A3A"/>
    <w:rsid w:val="003C6DEB"/>
    <w:rsid w:val="00413680"/>
    <w:rsid w:val="00462895"/>
    <w:rsid w:val="0046521F"/>
    <w:rsid w:val="00472D9F"/>
    <w:rsid w:val="004A610B"/>
    <w:rsid w:val="004E0306"/>
    <w:rsid w:val="0057725B"/>
    <w:rsid w:val="006C22AF"/>
    <w:rsid w:val="006F2C2E"/>
    <w:rsid w:val="00704098"/>
    <w:rsid w:val="00756E39"/>
    <w:rsid w:val="007F04D7"/>
    <w:rsid w:val="007F4572"/>
    <w:rsid w:val="007F6AF3"/>
    <w:rsid w:val="0084639D"/>
    <w:rsid w:val="008524B7"/>
    <w:rsid w:val="00861A05"/>
    <w:rsid w:val="008779BC"/>
    <w:rsid w:val="00891CC8"/>
    <w:rsid w:val="008D4A7A"/>
    <w:rsid w:val="008F294B"/>
    <w:rsid w:val="0090572E"/>
    <w:rsid w:val="009726EE"/>
    <w:rsid w:val="009D4237"/>
    <w:rsid w:val="00A11DAA"/>
    <w:rsid w:val="00A130F8"/>
    <w:rsid w:val="00A2016F"/>
    <w:rsid w:val="00A83C78"/>
    <w:rsid w:val="00AA2D83"/>
    <w:rsid w:val="00AF2161"/>
    <w:rsid w:val="00B56CCB"/>
    <w:rsid w:val="00B91139"/>
    <w:rsid w:val="00B94A17"/>
    <w:rsid w:val="00BB5EE2"/>
    <w:rsid w:val="00C02C16"/>
    <w:rsid w:val="00C576E4"/>
    <w:rsid w:val="00C9536E"/>
    <w:rsid w:val="00CE24C0"/>
    <w:rsid w:val="00D47E6E"/>
    <w:rsid w:val="00D5364C"/>
    <w:rsid w:val="00D7622D"/>
    <w:rsid w:val="00E03270"/>
    <w:rsid w:val="00E26418"/>
    <w:rsid w:val="00E45FC3"/>
    <w:rsid w:val="00ED79CB"/>
    <w:rsid w:val="00F31F9D"/>
    <w:rsid w:val="00FB3C74"/>
    <w:rsid w:val="00FD0089"/>
    <w:rsid w:val="00FE122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169C2"/>
  <w15:chartTrackingRefBased/>
  <w15:docId w15:val="{EE7F79CB-CE92-4277-BDAE-FA7E8C71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A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3680"/>
    <w:rPr>
      <w:color w:val="0000FF"/>
      <w:u w:val="single"/>
    </w:rPr>
  </w:style>
  <w:style w:type="paragraph" w:styleId="ListParagraph">
    <w:name w:val="List Paragraph"/>
    <w:basedOn w:val="Normal"/>
    <w:uiPriority w:val="34"/>
    <w:qFormat/>
    <w:rsid w:val="00CE24C0"/>
    <w:pPr>
      <w:ind w:left="720"/>
      <w:contextualSpacing/>
    </w:pPr>
  </w:style>
  <w:style w:type="paragraph" w:styleId="Header">
    <w:name w:val="header"/>
    <w:basedOn w:val="Normal"/>
    <w:link w:val="HeaderChar"/>
    <w:uiPriority w:val="99"/>
    <w:unhideWhenUsed/>
    <w:rsid w:val="00CE24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24C0"/>
  </w:style>
  <w:style w:type="paragraph" w:styleId="Footer">
    <w:name w:val="footer"/>
    <w:basedOn w:val="Normal"/>
    <w:link w:val="FooterChar"/>
    <w:uiPriority w:val="99"/>
    <w:unhideWhenUsed/>
    <w:rsid w:val="00CE24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CE24C0"/>
  </w:style>
  <w:style w:type="character" w:styleId="PlaceholderText">
    <w:name w:val="Placeholder Text"/>
    <w:basedOn w:val="DefaultParagraphFont"/>
    <w:uiPriority w:val="99"/>
    <w:semiHidden/>
    <w:rsid w:val="00A130F8"/>
    <w:rPr>
      <w:color w:val="808080"/>
    </w:rPr>
  </w:style>
  <w:style w:type="table" w:styleId="TableGrid">
    <w:name w:val="Table Grid"/>
    <w:basedOn w:val="TableNormal"/>
    <w:uiPriority w:val="39"/>
    <w:rsid w:val="00D53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4275">
      <w:bodyDiv w:val="1"/>
      <w:marLeft w:val="0"/>
      <w:marRight w:val="0"/>
      <w:marTop w:val="0"/>
      <w:marBottom w:val="0"/>
      <w:divBdr>
        <w:top w:val="none" w:sz="0" w:space="0" w:color="auto"/>
        <w:left w:val="none" w:sz="0" w:space="0" w:color="auto"/>
        <w:bottom w:val="none" w:sz="0" w:space="0" w:color="auto"/>
        <w:right w:val="none" w:sz="0" w:space="0" w:color="auto"/>
      </w:divBdr>
    </w:div>
    <w:div w:id="102845748">
      <w:bodyDiv w:val="1"/>
      <w:marLeft w:val="0"/>
      <w:marRight w:val="0"/>
      <w:marTop w:val="0"/>
      <w:marBottom w:val="0"/>
      <w:divBdr>
        <w:top w:val="none" w:sz="0" w:space="0" w:color="auto"/>
        <w:left w:val="none" w:sz="0" w:space="0" w:color="auto"/>
        <w:bottom w:val="none" w:sz="0" w:space="0" w:color="auto"/>
        <w:right w:val="none" w:sz="0" w:space="0" w:color="auto"/>
      </w:divBdr>
    </w:div>
    <w:div w:id="134613101">
      <w:bodyDiv w:val="1"/>
      <w:marLeft w:val="0"/>
      <w:marRight w:val="0"/>
      <w:marTop w:val="0"/>
      <w:marBottom w:val="0"/>
      <w:divBdr>
        <w:top w:val="none" w:sz="0" w:space="0" w:color="auto"/>
        <w:left w:val="none" w:sz="0" w:space="0" w:color="auto"/>
        <w:bottom w:val="none" w:sz="0" w:space="0" w:color="auto"/>
        <w:right w:val="none" w:sz="0" w:space="0" w:color="auto"/>
      </w:divBdr>
    </w:div>
    <w:div w:id="166099042">
      <w:bodyDiv w:val="1"/>
      <w:marLeft w:val="0"/>
      <w:marRight w:val="0"/>
      <w:marTop w:val="0"/>
      <w:marBottom w:val="0"/>
      <w:divBdr>
        <w:top w:val="none" w:sz="0" w:space="0" w:color="auto"/>
        <w:left w:val="none" w:sz="0" w:space="0" w:color="auto"/>
        <w:bottom w:val="none" w:sz="0" w:space="0" w:color="auto"/>
        <w:right w:val="none" w:sz="0" w:space="0" w:color="auto"/>
      </w:divBdr>
    </w:div>
    <w:div w:id="193887682">
      <w:bodyDiv w:val="1"/>
      <w:marLeft w:val="0"/>
      <w:marRight w:val="0"/>
      <w:marTop w:val="0"/>
      <w:marBottom w:val="0"/>
      <w:divBdr>
        <w:top w:val="none" w:sz="0" w:space="0" w:color="auto"/>
        <w:left w:val="none" w:sz="0" w:space="0" w:color="auto"/>
        <w:bottom w:val="none" w:sz="0" w:space="0" w:color="auto"/>
        <w:right w:val="none" w:sz="0" w:space="0" w:color="auto"/>
      </w:divBdr>
    </w:div>
    <w:div w:id="198864476">
      <w:bodyDiv w:val="1"/>
      <w:marLeft w:val="0"/>
      <w:marRight w:val="0"/>
      <w:marTop w:val="0"/>
      <w:marBottom w:val="0"/>
      <w:divBdr>
        <w:top w:val="none" w:sz="0" w:space="0" w:color="auto"/>
        <w:left w:val="none" w:sz="0" w:space="0" w:color="auto"/>
        <w:bottom w:val="none" w:sz="0" w:space="0" w:color="auto"/>
        <w:right w:val="none" w:sz="0" w:space="0" w:color="auto"/>
      </w:divBdr>
    </w:div>
    <w:div w:id="376664630">
      <w:bodyDiv w:val="1"/>
      <w:marLeft w:val="0"/>
      <w:marRight w:val="0"/>
      <w:marTop w:val="0"/>
      <w:marBottom w:val="0"/>
      <w:divBdr>
        <w:top w:val="none" w:sz="0" w:space="0" w:color="auto"/>
        <w:left w:val="none" w:sz="0" w:space="0" w:color="auto"/>
        <w:bottom w:val="none" w:sz="0" w:space="0" w:color="auto"/>
        <w:right w:val="none" w:sz="0" w:space="0" w:color="auto"/>
      </w:divBdr>
    </w:div>
    <w:div w:id="385491512">
      <w:bodyDiv w:val="1"/>
      <w:marLeft w:val="0"/>
      <w:marRight w:val="0"/>
      <w:marTop w:val="0"/>
      <w:marBottom w:val="0"/>
      <w:divBdr>
        <w:top w:val="none" w:sz="0" w:space="0" w:color="auto"/>
        <w:left w:val="none" w:sz="0" w:space="0" w:color="auto"/>
        <w:bottom w:val="none" w:sz="0" w:space="0" w:color="auto"/>
        <w:right w:val="none" w:sz="0" w:space="0" w:color="auto"/>
      </w:divBdr>
    </w:div>
    <w:div w:id="409427575">
      <w:bodyDiv w:val="1"/>
      <w:marLeft w:val="0"/>
      <w:marRight w:val="0"/>
      <w:marTop w:val="0"/>
      <w:marBottom w:val="0"/>
      <w:divBdr>
        <w:top w:val="none" w:sz="0" w:space="0" w:color="auto"/>
        <w:left w:val="none" w:sz="0" w:space="0" w:color="auto"/>
        <w:bottom w:val="none" w:sz="0" w:space="0" w:color="auto"/>
        <w:right w:val="none" w:sz="0" w:space="0" w:color="auto"/>
      </w:divBdr>
    </w:div>
    <w:div w:id="433745339">
      <w:bodyDiv w:val="1"/>
      <w:marLeft w:val="0"/>
      <w:marRight w:val="0"/>
      <w:marTop w:val="0"/>
      <w:marBottom w:val="0"/>
      <w:divBdr>
        <w:top w:val="none" w:sz="0" w:space="0" w:color="auto"/>
        <w:left w:val="none" w:sz="0" w:space="0" w:color="auto"/>
        <w:bottom w:val="none" w:sz="0" w:space="0" w:color="auto"/>
        <w:right w:val="none" w:sz="0" w:space="0" w:color="auto"/>
      </w:divBdr>
    </w:div>
    <w:div w:id="517814687">
      <w:bodyDiv w:val="1"/>
      <w:marLeft w:val="0"/>
      <w:marRight w:val="0"/>
      <w:marTop w:val="0"/>
      <w:marBottom w:val="0"/>
      <w:divBdr>
        <w:top w:val="none" w:sz="0" w:space="0" w:color="auto"/>
        <w:left w:val="none" w:sz="0" w:space="0" w:color="auto"/>
        <w:bottom w:val="none" w:sz="0" w:space="0" w:color="auto"/>
        <w:right w:val="none" w:sz="0" w:space="0" w:color="auto"/>
      </w:divBdr>
    </w:div>
    <w:div w:id="529951030">
      <w:bodyDiv w:val="1"/>
      <w:marLeft w:val="0"/>
      <w:marRight w:val="0"/>
      <w:marTop w:val="0"/>
      <w:marBottom w:val="0"/>
      <w:divBdr>
        <w:top w:val="none" w:sz="0" w:space="0" w:color="auto"/>
        <w:left w:val="none" w:sz="0" w:space="0" w:color="auto"/>
        <w:bottom w:val="none" w:sz="0" w:space="0" w:color="auto"/>
        <w:right w:val="none" w:sz="0" w:space="0" w:color="auto"/>
      </w:divBdr>
    </w:div>
    <w:div w:id="546111792">
      <w:bodyDiv w:val="1"/>
      <w:marLeft w:val="0"/>
      <w:marRight w:val="0"/>
      <w:marTop w:val="0"/>
      <w:marBottom w:val="0"/>
      <w:divBdr>
        <w:top w:val="none" w:sz="0" w:space="0" w:color="auto"/>
        <w:left w:val="none" w:sz="0" w:space="0" w:color="auto"/>
        <w:bottom w:val="none" w:sz="0" w:space="0" w:color="auto"/>
        <w:right w:val="none" w:sz="0" w:space="0" w:color="auto"/>
      </w:divBdr>
    </w:div>
    <w:div w:id="591860882">
      <w:bodyDiv w:val="1"/>
      <w:marLeft w:val="0"/>
      <w:marRight w:val="0"/>
      <w:marTop w:val="0"/>
      <w:marBottom w:val="0"/>
      <w:divBdr>
        <w:top w:val="none" w:sz="0" w:space="0" w:color="auto"/>
        <w:left w:val="none" w:sz="0" w:space="0" w:color="auto"/>
        <w:bottom w:val="none" w:sz="0" w:space="0" w:color="auto"/>
        <w:right w:val="none" w:sz="0" w:space="0" w:color="auto"/>
      </w:divBdr>
    </w:div>
    <w:div w:id="663820667">
      <w:bodyDiv w:val="1"/>
      <w:marLeft w:val="0"/>
      <w:marRight w:val="0"/>
      <w:marTop w:val="0"/>
      <w:marBottom w:val="0"/>
      <w:divBdr>
        <w:top w:val="none" w:sz="0" w:space="0" w:color="auto"/>
        <w:left w:val="none" w:sz="0" w:space="0" w:color="auto"/>
        <w:bottom w:val="none" w:sz="0" w:space="0" w:color="auto"/>
        <w:right w:val="none" w:sz="0" w:space="0" w:color="auto"/>
      </w:divBdr>
    </w:div>
    <w:div w:id="687293742">
      <w:bodyDiv w:val="1"/>
      <w:marLeft w:val="0"/>
      <w:marRight w:val="0"/>
      <w:marTop w:val="0"/>
      <w:marBottom w:val="0"/>
      <w:divBdr>
        <w:top w:val="none" w:sz="0" w:space="0" w:color="auto"/>
        <w:left w:val="none" w:sz="0" w:space="0" w:color="auto"/>
        <w:bottom w:val="none" w:sz="0" w:space="0" w:color="auto"/>
        <w:right w:val="none" w:sz="0" w:space="0" w:color="auto"/>
      </w:divBdr>
    </w:div>
    <w:div w:id="852571997">
      <w:bodyDiv w:val="1"/>
      <w:marLeft w:val="0"/>
      <w:marRight w:val="0"/>
      <w:marTop w:val="0"/>
      <w:marBottom w:val="0"/>
      <w:divBdr>
        <w:top w:val="none" w:sz="0" w:space="0" w:color="auto"/>
        <w:left w:val="none" w:sz="0" w:space="0" w:color="auto"/>
        <w:bottom w:val="none" w:sz="0" w:space="0" w:color="auto"/>
        <w:right w:val="none" w:sz="0" w:space="0" w:color="auto"/>
      </w:divBdr>
    </w:div>
    <w:div w:id="902718151">
      <w:bodyDiv w:val="1"/>
      <w:marLeft w:val="0"/>
      <w:marRight w:val="0"/>
      <w:marTop w:val="0"/>
      <w:marBottom w:val="0"/>
      <w:divBdr>
        <w:top w:val="none" w:sz="0" w:space="0" w:color="auto"/>
        <w:left w:val="none" w:sz="0" w:space="0" w:color="auto"/>
        <w:bottom w:val="none" w:sz="0" w:space="0" w:color="auto"/>
        <w:right w:val="none" w:sz="0" w:space="0" w:color="auto"/>
      </w:divBdr>
    </w:div>
    <w:div w:id="967902905">
      <w:bodyDiv w:val="1"/>
      <w:marLeft w:val="0"/>
      <w:marRight w:val="0"/>
      <w:marTop w:val="0"/>
      <w:marBottom w:val="0"/>
      <w:divBdr>
        <w:top w:val="none" w:sz="0" w:space="0" w:color="auto"/>
        <w:left w:val="none" w:sz="0" w:space="0" w:color="auto"/>
        <w:bottom w:val="none" w:sz="0" w:space="0" w:color="auto"/>
        <w:right w:val="none" w:sz="0" w:space="0" w:color="auto"/>
      </w:divBdr>
    </w:div>
    <w:div w:id="1052919960">
      <w:bodyDiv w:val="1"/>
      <w:marLeft w:val="0"/>
      <w:marRight w:val="0"/>
      <w:marTop w:val="0"/>
      <w:marBottom w:val="0"/>
      <w:divBdr>
        <w:top w:val="none" w:sz="0" w:space="0" w:color="auto"/>
        <w:left w:val="none" w:sz="0" w:space="0" w:color="auto"/>
        <w:bottom w:val="none" w:sz="0" w:space="0" w:color="auto"/>
        <w:right w:val="none" w:sz="0" w:space="0" w:color="auto"/>
      </w:divBdr>
    </w:div>
    <w:div w:id="1113090028">
      <w:bodyDiv w:val="1"/>
      <w:marLeft w:val="0"/>
      <w:marRight w:val="0"/>
      <w:marTop w:val="0"/>
      <w:marBottom w:val="0"/>
      <w:divBdr>
        <w:top w:val="none" w:sz="0" w:space="0" w:color="auto"/>
        <w:left w:val="none" w:sz="0" w:space="0" w:color="auto"/>
        <w:bottom w:val="none" w:sz="0" w:space="0" w:color="auto"/>
        <w:right w:val="none" w:sz="0" w:space="0" w:color="auto"/>
      </w:divBdr>
    </w:div>
    <w:div w:id="1192185914">
      <w:bodyDiv w:val="1"/>
      <w:marLeft w:val="0"/>
      <w:marRight w:val="0"/>
      <w:marTop w:val="0"/>
      <w:marBottom w:val="0"/>
      <w:divBdr>
        <w:top w:val="none" w:sz="0" w:space="0" w:color="auto"/>
        <w:left w:val="none" w:sz="0" w:space="0" w:color="auto"/>
        <w:bottom w:val="none" w:sz="0" w:space="0" w:color="auto"/>
        <w:right w:val="none" w:sz="0" w:space="0" w:color="auto"/>
      </w:divBdr>
    </w:div>
    <w:div w:id="1253005522">
      <w:bodyDiv w:val="1"/>
      <w:marLeft w:val="0"/>
      <w:marRight w:val="0"/>
      <w:marTop w:val="0"/>
      <w:marBottom w:val="0"/>
      <w:divBdr>
        <w:top w:val="none" w:sz="0" w:space="0" w:color="auto"/>
        <w:left w:val="none" w:sz="0" w:space="0" w:color="auto"/>
        <w:bottom w:val="none" w:sz="0" w:space="0" w:color="auto"/>
        <w:right w:val="none" w:sz="0" w:space="0" w:color="auto"/>
      </w:divBdr>
    </w:div>
    <w:div w:id="1267544335">
      <w:bodyDiv w:val="1"/>
      <w:marLeft w:val="0"/>
      <w:marRight w:val="0"/>
      <w:marTop w:val="0"/>
      <w:marBottom w:val="0"/>
      <w:divBdr>
        <w:top w:val="none" w:sz="0" w:space="0" w:color="auto"/>
        <w:left w:val="none" w:sz="0" w:space="0" w:color="auto"/>
        <w:bottom w:val="none" w:sz="0" w:space="0" w:color="auto"/>
        <w:right w:val="none" w:sz="0" w:space="0" w:color="auto"/>
      </w:divBdr>
    </w:div>
    <w:div w:id="1292516983">
      <w:bodyDiv w:val="1"/>
      <w:marLeft w:val="0"/>
      <w:marRight w:val="0"/>
      <w:marTop w:val="0"/>
      <w:marBottom w:val="0"/>
      <w:divBdr>
        <w:top w:val="none" w:sz="0" w:space="0" w:color="auto"/>
        <w:left w:val="none" w:sz="0" w:space="0" w:color="auto"/>
        <w:bottom w:val="none" w:sz="0" w:space="0" w:color="auto"/>
        <w:right w:val="none" w:sz="0" w:space="0" w:color="auto"/>
      </w:divBdr>
    </w:div>
    <w:div w:id="1294755927">
      <w:bodyDiv w:val="1"/>
      <w:marLeft w:val="0"/>
      <w:marRight w:val="0"/>
      <w:marTop w:val="0"/>
      <w:marBottom w:val="0"/>
      <w:divBdr>
        <w:top w:val="none" w:sz="0" w:space="0" w:color="auto"/>
        <w:left w:val="none" w:sz="0" w:space="0" w:color="auto"/>
        <w:bottom w:val="none" w:sz="0" w:space="0" w:color="auto"/>
        <w:right w:val="none" w:sz="0" w:space="0" w:color="auto"/>
      </w:divBdr>
    </w:div>
    <w:div w:id="1352074771">
      <w:bodyDiv w:val="1"/>
      <w:marLeft w:val="0"/>
      <w:marRight w:val="0"/>
      <w:marTop w:val="0"/>
      <w:marBottom w:val="0"/>
      <w:divBdr>
        <w:top w:val="none" w:sz="0" w:space="0" w:color="auto"/>
        <w:left w:val="none" w:sz="0" w:space="0" w:color="auto"/>
        <w:bottom w:val="none" w:sz="0" w:space="0" w:color="auto"/>
        <w:right w:val="none" w:sz="0" w:space="0" w:color="auto"/>
      </w:divBdr>
    </w:div>
    <w:div w:id="1375160613">
      <w:bodyDiv w:val="1"/>
      <w:marLeft w:val="0"/>
      <w:marRight w:val="0"/>
      <w:marTop w:val="0"/>
      <w:marBottom w:val="0"/>
      <w:divBdr>
        <w:top w:val="none" w:sz="0" w:space="0" w:color="auto"/>
        <w:left w:val="none" w:sz="0" w:space="0" w:color="auto"/>
        <w:bottom w:val="none" w:sz="0" w:space="0" w:color="auto"/>
        <w:right w:val="none" w:sz="0" w:space="0" w:color="auto"/>
      </w:divBdr>
    </w:div>
    <w:div w:id="1501238854">
      <w:bodyDiv w:val="1"/>
      <w:marLeft w:val="0"/>
      <w:marRight w:val="0"/>
      <w:marTop w:val="0"/>
      <w:marBottom w:val="0"/>
      <w:divBdr>
        <w:top w:val="none" w:sz="0" w:space="0" w:color="auto"/>
        <w:left w:val="none" w:sz="0" w:space="0" w:color="auto"/>
        <w:bottom w:val="none" w:sz="0" w:space="0" w:color="auto"/>
        <w:right w:val="none" w:sz="0" w:space="0" w:color="auto"/>
      </w:divBdr>
    </w:div>
    <w:div w:id="1529560533">
      <w:bodyDiv w:val="1"/>
      <w:marLeft w:val="0"/>
      <w:marRight w:val="0"/>
      <w:marTop w:val="0"/>
      <w:marBottom w:val="0"/>
      <w:divBdr>
        <w:top w:val="none" w:sz="0" w:space="0" w:color="auto"/>
        <w:left w:val="none" w:sz="0" w:space="0" w:color="auto"/>
        <w:bottom w:val="none" w:sz="0" w:space="0" w:color="auto"/>
        <w:right w:val="none" w:sz="0" w:space="0" w:color="auto"/>
      </w:divBdr>
    </w:div>
    <w:div w:id="1556238808">
      <w:bodyDiv w:val="1"/>
      <w:marLeft w:val="0"/>
      <w:marRight w:val="0"/>
      <w:marTop w:val="0"/>
      <w:marBottom w:val="0"/>
      <w:divBdr>
        <w:top w:val="none" w:sz="0" w:space="0" w:color="auto"/>
        <w:left w:val="none" w:sz="0" w:space="0" w:color="auto"/>
        <w:bottom w:val="none" w:sz="0" w:space="0" w:color="auto"/>
        <w:right w:val="none" w:sz="0" w:space="0" w:color="auto"/>
      </w:divBdr>
    </w:div>
    <w:div w:id="1617447520">
      <w:bodyDiv w:val="1"/>
      <w:marLeft w:val="0"/>
      <w:marRight w:val="0"/>
      <w:marTop w:val="0"/>
      <w:marBottom w:val="0"/>
      <w:divBdr>
        <w:top w:val="none" w:sz="0" w:space="0" w:color="auto"/>
        <w:left w:val="none" w:sz="0" w:space="0" w:color="auto"/>
        <w:bottom w:val="none" w:sz="0" w:space="0" w:color="auto"/>
        <w:right w:val="none" w:sz="0" w:space="0" w:color="auto"/>
      </w:divBdr>
    </w:div>
    <w:div w:id="1642535060">
      <w:bodyDiv w:val="1"/>
      <w:marLeft w:val="0"/>
      <w:marRight w:val="0"/>
      <w:marTop w:val="0"/>
      <w:marBottom w:val="0"/>
      <w:divBdr>
        <w:top w:val="none" w:sz="0" w:space="0" w:color="auto"/>
        <w:left w:val="none" w:sz="0" w:space="0" w:color="auto"/>
        <w:bottom w:val="none" w:sz="0" w:space="0" w:color="auto"/>
        <w:right w:val="none" w:sz="0" w:space="0" w:color="auto"/>
      </w:divBdr>
    </w:div>
    <w:div w:id="1653756598">
      <w:bodyDiv w:val="1"/>
      <w:marLeft w:val="0"/>
      <w:marRight w:val="0"/>
      <w:marTop w:val="0"/>
      <w:marBottom w:val="0"/>
      <w:divBdr>
        <w:top w:val="none" w:sz="0" w:space="0" w:color="auto"/>
        <w:left w:val="none" w:sz="0" w:space="0" w:color="auto"/>
        <w:bottom w:val="none" w:sz="0" w:space="0" w:color="auto"/>
        <w:right w:val="none" w:sz="0" w:space="0" w:color="auto"/>
      </w:divBdr>
    </w:div>
    <w:div w:id="1674914846">
      <w:bodyDiv w:val="1"/>
      <w:marLeft w:val="0"/>
      <w:marRight w:val="0"/>
      <w:marTop w:val="0"/>
      <w:marBottom w:val="0"/>
      <w:divBdr>
        <w:top w:val="none" w:sz="0" w:space="0" w:color="auto"/>
        <w:left w:val="none" w:sz="0" w:space="0" w:color="auto"/>
        <w:bottom w:val="none" w:sz="0" w:space="0" w:color="auto"/>
        <w:right w:val="none" w:sz="0" w:space="0" w:color="auto"/>
      </w:divBdr>
    </w:div>
    <w:div w:id="1709990928">
      <w:bodyDiv w:val="1"/>
      <w:marLeft w:val="0"/>
      <w:marRight w:val="0"/>
      <w:marTop w:val="0"/>
      <w:marBottom w:val="0"/>
      <w:divBdr>
        <w:top w:val="none" w:sz="0" w:space="0" w:color="auto"/>
        <w:left w:val="none" w:sz="0" w:space="0" w:color="auto"/>
        <w:bottom w:val="none" w:sz="0" w:space="0" w:color="auto"/>
        <w:right w:val="none" w:sz="0" w:space="0" w:color="auto"/>
      </w:divBdr>
    </w:div>
    <w:div w:id="1805002001">
      <w:bodyDiv w:val="1"/>
      <w:marLeft w:val="0"/>
      <w:marRight w:val="0"/>
      <w:marTop w:val="0"/>
      <w:marBottom w:val="0"/>
      <w:divBdr>
        <w:top w:val="none" w:sz="0" w:space="0" w:color="auto"/>
        <w:left w:val="none" w:sz="0" w:space="0" w:color="auto"/>
        <w:bottom w:val="none" w:sz="0" w:space="0" w:color="auto"/>
        <w:right w:val="none" w:sz="0" w:space="0" w:color="auto"/>
      </w:divBdr>
    </w:div>
    <w:div w:id="1836414298">
      <w:bodyDiv w:val="1"/>
      <w:marLeft w:val="0"/>
      <w:marRight w:val="0"/>
      <w:marTop w:val="0"/>
      <w:marBottom w:val="0"/>
      <w:divBdr>
        <w:top w:val="none" w:sz="0" w:space="0" w:color="auto"/>
        <w:left w:val="none" w:sz="0" w:space="0" w:color="auto"/>
        <w:bottom w:val="none" w:sz="0" w:space="0" w:color="auto"/>
        <w:right w:val="none" w:sz="0" w:space="0" w:color="auto"/>
      </w:divBdr>
    </w:div>
    <w:div w:id="1898278465">
      <w:bodyDiv w:val="1"/>
      <w:marLeft w:val="0"/>
      <w:marRight w:val="0"/>
      <w:marTop w:val="0"/>
      <w:marBottom w:val="0"/>
      <w:divBdr>
        <w:top w:val="none" w:sz="0" w:space="0" w:color="auto"/>
        <w:left w:val="none" w:sz="0" w:space="0" w:color="auto"/>
        <w:bottom w:val="none" w:sz="0" w:space="0" w:color="auto"/>
        <w:right w:val="none" w:sz="0" w:space="0" w:color="auto"/>
      </w:divBdr>
    </w:div>
    <w:div w:id="1944923046">
      <w:bodyDiv w:val="1"/>
      <w:marLeft w:val="0"/>
      <w:marRight w:val="0"/>
      <w:marTop w:val="0"/>
      <w:marBottom w:val="0"/>
      <w:divBdr>
        <w:top w:val="none" w:sz="0" w:space="0" w:color="auto"/>
        <w:left w:val="none" w:sz="0" w:space="0" w:color="auto"/>
        <w:bottom w:val="none" w:sz="0" w:space="0" w:color="auto"/>
        <w:right w:val="none" w:sz="0" w:space="0" w:color="auto"/>
      </w:divBdr>
    </w:div>
    <w:div w:id="1947497092">
      <w:bodyDiv w:val="1"/>
      <w:marLeft w:val="0"/>
      <w:marRight w:val="0"/>
      <w:marTop w:val="0"/>
      <w:marBottom w:val="0"/>
      <w:divBdr>
        <w:top w:val="none" w:sz="0" w:space="0" w:color="auto"/>
        <w:left w:val="none" w:sz="0" w:space="0" w:color="auto"/>
        <w:bottom w:val="none" w:sz="0" w:space="0" w:color="auto"/>
        <w:right w:val="none" w:sz="0" w:space="0" w:color="auto"/>
      </w:divBdr>
    </w:div>
    <w:div w:id="2014412029">
      <w:bodyDiv w:val="1"/>
      <w:marLeft w:val="0"/>
      <w:marRight w:val="0"/>
      <w:marTop w:val="0"/>
      <w:marBottom w:val="0"/>
      <w:divBdr>
        <w:top w:val="none" w:sz="0" w:space="0" w:color="auto"/>
        <w:left w:val="none" w:sz="0" w:space="0" w:color="auto"/>
        <w:bottom w:val="none" w:sz="0" w:space="0" w:color="auto"/>
        <w:right w:val="none" w:sz="0" w:space="0" w:color="auto"/>
      </w:divBdr>
    </w:div>
    <w:div w:id="2047558217">
      <w:bodyDiv w:val="1"/>
      <w:marLeft w:val="0"/>
      <w:marRight w:val="0"/>
      <w:marTop w:val="0"/>
      <w:marBottom w:val="0"/>
      <w:divBdr>
        <w:top w:val="none" w:sz="0" w:space="0" w:color="auto"/>
        <w:left w:val="none" w:sz="0" w:space="0" w:color="auto"/>
        <w:bottom w:val="none" w:sz="0" w:space="0" w:color="auto"/>
        <w:right w:val="none" w:sz="0" w:space="0" w:color="auto"/>
      </w:divBdr>
    </w:div>
    <w:div w:id="2051145786">
      <w:bodyDiv w:val="1"/>
      <w:marLeft w:val="0"/>
      <w:marRight w:val="0"/>
      <w:marTop w:val="0"/>
      <w:marBottom w:val="0"/>
      <w:divBdr>
        <w:top w:val="none" w:sz="0" w:space="0" w:color="auto"/>
        <w:left w:val="none" w:sz="0" w:space="0" w:color="auto"/>
        <w:bottom w:val="none" w:sz="0" w:space="0" w:color="auto"/>
        <w:right w:val="none" w:sz="0" w:space="0" w:color="auto"/>
      </w:divBdr>
    </w:div>
    <w:div w:id="2096896479">
      <w:bodyDiv w:val="1"/>
      <w:marLeft w:val="0"/>
      <w:marRight w:val="0"/>
      <w:marTop w:val="0"/>
      <w:marBottom w:val="0"/>
      <w:divBdr>
        <w:top w:val="none" w:sz="0" w:space="0" w:color="auto"/>
        <w:left w:val="none" w:sz="0" w:space="0" w:color="auto"/>
        <w:bottom w:val="none" w:sz="0" w:space="0" w:color="auto"/>
        <w:right w:val="none" w:sz="0" w:space="0" w:color="auto"/>
      </w:divBdr>
    </w:div>
    <w:div w:id="214514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data.unicef.org/topic/child-survival/under-five-mortalit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encyclopedia.com/education/encyclopedias-almanacs-transcripts-and-maps/child-mortality"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data.worldbank.org/indicator/SP.DYN.LE00.IN?view=char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ata.worldbank.org/indicator/SP.DYN.TFRT.IN?view=char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ata.worldbank.org/indicator/SH.DYN.NMRT?view=chart" TargetMode="Externa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4C6B7-334C-4B49-A9F3-DAF21B982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20</Pages>
  <Words>3367</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10</cp:revision>
  <dcterms:created xsi:type="dcterms:W3CDTF">2021-05-14T16:12:00Z</dcterms:created>
  <dcterms:modified xsi:type="dcterms:W3CDTF">2021-05-18T20:21:00Z</dcterms:modified>
</cp:coreProperties>
</file>