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58" w:rsidRDefault="00490028" w:rsidP="00D271A4">
      <w:pPr>
        <w:pStyle w:val="Heading1"/>
        <w:jc w:val="center"/>
      </w:pPr>
      <w:r>
        <w:t>Tema CSS Advanced</w:t>
      </w:r>
    </w:p>
    <w:p w:rsidR="00490028" w:rsidRDefault="00490028" w:rsidP="00490028"/>
    <w:p w:rsidR="00490028" w:rsidRDefault="00E25DED" w:rsidP="008C0CD3">
      <w:pPr>
        <w:pStyle w:val="Heading1"/>
      </w:pPr>
      <w:r>
        <w:t xml:space="preserve">Tema </w:t>
      </w:r>
      <w:r w:rsidR="000A7262">
        <w:t xml:space="preserve">Partea 1/2: </w:t>
      </w:r>
      <w:r w:rsidR="00490028">
        <w:t>Creati un meniu care suporta elemente infinite, care sa accepte submeniuri infinite</w:t>
      </w:r>
    </w:p>
    <w:p w:rsidR="00490028" w:rsidRDefault="00490028" w:rsidP="00490028"/>
    <w:p w:rsidR="004C4106" w:rsidRDefault="004C4106" w:rsidP="008C0CD3">
      <w:pPr>
        <w:pStyle w:val="Heading2"/>
      </w:pPr>
      <w:r>
        <w:t xml:space="preserve">Cerinta: </w:t>
      </w:r>
    </w:p>
    <w:p w:rsidR="004C4106" w:rsidRDefault="00490028" w:rsidP="004C4106">
      <w:pPr>
        <w:pStyle w:val="ListParagraph"/>
        <w:numPr>
          <w:ilvl w:val="0"/>
          <w:numId w:val="5"/>
        </w:numPr>
      </w:pPr>
      <w:r>
        <w:t xml:space="preserve">Un site necesita un meniu principal. </w:t>
      </w:r>
    </w:p>
    <w:p w:rsidR="004C4106" w:rsidRDefault="00490028" w:rsidP="004C4106">
      <w:pPr>
        <w:pStyle w:val="ListParagraph"/>
        <w:numPr>
          <w:ilvl w:val="0"/>
          <w:numId w:val="5"/>
        </w:numPr>
      </w:pPr>
      <w:r>
        <w:t xml:space="preserve">Numarul de elemente din meniul principal este necunoscut, iar numarul de submeniuri este necunoscut. </w:t>
      </w:r>
    </w:p>
    <w:p w:rsidR="00490028" w:rsidRDefault="00490028" w:rsidP="004C4106">
      <w:pPr>
        <w:pStyle w:val="ListParagraph"/>
        <w:numPr>
          <w:ilvl w:val="0"/>
          <w:numId w:val="5"/>
        </w:numPr>
      </w:pPr>
      <w:r>
        <w:t>Drept urmare, meniul dezvoltat trebuie sa suporte elemente si submeniuri infinite.</w:t>
      </w:r>
    </w:p>
    <w:p w:rsidR="004C4106" w:rsidRDefault="004C4106" w:rsidP="004C4106">
      <w:pPr>
        <w:pStyle w:val="ListParagraph"/>
        <w:numPr>
          <w:ilvl w:val="0"/>
          <w:numId w:val="5"/>
        </w:numPr>
        <w:rPr>
          <w:u w:val="single"/>
        </w:rPr>
      </w:pPr>
      <w:r w:rsidRPr="004C4106">
        <w:rPr>
          <w:u w:val="single"/>
        </w:rPr>
        <w:t>Pentru dezvoltarea acestui meniu se vor folosi doar comenzi CSS standard</w:t>
      </w:r>
    </w:p>
    <w:p w:rsidR="000D4FD6" w:rsidRPr="000D4FD6" w:rsidRDefault="000D4FD6" w:rsidP="000D4FD6">
      <w:pPr>
        <w:pStyle w:val="ListParagraph"/>
        <w:numPr>
          <w:ilvl w:val="0"/>
          <w:numId w:val="5"/>
        </w:numPr>
        <w:rPr>
          <w:b/>
          <w:u w:val="single"/>
        </w:rPr>
      </w:pPr>
      <w:r w:rsidRPr="000D4FD6">
        <w:rPr>
          <w:b/>
          <w:u w:val="single"/>
        </w:rPr>
        <w:t>Important: folositi propria abordare de design</w:t>
      </w:r>
      <w:r>
        <w:rPr>
          <w:b/>
          <w:u w:val="single"/>
        </w:rPr>
        <w:t>.</w:t>
      </w:r>
      <w:r w:rsidR="007C131F">
        <w:rPr>
          <w:b/>
          <w:u w:val="single"/>
        </w:rPr>
        <w:t xml:space="preserve"> Nu </w:t>
      </w:r>
      <w:r w:rsidR="0084073C">
        <w:rPr>
          <w:b/>
          <w:u w:val="single"/>
        </w:rPr>
        <w:t>este necesar</w:t>
      </w:r>
      <w:r w:rsidR="007C131F">
        <w:rPr>
          <w:b/>
          <w:u w:val="single"/>
        </w:rPr>
        <w:t xml:space="preserve"> sa imitati meniul din pozele de mai jos.</w:t>
      </w:r>
    </w:p>
    <w:p w:rsidR="000D4FD6" w:rsidRPr="000D4FD6" w:rsidRDefault="000D4FD6" w:rsidP="000D4FD6">
      <w:pPr>
        <w:pStyle w:val="ListParagraph"/>
      </w:pPr>
    </w:p>
    <w:p w:rsidR="00866B07" w:rsidRDefault="00866B07" w:rsidP="008C0CD3">
      <w:pPr>
        <w:pStyle w:val="Heading2"/>
      </w:pPr>
      <w:r>
        <w:t>Se vor folosi urmatoarele efecte vizuale:</w:t>
      </w:r>
    </w:p>
    <w:p w:rsidR="00866B07" w:rsidRDefault="00866B07" w:rsidP="00866B07">
      <w:pPr>
        <w:pStyle w:val="ListParagraph"/>
        <w:numPr>
          <w:ilvl w:val="0"/>
          <w:numId w:val="4"/>
        </w:numPr>
      </w:pPr>
      <w:r>
        <w:t xml:space="preserve">Minim </w:t>
      </w:r>
      <w:r w:rsidR="008822DD">
        <w:t>un tip de</w:t>
      </w:r>
      <w:r>
        <w:t xml:space="preserve"> tranzitie</w:t>
      </w:r>
    </w:p>
    <w:p w:rsidR="00866B07" w:rsidRDefault="00866B07" w:rsidP="00866B07">
      <w:pPr>
        <w:pStyle w:val="ListParagraph"/>
        <w:numPr>
          <w:ilvl w:val="0"/>
          <w:numId w:val="4"/>
        </w:numPr>
      </w:pPr>
      <w:r>
        <w:t>Text-shadow</w:t>
      </w:r>
    </w:p>
    <w:p w:rsidR="00866B07" w:rsidRDefault="00866B07" w:rsidP="00866B07">
      <w:pPr>
        <w:pStyle w:val="ListParagraph"/>
        <w:numPr>
          <w:ilvl w:val="0"/>
          <w:numId w:val="4"/>
        </w:numPr>
      </w:pPr>
      <w:r>
        <w:t>Box-shadow</w:t>
      </w:r>
    </w:p>
    <w:p w:rsidR="0074297C" w:rsidRDefault="0074297C" w:rsidP="00866B07">
      <w:pPr>
        <w:pStyle w:val="ListParagraph"/>
        <w:numPr>
          <w:ilvl w:val="0"/>
          <w:numId w:val="4"/>
        </w:numPr>
      </w:pPr>
      <w:r>
        <w:t>Font extern</w:t>
      </w:r>
    </w:p>
    <w:p w:rsidR="00424F93" w:rsidRDefault="00424F93" w:rsidP="00866B07">
      <w:pPr>
        <w:pStyle w:val="ListParagraph"/>
        <w:numPr>
          <w:ilvl w:val="0"/>
          <w:numId w:val="4"/>
        </w:numPr>
      </w:pPr>
      <w:r>
        <w:t>Aliniere orizontala si verticala a textului</w:t>
      </w:r>
      <w:r w:rsidR="00AB43C3">
        <w:t xml:space="preserve"> din i</w:t>
      </w:r>
      <w:r w:rsidR="00CA0C1B">
        <w:t xml:space="preserve">nteriorul </w:t>
      </w:r>
      <w:r w:rsidR="00560A5D">
        <w:t>tuturor elementelor</w:t>
      </w:r>
    </w:p>
    <w:p w:rsidR="000D4FD6" w:rsidRPr="00F65E8B" w:rsidRDefault="00F65E8B" w:rsidP="00C23A7E">
      <w:pPr>
        <w:pStyle w:val="ListParagraph"/>
        <w:numPr>
          <w:ilvl w:val="0"/>
          <w:numId w:val="4"/>
        </w:numPr>
      </w:pPr>
      <w:r w:rsidRPr="000D4FD6">
        <w:rPr>
          <w:b/>
        </w:rPr>
        <w:t>Optional:</w:t>
      </w:r>
      <w:r>
        <w:t xml:space="preserve"> anumite elemente din submeniuri pot avea lungime a textului variabila. Submeniurile se vor adapta la lungimea textului interior</w:t>
      </w:r>
      <w:r w:rsidR="000248F6">
        <w:t xml:space="preserve">. </w:t>
      </w:r>
      <w:r w:rsidR="000248F6" w:rsidRPr="000D4FD6">
        <w:rPr>
          <w:u w:val="single"/>
        </w:rPr>
        <w:t>Doar</w:t>
      </w:r>
      <w:r w:rsidR="000248F6">
        <w:t xml:space="preserve"> pentru aceasta functionalitate puteti folosi comenzi </w:t>
      </w:r>
      <w:r w:rsidR="00EF41E6">
        <w:t xml:space="preserve">CSS </w:t>
      </w:r>
      <w:r w:rsidR="000248F6">
        <w:t xml:space="preserve">non-standard. </w:t>
      </w:r>
    </w:p>
    <w:p w:rsidR="000D4FD6" w:rsidRPr="000D4FD6" w:rsidRDefault="00490028" w:rsidP="000D4FD6">
      <w:pPr>
        <w:pStyle w:val="Heading2"/>
      </w:pPr>
      <w:r>
        <w:t>Comportament:</w:t>
      </w:r>
    </w:p>
    <w:p w:rsidR="005109E4" w:rsidRDefault="00490028" w:rsidP="005109E4">
      <w:pPr>
        <w:pStyle w:val="ListParagraph"/>
        <w:numPr>
          <w:ilvl w:val="0"/>
          <w:numId w:val="3"/>
        </w:numPr>
      </w:pPr>
      <w:r>
        <w:t>La afisarea initiala a paginii se vor vedea doar elementele prin</w:t>
      </w:r>
      <w:r w:rsidR="005109E4">
        <w:t>cipale ale meniulului</w:t>
      </w:r>
    </w:p>
    <w:p w:rsidR="005109E4" w:rsidRDefault="005109E4" w:rsidP="005109E4">
      <w:pPr>
        <w:ind w:left="360"/>
      </w:pPr>
      <w:r>
        <w:rPr>
          <w:noProof/>
          <w:lang w:eastAsia="ro-RO"/>
        </w:rPr>
        <w:drawing>
          <wp:inline distT="0" distB="0" distL="0" distR="0" wp14:anchorId="51F89D96" wp14:editId="49C2748F">
            <wp:extent cx="5393419" cy="904875"/>
            <wp:effectExtent l="76200" t="76200" r="74295" b="666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25" cy="9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27500" w:rsidRDefault="00150EDF" w:rsidP="009700EE">
      <w:pPr>
        <w:pStyle w:val="ListParagraph"/>
        <w:numPr>
          <w:ilvl w:val="0"/>
          <w:numId w:val="3"/>
        </w:numPr>
        <w:ind w:left="360"/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781050</wp:posOffset>
                </wp:positionV>
                <wp:extent cx="276225" cy="23812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809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6.2pt;margin-top:61.5pt;width:21.75pt;height:1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27500">
        <w:t>La hover pe un element al meniului principal, se va deschide submeniul aferent acelui element, daca exista.</w:t>
      </w:r>
      <w:r w:rsidR="006961A7">
        <w:t xml:space="preserve"> In poza de mai jos, mouse-ul este peste elementul cu text </w:t>
      </w:r>
      <w:r w:rsidR="006961A7" w:rsidRPr="006961A7">
        <w:rPr>
          <w:b/>
        </w:rPr>
        <w:t>Parinte 1</w:t>
      </w:r>
      <w:r w:rsidR="006961A7">
        <w:t xml:space="preserve"> </w:t>
      </w:r>
      <w:r w:rsidR="006961A7">
        <w:rPr>
          <w:noProof/>
          <w:lang w:eastAsia="ro-RO"/>
        </w:rPr>
        <w:t>.</w:t>
      </w:r>
      <w:r w:rsidR="00DC5254">
        <w:rPr>
          <w:noProof/>
          <w:lang w:eastAsia="ro-RO"/>
        </w:rPr>
        <w:drawing>
          <wp:inline distT="0" distB="0" distL="0" distR="0">
            <wp:extent cx="5247482" cy="2933700"/>
            <wp:effectExtent l="76200" t="76200" r="67945" b="76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07" cy="29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201" w:rsidRDefault="003E0201" w:rsidP="003E0201"/>
    <w:p w:rsidR="005654F5" w:rsidRDefault="00F627D9" w:rsidP="00076779">
      <w:pPr>
        <w:pStyle w:val="ListParagraph"/>
        <w:numPr>
          <w:ilvl w:val="0"/>
          <w:numId w:val="3"/>
        </w:numPr>
      </w:pPr>
      <w:r>
        <w:t xml:space="preserve">La hover pe un element </w:t>
      </w:r>
      <w:r w:rsidR="007B079B">
        <w:t>din orice</w:t>
      </w:r>
      <w:r>
        <w:t xml:space="preserve"> submeniu, se va deschide sub-submeniul acestuia, daca exista</w:t>
      </w:r>
      <w:r w:rsidR="00104B3C">
        <w:t xml:space="preserve">. </w:t>
      </w:r>
    </w:p>
    <w:p w:rsidR="005654F5" w:rsidRDefault="005654F5" w:rsidP="005654F5">
      <w:pPr>
        <w:pStyle w:val="ListParagraph"/>
      </w:pPr>
    </w:p>
    <w:p w:rsidR="00104B3C" w:rsidRDefault="00104B3C" w:rsidP="007B11E5">
      <w:pPr>
        <w:pStyle w:val="ListParagraph"/>
        <w:numPr>
          <w:ilvl w:val="1"/>
          <w:numId w:val="3"/>
        </w:numPr>
        <w:ind w:right="-1"/>
      </w:pPr>
      <w:r>
        <w:t xml:space="preserve">In poza de mai jos, mouse-ul este peste elementul cu text </w:t>
      </w:r>
      <w:r w:rsidRPr="004745A0">
        <w:rPr>
          <w:b/>
        </w:rPr>
        <w:t>P1 – Copil 3</w:t>
      </w:r>
      <w:r w:rsidR="003658AB">
        <w:t xml:space="preserve">, </w:t>
      </w:r>
      <w:r w:rsidR="00697687">
        <w:t>(</w:t>
      </w:r>
      <w:r w:rsidR="003658AB" w:rsidRPr="00697687">
        <w:t>P1 = Parinte 1</w:t>
      </w:r>
      <w:r w:rsidR="00697687">
        <w:t>)</w:t>
      </w:r>
    </w:p>
    <w:p w:rsidR="00104B3C" w:rsidRDefault="00150EDF" w:rsidP="003852F6">
      <w:pPr>
        <w:ind w:left="426"/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990600</wp:posOffset>
                </wp:positionV>
                <wp:extent cx="257175" cy="1905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13D37" id="Straight Arrow Connector 11" o:spid="_x0000_s1026" type="#_x0000_t32" style="position:absolute;margin-left:101.45pt;margin-top:78pt;width:20.25pt;height: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04B3C">
        <w:rPr>
          <w:noProof/>
          <w:lang w:eastAsia="ro-RO"/>
        </w:rPr>
        <w:drawing>
          <wp:inline distT="0" distB="0" distL="0" distR="0">
            <wp:extent cx="5295900" cy="3362476"/>
            <wp:effectExtent l="76200" t="76200" r="76200" b="857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82" cy="336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B079B" w:rsidRDefault="005654F5" w:rsidP="005654F5">
      <w:pPr>
        <w:pStyle w:val="ListParagraph"/>
        <w:numPr>
          <w:ilvl w:val="1"/>
          <w:numId w:val="3"/>
        </w:numPr>
      </w:pPr>
      <w:r>
        <w:t>In poza de mai jos, mouse-ul este peste elementul cu te</w:t>
      </w:r>
      <w:r w:rsidR="008552CC">
        <w:t>xt</w:t>
      </w:r>
      <w:r w:rsidR="00B42860" w:rsidRPr="00B42860">
        <w:rPr>
          <w:b/>
        </w:rPr>
        <w:t xml:space="preserve"> C</w:t>
      </w:r>
      <w:r w:rsidR="00B42860">
        <w:rPr>
          <w:b/>
        </w:rPr>
        <w:t xml:space="preserve">3 </w:t>
      </w:r>
      <w:r w:rsidR="00B42860" w:rsidRPr="00B42860">
        <w:rPr>
          <w:b/>
        </w:rPr>
        <w:t>- SubCopil 4</w:t>
      </w:r>
      <w:r w:rsidR="00BE17C0">
        <w:rPr>
          <w:b/>
        </w:rPr>
        <w:t>,</w:t>
      </w:r>
      <w:r w:rsidR="00BE17C0" w:rsidRPr="00697687">
        <w:t xml:space="preserve"> </w:t>
      </w:r>
      <w:r w:rsidR="00697687" w:rsidRPr="00697687">
        <w:t>(</w:t>
      </w:r>
      <w:r w:rsidR="00BE17C0" w:rsidRPr="00697687">
        <w:t>C3 = Copil 3</w:t>
      </w:r>
      <w:r w:rsidR="00697687" w:rsidRPr="00697687">
        <w:t>)</w:t>
      </w:r>
    </w:p>
    <w:p w:rsidR="005654F5" w:rsidRDefault="00150EDF" w:rsidP="003852F6">
      <w:pPr>
        <w:ind w:left="426"/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2018665</wp:posOffset>
                </wp:positionV>
                <wp:extent cx="295275" cy="1905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F188" id="Straight Arrow Connector 10" o:spid="_x0000_s1026" type="#_x0000_t32" style="position:absolute;margin-left:180.2pt;margin-top:158.95pt;width:23.25pt;height: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654F5">
        <w:rPr>
          <w:noProof/>
          <w:lang w:eastAsia="ro-RO"/>
        </w:rPr>
        <w:drawing>
          <wp:inline distT="0" distB="0" distL="0" distR="0">
            <wp:extent cx="5292662" cy="4200525"/>
            <wp:effectExtent l="76200" t="76200" r="80010" b="66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77" cy="42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658AB" w:rsidRDefault="003658AB" w:rsidP="005654F5">
      <w:pPr>
        <w:ind w:left="567"/>
      </w:pPr>
    </w:p>
    <w:p w:rsidR="003658AB" w:rsidRDefault="003658AB" w:rsidP="005654F5">
      <w:pPr>
        <w:ind w:left="567"/>
      </w:pPr>
    </w:p>
    <w:p w:rsidR="003658AB" w:rsidRPr="008C625E" w:rsidRDefault="003658AB" w:rsidP="008C625E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In poza de mai jos, mouse-ul este peste elementul cu text</w:t>
      </w:r>
      <w:r w:rsidR="00553CF9">
        <w:t xml:space="preserve"> </w:t>
      </w:r>
      <w:r w:rsidR="00553CF9" w:rsidRPr="00553CF9">
        <w:rPr>
          <w:b/>
        </w:rPr>
        <w:t>SubCopil 3</w:t>
      </w:r>
      <w:r w:rsidR="00553CF9">
        <w:t xml:space="preserve"> din submeniul</w:t>
      </w:r>
      <w:r>
        <w:t xml:space="preserve"> </w:t>
      </w:r>
      <w:r w:rsidR="008C625E" w:rsidRPr="008C625E">
        <w:rPr>
          <w:b/>
        </w:rPr>
        <w:t>SC3-4 – SubCopil 1</w:t>
      </w:r>
    </w:p>
    <w:p w:rsidR="008C625E" w:rsidRDefault="00150EDF" w:rsidP="003852F6">
      <w:pPr>
        <w:ind w:left="426"/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3977640</wp:posOffset>
                </wp:positionV>
                <wp:extent cx="381000" cy="1428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6FF5" id="Straight Arrow Connector 9" o:spid="_x0000_s1026" type="#_x0000_t32" style="position:absolute;margin-left:347.45pt;margin-top:313.2pt;width:30pt;height:11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C625E">
        <w:rPr>
          <w:noProof/>
          <w:lang w:eastAsia="ro-RO"/>
        </w:rPr>
        <w:drawing>
          <wp:inline distT="0" distB="0" distL="0" distR="0">
            <wp:extent cx="5305425" cy="4205895"/>
            <wp:effectExtent l="76200" t="76200" r="66675" b="806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46" cy="420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25DED" w:rsidRDefault="00E25DED" w:rsidP="003852F6">
      <w:pPr>
        <w:ind w:left="426"/>
      </w:pPr>
    </w:p>
    <w:p w:rsidR="00F93ED0" w:rsidRDefault="00E25DED" w:rsidP="00E25DED">
      <w:pPr>
        <w:pStyle w:val="Heading1"/>
      </w:pPr>
      <w:r>
        <w:t xml:space="preserve">Tema Partea </w:t>
      </w:r>
      <w:r>
        <w:t>2</w:t>
      </w:r>
      <w:r>
        <w:t xml:space="preserve">/2: Creati un meniu care </w:t>
      </w:r>
      <w:r>
        <w:t xml:space="preserve">sa imite meniul </w:t>
      </w:r>
      <w:r w:rsidR="00F93ED0">
        <w:t>unui site ce este deja in productie.</w:t>
      </w:r>
    </w:p>
    <w:p w:rsidR="00F93ED0" w:rsidRDefault="00F93ED0" w:rsidP="00F93ED0">
      <w:pPr>
        <w:pStyle w:val="Heading2"/>
      </w:pPr>
    </w:p>
    <w:p w:rsidR="00E25DED" w:rsidRDefault="00F93ED0" w:rsidP="00F93ED0">
      <w:pPr>
        <w:pStyle w:val="Heading2"/>
      </w:pPr>
      <w:r>
        <w:t>Cerinta:</w:t>
      </w:r>
    </w:p>
    <w:p w:rsidR="00F93ED0" w:rsidRDefault="00F93ED0" w:rsidP="00F93ED0">
      <w:pPr>
        <w:pStyle w:val="ListParagraph"/>
        <w:numPr>
          <w:ilvl w:val="0"/>
          <w:numId w:val="4"/>
        </w:numPr>
      </w:pPr>
      <w:r>
        <w:t xml:space="preserve">Este necesar un meniu care sa replice </w:t>
      </w:r>
      <w:r w:rsidR="00F347BA" w:rsidRPr="00F347BA">
        <w:rPr>
          <w:u w:val="single"/>
        </w:rPr>
        <w:t>cat mai fidel</w:t>
      </w:r>
      <w:r w:rsidR="00F347BA">
        <w:t xml:space="preserve"> designul</w:t>
      </w:r>
      <w:r w:rsidR="00831112">
        <w:t xml:space="preserve"> </w:t>
      </w:r>
      <w:r>
        <w:t>unui site ce este deja in productie</w:t>
      </w:r>
    </w:p>
    <w:p w:rsidR="004715B5" w:rsidRDefault="00F93ED0" w:rsidP="004715B5">
      <w:pPr>
        <w:pStyle w:val="ListParagraph"/>
        <w:numPr>
          <w:ilvl w:val="0"/>
          <w:numId w:val="5"/>
        </w:numPr>
      </w:pPr>
      <w:r>
        <w:t xml:space="preserve">Puteti lua ca exemplu meniul site-ului </w:t>
      </w:r>
      <w:r w:rsidRPr="00F93ED0">
        <w:rPr>
          <w:b/>
        </w:rPr>
        <w:t>PCGarage.ro</w:t>
      </w:r>
      <w:r w:rsidR="004715B5" w:rsidRPr="004715B5">
        <w:t xml:space="preserve"> </w:t>
      </w:r>
    </w:p>
    <w:p w:rsidR="004715B5" w:rsidRPr="00490028" w:rsidRDefault="004715B5" w:rsidP="00C613A6">
      <w:pPr>
        <w:pStyle w:val="ListParagraph"/>
        <w:numPr>
          <w:ilvl w:val="0"/>
          <w:numId w:val="4"/>
        </w:numPr>
      </w:pPr>
      <w:r w:rsidRPr="004715B5">
        <w:rPr>
          <w:u w:val="single"/>
        </w:rPr>
        <w:t>Pentru dezvoltarea acestui meniu se vor folosi doar comenzi CSS standard</w:t>
      </w:r>
    </w:p>
    <w:sectPr w:rsidR="004715B5" w:rsidRPr="00490028" w:rsidSect="007B11E5">
      <w:pgSz w:w="11906" w:h="16838"/>
      <w:pgMar w:top="426" w:right="707" w:bottom="567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A06" w:rsidRDefault="008F5A06" w:rsidP="00DC5254">
      <w:pPr>
        <w:spacing w:after="0" w:line="240" w:lineRule="auto"/>
      </w:pPr>
      <w:r>
        <w:separator/>
      </w:r>
    </w:p>
  </w:endnote>
  <w:endnote w:type="continuationSeparator" w:id="0">
    <w:p w:rsidR="008F5A06" w:rsidRDefault="008F5A06" w:rsidP="00DC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A06" w:rsidRDefault="008F5A06" w:rsidP="00DC5254">
      <w:pPr>
        <w:spacing w:after="0" w:line="240" w:lineRule="auto"/>
      </w:pPr>
      <w:r>
        <w:separator/>
      </w:r>
    </w:p>
  </w:footnote>
  <w:footnote w:type="continuationSeparator" w:id="0">
    <w:p w:rsidR="008F5A06" w:rsidRDefault="008F5A06" w:rsidP="00DC5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A76AF"/>
    <w:multiLevelType w:val="hybridMultilevel"/>
    <w:tmpl w:val="8A9627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1CD4"/>
    <w:multiLevelType w:val="hybridMultilevel"/>
    <w:tmpl w:val="F89068FE"/>
    <w:lvl w:ilvl="0" w:tplc="26ECAA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2F3F"/>
    <w:multiLevelType w:val="hybridMultilevel"/>
    <w:tmpl w:val="8CB22E88"/>
    <w:lvl w:ilvl="0" w:tplc="9F840E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247B4"/>
    <w:multiLevelType w:val="hybridMultilevel"/>
    <w:tmpl w:val="12DCC0C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968FF"/>
    <w:multiLevelType w:val="multilevel"/>
    <w:tmpl w:val="25CEC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28"/>
    <w:rsid w:val="000248F6"/>
    <w:rsid w:val="000A7262"/>
    <w:rsid w:val="000D4FD6"/>
    <w:rsid w:val="00104B3C"/>
    <w:rsid w:val="00127500"/>
    <w:rsid w:val="00150EDF"/>
    <w:rsid w:val="001A09F3"/>
    <w:rsid w:val="003658AB"/>
    <w:rsid w:val="003852F6"/>
    <w:rsid w:val="003854B2"/>
    <w:rsid w:val="003E0201"/>
    <w:rsid w:val="00424F93"/>
    <w:rsid w:val="004715B5"/>
    <w:rsid w:val="004745A0"/>
    <w:rsid w:val="00490028"/>
    <w:rsid w:val="004C4106"/>
    <w:rsid w:val="005109E4"/>
    <w:rsid w:val="00553CF9"/>
    <w:rsid w:val="00560370"/>
    <w:rsid w:val="00560A5D"/>
    <w:rsid w:val="005654F5"/>
    <w:rsid w:val="006961A7"/>
    <w:rsid w:val="00697687"/>
    <w:rsid w:val="00721558"/>
    <w:rsid w:val="00732520"/>
    <w:rsid w:val="0074297C"/>
    <w:rsid w:val="007B079B"/>
    <w:rsid w:val="007B11E5"/>
    <w:rsid w:val="007C131F"/>
    <w:rsid w:val="008156BE"/>
    <w:rsid w:val="00817D8E"/>
    <w:rsid w:val="00831112"/>
    <w:rsid w:val="0084073C"/>
    <w:rsid w:val="008552CC"/>
    <w:rsid w:val="00866B07"/>
    <w:rsid w:val="008822DD"/>
    <w:rsid w:val="008C0CD3"/>
    <w:rsid w:val="008C625E"/>
    <w:rsid w:val="008F5A06"/>
    <w:rsid w:val="00A2676C"/>
    <w:rsid w:val="00A97C61"/>
    <w:rsid w:val="00AB43C3"/>
    <w:rsid w:val="00B42860"/>
    <w:rsid w:val="00BE17C0"/>
    <w:rsid w:val="00BE7124"/>
    <w:rsid w:val="00CA0C1B"/>
    <w:rsid w:val="00D13408"/>
    <w:rsid w:val="00D271A4"/>
    <w:rsid w:val="00DC5254"/>
    <w:rsid w:val="00E25DED"/>
    <w:rsid w:val="00EF41E6"/>
    <w:rsid w:val="00F347BA"/>
    <w:rsid w:val="00F627D9"/>
    <w:rsid w:val="00F65E8B"/>
    <w:rsid w:val="00F93ED0"/>
    <w:rsid w:val="00FB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D14136-4D73-40B5-9312-F90A6BBE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0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00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5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254"/>
  </w:style>
  <w:style w:type="paragraph" w:styleId="Footer">
    <w:name w:val="footer"/>
    <w:basedOn w:val="Normal"/>
    <w:link w:val="FooterChar"/>
    <w:uiPriority w:val="99"/>
    <w:unhideWhenUsed/>
    <w:rsid w:val="00DC5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283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Petor</dc:creator>
  <cp:keywords/>
  <dc:description/>
  <cp:lastModifiedBy>Petor</cp:lastModifiedBy>
  <cp:revision>53</cp:revision>
  <dcterms:created xsi:type="dcterms:W3CDTF">2019-09-22T08:26:00Z</dcterms:created>
  <dcterms:modified xsi:type="dcterms:W3CDTF">2019-09-22T09:59:00Z</dcterms:modified>
</cp:coreProperties>
</file>