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(18</w:t>
      </w:r>
      <w:r>
        <w:t xml:space="preserve"> </w:t>
      </w:r>
      <w:r>
        <w:t xml:space="preserve">вариант)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погоне, строить графики траектории движения, выводить уравнение, описывающее движение.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7,7 км от катера. Затем лодка снова скрывается в тумане и уходит прямолинейно в неизвестном направлении. Известно, что скорость катера в 3,3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, а полярная ось r проходит через точку нахождения катера береговой охраны (рис. 1)</w:t>
      </w:r>
    </w:p>
    <w:p>
      <w:pPr>
        <w:pStyle w:val="CaptionedFigure"/>
      </w:pPr>
      <w:bookmarkStart w:id="23" w:name="fig:001"/>
      <w:r>
        <w:drawing>
          <wp:inline>
            <wp:extent cx="2935300" cy="1605963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1605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 —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3.3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3.3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3.3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3"/>
        </w:numPr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3.3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43</m:t>
            </m:r>
          </m:den>
        </m:f>
        <m:r>
          <m:t>k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23</m:t>
            </m:r>
          </m:den>
        </m:f>
        <m:r>
          <m:t>k</m:t>
        </m:r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Из рисунка (рис. 2)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10.89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9.89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989</m:t>
                </m:r>
              </m:e>
            </m:rad>
          </m:num>
          <m:den>
            <m:r>
              <m:t>10</m:t>
            </m:r>
          </m:den>
        </m:f>
        <m:r>
          <m:t>v</m:t>
        </m:r>
      </m:oMath>
    </w:p>
    <w:p>
      <w:pPr>
        <w:pStyle w:val="CaptionedFigure"/>
      </w:pPr>
      <w:bookmarkStart w:id="25" w:name="fig:002"/>
      <w:r>
        <w:drawing>
          <wp:inline>
            <wp:extent cx="2689411" cy="1767327"/>
            <wp:effectExtent b="0" l="0" r="0" t="0"/>
            <wp:docPr descr="Figure 2: Скорост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411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Скорости</w:t>
      </w:r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</w:p>
    <w:p>
      <w:pPr>
        <w:pStyle w:val="BodyText"/>
      </w:pPr>
      <w:r>
        <w:t xml:space="preserve">с начальными условиями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</m:t>
              </m:r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989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6"/>
    <w:bookmarkStart w:id="31" w:name="Xceb34110e36b4693b7251754d8ed3544a860a98"/>
    <w:p>
      <w:pPr>
        <w:pStyle w:val="Heading2"/>
      </w:pPr>
      <w:r>
        <w:t xml:space="preserve">Построение траектории движения и точки пересечения</w:t>
      </w:r>
    </w:p>
    <w:p>
      <w:pPr>
        <w:pStyle w:val="FirstParagraph"/>
      </w:pPr>
      <w:r>
        <w:t xml:space="preserve">Код для первого случая на python:</w:t>
      </w:r>
    </w:p>
    <w:p>
      <w:pPr>
        <w:pStyle w:val="SourceCode"/>
      </w:pPr>
      <w:r>
        <w:rPr>
          <w:rStyle w:val="VerbatimChar"/>
        </w:rPr>
        <w:t xml:space="preserve">k = 7,7 км -- расстояние от катера, на котором обнаруживается лодка</w:t>
      </w:r>
      <w:r>
        <w:br/>
      </w:r>
      <w:r>
        <w:rPr>
          <w:rStyle w:val="VerbatimChar"/>
        </w:rPr>
        <w:t xml:space="preserve">Vк = 3,3Vл</w:t>
      </w:r>
      <w:r>
        <w:br/>
      </w:r>
      <w:r>
        <w:br/>
      </w:r>
      <w:r>
        <w:rPr>
          <w:rStyle w:val="VerbatimChar"/>
        </w:rPr>
        <w:t xml:space="preserve">k = 18.2</w:t>
      </w:r>
      <w:r>
        <w:br/>
      </w:r>
      <w:r>
        <w:rPr>
          <w:rStyle w:val="VerbatimChar"/>
        </w:rPr>
        <w:t xml:space="preserve">fi = 3*math.pi/4</w:t>
      </w:r>
      <w:r>
        <w:br/>
      </w:r>
      <w:r>
        <w:br/>
      </w:r>
      <w:r>
        <w:rPr>
          <w:rStyle w:val="VerbatimChar"/>
        </w:rPr>
        <w:t xml:space="preserve">Начальные условия:</w:t>
      </w:r>
      <w:r>
        <w:br/>
      </w:r>
      <w:r>
        <w:rPr>
          <w:rStyle w:val="VerbatimChar"/>
        </w:rPr>
        <w:t xml:space="preserve">1) te0 = 0, r0 = 10/43*k</w:t>
      </w:r>
      <w:r>
        <w:br/>
      </w:r>
      <w:r>
        <w:rPr>
          <w:rStyle w:val="VerbatimChar"/>
        </w:rPr>
        <w:t xml:space="preserve">2) te0 = -pi, r0 = 10/23*k</w:t>
      </w:r>
      <w:r>
        <w:br/>
      </w:r>
      <w:r>
        <w:br/>
      </w:r>
      <w:r>
        <w:rPr>
          <w:rStyle w:val="VerbatimChar"/>
        </w:rPr>
        <w:t xml:space="preserve">def dr(r, tetha): #функция,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    dr = 10*r/math.sqrt(989)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r01 = 10/43*k #1 случай</w:t>
      </w:r>
      <w:r>
        <w:br/>
      </w:r>
      <w:r>
        <w:rPr>
          <w:rStyle w:val="VerbatimChar"/>
        </w:rPr>
        <w:t xml:space="preserve">r02 = 10/23*k #2 случай</w:t>
      </w:r>
      <w:r>
        <w:br/>
      </w:r>
      <w:r>
        <w:br/>
      </w:r>
      <w:r>
        <w:rPr>
          <w:rStyle w:val="VerbatimChar"/>
        </w:rPr>
        <w:t xml:space="preserve">te = np.arange(0, 2*math.pi, 0.01)</w:t>
      </w:r>
      <w:r>
        <w:br/>
      </w:r>
      <w:r>
        <w:br/>
      </w:r>
      <w:r>
        <w:rPr>
          <w:rStyle w:val="VerbatimChar"/>
        </w:rPr>
        <w:t xml:space="preserve">r1 = odeint(dr, r01, te)</w:t>
      </w:r>
      <w:r>
        <w:br/>
      </w:r>
      <w:r>
        <w:rPr>
          <w:rStyle w:val="VerbatimChar"/>
        </w:rPr>
        <w:t xml:space="preserve">r2 = odeint(dr, r02, te)</w:t>
      </w:r>
      <w:r>
        <w:br/>
      </w:r>
      <w:r>
        <w:br/>
      </w:r>
      <w:r>
        <w:rPr>
          <w:rStyle w:val="VerbatimChar"/>
        </w:rPr>
        <w:t xml:space="preserve">def xt(t): #функция, описывающая движение лодки браконьеров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 = np.arange(0, 20, 1)</w:t>
      </w:r>
      <w:r>
        <w:br/>
      </w:r>
      <w:r>
        <w:br/>
      </w:r>
      <w:r>
        <w:rPr>
          <w:rStyle w:val="VerbatimChar"/>
        </w:rPr>
        <w:t xml:space="preserve">#Перевод в полярные координаты</w:t>
      </w:r>
      <w:r>
        <w:br/>
      </w:r>
      <w:r>
        <w:rPr>
          <w:rStyle w:val="VerbatimChar"/>
        </w:rPr>
        <w:t xml:space="preserve">tete = (np.tan(xt(t)/t))**-1</w:t>
      </w:r>
      <w:r>
        <w:br/>
      </w:r>
      <w:r>
        <w:rPr>
          <w:rStyle w:val="VerbatimChar"/>
        </w:rPr>
        <w:t xml:space="preserve">rr = np.sqrt(t*t + xt(t)*xt(t))</w:t>
      </w:r>
      <w:r>
        <w:br/>
      </w:r>
      <w:r>
        <w:br/>
      </w:r>
      <w:r>
        <w:rPr>
          <w:rStyle w:val="VerbatimChar"/>
        </w:rPr>
        <w:t xml:space="preserve"># Графики</w:t>
      </w:r>
      <w:r>
        <w:br/>
      </w:r>
      <w:r>
        <w:rPr>
          <w:rStyle w:val="VerbatimChar"/>
        </w:rPr>
        <w:t xml:space="preserve">plt.polar(te, r1, 'g') #построение траектории движения катера в полярных координатах. 1 случай</w:t>
      </w:r>
      <w:r>
        <w:br/>
      </w:r>
      <w:r>
        <w:rPr>
          <w:rStyle w:val="VerbatimChar"/>
        </w:rPr>
        <w:t xml:space="preserve">plt.polar(tete, rr, 'b') #построение траектории движения лодки в полярных координатах</w:t>
      </w:r>
      <w:r>
        <w:br/>
      </w:r>
      <w:r>
        <w:br/>
      </w:r>
      <w:r>
        <w:rPr>
          <w:rStyle w:val="VerbatimChar"/>
        </w:rPr>
        <w:t xml:space="preserve">plt.polar(te, r2, 'g') #построение траектории движения катера в полярных координатах. 2 случай</w:t>
      </w:r>
      <w:r>
        <w:br/>
      </w:r>
      <w:r>
        <w:rPr>
          <w:rStyle w:val="VerbatimChar"/>
        </w:rPr>
        <w:t xml:space="preserve">plt.polar(tete, rr, 'b') #построение траектории движения лодки в полярных координатах</w:t>
      </w:r>
    </w:p>
    <w:p>
      <w:pPr>
        <w:pStyle w:val="FirstParagraph"/>
      </w:pPr>
      <w:r>
        <w:t xml:space="preserve">Графики движения и точки пересечения. Зелёным цветом — охрана, синим — браконьеры.</w:t>
      </w:r>
    </w:p>
    <w:p>
      <w:pPr>
        <w:pStyle w:val="BodyText"/>
      </w:pPr>
      <w:r>
        <w:t xml:space="preserve">Случай первый (рис. 3)</w:t>
      </w:r>
    </w:p>
    <w:p>
      <w:pPr>
        <w:pStyle w:val="CaptionedFigure"/>
      </w:pPr>
      <w:bookmarkStart w:id="28" w:name="fig:003"/>
      <w:r>
        <w:drawing>
          <wp:inline>
            <wp:extent cx="3567447" cy="3464416"/>
            <wp:effectExtent b="0" l="0" r="0" t="0"/>
            <wp:docPr descr="Figure 3: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1</w:t>
      </w:r>
    </w:p>
    <w:p>
      <w:pPr>
        <w:pStyle w:val="BodyText"/>
      </w:pPr>
      <w:r>
        <w:t xml:space="preserve">Случай второй (рис. 4)</w:t>
      </w:r>
    </w:p>
    <w:p>
      <w:pPr>
        <w:pStyle w:val="CaptionedFigure"/>
      </w:pPr>
      <w:bookmarkStart w:id="30" w:name="fig:004"/>
      <w:r>
        <w:drawing>
          <wp:inline>
            <wp:extent cx="3567447" cy="3464416"/>
            <wp:effectExtent b="0" l="0" r="0" t="0"/>
            <wp:docPr descr="Figure 4: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2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6"/>
        </w:numPr>
        <w:pStyle w:val="Compact"/>
      </w:pPr>
      <w:r>
        <w:t xml:space="preserve">Построила траекторию движения катера и лодки для двух случаев.</w:t>
      </w:r>
    </w:p>
    <w:p>
      <w:pPr>
        <w:numPr>
          <w:ilvl w:val="0"/>
          <w:numId w:val="1006"/>
        </w:numPr>
        <w:pStyle w:val="Compact"/>
      </w:pPr>
      <w:r>
        <w:t xml:space="preserve">Нашла точку пересечения траектории катера и лодки</w:t>
      </w:r>
    </w:p>
    <w:p>
      <w:pPr>
        <w:numPr>
          <w:ilvl w:val="0"/>
          <w:numId w:val="1006"/>
        </w:numPr>
        <w:pStyle w:val="Compact"/>
      </w:pPr>
      <w:r>
        <w:t xml:space="preserve">Научилась решать задачу о погоне, строить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Никитаева Александра Семеновна</dc:creator>
  <dc:language>ru-RU</dc:language>
  <cp:keywords/>
  <dcterms:created xsi:type="dcterms:W3CDTF">2021-02-20T11:08:13Z</dcterms:created>
  <dcterms:modified xsi:type="dcterms:W3CDTF">2021-02-20T11:08:13Z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 (18 вариант)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