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F21A97">
        <w:t>10</w:t>
      </w:r>
      <w:r>
        <w:t xml:space="preserve"> – </w:t>
      </w:r>
      <w:r w:rsidR="00F21A97">
        <w:t>Tennis</w:t>
      </w:r>
    </w:p>
    <w:p w:rsidR="0077238C" w:rsidRDefault="00F21A97" w:rsidP="00823944">
      <w:r>
        <w:t xml:space="preserve">You are given a </w:t>
      </w:r>
      <w:r w:rsidR="001939DE">
        <w:t>group</w:t>
      </w:r>
      <w:r>
        <w:t xml:space="preserve"> of </w:t>
      </w:r>
      <w:r w:rsidRPr="00AF3A6C">
        <w:rPr>
          <w:b/>
        </w:rPr>
        <w:t>players</w:t>
      </w:r>
      <w:r>
        <w:t xml:space="preserve"> who wish to play tennis. Two players can only play together if they </w:t>
      </w:r>
      <w:r w:rsidRPr="00AF3A6C">
        <w:rPr>
          <w:b/>
        </w:rPr>
        <w:t>like each other</w:t>
      </w:r>
      <w:r>
        <w:t>.</w:t>
      </w:r>
      <w:r w:rsidR="00AF3A6C">
        <w:t xml:space="preserve"> </w:t>
      </w:r>
      <w:r w:rsidR="001939DE">
        <w:t xml:space="preserve">We are given </w:t>
      </w:r>
      <w:r w:rsidR="001939DE" w:rsidRPr="001939DE">
        <w:rPr>
          <w:b/>
        </w:rPr>
        <w:t>all pairs of players who like each other</w:t>
      </w:r>
      <w:r w:rsidR="001939DE">
        <w:rPr>
          <w:lang w:val="bg-BG"/>
        </w:rPr>
        <w:t xml:space="preserve"> </w:t>
      </w:r>
      <w:r w:rsidR="001939DE">
        <w:t xml:space="preserve">want to play together. </w:t>
      </w:r>
      <w:r>
        <w:t xml:space="preserve">Each player can play with at most one other player. Find the </w:t>
      </w:r>
      <w:r w:rsidRPr="001939DE">
        <w:rPr>
          <w:b/>
        </w:rPr>
        <w:t>distribution of players</w:t>
      </w:r>
      <w:r w:rsidR="001939DE" w:rsidRPr="001939DE">
        <w:rPr>
          <w:b/>
        </w:rPr>
        <w:t xml:space="preserve"> into couples</w:t>
      </w:r>
      <w:r w:rsidR="001939DE">
        <w:t xml:space="preserve">, </w:t>
      </w:r>
      <w:r>
        <w:t>which maximizes th</w:t>
      </w:r>
      <w:r w:rsidR="00D77F94">
        <w:t>e number of</w:t>
      </w:r>
      <w:r w:rsidR="001939DE">
        <w:t xml:space="preserve"> </w:t>
      </w:r>
      <w:r w:rsidR="00D77F94" w:rsidRPr="001939DE">
        <w:rPr>
          <w:b/>
        </w:rPr>
        <w:t>games</w:t>
      </w:r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75766C" w:rsidP="006F44B7">
      <w:pPr>
        <w:pStyle w:val="ListParagraph"/>
        <w:numPr>
          <w:ilvl w:val="0"/>
          <w:numId w:val="9"/>
        </w:numPr>
      </w:pPr>
      <w:r>
        <w:t>On th</w:t>
      </w:r>
      <w:r w:rsidR="00F21A97">
        <w:t>e first line there is the</w:t>
      </w:r>
      <w:r>
        <w:t xml:space="preserve"> wor</w:t>
      </w:r>
      <w:r w:rsidR="00E41519">
        <w:t>d “</w:t>
      </w:r>
      <w:r w:rsidR="00E41519">
        <w:rPr>
          <w:rFonts w:ascii="Consolas" w:hAnsi="Consolas"/>
          <w:b/>
        </w:rPr>
        <w:t>People</w:t>
      </w:r>
      <w:r w:rsidR="00E41519" w:rsidRPr="006E6E10">
        <w:rPr>
          <w:rFonts w:ascii="Consolas" w:hAnsi="Consolas"/>
          <w:b/>
        </w:rPr>
        <w:t>:</w:t>
      </w:r>
      <w:r w:rsidR="00E41519">
        <w:t xml:space="preserve">” </w:t>
      </w:r>
      <w:r w:rsidR="00F21A97">
        <w:t>followed by all player names</w:t>
      </w:r>
      <w:r w:rsidR="005C3925">
        <w:t>, each on a separate line</w:t>
      </w:r>
      <w:r w:rsidR="00F21A97">
        <w:t xml:space="preserve">. </w:t>
      </w:r>
    </w:p>
    <w:p w:rsidR="00F21A97" w:rsidRPr="009E47F7" w:rsidRDefault="008C405F" w:rsidP="00F21A97">
      <w:pPr>
        <w:pStyle w:val="ListParagraph"/>
        <w:numPr>
          <w:ilvl w:val="0"/>
          <w:numId w:val="9"/>
        </w:numPr>
      </w:pPr>
      <w:r>
        <w:t>At</w:t>
      </w:r>
      <w:r w:rsidR="005C3925">
        <w:t xml:space="preserve"> the next</w:t>
      </w:r>
      <w:r w:rsidR="00F21A97">
        <w:t xml:space="preserve"> line there is the word</w:t>
      </w:r>
      <w:r>
        <w:t xml:space="preserve"> “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>
        <w:t xml:space="preserve">” </w:t>
      </w:r>
      <w:r w:rsidR="00F21A97">
        <w:t>followed by all player connections. A connection between two people means that they can play against one another. The connections are given in format</w:t>
      </w:r>
      <w:r>
        <w:t xml:space="preserve"> “</w:t>
      </w:r>
      <w:r w:rsidRPr="00F21A97">
        <w:rPr>
          <w:rFonts w:ascii="Consolas" w:hAnsi="Consolas"/>
          <w:b/>
        </w:rPr>
        <w:t xml:space="preserve">Player1 </w:t>
      </w:r>
      <w:r>
        <w:rPr>
          <w:rFonts w:ascii="Consolas" w:eastAsia="Calibri" w:hAnsi="Consolas" w:cs="Times New Roman"/>
        </w:rPr>
        <w:t>-</w:t>
      </w:r>
      <w:r w:rsidRPr="00F21A97">
        <w:rPr>
          <w:rFonts w:ascii="Consolas" w:hAnsi="Consolas"/>
          <w:b/>
        </w:rPr>
        <w:t xml:space="preserve"> Player2</w:t>
      </w:r>
      <w:r>
        <w:t xml:space="preserve">” </w:t>
      </w:r>
      <w:r w:rsidR="005C3925" w:rsidRPr="005C3925">
        <w:rPr>
          <w:rFonts w:ascii="Calibri" w:hAnsi="Calibri"/>
        </w:rPr>
        <w:t>each on a separate line.</w:t>
      </w:r>
    </w:p>
    <w:p w:rsidR="009E47F7" w:rsidRDefault="00437FFC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</w:rPr>
        <w:t>At</w:t>
      </w:r>
      <w:r w:rsidR="009E47F7">
        <w:rPr>
          <w:rFonts w:ascii="Calibri" w:hAnsi="Calibri"/>
        </w:rPr>
        <w:t xml:space="preserve"> the last line of the input the word</w:t>
      </w:r>
      <w:r w:rsidR="00186465">
        <w:rPr>
          <w:rFonts w:ascii="Calibri" w:hAnsi="Calibri"/>
        </w:rPr>
        <w:t xml:space="preserve"> “</w:t>
      </w:r>
      <w:r w:rsidR="00186465" w:rsidRPr="009E47F7">
        <w:rPr>
          <w:rFonts w:ascii="Consolas" w:hAnsi="Consolas" w:cs="Consolas"/>
          <w:b/>
        </w:rPr>
        <w:t>END</w:t>
      </w:r>
      <w:r w:rsidR="00186465">
        <w:rPr>
          <w:rFonts w:ascii="Calibri" w:hAnsi="Calibri"/>
        </w:rPr>
        <w:t xml:space="preserve">” </w:t>
      </w:r>
      <w:r w:rsidR="00301492">
        <w:rPr>
          <w:rFonts w:ascii="Calibri" w:hAnsi="Calibri"/>
        </w:rPr>
        <w:t xml:space="preserve">will come, </w:t>
      </w:r>
      <w:r w:rsidR="00186465">
        <w:rPr>
          <w:rFonts w:ascii="Calibri" w:hAnsi="Calibri"/>
        </w:rPr>
        <w:t xml:space="preserve">which </w:t>
      </w:r>
      <w:r w:rsidR="00186465">
        <w:rPr>
          <w:rFonts w:cstheme="minorHAnsi"/>
        </w:rPr>
        <w:t>indicates</w:t>
      </w:r>
      <w:r w:rsidR="009E47F7">
        <w:rPr>
          <w:rFonts w:cstheme="minorHAnsi"/>
        </w:rPr>
        <w:t xml:space="preserve"> the end of the input.</w:t>
      </w:r>
    </w:p>
    <w:p w:rsidR="006F44B7" w:rsidRDefault="006F44B7" w:rsidP="006F44B7">
      <w:pPr>
        <w:pStyle w:val="Heading2"/>
      </w:pPr>
      <w:r>
        <w:t>Output</w:t>
      </w:r>
    </w:p>
    <w:p w:rsidR="00D77F94" w:rsidRPr="00D77F94" w:rsidRDefault="00A50621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Print</w:t>
      </w:r>
      <w:r w:rsidR="00D1219B">
        <w:t xml:space="preserve"> </w:t>
      </w:r>
      <w:r w:rsidR="00F75E89">
        <w:t xml:space="preserve">the </w:t>
      </w:r>
      <w:r w:rsidR="00F75E89" w:rsidRPr="00301492">
        <w:rPr>
          <w:b/>
        </w:rPr>
        <w:t>number of couples</w:t>
      </w:r>
      <w:r w:rsidR="00F75E89">
        <w:t xml:space="preserve"> in the maximal distribution.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21A97" w:rsidRDefault="00F21A97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player </w:t>
      </w:r>
      <w:r w:rsidRPr="00FA2493">
        <w:rPr>
          <w:b/>
        </w:rPr>
        <w:t>names</w:t>
      </w:r>
      <w:r>
        <w:t xml:space="preserve"> contain only </w:t>
      </w:r>
      <w:r w:rsidR="00D77F94">
        <w:t xml:space="preserve">Latin </w:t>
      </w:r>
      <w:r>
        <w:t>letters</w:t>
      </w:r>
      <w:r w:rsidR="00D77F94">
        <w:t xml:space="preserve"> (case-sensitive) and digits</w:t>
      </w:r>
      <w:r>
        <w:t>.</w:t>
      </w:r>
    </w:p>
    <w:p w:rsid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 w:rsidR="000419C9">
        <w:rPr>
          <w:b/>
        </w:rPr>
        <w:t>pl</w:t>
      </w:r>
      <w:bookmarkStart w:id="0" w:name="_GoBack"/>
      <w:bookmarkEnd w:id="0"/>
      <w:r w:rsidR="000419C9">
        <w:rPr>
          <w:b/>
        </w:rPr>
        <w:t>ayers</w:t>
      </w:r>
      <w:r>
        <w:t xml:space="preserve"> is in </w:t>
      </w:r>
      <w:r w:rsidR="000419C9">
        <w:t xml:space="preserve">the </w:t>
      </w:r>
      <w:r w:rsidR="005C3925">
        <w:t>range [1…</w:t>
      </w:r>
      <w:r w:rsidRPr="00D77F94">
        <w:t>500].</w:t>
      </w:r>
    </w:p>
    <w:p w:rsidR="00D77F94" w:rsidRP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 w:rsidRPr="00C07C9E">
        <w:rPr>
          <w:b/>
        </w:rPr>
        <w:t>connections</w:t>
      </w:r>
      <w:r>
        <w:t xml:space="preserve"> is in the </w:t>
      </w:r>
      <w:r w:rsidR="005C3925">
        <w:t>range [1…</w:t>
      </w:r>
      <w:r w:rsidRPr="00D77F94">
        <w:t>10000].</w:t>
      </w:r>
    </w:p>
    <w:p w:rsidR="00A50621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A902C7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A91636" w:rsidRPr="00882C2F" w:rsidTr="003D3C61">
        <w:tc>
          <w:tcPr>
            <w:tcW w:w="216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A91636" w:rsidRPr="00F3616D" w:rsidRDefault="00A91636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1F2D41" w:rsidTr="003D3C61">
        <w:trPr>
          <w:trHeight w:val="2375"/>
        </w:trPr>
        <w:tc>
          <w:tcPr>
            <w:tcW w:w="2160" w:type="dxa"/>
          </w:tcPr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415B0F" w:rsidRPr="00415B0F" w:rsidRDefault="00F3616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1F2D41" w:rsidRDefault="00415B0F" w:rsidP="003D3C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415B0F" w:rsidRDefault="00415B0F" w:rsidP="00415B0F">
            <w:pPr>
              <w:spacing w:before="0"/>
            </w:pPr>
            <w:r>
              <w:t xml:space="preserve">There are two maximal distributions and each of them holds </w:t>
            </w:r>
            <w:r w:rsidR="007D1684">
              <w:t>2</w:t>
            </w:r>
            <w:r>
              <w:t xml:space="preserve"> </w:t>
            </w:r>
            <w:r w:rsidR="00674889">
              <w:t xml:space="preserve">couples of </w:t>
            </w:r>
            <w:r>
              <w:t>players:</w:t>
            </w:r>
          </w:p>
          <w:p w:rsidR="00415B0F" w:rsidRPr="00C776F8" w:rsidRDefault="00415B0F" w:rsidP="003D3C6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6AAD9A8C" wp14:editId="210ED83C">
                  <wp:extent cx="1609479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86" cy="109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Calibri" w:hAnsi="Consolas" w:cs="Times New Roman"/>
                <w:lang w:val="bg-BG"/>
              </w:rPr>
              <w:t xml:space="preserve">   </w:t>
            </w: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518A3470" wp14:editId="3E0A80D5">
                  <wp:extent cx="1595755" cy="1080596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57" cy="1090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Default="00415B0F" w:rsidP="00415B0F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F3616D" w:rsidRPr="00882C2F" w:rsidTr="003D3C61">
        <w:tc>
          <w:tcPr>
            <w:tcW w:w="216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1F2D41" w:rsidTr="003D3C61">
        <w:trPr>
          <w:trHeight w:val="4172"/>
        </w:trPr>
        <w:tc>
          <w:tcPr>
            <w:tcW w:w="2160" w:type="dxa"/>
          </w:tcPr>
          <w:p w:rsidR="00415B0F" w:rsidRPr="00415B0F" w:rsidRDefault="00FA45CB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Penka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Kiril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Doncho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Asen</w:t>
            </w:r>
          </w:p>
          <w:p w:rsidR="00415B0F" w:rsidRPr="00415B0F" w:rsidRDefault="00FA45CB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Pesho - Maria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Maria - Ivan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Ivan - Gosho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 - Penka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Penka - Pesho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Gosho - Kiril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Kiril - Doncho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Doncho - Asen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1F2D41" w:rsidRDefault="00415B0F" w:rsidP="003D3C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916CA1" w:rsidRDefault="00916CA1" w:rsidP="00916CA1">
            <w:pPr>
              <w:spacing w:before="0"/>
            </w:pPr>
            <w:r>
              <w:t>Sample distribution of players that have the maximal number of couples – 4:</w:t>
            </w:r>
          </w:p>
          <w:p w:rsidR="00415B0F" w:rsidRDefault="00415B0F" w:rsidP="004E0620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CC45CC5" wp14:editId="6427A6FD">
                  <wp:extent cx="4417695" cy="1350633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781" cy="135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Default="00415B0F" w:rsidP="00415B0F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F3616D" w:rsidRPr="00882C2F" w:rsidTr="003D3C61">
        <w:tc>
          <w:tcPr>
            <w:tcW w:w="216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8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90" w:type="dxa"/>
            <w:shd w:val="clear" w:color="auto" w:fill="D9D9D9"/>
          </w:tcPr>
          <w:p w:rsidR="00F3616D" w:rsidRPr="00F3616D" w:rsidRDefault="00F3616D" w:rsidP="003D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Explanations</w:t>
            </w:r>
          </w:p>
        </w:tc>
      </w:tr>
      <w:tr w:rsidR="00415B0F" w:rsidRPr="0087011D" w:rsidTr="003D3C61">
        <w:trPr>
          <w:trHeight w:val="4172"/>
        </w:trPr>
        <w:tc>
          <w:tcPr>
            <w:tcW w:w="2160" w:type="dxa"/>
          </w:tcPr>
          <w:p w:rsidR="00415B0F" w:rsidRPr="00415B0F" w:rsidRDefault="00D351D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VB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JavaScript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CSharp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SQL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Basic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Go - PHP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 - VB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PHP - JavaScript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CSharp - 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 - Ruby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Java - 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SQL - Basic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Ruby - SQL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Basic - Python</w:t>
            </w:r>
          </w:p>
          <w:p w:rsidR="00415B0F" w:rsidRPr="00415B0F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15B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415B0F" w:rsidRPr="0087011D" w:rsidRDefault="00415B0F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7290" w:type="dxa"/>
          </w:tcPr>
          <w:p w:rsidR="007D1684" w:rsidRDefault="007D1684" w:rsidP="007D1684">
            <w:pPr>
              <w:spacing w:before="0"/>
            </w:pPr>
            <w:r>
              <w:t>Sample distribution of players that have the maximal number of couples – 4:</w:t>
            </w:r>
          </w:p>
          <w:p w:rsidR="00415B0F" w:rsidRPr="0087011D" w:rsidRDefault="00415B0F" w:rsidP="004E062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01884D5" wp14:editId="47AC83DE">
                  <wp:extent cx="3705734" cy="2000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554" cy="2004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0F" w:rsidRPr="00415B0F" w:rsidRDefault="00415B0F" w:rsidP="00415B0F"/>
    <w:sectPr w:rsidR="00415B0F" w:rsidRPr="00415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63" w:rsidRDefault="00CD7663" w:rsidP="008068A2">
      <w:pPr>
        <w:spacing w:after="0" w:line="240" w:lineRule="auto"/>
      </w:pPr>
      <w:r>
        <w:separator/>
      </w:r>
    </w:p>
  </w:endnote>
  <w:endnote w:type="continuationSeparator" w:id="0">
    <w:p w:rsidR="00CD7663" w:rsidRDefault="00CD76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2585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9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9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9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9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63" w:rsidRDefault="00CD7663" w:rsidP="008068A2">
      <w:pPr>
        <w:spacing w:after="0" w:line="240" w:lineRule="auto"/>
      </w:pPr>
      <w:r>
        <w:separator/>
      </w:r>
    </w:p>
  </w:footnote>
  <w:footnote w:type="continuationSeparator" w:id="0">
    <w:p w:rsidR="00CD7663" w:rsidRDefault="00CD76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419C9"/>
    <w:rsid w:val="00064D15"/>
    <w:rsid w:val="000715D6"/>
    <w:rsid w:val="000859FD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86465"/>
    <w:rsid w:val="001939DE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A2D2D"/>
    <w:rsid w:val="00301492"/>
    <w:rsid w:val="00302901"/>
    <w:rsid w:val="00321C84"/>
    <w:rsid w:val="0033212E"/>
    <w:rsid w:val="0033490F"/>
    <w:rsid w:val="00341C95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15B0F"/>
    <w:rsid w:val="004311CA"/>
    <w:rsid w:val="00437CCD"/>
    <w:rsid w:val="00437FFC"/>
    <w:rsid w:val="0044279D"/>
    <w:rsid w:val="00457F89"/>
    <w:rsid w:val="00470E75"/>
    <w:rsid w:val="0047331A"/>
    <w:rsid w:val="00476D4B"/>
    <w:rsid w:val="00490525"/>
    <w:rsid w:val="00490D31"/>
    <w:rsid w:val="00491748"/>
    <w:rsid w:val="004A7E77"/>
    <w:rsid w:val="004D29A9"/>
    <w:rsid w:val="004E0620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6CC9"/>
    <w:rsid w:val="005F5973"/>
    <w:rsid w:val="00604363"/>
    <w:rsid w:val="006062D3"/>
    <w:rsid w:val="006103FE"/>
    <w:rsid w:val="00624DCF"/>
    <w:rsid w:val="0063342B"/>
    <w:rsid w:val="00670041"/>
    <w:rsid w:val="00670596"/>
    <w:rsid w:val="00671FE2"/>
    <w:rsid w:val="00674889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D1684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61625"/>
    <w:rsid w:val="008617B5"/>
    <w:rsid w:val="00863762"/>
    <w:rsid w:val="00866679"/>
    <w:rsid w:val="00870828"/>
    <w:rsid w:val="0087090B"/>
    <w:rsid w:val="0088080B"/>
    <w:rsid w:val="00894C17"/>
    <w:rsid w:val="008C2B83"/>
    <w:rsid w:val="008C2E6B"/>
    <w:rsid w:val="008C405F"/>
    <w:rsid w:val="008C5930"/>
    <w:rsid w:val="008D67D8"/>
    <w:rsid w:val="008E6CF3"/>
    <w:rsid w:val="008F202C"/>
    <w:rsid w:val="008F5B43"/>
    <w:rsid w:val="008F5FDB"/>
    <w:rsid w:val="00902E68"/>
    <w:rsid w:val="00903BF0"/>
    <w:rsid w:val="00912BC6"/>
    <w:rsid w:val="00916CA1"/>
    <w:rsid w:val="00924C2E"/>
    <w:rsid w:val="009254B7"/>
    <w:rsid w:val="00941FFF"/>
    <w:rsid w:val="00961157"/>
    <w:rsid w:val="00976E46"/>
    <w:rsid w:val="009C0C39"/>
    <w:rsid w:val="009D1805"/>
    <w:rsid w:val="009D2F81"/>
    <w:rsid w:val="009D4E22"/>
    <w:rsid w:val="009E47F7"/>
    <w:rsid w:val="009F195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6DE2"/>
    <w:rsid w:val="00A70227"/>
    <w:rsid w:val="00A71228"/>
    <w:rsid w:val="00A902C7"/>
    <w:rsid w:val="00A91636"/>
    <w:rsid w:val="00AA3772"/>
    <w:rsid w:val="00AB106E"/>
    <w:rsid w:val="00AB2224"/>
    <w:rsid w:val="00AB7712"/>
    <w:rsid w:val="00AC60FE"/>
    <w:rsid w:val="00AC77AD"/>
    <w:rsid w:val="00AD09B8"/>
    <w:rsid w:val="00AD3214"/>
    <w:rsid w:val="00AE05D3"/>
    <w:rsid w:val="00AF3666"/>
    <w:rsid w:val="00AF3A6C"/>
    <w:rsid w:val="00AF4D58"/>
    <w:rsid w:val="00B148DD"/>
    <w:rsid w:val="00B33E2D"/>
    <w:rsid w:val="00B600AD"/>
    <w:rsid w:val="00B63DED"/>
    <w:rsid w:val="00B9309B"/>
    <w:rsid w:val="00B93799"/>
    <w:rsid w:val="00BA1F40"/>
    <w:rsid w:val="00BA4820"/>
    <w:rsid w:val="00BB05FA"/>
    <w:rsid w:val="00BB5B10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66D8D"/>
    <w:rsid w:val="00C82862"/>
    <w:rsid w:val="00C84E4D"/>
    <w:rsid w:val="00CD5181"/>
    <w:rsid w:val="00CD7485"/>
    <w:rsid w:val="00CD7663"/>
    <w:rsid w:val="00D01432"/>
    <w:rsid w:val="00D108AC"/>
    <w:rsid w:val="00D1219B"/>
    <w:rsid w:val="00D22895"/>
    <w:rsid w:val="00D30128"/>
    <w:rsid w:val="00D351DF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FD8"/>
    <w:rsid w:val="00E37380"/>
    <w:rsid w:val="00E41519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25AB9"/>
    <w:rsid w:val="00F34582"/>
    <w:rsid w:val="00F3616D"/>
    <w:rsid w:val="00F46918"/>
    <w:rsid w:val="00F46DDE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A2493"/>
    <w:rsid w:val="00FA45CB"/>
    <w:rsid w:val="00FB4B20"/>
    <w:rsid w:val="00FB75ED"/>
    <w:rsid w:val="00FD31CA"/>
    <w:rsid w:val="00FE038F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76883-7C59-441C-9C50-772783E6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AEEC-34FF-4A96-AA80-503076CE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38</cp:revision>
  <cp:lastPrinted>2015-10-26T22:35:00Z</cp:lastPrinted>
  <dcterms:created xsi:type="dcterms:W3CDTF">2016-01-05T16:40:00Z</dcterms:created>
  <dcterms:modified xsi:type="dcterms:W3CDTF">2016-01-08T16:11:00Z</dcterms:modified>
  <cp:category>programming, education, software engineering, software development</cp:category>
</cp:coreProperties>
</file>