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198" w:rsidRPr="003E0198" w:rsidRDefault="003E0198" w:rsidP="003E0198">
      <w:pPr>
        <w:jc w:val="center"/>
        <w:rPr>
          <w:rFonts w:ascii="Times New Roman" w:hAnsi="Times New Roman" w:cs="Times New Roman"/>
          <w:b/>
          <w:sz w:val="32"/>
        </w:rPr>
      </w:pPr>
      <w:r w:rsidRPr="003E0198">
        <w:rPr>
          <w:rFonts w:ascii="Times New Roman" w:hAnsi="Times New Roman" w:cs="Times New Roman"/>
          <w:b/>
          <w:sz w:val="32"/>
        </w:rPr>
        <w:t>Documentation – lab 2</w:t>
      </w:r>
    </w:p>
    <w:p w:rsidR="003E0198" w:rsidRDefault="003E0198">
      <w:pPr>
        <w:sectPr w:rsidR="003E0198" w:rsidSect="003E0198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E0198" w:rsidRDefault="003E0198"/>
    <w:tbl>
      <w:tblPr>
        <w:tblStyle w:val="TableGrid"/>
        <w:tblW w:w="4687" w:type="dxa"/>
        <w:tblLook w:val="04A0"/>
      </w:tblPr>
      <w:tblGrid>
        <w:gridCol w:w="4687"/>
      </w:tblGrid>
      <w:tr w:rsidR="00D209A4" w:rsidRPr="00EF7836" w:rsidTr="00A22DC1">
        <w:trPr>
          <w:trHeight w:val="318"/>
        </w:trPr>
        <w:tc>
          <w:tcPr>
            <w:tcW w:w="4687" w:type="dxa"/>
          </w:tcPr>
          <w:p w:rsidR="00D209A4" w:rsidRPr="00EF7836" w:rsidRDefault="00D209A4" w:rsidP="00A22DC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Grammar</w:t>
            </w:r>
          </w:p>
        </w:tc>
      </w:tr>
      <w:tr w:rsidR="00D209A4" w:rsidRPr="00EF7836" w:rsidTr="00A22DC1">
        <w:trPr>
          <w:trHeight w:val="1620"/>
        </w:trPr>
        <w:tc>
          <w:tcPr>
            <w:tcW w:w="4687" w:type="dxa"/>
          </w:tcPr>
          <w:p w:rsidR="00D209A4" w:rsidRPr="00EF7836" w:rsidRDefault="00EF7836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N</w:t>
            </w:r>
            <w:r w:rsidR="00A22DC1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F7836">
              <w:rPr>
                <w:rFonts w:ascii="Times New Roman" w:hAnsi="Times New Roman" w:cs="Times New Roman"/>
                <w:sz w:val="28"/>
              </w:rPr>
              <w:t xml:space="preserve"> -&gt; set of non-</w:t>
            </w:r>
            <w:r w:rsidR="00D209A4" w:rsidRPr="00EF7836">
              <w:rPr>
                <w:rFonts w:ascii="Times New Roman" w:hAnsi="Times New Roman" w:cs="Times New Roman"/>
                <w:sz w:val="28"/>
              </w:rPr>
              <w:t>terminals</w:t>
            </w:r>
          </w:p>
          <w:p w:rsidR="00D209A4" w:rsidRPr="00EF7836" w:rsidRDefault="00EF7836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 xml:space="preserve">E </w:t>
            </w:r>
            <w:r w:rsidR="00A22DC1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F7836">
              <w:rPr>
                <w:rFonts w:ascii="Times New Roman" w:hAnsi="Times New Roman" w:cs="Times New Roman"/>
                <w:sz w:val="28"/>
              </w:rPr>
              <w:t>-&gt; set of terminals</w:t>
            </w:r>
          </w:p>
          <w:p w:rsidR="00D209A4" w:rsidRPr="00EF7836" w:rsidRDefault="00D209A4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 xml:space="preserve">P </w:t>
            </w:r>
            <w:r w:rsidR="00A22DC1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F7836">
              <w:rPr>
                <w:rFonts w:ascii="Times New Roman" w:hAnsi="Times New Roman" w:cs="Times New Roman"/>
                <w:sz w:val="28"/>
              </w:rPr>
              <w:t>-&gt;</w:t>
            </w:r>
            <w:r w:rsidR="00A22DC1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F7836">
              <w:rPr>
                <w:rFonts w:ascii="Times New Roman" w:hAnsi="Times New Roman" w:cs="Times New Roman"/>
                <w:sz w:val="28"/>
              </w:rPr>
              <w:t>set of productions</w:t>
            </w:r>
          </w:p>
          <w:p w:rsidR="00D209A4" w:rsidRDefault="00D209A4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 xml:space="preserve">S </w:t>
            </w:r>
            <w:r w:rsidR="00A22DC1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F7836">
              <w:rPr>
                <w:rFonts w:ascii="Times New Roman" w:hAnsi="Times New Roman" w:cs="Times New Roman"/>
                <w:sz w:val="28"/>
              </w:rPr>
              <w:t>-&gt;</w:t>
            </w:r>
            <w:r w:rsidR="00A22DC1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F7836">
              <w:rPr>
                <w:rFonts w:ascii="Times New Roman" w:hAnsi="Times New Roman" w:cs="Times New Roman"/>
                <w:sz w:val="28"/>
              </w:rPr>
              <w:t>starting symbol</w:t>
            </w:r>
          </w:p>
          <w:p w:rsidR="00A22DC1" w:rsidRPr="00EF7836" w:rsidRDefault="00A22DC1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D209A4" w:rsidRPr="00EF7836" w:rsidTr="00A22DC1">
        <w:trPr>
          <w:trHeight w:val="1958"/>
        </w:trPr>
        <w:tc>
          <w:tcPr>
            <w:tcW w:w="4687" w:type="dxa"/>
          </w:tcPr>
          <w:p w:rsidR="00BE7FB4" w:rsidRPr="00EF7836" w:rsidRDefault="00BE7FB4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__init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__</w:t>
            </w:r>
            <w:r w:rsidRPr="00EF7836">
              <w:rPr>
                <w:rFonts w:ascii="Times New Roman" w:hAnsi="Times New Roman" w:cs="Times New Roman"/>
                <w:sz w:val="28"/>
              </w:rPr>
              <w:t>(self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,N,E,P,S</w:t>
            </w:r>
            <w:r w:rsidRPr="00EF7836">
              <w:rPr>
                <w:rFonts w:ascii="Times New Roman" w:hAnsi="Times New Roman" w:cs="Times New Roman"/>
                <w:sz w:val="28"/>
              </w:rPr>
              <w:t>)</w:t>
            </w:r>
          </w:p>
          <w:p w:rsidR="00D209A4" w:rsidRPr="00EF7836" w:rsidRDefault="00D209A4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parseLine(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 xml:space="preserve">self, </w:t>
            </w:r>
            <w:r w:rsidRPr="00EF7836">
              <w:rPr>
                <w:rFonts w:ascii="Times New Roman" w:hAnsi="Times New Roman" w:cs="Times New Roman"/>
                <w:sz w:val="28"/>
              </w:rPr>
              <w:t>line)</w:t>
            </w:r>
          </w:p>
          <w:p w:rsidR="00D209A4" w:rsidRPr="00EF7836" w:rsidRDefault="00D209A4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fromFile(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self,</w:t>
            </w:r>
            <w:r w:rsidRPr="00EF7836">
              <w:rPr>
                <w:rFonts w:ascii="Times New Roman" w:hAnsi="Times New Roman" w:cs="Times New Roman"/>
                <w:sz w:val="28"/>
              </w:rPr>
              <w:t>filename) : Grammar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parseRules(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self,</w:t>
            </w:r>
            <w:r w:rsidRPr="00EF7836">
              <w:rPr>
                <w:rFonts w:ascii="Times New Roman" w:hAnsi="Times New Roman" w:cs="Times New Roman"/>
                <w:sz w:val="28"/>
              </w:rPr>
              <w:t>rules): dict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fromFiniteAutomata(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self,</w:t>
            </w:r>
            <w:r w:rsidRPr="00EF7836">
              <w:rPr>
                <w:rFonts w:ascii="Times New Roman" w:hAnsi="Times New Roman" w:cs="Times New Roman"/>
                <w:sz w:val="28"/>
              </w:rPr>
              <w:t>fa): Grammar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isTerminal(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self,</w:t>
            </w:r>
            <w:r w:rsidRPr="00EF7836">
              <w:rPr>
                <w:rFonts w:ascii="Times New Roman" w:hAnsi="Times New Roman" w:cs="Times New Roman"/>
                <w:sz w:val="28"/>
              </w:rPr>
              <w:t>value) : bool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isNonTerminal(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self,</w:t>
            </w:r>
            <w:r w:rsidRPr="00EF7836">
              <w:rPr>
                <w:rFonts w:ascii="Times New Roman" w:hAnsi="Times New Roman" w:cs="Times New Roman"/>
                <w:sz w:val="28"/>
              </w:rPr>
              <w:t>value) : bool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isRegular(self): bool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getProductionsFor(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self,</w:t>
            </w:r>
            <w:r w:rsidRPr="00EF7836">
              <w:rPr>
                <w:rFonts w:ascii="Times New Roman" w:hAnsi="Times New Roman" w:cs="Times New Roman"/>
                <w:sz w:val="28"/>
              </w:rPr>
              <w:t>nonTerminal)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showProductionsFor(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self,</w:t>
            </w:r>
            <w:r w:rsidRPr="00EF7836">
              <w:rPr>
                <w:rFonts w:ascii="Times New Roman" w:hAnsi="Times New Roman" w:cs="Times New Roman"/>
                <w:sz w:val="28"/>
              </w:rPr>
              <w:t>nonTerminal)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getNonTerminals(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</w:t>
            </w:r>
            <w:r w:rsidRPr="00EF7836">
              <w:rPr>
                <w:rFonts w:ascii="Times New Roman" w:hAnsi="Times New Roman" w:cs="Times New Roman"/>
                <w:sz w:val="28"/>
              </w:rPr>
              <w:t>) :str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getTerminals(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</w:t>
            </w:r>
            <w:r w:rsidRPr="00EF7836">
              <w:rPr>
                <w:rFonts w:ascii="Times New Roman" w:hAnsi="Times New Roman" w:cs="Times New Roman"/>
                <w:sz w:val="28"/>
              </w:rPr>
              <w:t>) :str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getProductions(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</w:t>
            </w:r>
            <w:r w:rsidRPr="00EF7836">
              <w:rPr>
                <w:rFonts w:ascii="Times New Roman" w:hAnsi="Times New Roman" w:cs="Times New Roman"/>
                <w:sz w:val="28"/>
              </w:rPr>
              <w:t>): str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getStartSymbol(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</w:t>
            </w:r>
            <w:r w:rsidRPr="00EF7836">
              <w:rPr>
                <w:rFonts w:ascii="Times New Roman" w:hAnsi="Times New Roman" w:cs="Times New Roman"/>
                <w:sz w:val="28"/>
              </w:rPr>
              <w:t>): str</w:t>
            </w:r>
          </w:p>
          <w:p w:rsidR="00D209A4" w:rsidRPr="00EF7836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getFa(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</w:t>
            </w:r>
            <w:r w:rsidRPr="00EF7836">
              <w:rPr>
                <w:rFonts w:ascii="Times New Roman" w:hAnsi="Times New Roman" w:cs="Times New Roman"/>
                <w:sz w:val="28"/>
              </w:rPr>
              <w:t>)</w:t>
            </w:r>
          </w:p>
          <w:p w:rsidR="00D209A4" w:rsidRDefault="00D209A4" w:rsidP="00503983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getRg(</w:t>
            </w:r>
            <w:r w:rsidR="00F83597" w:rsidRPr="00EF7836">
              <w:rPr>
                <w:rFonts w:ascii="Times New Roman" w:hAnsi="Times New Roman" w:cs="Times New Roman"/>
                <w:sz w:val="28"/>
              </w:rPr>
              <w:t>self</w:t>
            </w:r>
            <w:r w:rsidRPr="00EF7836">
              <w:rPr>
                <w:rFonts w:ascii="Times New Roman" w:hAnsi="Times New Roman" w:cs="Times New Roman"/>
                <w:sz w:val="28"/>
              </w:rPr>
              <w:t>)</w:t>
            </w:r>
          </w:p>
          <w:p w:rsidR="00A22DC1" w:rsidRPr="00EF7836" w:rsidRDefault="00A22DC1" w:rsidP="00503983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__str__(self)</w:t>
            </w:r>
          </w:p>
        </w:tc>
      </w:tr>
    </w:tbl>
    <w:p w:rsidR="003E0198" w:rsidRDefault="003E0198">
      <w:pPr>
        <w:rPr>
          <w:rFonts w:ascii="Times New Roman" w:hAnsi="Times New Roman" w:cs="Times New Roman"/>
          <w:sz w:val="28"/>
        </w:rPr>
      </w:pPr>
    </w:p>
    <w:p w:rsidR="007B2ED4" w:rsidRDefault="007B2ED4">
      <w:pPr>
        <w:rPr>
          <w:rFonts w:ascii="Times New Roman" w:hAnsi="Times New Roman" w:cs="Times New Roman"/>
          <w:sz w:val="28"/>
        </w:rPr>
      </w:pPr>
    </w:p>
    <w:p w:rsidR="003E0198" w:rsidRDefault="003E0198">
      <w:pPr>
        <w:rPr>
          <w:rFonts w:ascii="Times New Roman" w:hAnsi="Times New Roman" w:cs="Times New Roman"/>
          <w:sz w:val="28"/>
        </w:rPr>
      </w:pPr>
    </w:p>
    <w:p w:rsidR="003E0198" w:rsidRDefault="003E0198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pPr w:leftFromText="180" w:rightFromText="180" w:vertAnchor="text" w:horzAnchor="page" w:tblpX="6343" w:tblpY="1"/>
        <w:tblW w:w="4777" w:type="dxa"/>
        <w:tblLook w:val="04A0"/>
      </w:tblPr>
      <w:tblGrid>
        <w:gridCol w:w="4777"/>
      </w:tblGrid>
      <w:tr w:rsidR="00A22DC1" w:rsidRPr="00EF7836" w:rsidTr="00A22DC1">
        <w:trPr>
          <w:trHeight w:val="313"/>
        </w:trPr>
        <w:tc>
          <w:tcPr>
            <w:tcW w:w="4777" w:type="dxa"/>
          </w:tcPr>
          <w:p w:rsidR="00A22DC1" w:rsidRPr="00EF7836" w:rsidRDefault="00A22DC1" w:rsidP="00A22DC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FiniteAutomata</w:t>
            </w:r>
          </w:p>
        </w:tc>
      </w:tr>
      <w:tr w:rsidR="00A22DC1" w:rsidRPr="00EF7836" w:rsidTr="00A22DC1">
        <w:trPr>
          <w:trHeight w:val="1595"/>
        </w:trPr>
        <w:tc>
          <w:tcPr>
            <w:tcW w:w="4777" w:type="dxa"/>
          </w:tcPr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 xml:space="preserve">Q 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F7836">
              <w:rPr>
                <w:rFonts w:ascii="Times New Roman" w:hAnsi="Times New Roman" w:cs="Times New Roman"/>
                <w:sz w:val="28"/>
              </w:rPr>
              <w:t>-&gt; set of states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 xml:space="preserve">E </w:t>
            </w:r>
            <w:r>
              <w:rPr>
                <w:rFonts w:ascii="Times New Roman" w:hAnsi="Times New Roman" w:cs="Times New Roman"/>
                <w:sz w:val="28"/>
              </w:rPr>
              <w:t xml:space="preserve">  </w:t>
            </w:r>
            <w:r w:rsidRPr="00EF7836">
              <w:rPr>
                <w:rFonts w:ascii="Times New Roman" w:hAnsi="Times New Roman" w:cs="Times New Roman"/>
                <w:sz w:val="28"/>
              </w:rPr>
              <w:t>-&gt; alphabet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 xml:space="preserve">S </w:t>
            </w:r>
            <w:r>
              <w:rPr>
                <w:rFonts w:ascii="Times New Roman" w:hAnsi="Times New Roman" w:cs="Times New Roman"/>
                <w:sz w:val="28"/>
              </w:rPr>
              <w:t xml:space="preserve">  </w:t>
            </w:r>
            <w:r w:rsidRPr="00EF7836">
              <w:rPr>
                <w:rFonts w:ascii="Times New Roman" w:hAnsi="Times New Roman" w:cs="Times New Roman"/>
                <w:sz w:val="28"/>
              </w:rPr>
              <w:t>-&gt; transition function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Q0 -&gt; initial state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F</w:t>
            </w:r>
            <w:r>
              <w:rPr>
                <w:rFonts w:ascii="Times New Roman" w:hAnsi="Times New Roman" w:cs="Times New Roman"/>
                <w:sz w:val="28"/>
              </w:rPr>
              <w:t xml:space="preserve">   </w:t>
            </w:r>
            <w:r w:rsidRPr="00EF7836">
              <w:rPr>
                <w:rFonts w:ascii="Times New Roman" w:hAnsi="Times New Roman" w:cs="Times New Roman"/>
                <w:sz w:val="28"/>
              </w:rPr>
              <w:t xml:space="preserve"> -&gt; set of final states</w:t>
            </w:r>
          </w:p>
        </w:tc>
      </w:tr>
      <w:tr w:rsidR="00A22DC1" w:rsidRPr="00EF7836" w:rsidTr="00A22DC1">
        <w:trPr>
          <w:trHeight w:val="5127"/>
        </w:trPr>
        <w:tc>
          <w:tcPr>
            <w:tcW w:w="4777" w:type="dxa"/>
          </w:tcPr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__init__(self, Q, E, S, q0, F)</w:t>
            </w:r>
          </w:p>
          <w:p w:rsidR="00A22DC1" w:rsidRPr="00EF7836" w:rsidRDefault="00A20178" w:rsidP="00A22DC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parseLine(self,line)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fromFile(self,</w:t>
            </w:r>
            <w:r>
              <w:rPr>
                <w:rFonts w:ascii="Times New Roman" w:hAnsi="Times New Roman" w:cs="Times New Roman"/>
                <w:sz w:val="28"/>
              </w:rPr>
              <w:t>filename):</w:t>
            </w:r>
            <w:r w:rsidRPr="00EF7836">
              <w:rPr>
                <w:rFonts w:ascii="Times New Roman" w:hAnsi="Times New Roman" w:cs="Times New Roman"/>
                <w:sz w:val="28"/>
              </w:rPr>
              <w:t>FiniteAutomata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parseTransitions(self,parts):  dict</w:t>
            </w:r>
          </w:p>
          <w:p w:rsidR="00A22DC1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 xml:space="preserve">fromRegularGrammar(self,Grammar): </w:t>
            </w:r>
            <w:r>
              <w:rPr>
                <w:rFonts w:ascii="Times New Roman" w:hAnsi="Times New Roman" w:cs="Times New Roman"/>
                <w:sz w:val="28"/>
              </w:rPr>
              <w:t xml:space="preserve">      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                  </w:t>
            </w:r>
            <w:r w:rsidRPr="00EF7836">
              <w:rPr>
                <w:rFonts w:ascii="Times New Roman" w:hAnsi="Times New Roman" w:cs="Times New Roman"/>
                <w:sz w:val="28"/>
              </w:rPr>
              <w:t>FiniteAutomata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isState(self,value): bool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 xml:space="preserve">getTransitionFor(self,state): 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showTransitionFor(self,state): string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showTrans(self,state): string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getStates(self):string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getSymbols(self):string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getInitState(self):string</w:t>
            </w:r>
          </w:p>
          <w:p w:rsidR="00A22DC1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 w:rsidRPr="00EF7836">
              <w:rPr>
                <w:rFonts w:ascii="Times New Roman" w:hAnsi="Times New Roman" w:cs="Times New Roman"/>
                <w:sz w:val="28"/>
              </w:rPr>
              <w:t>getFinalState(self) :string</w:t>
            </w:r>
          </w:p>
          <w:p w:rsidR="00A22DC1" w:rsidRPr="00EF7836" w:rsidRDefault="00A22DC1" w:rsidP="00A22DC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__str__(self)</w:t>
            </w:r>
          </w:p>
        </w:tc>
      </w:tr>
    </w:tbl>
    <w:p w:rsidR="00A22DC1" w:rsidRDefault="00A22DC1">
      <w:pPr>
        <w:rPr>
          <w:rFonts w:ascii="Times New Roman" w:hAnsi="Times New Roman" w:cs="Times New Roman"/>
          <w:sz w:val="28"/>
        </w:rPr>
        <w:sectPr w:rsidR="00A22DC1" w:rsidSect="003E019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22DC1" w:rsidRPr="00A22DC1" w:rsidRDefault="00A22DC1" w:rsidP="00A22DC1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27"/>
        </w:rPr>
        <w:lastRenderedPageBreak/>
        <w:t>Regular Grammar</w:t>
      </w:r>
      <w:r w:rsidRPr="00A22DC1">
        <w:rPr>
          <w:rFonts w:ascii="Helvetica" w:eastAsia="Times New Roman" w:hAnsi="Helvetica" w:cs="Helvetica"/>
          <w:color w:val="000000"/>
          <w:sz w:val="21"/>
          <w:szCs w:val="21"/>
        </w:rPr>
        <w:br/>
      </w:r>
      <w:r w:rsidRPr="00A22DC1">
        <w:rPr>
          <w:rFonts w:ascii="Times New Roman" w:eastAsia="Times New Roman" w:hAnsi="Times New Roman" w:cs="Times New Roman"/>
          <w:color w:val="000000"/>
          <w:sz w:val="24"/>
          <w:szCs w:val="21"/>
        </w:rPr>
        <w:t>A grammar is considered to be regular grammar if:</w:t>
      </w:r>
    </w:p>
    <w:p w:rsidR="00A22DC1" w:rsidRPr="00A22DC1" w:rsidRDefault="00A22DC1" w:rsidP="00A22DC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1"/>
        </w:rPr>
      </w:pPr>
      <w:r w:rsidRPr="00A22DC1">
        <w:rPr>
          <w:rFonts w:ascii="Times New Roman" w:eastAsia="Times New Roman" w:hAnsi="Times New Roman" w:cs="Times New Roman"/>
          <w:color w:val="000000"/>
          <w:sz w:val="24"/>
          <w:szCs w:val="21"/>
        </w:rPr>
        <w:t>productions are of the form:</w:t>
      </w:r>
    </w:p>
    <w:p w:rsidR="00A22DC1" w:rsidRPr="00A22DC1" w:rsidRDefault="00A22DC1" w:rsidP="00A22DC1">
      <w:pPr>
        <w:shd w:val="clear" w:color="auto" w:fill="FFFFFF"/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1"/>
        </w:rPr>
      </w:pPr>
      <w:r w:rsidRPr="00A22DC1">
        <w:rPr>
          <w:rFonts w:ascii="Times New Roman" w:eastAsia="Times New Roman" w:hAnsi="Times New Roman" w:cs="Times New Roman"/>
          <w:color w:val="000000"/>
          <w:sz w:val="24"/>
          <w:szCs w:val="21"/>
        </w:rPr>
        <w:t>A -&gt; a</w:t>
      </w:r>
    </w:p>
    <w:p w:rsidR="00A22DC1" w:rsidRPr="00A22DC1" w:rsidRDefault="00A22DC1" w:rsidP="00A22DC1">
      <w:pPr>
        <w:shd w:val="clear" w:color="auto" w:fill="FFFFFF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1"/>
        </w:rPr>
      </w:pPr>
      <w:r w:rsidRPr="00A22DC1">
        <w:rPr>
          <w:rFonts w:ascii="Times New Roman" w:eastAsia="Times New Roman" w:hAnsi="Times New Roman" w:cs="Times New Roman"/>
          <w:color w:val="000000"/>
          <w:sz w:val="24"/>
          <w:szCs w:val="21"/>
        </w:rPr>
        <w:t>A -&gt; aB</w:t>
      </w:r>
    </w:p>
    <w:p w:rsidR="00A22DC1" w:rsidRPr="00A22DC1" w:rsidRDefault="00A22DC1" w:rsidP="00A22DC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1"/>
        </w:rPr>
      </w:pPr>
      <w:r w:rsidRPr="00A22DC1">
        <w:rPr>
          <w:rFonts w:ascii="Times New Roman" w:eastAsia="Times New Roman" w:hAnsi="Times New Roman" w:cs="Times New Roman"/>
          <w:color w:val="000000"/>
          <w:sz w:val="24"/>
          <w:szCs w:val="21"/>
        </w:rPr>
        <w:t>if S -&gt; ε then S does not appear on the RHS in any other production</w:t>
      </w:r>
    </w:p>
    <w:p w:rsidR="00A22DC1" w:rsidRDefault="00A22DC1" w:rsidP="00EF78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27"/>
        </w:rPr>
      </w:pPr>
    </w:p>
    <w:p w:rsidR="00A22DC1" w:rsidRDefault="00A22DC1" w:rsidP="00EF78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27"/>
        </w:rPr>
      </w:pPr>
    </w:p>
    <w:p w:rsidR="00A22DC1" w:rsidRPr="00EF7836" w:rsidRDefault="00EF7836" w:rsidP="00EF783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27"/>
        </w:rPr>
      </w:pPr>
      <w:r w:rsidRPr="00EF7836">
        <w:rPr>
          <w:rFonts w:ascii="Times New Roman" w:eastAsia="Times New Roman" w:hAnsi="Times New Roman" w:cs="Times New Roman"/>
          <w:b/>
          <w:bCs/>
          <w:color w:val="000000"/>
          <w:sz w:val="32"/>
          <w:szCs w:val="27"/>
        </w:rPr>
        <w:lastRenderedPageBreak/>
        <w:br/>
        <w:t>Transformations</w:t>
      </w:r>
    </w:p>
    <w:p w:rsidR="00EF7836" w:rsidRPr="00EF7836" w:rsidRDefault="00EF7836" w:rsidP="00EF783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1"/>
        </w:rPr>
      </w:pPr>
      <w:r w:rsidRPr="00EF7836">
        <w:rPr>
          <w:rFonts w:ascii="Times New Roman" w:eastAsia="Times New Roman" w:hAnsi="Times New Roman" w:cs="Times New Roman"/>
          <w:b/>
          <w:bCs/>
          <w:color w:val="000000"/>
          <w:sz w:val="24"/>
          <w:szCs w:val="21"/>
        </w:rPr>
        <w:t>Regular Grammar -&gt; Finite Automata</w:t>
      </w:r>
    </w:p>
    <w:p w:rsidR="00EF7836" w:rsidRPr="00EF7836" w:rsidRDefault="00EF7836" w:rsidP="00EF78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1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  <w:szCs w:val="21"/>
        </w:rPr>
        <w:t>Left hand side presents Finite Autom</w:t>
      </w:r>
      <w:r w:rsidR="007F428B">
        <w:rPr>
          <w:rFonts w:ascii="Times New Roman" w:eastAsia="Times New Roman" w:hAnsi="Times New Roman" w:cs="Times New Roman"/>
          <w:color w:val="000000"/>
          <w:sz w:val="24"/>
          <w:szCs w:val="21"/>
        </w:rPr>
        <w:t>ata and right hand side present</w:t>
      </w:r>
      <w:r w:rsidRPr="00EF7836">
        <w:rPr>
          <w:rFonts w:ascii="Times New Roman" w:eastAsia="Times New Roman" w:hAnsi="Times New Roman" w:cs="Times New Roman"/>
          <w:color w:val="000000"/>
          <w:sz w:val="24"/>
          <w:szCs w:val="21"/>
        </w:rPr>
        <w:t>s Regular Grammar</w:t>
      </w:r>
      <w:r w:rsidR="007F428B">
        <w:rPr>
          <w:rFonts w:ascii="Times New Roman" w:eastAsia="Times New Roman" w:hAnsi="Times New Roman" w:cs="Times New Roman"/>
          <w:color w:val="000000"/>
          <w:sz w:val="24"/>
          <w:szCs w:val="21"/>
        </w:rPr>
        <w:t>: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Q = N </w:t>
      </w:r>
      <w:r w:rsidRPr="00EF7836">
        <w:rPr>
          <w:rFonts w:ascii="Cambria Math" w:eastAsia="Times New Roman" w:hAnsi="Cambria Math" w:cs="Times New Roman"/>
          <w:color w:val="000000"/>
          <w:sz w:val="24"/>
        </w:rPr>
        <w:t>∪</w:t>
      </w: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 {K}</w:t>
      </w:r>
    </w:p>
    <w:p w:rsid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E = E </w:t>
      </w:r>
    </w:p>
    <w:p w:rsidR="00456EAC" w:rsidRPr="00EF7836" w:rsidRDefault="00456EAC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Q0 = S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S = transform(P) as: 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    A -&gt; aB =&gt; S(A, a) = B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    A -&gt; a  =&gt; S(A, a) = K 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    S -&gt; ε  =&gt; q0 </w:t>
      </w:r>
      <w:r w:rsidRPr="00EF7836">
        <w:rPr>
          <w:rFonts w:ascii="Cambria Math" w:eastAsia="Times New Roman" w:hAnsi="Cambria Math" w:cs="Times New Roman"/>
          <w:color w:val="000000"/>
          <w:sz w:val="24"/>
        </w:rPr>
        <w:t>∈</w:t>
      </w: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 F</w:t>
      </w:r>
    </w:p>
    <w:p w:rsid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F = {K} </w:t>
      </w:r>
      <w:r w:rsidRPr="00EF7836">
        <w:rPr>
          <w:rFonts w:ascii="Cambria Math" w:eastAsia="Times New Roman" w:hAnsi="Cambria Math" w:cs="Times New Roman"/>
          <w:color w:val="000000"/>
          <w:sz w:val="24"/>
        </w:rPr>
        <w:t>∪</w:t>
      </w: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 {q0 if S -&gt; ε}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  <w:szCs w:val="21"/>
        </w:rPr>
      </w:pPr>
    </w:p>
    <w:p w:rsidR="00EF7836" w:rsidRPr="00EF7836" w:rsidRDefault="00EF7836" w:rsidP="00EF783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1"/>
        </w:rPr>
      </w:pPr>
      <w:r w:rsidRPr="00EF7836">
        <w:rPr>
          <w:rFonts w:ascii="Times New Roman" w:eastAsia="Times New Roman" w:hAnsi="Times New Roman" w:cs="Times New Roman"/>
          <w:b/>
          <w:bCs/>
          <w:color w:val="000000"/>
          <w:sz w:val="24"/>
          <w:szCs w:val="21"/>
        </w:rPr>
        <w:t>Finite Automata -&gt; Regular Grammar</w:t>
      </w:r>
    </w:p>
    <w:p w:rsidR="00EF7836" w:rsidRPr="00EF7836" w:rsidRDefault="00EF7836" w:rsidP="00EF78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1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  <w:szCs w:val="21"/>
        </w:rPr>
        <w:t>Left hand side presents Regular Grammar and right hand side presents Finite Automata</w:t>
      </w:r>
      <w:r w:rsidR="007F428B">
        <w:rPr>
          <w:rFonts w:ascii="Times New Roman" w:eastAsia="Times New Roman" w:hAnsi="Times New Roman" w:cs="Times New Roman"/>
          <w:color w:val="000000"/>
          <w:sz w:val="24"/>
          <w:szCs w:val="21"/>
        </w:rPr>
        <w:t>: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N = Q 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E = E 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S = q0 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P = transform(S) as: 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    s(A, a) = B and q not in F =&gt; A -&gt; aB</w:t>
      </w:r>
    </w:p>
    <w:p w:rsidR="00EF7836" w:rsidRPr="00EF7836" w:rsidRDefault="00EF7836" w:rsidP="00EF78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Times New Roman" w:eastAsia="Times New Roman" w:hAnsi="Times New Roman" w:cs="Times New Roman"/>
          <w:color w:val="000000"/>
          <w:sz w:val="24"/>
          <w:szCs w:val="21"/>
        </w:rPr>
      </w:pP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    s(A, a) = B and q </w:t>
      </w:r>
      <w:r w:rsidRPr="00EF7836">
        <w:rPr>
          <w:rFonts w:ascii="Cambria Math" w:eastAsia="Times New Roman" w:hAnsi="Cambria Math" w:cs="Times New Roman"/>
          <w:color w:val="000000"/>
          <w:sz w:val="24"/>
        </w:rPr>
        <w:t>∈</w:t>
      </w:r>
      <w:r w:rsidRPr="00EF7836">
        <w:rPr>
          <w:rFonts w:ascii="Times New Roman" w:eastAsia="Times New Roman" w:hAnsi="Times New Roman" w:cs="Times New Roman"/>
          <w:color w:val="000000"/>
          <w:sz w:val="24"/>
        </w:rPr>
        <w:t xml:space="preserve"> F =&gt; A -&gt; aB | a </w:t>
      </w:r>
    </w:p>
    <w:p w:rsidR="00A22DC1" w:rsidRDefault="00A22DC1">
      <w:pPr>
        <w:rPr>
          <w:rFonts w:ascii="Times New Roman" w:hAnsi="Times New Roman" w:cs="Times New Roman"/>
          <w:sz w:val="28"/>
        </w:rPr>
      </w:pPr>
    </w:p>
    <w:p w:rsidR="00A22DC1" w:rsidRDefault="00A22DC1">
      <w:pPr>
        <w:rPr>
          <w:rFonts w:ascii="Times New Roman" w:hAnsi="Times New Roman" w:cs="Times New Roman"/>
          <w:sz w:val="28"/>
        </w:rPr>
      </w:pPr>
    </w:p>
    <w:p w:rsidR="00A22DC1" w:rsidRPr="00EF7836" w:rsidRDefault="00A22DC1">
      <w:pPr>
        <w:rPr>
          <w:rFonts w:ascii="Times New Roman" w:hAnsi="Times New Roman" w:cs="Times New Roman"/>
          <w:sz w:val="28"/>
        </w:rPr>
      </w:pPr>
    </w:p>
    <w:sectPr w:rsidR="00A22DC1" w:rsidRPr="00EF7836" w:rsidSect="00A22DC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5102" w:rsidRDefault="00B95102" w:rsidP="003E0198">
      <w:pPr>
        <w:spacing w:after="0" w:line="240" w:lineRule="auto"/>
      </w:pPr>
      <w:r>
        <w:separator/>
      </w:r>
    </w:p>
  </w:endnote>
  <w:endnote w:type="continuationSeparator" w:id="1">
    <w:p w:rsidR="00B95102" w:rsidRDefault="00B95102" w:rsidP="003E0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5102" w:rsidRDefault="00B95102" w:rsidP="003E0198">
      <w:pPr>
        <w:spacing w:after="0" w:line="240" w:lineRule="auto"/>
      </w:pPr>
      <w:r>
        <w:separator/>
      </w:r>
    </w:p>
  </w:footnote>
  <w:footnote w:type="continuationSeparator" w:id="1">
    <w:p w:rsidR="00B95102" w:rsidRDefault="00B95102" w:rsidP="003E0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198" w:rsidRDefault="003E0198">
    <w:pPr>
      <w:pStyle w:val="Header"/>
    </w:pPr>
    <w:r>
      <w:t>Petrea Alexandra-Mirela</w:t>
    </w:r>
  </w:p>
  <w:p w:rsidR="003E0198" w:rsidRDefault="003E0198">
    <w:pPr>
      <w:pStyle w:val="Header"/>
    </w:pPr>
    <w:r>
      <w:t>Group 935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2C712F"/>
    <w:multiLevelType w:val="multilevel"/>
    <w:tmpl w:val="70DE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51396B"/>
    <w:multiLevelType w:val="hybridMultilevel"/>
    <w:tmpl w:val="7E5ABF3A"/>
    <w:lvl w:ilvl="0" w:tplc="901C0F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9A4"/>
    <w:rsid w:val="003A7278"/>
    <w:rsid w:val="003E0198"/>
    <w:rsid w:val="00456EAC"/>
    <w:rsid w:val="004F389D"/>
    <w:rsid w:val="00503983"/>
    <w:rsid w:val="007B2ED4"/>
    <w:rsid w:val="007F428B"/>
    <w:rsid w:val="00A20178"/>
    <w:rsid w:val="00A22DC1"/>
    <w:rsid w:val="00B60B7B"/>
    <w:rsid w:val="00B95102"/>
    <w:rsid w:val="00BE7FB4"/>
    <w:rsid w:val="00D209A4"/>
    <w:rsid w:val="00D32F4F"/>
    <w:rsid w:val="00E61C3C"/>
    <w:rsid w:val="00EF7836"/>
    <w:rsid w:val="00F83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278"/>
  </w:style>
  <w:style w:type="paragraph" w:styleId="Heading3">
    <w:name w:val="heading 3"/>
    <w:basedOn w:val="Normal"/>
    <w:link w:val="Heading3Char"/>
    <w:uiPriority w:val="9"/>
    <w:qFormat/>
    <w:rsid w:val="00EF7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F78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09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EF78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F783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7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8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783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22D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E0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198"/>
  </w:style>
  <w:style w:type="paragraph" w:styleId="Footer">
    <w:name w:val="footer"/>
    <w:basedOn w:val="Normal"/>
    <w:link w:val="FooterChar"/>
    <w:uiPriority w:val="99"/>
    <w:semiHidden/>
    <w:unhideWhenUsed/>
    <w:rsid w:val="003E0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1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9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3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3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3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9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8DFEFF-8EC8-4AB6-A323-D34B794EA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dcterms:created xsi:type="dcterms:W3CDTF">2019-11-05T14:30:00Z</dcterms:created>
  <dcterms:modified xsi:type="dcterms:W3CDTF">2019-11-11T18:01:00Z</dcterms:modified>
</cp:coreProperties>
</file>