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AB8AF" w14:textId="77777777" w:rsidR="001E0BC8" w:rsidRDefault="001E0BC8" w:rsidP="001E0BC8"/>
    <w:p w14:paraId="422C00FE" w14:textId="77777777" w:rsidR="001E0BC8" w:rsidRDefault="001E0BC8" w:rsidP="001E0BC8">
      <w:r w:rsidRPr="00E73ACD">
        <w:t>Unit Design Phase Defects</w:t>
      </w:r>
    </w:p>
    <w:p w14:paraId="2D2EEDEF" w14:textId="77777777" w:rsidR="001E0BC8" w:rsidRDefault="001E0BC8" w:rsidP="001E0BC8"/>
    <w:tbl>
      <w:tblPr>
        <w:tblpPr w:leftFromText="180" w:rightFromText="180" w:horzAnchor="margin" w:tblpY="1702"/>
        <w:tblW w:w="9576" w:type="dxa"/>
        <w:tblLook w:val="04A0" w:firstRow="1" w:lastRow="0" w:firstColumn="1" w:lastColumn="0" w:noHBand="0" w:noVBand="1"/>
      </w:tblPr>
      <w:tblGrid>
        <w:gridCol w:w="1226"/>
        <w:gridCol w:w="2718"/>
        <w:gridCol w:w="2793"/>
        <w:gridCol w:w="2839"/>
      </w:tblGrid>
      <w:tr w:rsidR="001E0BC8" w:rsidRPr="00E73ACD" w14:paraId="272BDF12" w14:textId="77777777" w:rsidTr="007F5A21">
        <w:trPr>
          <w:gridAfter w:val="3"/>
          <w:wAfter w:w="8350" w:type="dxa"/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C59C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1E0BC8" w:rsidRPr="00E73ACD" w14:paraId="30A7C7DD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97082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0331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D5216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BCF4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1E0BC8" w:rsidRPr="00E73ACD" w14:paraId="6D9B43EC" w14:textId="77777777" w:rsidTr="007F5A21">
        <w:trPr>
          <w:gridAfter w:val="1"/>
          <w:wAfter w:w="2839" w:type="dxa"/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B406E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78F4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Title:</w:t>
            </w:r>
          </w:p>
        </w:tc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FCEF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Design Phase Review for Grade App</w:t>
            </w: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1E0BC8" w:rsidRPr="00E73ACD" w14:paraId="2CC88790" w14:textId="77777777" w:rsidTr="007F5A21">
        <w:trPr>
          <w:gridAfter w:val="1"/>
          <w:wAfter w:w="2839" w:type="dxa"/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B289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3112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70C2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Ovadiuc Vlad, </w:t>
            </w: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Petrea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Alexandra</w:t>
            </w: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1E0BC8" w:rsidRPr="00E73ACD" w14:paraId="1F4AA2C8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64E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81C1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C905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09.03.2020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7AB2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1E0BC8" w:rsidRPr="00E73ACD" w14:paraId="7F53F316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3A6C3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141B2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2A5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FE1BD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1E0BC8" w:rsidRPr="00E73ACD" w14:paraId="4C3F3502" w14:textId="77777777" w:rsidTr="007F5A21">
        <w:trPr>
          <w:trHeight w:val="288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1949E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F5488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AA4CB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0F335" w14:textId="77777777" w:rsidR="001E0BC8" w:rsidRPr="00E73ACD" w:rsidRDefault="001E0BC8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1E0BC8" w:rsidRPr="00E73ACD" w14:paraId="7A22D6DC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17833" w14:textId="77777777" w:rsidR="001E0BC8" w:rsidRPr="00E73ACD" w:rsidRDefault="001E0BC8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D1AA2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 D_05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BE74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Code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E1685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Description for most of the functions is missing. The naming does not use the same language, in some cases is used English, in others Romanian</w:t>
            </w:r>
          </w:p>
        </w:tc>
      </w:tr>
      <w:tr w:rsidR="001E0BC8" w:rsidRPr="00E73ACD" w14:paraId="64A36073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9C15E" w14:textId="77777777" w:rsidR="001E0BC8" w:rsidRPr="00E73ACD" w:rsidRDefault="001E0BC8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BE7FA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D_04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1777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Code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3288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Design patterns could be used, but it’s not</w:t>
            </w:r>
          </w:p>
        </w:tc>
      </w:tr>
      <w:tr w:rsidR="001E0BC8" w:rsidRPr="00E73ACD" w14:paraId="3D3C3A51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FBD5" w14:textId="77777777" w:rsidR="001E0BC8" w:rsidRPr="00E73ACD" w:rsidRDefault="001E0BC8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51556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D_02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060DB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Code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7885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The name of the requirements has changed</w:t>
            </w:r>
          </w:p>
        </w:tc>
      </w:tr>
      <w:tr w:rsidR="001E0BC8" w:rsidRPr="00E73ACD" w14:paraId="16573E28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1183" w14:textId="77777777" w:rsidR="001E0BC8" w:rsidRPr="00E73ACD" w:rsidRDefault="001E0BC8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AB17E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D_03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825F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Code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0E16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There </w:t>
            </w:r>
            <w:proofErr w:type="gramStart"/>
            <w:r>
              <w:rPr>
                <w:rFonts w:ascii="Candara" w:eastAsia="Times New Roman" w:hAnsi="Candara" w:cs="Calibri"/>
                <w:color w:val="000000"/>
              </w:rPr>
              <w:t>are</w:t>
            </w:r>
            <w:proofErr w:type="gramEnd"/>
            <w:r>
              <w:rPr>
                <w:rFonts w:ascii="Candara" w:eastAsia="Times New Roman" w:hAnsi="Candara" w:cs="Calibri"/>
                <w:color w:val="000000"/>
              </w:rPr>
              <w:t xml:space="preserve"> multiple error handling strategies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inst</w:t>
            </w:r>
            <w:proofErr w:type="spellEnd"/>
          </w:p>
        </w:tc>
      </w:tr>
      <w:tr w:rsidR="001E0BC8" w:rsidRPr="00E73ACD" w14:paraId="2039BF2B" w14:textId="77777777" w:rsidTr="007F5A21">
        <w:trPr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480B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09AB8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850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EF1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1E0BC8" w:rsidRPr="00E73ACD" w14:paraId="61280952" w14:textId="77777777" w:rsidTr="007F5A21">
        <w:trPr>
          <w:gridAfter w:val="1"/>
          <w:wAfter w:w="2839" w:type="dxa"/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79EB9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111B3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1</w:t>
            </w:r>
          </w:p>
        </w:tc>
        <w:tc>
          <w:tcPr>
            <w:tcW w:w="279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0C87C" w14:textId="77777777" w:rsidR="001E0BC8" w:rsidRPr="00E73ACD" w:rsidRDefault="001E0BC8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57FA8B8B" w14:textId="77777777" w:rsidR="001E0BC8" w:rsidRDefault="001E0BC8" w:rsidP="001E0BC8"/>
    <w:p w14:paraId="41C83DE5" w14:textId="77777777" w:rsidR="001E0BC8" w:rsidRDefault="001E0BC8" w:rsidP="001E0BC8"/>
    <w:p w14:paraId="39FB5155" w14:textId="77777777" w:rsidR="001E0BC8" w:rsidRDefault="001E0BC8" w:rsidP="001E0BC8"/>
    <w:p w14:paraId="0213A1AC" w14:textId="77777777" w:rsidR="001E0BC8" w:rsidRDefault="001E0BC8" w:rsidP="001E0BC8">
      <w:bookmarkStart w:id="0" w:name="_GoBack"/>
      <w:bookmarkEnd w:id="0"/>
    </w:p>
    <w:sectPr w:rsidR="001E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A1"/>
    <w:rsid w:val="001E0BC8"/>
    <w:rsid w:val="008B774E"/>
    <w:rsid w:val="00B3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6DEF"/>
  <w15:chartTrackingRefBased/>
  <w15:docId w15:val="{AA0B2044-0313-4CE9-B978-2708A471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E0BC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Ioan Ovadiuc</dc:creator>
  <cp:keywords/>
  <dc:description/>
  <cp:lastModifiedBy>Vlad Ioan Ovadiuc</cp:lastModifiedBy>
  <cp:revision>2</cp:revision>
  <dcterms:created xsi:type="dcterms:W3CDTF">2020-03-16T20:00:00Z</dcterms:created>
  <dcterms:modified xsi:type="dcterms:W3CDTF">2020-03-16T20:03:00Z</dcterms:modified>
</cp:coreProperties>
</file>