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Понимание задачи (1 неделя)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На этом этапе задача заключается в четком определении алгоритмов, которые будут использоваться для построения системы рекомендаций. Мы начали с анализа существующих подходов к рекомендациям (коллаборативная фильтрация, контентная фильтрация и гибридные модели). Для этого применяли литературный обзор и изучали текущие исследования. Результатом данного этапа стало формулирование технического задания, в котором были обозначены требования к системе, ожидаемые результаты и ключевые метрики для оценки успешности работы алгоритмов. Данный процесс обеспечил четкое направление для дальнейших этапов проекта.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о работе за 2 недели: Сбор и предобработка данных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Неделя 1: Создание среды разработки и начало сбора данных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 первую неделю второго этапа проекта мы сосредоточились на создании среды для разработки и тестирования модели. Были выбраны основные технологии и инструменты, такие как Jupyter Notebook, который обеспечил интерактивную среду для анализа данных и разработки моделей, а также Anaconda для управления библиотеками и зависимостями.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Также начат процесс сбора данных. Изучены доступные внутренние источники данных, включая базы данных пользователей и просмотров. Подключение к внешним источникам (API) было организовано для получения дополнительной информации о фильмах, таких как жанры, рейтинги и другие метаданные. Первые запросы к API были выполнены, и начата интеграция полученных данных с внутренними источниками.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Неделя 2: Предобработка данных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На второй неделе мы продолжили работу над сбором данных и уделили значительное внимание их предобработке. Используя библиотеку Pandas, проведена очистка данных: удалены дубликаты, обработаны пропуски в данных путем заполнения их средними значениями или медианами, а также нормализованы значения в числовых колонках для лучшего представления данных.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Была выполнена проверка качества данных в целях выявления и устранения ошибок. В результате работы собраны и очищены данные, что обеспечивало качественную основу для дальнейшего анализа и построения модели. Завершение этого этапа дало нам уверенность в том, что данные готовы к следующему шагу в разработке системы рекомендаций.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о работе за 2 недели: Исследовательский анализ данных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Неделя 1: Визуализация данных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На первом этапе исследовательского анализа данных мы сосредоточились на визуализации собранной информации. С помощью библиотек Matplotlib и Seaborn были созданы разнообразные графики, включая гистограммы и диаграммы рассеяния, для выявления паттернов и тенденций в предпочтениях пользователей.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Анализ визуализаций позволил нам выявить зависимости между различными переменными, такими как жанры фильмов, количество просмотров и рейтинги. Наблюдения за графиками помогли сформулировать гипотезы о том, как различные факторы могут влиять на пользовательские предпочтения, что стало основой для более глубокого анализа.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Неделя 2: Сегментация пользователей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Во вторую неделю работы мы углубились в анализ поведения пользователей через сегментацию. Была проведена кластеризация пользователей на основе их предпочтений и активности, что дало возможность лучше понять различные группы пользователей и их характеристики. Используя полученные данные о взаимодействиях пользователей с фильмами, мы выделили ключевые сегменты, такие как «любители жанра», «активные зрители» и «редкие пользователи».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Кроме того, были сделаны выводы о тенденциях, замеченных в разных сегментах, что помогло сформировать более детальное представление о предпочтениях пользователей. Эти шаги позволили глубже понять структуру данных и подготовить необходимые выводы для следующего этапа разработки модели.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о работе за 3 недели: Построение модели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Неделя 1: Разработка архитектуры модели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 первой неделе работы мы сосредоточились на разработке архитектуры модели рекомендаций. Исходя из полученного на предыдущем этапе анализа данных, мы определили, что комбинированный подход, использующий как коллаборативную фильтрацию, так и контентные фильтры, будет наиболее эффективным. В качестве основных методов коллаборативной фильтрации были выбраны алгоритмы на основе K-ближайших соседей (KNN), а для контентного фильтра рекомендовали использовать характеристику фильмов, такие как жанр, режиссер и актерский состав.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Неделя 2: Имплементация и обучение моделей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На второй неделе мы приступили к реализации выбранных алгоритмов. С использованием библиотеки Surprise для коллаборативной фильтрации мы настроили и обучили модель на собранных данных. В процессе имплементации мы провели предварительный анализ производительности каждого из алгоритмов, чтобы понять, как они справлялись с нашими данными. Это позволило нам оценить, какие методы показывают лучшие результаты и какие аспекты модели требуют дополнительной настройки.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Неделя 3: Настройка гиперпараметров и оценка производительности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Третью неделю мы посвятили настройке гиперпараметров выбранных моделей. Для этого мы использовали метод кросс-валидации, который помог выявить оптимальные параметры для каждой модели. Процесс включал в себя тестирование различных комбинаций гиперпараметров и оценку их влияния на точность рекомендаций. В результате удалось значительно улучшить производительность моделей, что было подтверждено с помощью метрик, таких как MAE (средняя абсолютная ошибка) и RMSE (корень из средней квадратичной ошибки). Завершив этот этап, мы получили модели, готовые к дальнейшему тестированию и интеграции.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о работе за 2 недели: Оценка модели и интерпретация результатов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Неделя 1: Применение и анализ метрик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В первую неделю мы сосредоточились на применении различных метрик для оценки производительности построенной модели рекомендаций. Основными метриками, которые мы использовали, были RMSE (корень из среднеквадратичной ошибки) и Precision@K, которые позволили нам измерить точность рекомендаций в различных аспектах. На основе тестовой выборки мы провели детальный анализ, который позволил выявить как сильные, так и слабые стороны модели.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Мы обнаружили, что модель демонстрирует высокую точность в рекомендациях для пользователей с обширной историей оценок, однако у нее были проблемы с рекомендациями для пользователей с ограниченными или новым набором данных. Это показало, что коллаборативная фильтрация зависит от наличия достаточного количества информации о пользователях и элементах.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Неделя 2: Интерпретация результатов и оптимизация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На второй неделе мы провели интерпретацию результатов тестирования, сосредоточившись на факторах, влияющих на качество рекомендаций. Мы выделили ключевые аспекты, такие как количество взаимодействий пользователя с элементами, а также разнообразие контентных характеристик фильмов. Это помогло нам понять, какие конкретные факторы следует улучшить для повышения общей производительности модели.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Основываясь на полученных данных, мы провели оптимизацию модели. Это включало пересмотр исходных алгоритмов, их комбинаций и гиперпараметров, чтобы улучшить точность рекомендаций для пользователей с ограниченной информацией. Мы эксперименировав с различными подходами, включая смешение коллаборативной и контентной фильтрации, что дало положительные результаты. На этом этапе мы приготовили модель к финальному тестированию и внедрению, что позволило бы значительно повысить ее продуктивность и адаптивность к различным сценариям.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