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231B" w14:textId="5DE15105" w:rsidR="006C5B0B" w:rsidRPr="006C5B0B" w:rsidRDefault="006C5B0B" w:rsidP="00C845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5B0B">
        <w:rPr>
          <w:rFonts w:ascii="Times New Roman" w:hAnsi="Times New Roman" w:cs="Times New Roman"/>
          <w:sz w:val="28"/>
          <w:szCs w:val="28"/>
        </w:rPr>
        <w:t xml:space="preserve">Data Analytics </w:t>
      </w:r>
      <w:proofErr w:type="gramStart"/>
      <w:r w:rsidRPr="006C5B0B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6C5B0B">
        <w:rPr>
          <w:rFonts w:ascii="Times New Roman" w:hAnsi="Times New Roman" w:cs="Times New Roman"/>
          <w:sz w:val="28"/>
          <w:szCs w:val="28"/>
        </w:rPr>
        <w:t xml:space="preserve"> Modern Corporate Business 2026</w:t>
      </w:r>
    </w:p>
    <w:p w14:paraId="714E6F07" w14:textId="0752598E" w:rsidR="006C5B0B" w:rsidRDefault="006C5B0B" w:rsidP="00C845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5B0B">
        <w:rPr>
          <w:rFonts w:ascii="Times New Roman" w:hAnsi="Times New Roman" w:cs="Times New Roman"/>
          <w:sz w:val="28"/>
          <w:szCs w:val="28"/>
        </w:rPr>
        <w:t>Question answers</w:t>
      </w:r>
    </w:p>
    <w:p w14:paraId="0AA3C7AD" w14:textId="77777777" w:rsidR="00C84593" w:rsidRDefault="00C84593" w:rsidP="00C845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7300C" w14:textId="77777777" w:rsidR="00C84593" w:rsidRDefault="00C84593" w:rsidP="00C845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F7E821" w14:textId="2ED734A1" w:rsidR="006C5B0B" w:rsidRDefault="006C5B0B" w:rsidP="00C845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% difference between May 2022 and June 2022?</w:t>
      </w:r>
    </w:p>
    <w:p w14:paraId="354F75BD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88A337D" w14:textId="669F6F23" w:rsidR="006C5B0B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May 2022 and June 2022 is -9,20%.</w:t>
      </w:r>
    </w:p>
    <w:p w14:paraId="45514634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0C867CE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29D1B1C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99280B4" w14:textId="2ED26CD3" w:rsidR="00C84593" w:rsidRDefault="00C84593" w:rsidP="00C845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weekday with the highest average revenue?</w:t>
      </w:r>
    </w:p>
    <w:p w14:paraId="61C622AF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868B6F" w14:textId="3F5894A2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weekday with the highest average revenue is Tuesday.</w:t>
      </w:r>
    </w:p>
    <w:p w14:paraId="0A5EF304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82A49EE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645C159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4B97230" w14:textId="62E7B742" w:rsidR="00C84593" w:rsidRDefault="00C84593" w:rsidP="00C845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84593">
        <w:rPr>
          <w:rFonts w:ascii="Times New Roman" w:hAnsi="Times New Roman" w:cs="Times New Roman"/>
        </w:rPr>
        <w:t>Wh</w:t>
      </w:r>
      <w:r>
        <w:rPr>
          <w:rFonts w:ascii="Times New Roman" w:hAnsi="Times New Roman" w:cs="Times New Roman"/>
        </w:rPr>
        <w:t>ich are the top 5 customers by revenue for June 2022?</w:t>
      </w:r>
    </w:p>
    <w:p w14:paraId="31800E03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AA82080" w14:textId="2E9AEE9E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top 5 customers by revenue for June 2022 are the customers with ID 569, 200, 204, 80 and 178.</w:t>
      </w:r>
    </w:p>
    <w:p w14:paraId="2C25AA12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0A811CA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EBFDED4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D10D5DD" w14:textId="6AD6805D" w:rsidR="00C84593" w:rsidRDefault="00C84593" w:rsidP="00C845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the month with the most unique customers?</w:t>
      </w:r>
    </w:p>
    <w:p w14:paraId="42C0AF8A" w14:textId="77777777" w:rsidR="00C84593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01888D6" w14:textId="520597A9" w:rsidR="00C84593" w:rsidRPr="006C5B0B" w:rsidRDefault="00C84593" w:rsidP="00C845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month with the most unique customers is May.</w:t>
      </w:r>
    </w:p>
    <w:sectPr w:rsidR="00C84593" w:rsidRPr="006C5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2D5"/>
    <w:multiLevelType w:val="hybridMultilevel"/>
    <w:tmpl w:val="F55ED4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0B"/>
    <w:rsid w:val="00523174"/>
    <w:rsid w:val="006C5B0B"/>
    <w:rsid w:val="00C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7450"/>
  <w15:chartTrackingRefBased/>
  <w15:docId w15:val="{4C4D2B5F-6A6D-48DD-8859-ED7E4E1E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Tzanakaki</dc:creator>
  <cp:keywords/>
  <dc:description/>
  <cp:lastModifiedBy>Alexandra Tzanakaki</cp:lastModifiedBy>
  <cp:revision>1</cp:revision>
  <dcterms:created xsi:type="dcterms:W3CDTF">2026-05-08T20:40:00Z</dcterms:created>
  <dcterms:modified xsi:type="dcterms:W3CDTF">2026-05-08T21:00:00Z</dcterms:modified>
</cp:coreProperties>
</file>