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A592" w14:textId="3C34F504" w:rsidR="00CB7CBE" w:rsidRPr="00CB7CBE" w:rsidRDefault="00CB7CBE" w:rsidP="00CB7CBE">
      <w:pPr>
        <w:jc w:val="center"/>
        <w:rPr>
          <w:b/>
          <w:bCs/>
          <w:sz w:val="28"/>
          <w:szCs w:val="28"/>
          <w:u w:val="single"/>
        </w:rPr>
      </w:pPr>
      <w:r w:rsidRPr="00CB7CBE">
        <w:rPr>
          <w:b/>
          <w:bCs/>
          <w:sz w:val="28"/>
          <w:szCs w:val="28"/>
          <w:u w:val="single"/>
        </w:rPr>
        <w:t>TEMPLATE</w:t>
      </w:r>
    </w:p>
    <w:p w14:paraId="3C763998" w14:textId="0073AE20" w:rsidR="00CB7CBE" w:rsidRDefault="00F015D1">
      <w:r>
        <w:tab/>
        <w:t xml:space="preserve">Metoda template </w:t>
      </w:r>
      <w:r w:rsidR="00380BE3">
        <w:t xml:space="preserve">este un design patter comportamental ce </w:t>
      </w:r>
      <w:r>
        <w:t>definește algoritmul ca un schelet de operații și lasă detaliile să fie implementate de clasel</w:t>
      </w:r>
      <w:r w:rsidR="003D1A4D">
        <w:t>e</w:t>
      </w:r>
      <w:r>
        <w:t xml:space="preserve"> copil</w:t>
      </w:r>
      <w:r w:rsidR="00380BE3">
        <w:t>,</w:t>
      </w:r>
      <w:r w:rsidR="003D1A4D">
        <w:t xml:space="preserve"> s</w:t>
      </w:r>
      <w:r w:rsidR="003D1A4D" w:rsidRPr="003D1A4D">
        <w:t>tructura generală și secvența algoritmului</w:t>
      </w:r>
      <w:r w:rsidR="003D1A4D">
        <w:t xml:space="preserve"> fiind păstrate în clasa p</w:t>
      </w:r>
      <w:r w:rsidR="00380BE3">
        <w:t>ă</w:t>
      </w:r>
      <w:r w:rsidR="003D1A4D">
        <w:t>rinte.</w:t>
      </w:r>
    </w:p>
    <w:p w14:paraId="331DAD0D" w14:textId="633D271E" w:rsidR="001F10E3" w:rsidRDefault="006B7723">
      <w:r>
        <w:rPr>
          <w:noProof/>
        </w:rPr>
        <w:drawing>
          <wp:anchor distT="0" distB="0" distL="114300" distR="114300" simplePos="0" relativeHeight="251658240" behindDoc="0" locked="0" layoutInCell="1" allowOverlap="1" wp14:anchorId="453E0F6E" wp14:editId="39DD5364">
            <wp:simplePos x="0" y="0"/>
            <wp:positionH relativeFrom="margin">
              <wp:align>center</wp:align>
            </wp:positionH>
            <wp:positionV relativeFrom="paragraph">
              <wp:posOffset>1035050</wp:posOffset>
            </wp:positionV>
            <wp:extent cx="3333750" cy="3619500"/>
            <wp:effectExtent l="0" t="0" r="0" b="0"/>
            <wp:wrapTopAndBottom/>
            <wp:docPr id="422149144" name="Imagine 2"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the Template Metho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619500"/>
                    </a:xfrm>
                    <a:prstGeom prst="rect">
                      <a:avLst/>
                    </a:prstGeom>
                    <a:noFill/>
                    <a:ln>
                      <a:noFill/>
                    </a:ln>
                  </pic:spPr>
                </pic:pic>
              </a:graphicData>
            </a:graphic>
          </wp:anchor>
        </w:drawing>
      </w:r>
      <w:r w:rsidR="001F10E3">
        <w:tab/>
        <w:t xml:space="preserve">Această metodă sugerează să împărțim algoritmul într-o serie de pași, transformarea </w:t>
      </w:r>
      <w:r w:rsidR="009747B7">
        <w:t>pașilor</w:t>
      </w:r>
      <w:r w:rsidR="001F10E3">
        <w:t xml:space="preserve"> în </w:t>
      </w:r>
      <w:r w:rsidR="00CA1638">
        <w:t xml:space="preserve">metode și să punem o serie de apeluri către aceste metode înăuntrul unei singure metode template. </w:t>
      </w:r>
      <w:r w:rsidR="00CA1638" w:rsidRPr="00CA1638">
        <w:t>Etapele pot fi fie abstracte, fie pot avea o implementare implicită. Pentru a utiliza algoritmul, clientul trebuie să furnizeze propria sa subclasă, să implementeze toate etapele abstracte și să suprascrie unele dintre cele opționale, dacă este necesar (dar nu și metoda șablon în sine).</w:t>
      </w:r>
    </w:p>
    <w:p w14:paraId="789D6238" w14:textId="5C8F16E5" w:rsidR="00C60F48" w:rsidRDefault="00C60F48"/>
    <w:p w14:paraId="56565A56" w14:textId="6F4765B7" w:rsidR="00CA1638" w:rsidRDefault="003D1A4D" w:rsidP="00CA1638">
      <w:r>
        <w:tab/>
      </w:r>
      <w:r w:rsidR="00CA1638" w:rsidRPr="00CA1638">
        <w:rPr>
          <w:b/>
          <w:bCs/>
          <w:u w:val="single"/>
        </w:rPr>
        <w:t>Clasa abstractă</w:t>
      </w:r>
      <w:r w:rsidR="00CA1638">
        <w:t xml:space="preserve"> declară metode care acționează ca etape ale unui algoritm, precum și metoda șablon care apelează aceste metode într-o anumită ordine. Etapele pot fi fie declarate abstracte, fie pot avea o implementare implicită.</w:t>
      </w:r>
    </w:p>
    <w:p w14:paraId="422BB856" w14:textId="49D479F2" w:rsidR="00655598" w:rsidRDefault="00CA1638" w:rsidP="00CA1638">
      <w:pPr>
        <w:ind w:firstLine="708"/>
      </w:pPr>
      <w:r w:rsidRPr="00CA1638">
        <w:rPr>
          <w:b/>
          <w:bCs/>
          <w:u w:val="single"/>
        </w:rPr>
        <w:t>Clasele concrete</w:t>
      </w:r>
      <w:r>
        <w:t xml:space="preserve"> pot suprascrie toate etapele, dar nu și metoda șablon în sine.</w:t>
      </w:r>
    </w:p>
    <w:p w14:paraId="66FEF8B8" w14:textId="54B9675B" w:rsidR="0004362D" w:rsidRPr="0004362D" w:rsidRDefault="0004362D" w:rsidP="00CA1638">
      <w:pPr>
        <w:ind w:firstLine="708"/>
        <w:rPr>
          <w:b/>
          <w:bCs/>
          <w:u w:val="single"/>
          <w:lang w:val="en-US"/>
        </w:rPr>
      </w:pPr>
      <w:r w:rsidRPr="0004362D">
        <w:rPr>
          <w:b/>
          <w:bCs/>
          <w:u w:val="single"/>
        </w:rPr>
        <w:t>Aplicabilitate:</w:t>
      </w:r>
    </w:p>
    <w:p w14:paraId="21299BDC" w14:textId="3CC12DED" w:rsidR="0004362D" w:rsidRDefault="0004362D" w:rsidP="0004362D">
      <w:pPr>
        <w:pStyle w:val="Listparagraf"/>
        <w:numPr>
          <w:ilvl w:val="0"/>
          <w:numId w:val="3"/>
        </w:numPr>
        <w:rPr>
          <w:lang w:val="en-US"/>
        </w:rPr>
      </w:pPr>
      <w:r>
        <w:rPr>
          <w:lang w:val="en-US"/>
        </w:rPr>
        <w:t>Folosi</w:t>
      </w:r>
      <w:r>
        <w:t>ți</w:t>
      </w:r>
      <w:r w:rsidRPr="0004362D">
        <w:rPr>
          <w:lang w:val="en-US"/>
        </w:rPr>
        <w:t xml:space="preserve"> șablonul de proiectare a metodei </w:t>
      </w:r>
      <w:r>
        <w:rPr>
          <w:lang w:val="en-US"/>
        </w:rPr>
        <w:t>template</w:t>
      </w:r>
      <w:r w:rsidRPr="0004362D">
        <w:rPr>
          <w:lang w:val="en-US"/>
        </w:rPr>
        <w:t xml:space="preserve"> atunci când doriți să permiteți clienților să extindă doar anumite etape ale unui algoritm, dar nu întregul algoritm sau structura sa.</w:t>
      </w:r>
    </w:p>
    <w:p w14:paraId="0CD5199D" w14:textId="233C32C8" w:rsidR="0004362D" w:rsidRDefault="0004362D" w:rsidP="0004362D">
      <w:pPr>
        <w:pStyle w:val="Listparagraf"/>
        <w:numPr>
          <w:ilvl w:val="0"/>
          <w:numId w:val="3"/>
        </w:numPr>
        <w:rPr>
          <w:lang w:val="en-US"/>
        </w:rPr>
      </w:pPr>
      <w:r w:rsidRPr="0004362D">
        <w:rPr>
          <w:lang w:val="en-US"/>
        </w:rPr>
        <w:t xml:space="preserve">Metoda </w:t>
      </w:r>
      <w:r>
        <w:rPr>
          <w:lang w:val="en-US"/>
        </w:rPr>
        <w:t>template</w:t>
      </w:r>
      <w:r w:rsidRPr="0004362D">
        <w:rPr>
          <w:lang w:val="en-US"/>
        </w:rPr>
        <w:t xml:space="preserve"> vă permite să transformați un algoritm monolitic </w:t>
      </w:r>
      <w:r>
        <w:rPr>
          <w:lang w:val="en-US"/>
        </w:rPr>
        <w:t xml:space="preserve">(bine închegat) </w:t>
      </w:r>
      <w:r w:rsidRPr="0004362D">
        <w:rPr>
          <w:lang w:val="en-US"/>
        </w:rPr>
        <w:t>într-o serie de etape individuale care pot fi ușor extinse de subclase, menținând în același timp structura definită într-o superclasă.</w:t>
      </w:r>
    </w:p>
    <w:p w14:paraId="3A2A924C" w14:textId="51465D82" w:rsidR="0004362D" w:rsidRPr="0004362D" w:rsidRDefault="0004362D" w:rsidP="0004362D">
      <w:pPr>
        <w:pStyle w:val="Listparagraf"/>
        <w:numPr>
          <w:ilvl w:val="0"/>
          <w:numId w:val="3"/>
        </w:numPr>
        <w:rPr>
          <w:lang w:val="en-US"/>
        </w:rPr>
      </w:pPr>
      <w:r w:rsidRPr="0004362D">
        <w:rPr>
          <w:lang w:val="en-US"/>
        </w:rPr>
        <w:t xml:space="preserve">Când transformați un astfel de algoritm într-o metodă </w:t>
      </w:r>
      <w:r>
        <w:rPr>
          <w:lang w:val="en-US"/>
        </w:rPr>
        <w:t>template</w:t>
      </w:r>
      <w:r w:rsidRPr="0004362D">
        <w:rPr>
          <w:lang w:val="en-US"/>
        </w:rPr>
        <w:t>, puteți muta etapele cu implementări similare într-o superclasă, eliminând duplicarea codului. Codul care variază între subclase poate rămâne în subclase.</w:t>
      </w:r>
    </w:p>
    <w:p w14:paraId="27B19BC8" w14:textId="0F560799" w:rsidR="00380BE3" w:rsidRDefault="00491F3B" w:rsidP="00491F3B">
      <w:pPr>
        <w:pStyle w:val="Listparagraf"/>
        <w:ind w:left="1485"/>
      </w:pPr>
      <w:r>
        <w:rPr>
          <w:lang w:val="en-US"/>
        </w:rPr>
        <w:lastRenderedPageBreak/>
        <w:t>Pro și contra</w:t>
      </w:r>
      <w:r>
        <w:t>:</w:t>
      </w:r>
    </w:p>
    <w:p w14:paraId="0FF36869" w14:textId="56AD5714" w:rsidR="001F10E3" w:rsidRDefault="00491F3B" w:rsidP="009957C0">
      <w:pPr>
        <w:pStyle w:val="Listparagraf"/>
        <w:numPr>
          <w:ilvl w:val="0"/>
          <w:numId w:val="2"/>
        </w:numPr>
      </w:pPr>
      <w:r>
        <w:t xml:space="preserve">Putem lăsa clienții să suprascrie doar </w:t>
      </w:r>
      <w:r w:rsidR="001F10E3">
        <w:t>anumite</w:t>
      </w:r>
      <w:r>
        <w:t xml:space="preserve"> </w:t>
      </w:r>
      <w:r w:rsidR="001F10E3">
        <w:t xml:space="preserve">părți </w:t>
      </w:r>
      <w:r>
        <w:t>dintr-un algoritm mai mare</w:t>
      </w:r>
      <w:r w:rsidR="001F10E3">
        <w:t>.</w:t>
      </w:r>
      <w:r w:rsidR="001F10E3" w:rsidRPr="001F10E3">
        <w:t xml:space="preserve"> </w:t>
      </w:r>
    </w:p>
    <w:p w14:paraId="31065E44" w14:textId="5F68161E" w:rsidR="00491F3B" w:rsidRDefault="00491F3B" w:rsidP="00CB316A">
      <w:pPr>
        <w:pStyle w:val="Listparagraf"/>
        <w:numPr>
          <w:ilvl w:val="0"/>
          <w:numId w:val="2"/>
        </w:numPr>
      </w:pPr>
      <w:r>
        <w:t xml:space="preserve">Putem </w:t>
      </w:r>
      <w:r w:rsidR="001F10E3" w:rsidRPr="001F10E3">
        <w:t>reduce duplicarea codului prin mutarea acestuia într-o superclasă.</w:t>
      </w:r>
    </w:p>
    <w:p w14:paraId="67CDFA99" w14:textId="3C2B91B5" w:rsidR="009747B7" w:rsidRDefault="009747B7" w:rsidP="009747B7">
      <w:pPr>
        <w:pStyle w:val="Listparagraf"/>
        <w:numPr>
          <w:ilvl w:val="0"/>
          <w:numId w:val="6"/>
        </w:numPr>
      </w:pPr>
      <w:r>
        <w:t>Anumiți clienți pot fi limitați de scheletul algoritmului furnizat.</w:t>
      </w:r>
    </w:p>
    <w:p w14:paraId="7C62C399" w14:textId="73EB5243" w:rsidR="009747B7" w:rsidRDefault="009747B7" w:rsidP="009747B7">
      <w:pPr>
        <w:pStyle w:val="Listparagraf"/>
        <w:numPr>
          <w:ilvl w:val="0"/>
          <w:numId w:val="6"/>
        </w:numPr>
      </w:pPr>
      <w:r>
        <w:t>Metodele template cu cât au mai mulți pași cu atât tind să fie mai greu de întreținut.</w:t>
      </w:r>
    </w:p>
    <w:p w14:paraId="42B72AB3" w14:textId="005FD172" w:rsidR="00245D1C" w:rsidRDefault="009747B7" w:rsidP="00245D1C">
      <w:pPr>
        <w:ind w:firstLine="708"/>
      </w:pPr>
      <w:r>
        <w:t>Template se bazează pe moștenire, permite modificarea părților unui algoritm prin extinderea acestor părți în subclase, este static fiindcă funcționează la nivelul clasei.</w:t>
      </w:r>
      <w:r w:rsidR="00245D1C">
        <w:t xml:space="preserve"> Acesta este întâlnit în viața de zi cu zi de exemplu în industria alimentară unde o rețetă</w:t>
      </w:r>
      <w:r w:rsidR="009C0C32">
        <w:t xml:space="preserve"> de prăjitură</w:t>
      </w:r>
      <w:r w:rsidR="00245D1C">
        <w:t xml:space="preserve"> poate fi văzută ca o clasă </w:t>
      </w:r>
      <w:r w:rsidR="00CD52B7">
        <w:t>de bază abstractă</w:t>
      </w:r>
      <w:r w:rsidR="00245D1C">
        <w:t xml:space="preserve"> în timp c</w:t>
      </w:r>
      <w:r w:rsidR="00CD52B7">
        <w:t>lasele concrete pot reprezenta diferite tipuri de prăjituri cum ar fi prăjitura cu fructe sau cu ciocolată</w:t>
      </w:r>
      <w:r w:rsidR="00245D1C">
        <w:t>.</w:t>
      </w:r>
    </w:p>
    <w:p w14:paraId="3F17E44F" w14:textId="77777777" w:rsidR="00357E22" w:rsidRDefault="00357E22" w:rsidP="009747B7">
      <w:pPr>
        <w:ind w:firstLine="708"/>
      </w:pPr>
    </w:p>
    <w:p w14:paraId="661E9600" w14:textId="21600D0F" w:rsidR="00357E22" w:rsidRDefault="00357E22" w:rsidP="00357E22">
      <w:pPr>
        <w:ind w:firstLine="708"/>
        <w:jc w:val="center"/>
        <w:rPr>
          <w:b/>
          <w:bCs/>
          <w:u w:val="single"/>
        </w:rPr>
      </w:pPr>
      <w:r w:rsidRPr="00357E22">
        <w:rPr>
          <w:b/>
          <w:bCs/>
          <w:u w:val="single"/>
        </w:rPr>
        <w:t>BIBLIOGRAFIE</w:t>
      </w:r>
    </w:p>
    <w:p w14:paraId="7C1C0391" w14:textId="77777777" w:rsidR="00357E22" w:rsidRDefault="00357E22" w:rsidP="00357E22">
      <w:pPr>
        <w:ind w:firstLine="708"/>
        <w:jc w:val="center"/>
        <w:rPr>
          <w:b/>
          <w:bCs/>
          <w:u w:val="single"/>
        </w:rPr>
      </w:pPr>
    </w:p>
    <w:p w14:paraId="78E0160A" w14:textId="29B9AD2F" w:rsidR="00357E22" w:rsidRDefault="00000000" w:rsidP="00357E22">
      <w:pPr>
        <w:ind w:firstLine="708"/>
        <w:rPr>
          <w:b/>
          <w:bCs/>
          <w:u w:val="single"/>
        </w:rPr>
      </w:pPr>
      <w:hyperlink r:id="rId6" w:history="1">
        <w:r w:rsidR="00357E22" w:rsidRPr="00983D02">
          <w:rPr>
            <w:rStyle w:val="Hyperlink"/>
            <w:b/>
            <w:bCs/>
          </w:rPr>
          <w:t>https://refactoring.guru/design-patterns/template-method</w:t>
        </w:r>
      </w:hyperlink>
    </w:p>
    <w:p w14:paraId="3F6414D8" w14:textId="2E176460" w:rsidR="00357E22" w:rsidRDefault="00000000" w:rsidP="00357E22">
      <w:pPr>
        <w:ind w:firstLine="708"/>
        <w:rPr>
          <w:b/>
          <w:bCs/>
          <w:u w:val="single"/>
        </w:rPr>
      </w:pPr>
      <w:hyperlink r:id="rId7" w:history="1">
        <w:r w:rsidR="00357E22" w:rsidRPr="00983D02">
          <w:rPr>
            <w:rStyle w:val="Hyperlink"/>
            <w:b/>
            <w:bCs/>
          </w:rPr>
          <w:t>https://www.geeksforgeeks.org/template-method-design-pattern/</w:t>
        </w:r>
      </w:hyperlink>
    </w:p>
    <w:p w14:paraId="7CC294ED" w14:textId="77777777" w:rsidR="00357E22" w:rsidRPr="00357E22" w:rsidRDefault="00357E22" w:rsidP="00357E22">
      <w:pPr>
        <w:ind w:firstLine="708"/>
        <w:rPr>
          <w:b/>
          <w:bCs/>
          <w:u w:val="single"/>
        </w:rPr>
      </w:pPr>
    </w:p>
    <w:sectPr w:rsidR="00357E22" w:rsidRPr="00357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6650"/>
    <w:multiLevelType w:val="hybridMultilevel"/>
    <w:tmpl w:val="9A5A1406"/>
    <w:lvl w:ilvl="0" w:tplc="BE5C89FC">
      <w:start w:val="1"/>
      <w:numFmt w:val="bullet"/>
      <w:lvlText w:val="×"/>
      <w:lvlJc w:val="left"/>
      <w:pPr>
        <w:ind w:left="2925"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69A383C"/>
    <w:multiLevelType w:val="hybridMultilevel"/>
    <w:tmpl w:val="3B2C4F16"/>
    <w:lvl w:ilvl="0" w:tplc="BE5C89FC">
      <w:start w:val="1"/>
      <w:numFmt w:val="bullet"/>
      <w:lvlText w:val="×"/>
      <w:lvlJc w:val="left"/>
      <w:pPr>
        <w:ind w:left="2136" w:hanging="360"/>
      </w:pPr>
      <w:rPr>
        <w:rFonts w:ascii="Calibri" w:hAnsi="Calibri"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 w15:restartNumberingAfterBreak="0">
    <w:nsid w:val="4747314D"/>
    <w:multiLevelType w:val="hybridMultilevel"/>
    <w:tmpl w:val="160633F8"/>
    <w:lvl w:ilvl="0" w:tplc="0418000D">
      <w:start w:val="1"/>
      <w:numFmt w:val="bullet"/>
      <w:lvlText w:val=""/>
      <w:lvlJc w:val="left"/>
      <w:pPr>
        <w:ind w:left="2205" w:hanging="360"/>
      </w:pPr>
      <w:rPr>
        <w:rFonts w:ascii="Wingdings" w:hAnsi="Wingdings" w:hint="default"/>
      </w:rPr>
    </w:lvl>
    <w:lvl w:ilvl="1" w:tplc="04180003" w:tentative="1">
      <w:start w:val="1"/>
      <w:numFmt w:val="bullet"/>
      <w:lvlText w:val="o"/>
      <w:lvlJc w:val="left"/>
      <w:pPr>
        <w:ind w:left="2925" w:hanging="360"/>
      </w:pPr>
      <w:rPr>
        <w:rFonts w:ascii="Courier New" w:hAnsi="Courier New" w:cs="Courier New" w:hint="default"/>
      </w:rPr>
    </w:lvl>
    <w:lvl w:ilvl="2" w:tplc="04180005" w:tentative="1">
      <w:start w:val="1"/>
      <w:numFmt w:val="bullet"/>
      <w:lvlText w:val=""/>
      <w:lvlJc w:val="left"/>
      <w:pPr>
        <w:ind w:left="3645" w:hanging="360"/>
      </w:pPr>
      <w:rPr>
        <w:rFonts w:ascii="Wingdings" w:hAnsi="Wingdings" w:hint="default"/>
      </w:rPr>
    </w:lvl>
    <w:lvl w:ilvl="3" w:tplc="04180001" w:tentative="1">
      <w:start w:val="1"/>
      <w:numFmt w:val="bullet"/>
      <w:lvlText w:val=""/>
      <w:lvlJc w:val="left"/>
      <w:pPr>
        <w:ind w:left="4365" w:hanging="360"/>
      </w:pPr>
      <w:rPr>
        <w:rFonts w:ascii="Symbol" w:hAnsi="Symbol" w:hint="default"/>
      </w:rPr>
    </w:lvl>
    <w:lvl w:ilvl="4" w:tplc="04180003" w:tentative="1">
      <w:start w:val="1"/>
      <w:numFmt w:val="bullet"/>
      <w:lvlText w:val="o"/>
      <w:lvlJc w:val="left"/>
      <w:pPr>
        <w:ind w:left="5085" w:hanging="360"/>
      </w:pPr>
      <w:rPr>
        <w:rFonts w:ascii="Courier New" w:hAnsi="Courier New" w:cs="Courier New" w:hint="default"/>
      </w:rPr>
    </w:lvl>
    <w:lvl w:ilvl="5" w:tplc="04180005" w:tentative="1">
      <w:start w:val="1"/>
      <w:numFmt w:val="bullet"/>
      <w:lvlText w:val=""/>
      <w:lvlJc w:val="left"/>
      <w:pPr>
        <w:ind w:left="5805" w:hanging="360"/>
      </w:pPr>
      <w:rPr>
        <w:rFonts w:ascii="Wingdings" w:hAnsi="Wingdings" w:hint="default"/>
      </w:rPr>
    </w:lvl>
    <w:lvl w:ilvl="6" w:tplc="04180001" w:tentative="1">
      <w:start w:val="1"/>
      <w:numFmt w:val="bullet"/>
      <w:lvlText w:val=""/>
      <w:lvlJc w:val="left"/>
      <w:pPr>
        <w:ind w:left="6525" w:hanging="360"/>
      </w:pPr>
      <w:rPr>
        <w:rFonts w:ascii="Symbol" w:hAnsi="Symbol" w:hint="default"/>
      </w:rPr>
    </w:lvl>
    <w:lvl w:ilvl="7" w:tplc="04180003" w:tentative="1">
      <w:start w:val="1"/>
      <w:numFmt w:val="bullet"/>
      <w:lvlText w:val="o"/>
      <w:lvlJc w:val="left"/>
      <w:pPr>
        <w:ind w:left="7245" w:hanging="360"/>
      </w:pPr>
      <w:rPr>
        <w:rFonts w:ascii="Courier New" w:hAnsi="Courier New" w:cs="Courier New" w:hint="default"/>
      </w:rPr>
    </w:lvl>
    <w:lvl w:ilvl="8" w:tplc="04180005" w:tentative="1">
      <w:start w:val="1"/>
      <w:numFmt w:val="bullet"/>
      <w:lvlText w:val=""/>
      <w:lvlJc w:val="left"/>
      <w:pPr>
        <w:ind w:left="7965" w:hanging="360"/>
      </w:pPr>
      <w:rPr>
        <w:rFonts w:ascii="Wingdings" w:hAnsi="Wingdings" w:hint="default"/>
      </w:rPr>
    </w:lvl>
  </w:abstractNum>
  <w:abstractNum w:abstractNumId="3" w15:restartNumberingAfterBreak="0">
    <w:nsid w:val="4DED34CE"/>
    <w:multiLevelType w:val="hybridMultilevel"/>
    <w:tmpl w:val="ED3A5474"/>
    <w:lvl w:ilvl="0" w:tplc="04180001">
      <w:start w:val="1"/>
      <w:numFmt w:val="bullet"/>
      <w:lvlText w:val=""/>
      <w:lvlJc w:val="left"/>
      <w:pPr>
        <w:ind w:left="1485" w:hanging="360"/>
      </w:pPr>
      <w:rPr>
        <w:rFonts w:ascii="Symbol" w:hAnsi="Symbol" w:hint="default"/>
      </w:rPr>
    </w:lvl>
    <w:lvl w:ilvl="1" w:tplc="04180003" w:tentative="1">
      <w:start w:val="1"/>
      <w:numFmt w:val="bullet"/>
      <w:lvlText w:val="o"/>
      <w:lvlJc w:val="left"/>
      <w:pPr>
        <w:ind w:left="2205" w:hanging="360"/>
      </w:pPr>
      <w:rPr>
        <w:rFonts w:ascii="Courier New" w:hAnsi="Courier New" w:cs="Courier New" w:hint="default"/>
      </w:rPr>
    </w:lvl>
    <w:lvl w:ilvl="2" w:tplc="04180005" w:tentative="1">
      <w:start w:val="1"/>
      <w:numFmt w:val="bullet"/>
      <w:lvlText w:val=""/>
      <w:lvlJc w:val="left"/>
      <w:pPr>
        <w:ind w:left="2925" w:hanging="360"/>
      </w:pPr>
      <w:rPr>
        <w:rFonts w:ascii="Wingdings" w:hAnsi="Wingdings" w:hint="default"/>
      </w:rPr>
    </w:lvl>
    <w:lvl w:ilvl="3" w:tplc="04180001" w:tentative="1">
      <w:start w:val="1"/>
      <w:numFmt w:val="bullet"/>
      <w:lvlText w:val=""/>
      <w:lvlJc w:val="left"/>
      <w:pPr>
        <w:ind w:left="3645" w:hanging="360"/>
      </w:pPr>
      <w:rPr>
        <w:rFonts w:ascii="Symbol" w:hAnsi="Symbol" w:hint="default"/>
      </w:rPr>
    </w:lvl>
    <w:lvl w:ilvl="4" w:tplc="04180003" w:tentative="1">
      <w:start w:val="1"/>
      <w:numFmt w:val="bullet"/>
      <w:lvlText w:val="o"/>
      <w:lvlJc w:val="left"/>
      <w:pPr>
        <w:ind w:left="4365" w:hanging="360"/>
      </w:pPr>
      <w:rPr>
        <w:rFonts w:ascii="Courier New" w:hAnsi="Courier New" w:cs="Courier New" w:hint="default"/>
      </w:rPr>
    </w:lvl>
    <w:lvl w:ilvl="5" w:tplc="04180005" w:tentative="1">
      <w:start w:val="1"/>
      <w:numFmt w:val="bullet"/>
      <w:lvlText w:val=""/>
      <w:lvlJc w:val="left"/>
      <w:pPr>
        <w:ind w:left="5085" w:hanging="360"/>
      </w:pPr>
      <w:rPr>
        <w:rFonts w:ascii="Wingdings" w:hAnsi="Wingdings" w:hint="default"/>
      </w:rPr>
    </w:lvl>
    <w:lvl w:ilvl="6" w:tplc="04180001" w:tentative="1">
      <w:start w:val="1"/>
      <w:numFmt w:val="bullet"/>
      <w:lvlText w:val=""/>
      <w:lvlJc w:val="left"/>
      <w:pPr>
        <w:ind w:left="5805" w:hanging="360"/>
      </w:pPr>
      <w:rPr>
        <w:rFonts w:ascii="Symbol" w:hAnsi="Symbol" w:hint="default"/>
      </w:rPr>
    </w:lvl>
    <w:lvl w:ilvl="7" w:tplc="04180003" w:tentative="1">
      <w:start w:val="1"/>
      <w:numFmt w:val="bullet"/>
      <w:lvlText w:val="o"/>
      <w:lvlJc w:val="left"/>
      <w:pPr>
        <w:ind w:left="6525" w:hanging="360"/>
      </w:pPr>
      <w:rPr>
        <w:rFonts w:ascii="Courier New" w:hAnsi="Courier New" w:cs="Courier New" w:hint="default"/>
      </w:rPr>
    </w:lvl>
    <w:lvl w:ilvl="8" w:tplc="04180005" w:tentative="1">
      <w:start w:val="1"/>
      <w:numFmt w:val="bullet"/>
      <w:lvlText w:val=""/>
      <w:lvlJc w:val="left"/>
      <w:pPr>
        <w:ind w:left="7245" w:hanging="360"/>
      </w:pPr>
      <w:rPr>
        <w:rFonts w:ascii="Wingdings" w:hAnsi="Wingdings" w:hint="default"/>
      </w:rPr>
    </w:lvl>
  </w:abstractNum>
  <w:abstractNum w:abstractNumId="4" w15:restartNumberingAfterBreak="0">
    <w:nsid w:val="5CB84E15"/>
    <w:multiLevelType w:val="hybridMultilevel"/>
    <w:tmpl w:val="7CF677A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742A2ED7"/>
    <w:multiLevelType w:val="hybridMultilevel"/>
    <w:tmpl w:val="30FCC302"/>
    <w:lvl w:ilvl="0" w:tplc="BE5C89FC">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40833672">
    <w:abstractNumId w:val="3"/>
  </w:num>
  <w:num w:numId="2" w16cid:durableId="1702515111">
    <w:abstractNumId w:val="2"/>
  </w:num>
  <w:num w:numId="3" w16cid:durableId="1159879411">
    <w:abstractNumId w:val="4"/>
  </w:num>
  <w:num w:numId="4" w16cid:durableId="2016418044">
    <w:abstractNumId w:val="0"/>
  </w:num>
  <w:num w:numId="5" w16cid:durableId="1283923191">
    <w:abstractNumId w:val="5"/>
  </w:num>
  <w:num w:numId="6" w16cid:durableId="132851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99"/>
    <w:rsid w:val="0004362D"/>
    <w:rsid w:val="001F10E3"/>
    <w:rsid w:val="00245D1C"/>
    <w:rsid w:val="00357E22"/>
    <w:rsid w:val="00380BE3"/>
    <w:rsid w:val="003C0E3A"/>
    <w:rsid w:val="003D1A4D"/>
    <w:rsid w:val="00491F3B"/>
    <w:rsid w:val="00655598"/>
    <w:rsid w:val="006B7723"/>
    <w:rsid w:val="009747B7"/>
    <w:rsid w:val="009C0C32"/>
    <w:rsid w:val="00C60F48"/>
    <w:rsid w:val="00CA1638"/>
    <w:rsid w:val="00CB7CBE"/>
    <w:rsid w:val="00CD2299"/>
    <w:rsid w:val="00CD52B7"/>
    <w:rsid w:val="00F015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73EA"/>
  <w15:chartTrackingRefBased/>
  <w15:docId w15:val="{315EB012-A85B-48D8-BD9C-F7C00AA4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80BE3"/>
    <w:pPr>
      <w:ind w:left="720"/>
      <w:contextualSpacing/>
    </w:pPr>
  </w:style>
  <w:style w:type="character" w:styleId="Hyperlink">
    <w:name w:val="Hyperlink"/>
    <w:basedOn w:val="Fontdeparagrafimplicit"/>
    <w:uiPriority w:val="99"/>
    <w:unhideWhenUsed/>
    <w:rsid w:val="00357E22"/>
    <w:rPr>
      <w:color w:val="0563C1" w:themeColor="hyperlink"/>
      <w:u w:val="single"/>
    </w:rPr>
  </w:style>
  <w:style w:type="character" w:styleId="MeniuneNerezolvat">
    <w:name w:val="Unresolved Mention"/>
    <w:basedOn w:val="Fontdeparagrafimplicit"/>
    <w:uiPriority w:val="99"/>
    <w:semiHidden/>
    <w:unhideWhenUsed/>
    <w:rsid w:val="00357E22"/>
    <w:rPr>
      <w:color w:val="605E5C"/>
      <w:shd w:val="clear" w:color="auto" w:fill="E1DFDD"/>
    </w:rPr>
  </w:style>
  <w:style w:type="character" w:styleId="HyperlinkParcurs">
    <w:name w:val="FollowedHyperlink"/>
    <w:basedOn w:val="Fontdeparagrafimplicit"/>
    <w:uiPriority w:val="99"/>
    <w:semiHidden/>
    <w:unhideWhenUsed/>
    <w:rsid w:val="00245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5959">
      <w:bodyDiv w:val="1"/>
      <w:marLeft w:val="0"/>
      <w:marRight w:val="0"/>
      <w:marTop w:val="0"/>
      <w:marBottom w:val="0"/>
      <w:divBdr>
        <w:top w:val="none" w:sz="0" w:space="0" w:color="auto"/>
        <w:left w:val="none" w:sz="0" w:space="0" w:color="auto"/>
        <w:bottom w:val="none" w:sz="0" w:space="0" w:color="auto"/>
        <w:right w:val="none" w:sz="0" w:space="0" w:color="auto"/>
      </w:divBdr>
    </w:div>
    <w:div w:id="189866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emplate-method-design-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template-metho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400</Words>
  <Characters>2324</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Elena</dc:creator>
  <cp:keywords/>
  <dc:description/>
  <cp:lastModifiedBy>Alexandra Elena</cp:lastModifiedBy>
  <cp:revision>9</cp:revision>
  <dcterms:created xsi:type="dcterms:W3CDTF">2023-05-10T15:31:00Z</dcterms:created>
  <dcterms:modified xsi:type="dcterms:W3CDTF">2023-05-10T18:09:00Z</dcterms:modified>
</cp:coreProperties>
</file>