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0EB4C" w14:textId="77777777" w:rsidR="00BF4F71" w:rsidRDefault="00C75366" w:rsidP="00C40B48">
      <w:pPr>
        <w:spacing w:line="340" w:lineRule="exact"/>
        <w:jc w:val="center"/>
        <w:rPr>
          <w:rFonts w:ascii="Times New Roman" w:hAnsi="Times New Roman" w:cs="Times New Roman"/>
        </w:rPr>
      </w:pPr>
      <w:r w:rsidRPr="00C75366">
        <w:rPr>
          <w:rFonts w:ascii="Times New Roman" w:hAnsi="Times New Roman" w:cs="Times New Roman"/>
        </w:rPr>
        <w:t>COMP7404 Assignment1 report</w:t>
      </w:r>
    </w:p>
    <w:p w14:paraId="573F812C" w14:textId="77777777" w:rsidR="00C75366" w:rsidRDefault="00C75366" w:rsidP="00C40B48">
      <w:pPr>
        <w:spacing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Wang Chu</w:t>
      </w:r>
    </w:p>
    <w:p w14:paraId="3A4B6886" w14:textId="77777777" w:rsidR="00C75366" w:rsidRDefault="00C75366" w:rsidP="00C40B48">
      <w:pPr>
        <w:spacing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3035348059</w:t>
      </w:r>
    </w:p>
    <w:p w14:paraId="79F5B9F6" w14:textId="77777777" w:rsidR="00C75366" w:rsidRDefault="004C2AE3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 D</w:t>
      </w:r>
      <w:r w:rsidR="008176F9">
        <w:rPr>
          <w:rFonts w:ascii="Times New Roman" w:hAnsi="Times New Roman" w:cs="Times New Roman"/>
        </w:rPr>
        <w:t xml:space="preserve">epth </w:t>
      </w:r>
      <w:r>
        <w:rPr>
          <w:rFonts w:ascii="Times New Roman" w:hAnsi="Times New Roman" w:cs="Times New Roman"/>
        </w:rPr>
        <w:t>F</w:t>
      </w:r>
      <w:r w:rsidR="008176F9">
        <w:rPr>
          <w:rFonts w:ascii="Times New Roman" w:hAnsi="Times New Roman" w:cs="Times New Roman"/>
        </w:rPr>
        <w:t xml:space="preserve">irst </w:t>
      </w:r>
      <w:r>
        <w:rPr>
          <w:rFonts w:ascii="Times New Roman" w:hAnsi="Times New Roman" w:cs="Times New Roman"/>
        </w:rPr>
        <w:t>S</w:t>
      </w:r>
      <w:r w:rsidR="008176F9">
        <w:rPr>
          <w:rFonts w:ascii="Times New Roman" w:hAnsi="Times New Roman" w:cs="Times New Roman"/>
        </w:rPr>
        <w:t>earch</w:t>
      </w:r>
      <w:r>
        <w:rPr>
          <w:rFonts w:ascii="Times New Roman" w:hAnsi="Times New Roman" w:cs="Times New Roman"/>
        </w:rPr>
        <w:t>:</w:t>
      </w:r>
    </w:p>
    <w:p w14:paraId="62EC180A" w14:textId="77777777" w:rsidR="004C2AE3" w:rsidRDefault="004C2AE3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doesn’t go to every square that it explored. It just goes to the squares within the solution path.</w:t>
      </w:r>
      <w:r w:rsidR="00E96CB0">
        <w:rPr>
          <w:rFonts w:ascii="Times New Roman" w:hAnsi="Times New Roman" w:cs="Times New Roman"/>
        </w:rPr>
        <w:t xml:space="preserve"> </w:t>
      </w:r>
      <w:r w:rsidR="00D8015A">
        <w:rPr>
          <w:rFonts w:ascii="Times New Roman" w:hAnsi="Times New Roman" w:cs="Times New Roman"/>
        </w:rPr>
        <w:t>Furthermore, t</w:t>
      </w:r>
      <w:r w:rsidR="00E96CB0">
        <w:rPr>
          <w:rFonts w:ascii="Times New Roman" w:hAnsi="Times New Roman" w:cs="Times New Roman"/>
        </w:rPr>
        <w:t>he exploration order is the same as my expec</w:t>
      </w:r>
      <w:r w:rsidR="00D8015A">
        <w:rPr>
          <w:rFonts w:ascii="Times New Roman" w:hAnsi="Times New Roman" w:cs="Times New Roman"/>
        </w:rPr>
        <w:t>ta</w:t>
      </w:r>
      <w:r w:rsidR="00E96CB0">
        <w:rPr>
          <w:rFonts w:ascii="Times New Roman" w:hAnsi="Times New Roman" w:cs="Times New Roman"/>
        </w:rPr>
        <w:t xml:space="preserve">tion. Because according to the function </w:t>
      </w:r>
      <w:proofErr w:type="spellStart"/>
      <w:proofErr w:type="gramStart"/>
      <w:r w:rsidR="00E96CB0">
        <w:rPr>
          <w:rFonts w:ascii="Times New Roman" w:hAnsi="Times New Roman" w:cs="Times New Roman"/>
        </w:rPr>
        <w:t>getSuccessors</w:t>
      </w:r>
      <w:proofErr w:type="spellEnd"/>
      <w:r w:rsidR="00E96CB0">
        <w:rPr>
          <w:rFonts w:ascii="Times New Roman" w:hAnsi="Times New Roman" w:cs="Times New Roman"/>
        </w:rPr>
        <w:t>(</w:t>
      </w:r>
      <w:proofErr w:type="gramEnd"/>
      <w:r w:rsidR="00E96CB0">
        <w:rPr>
          <w:rFonts w:ascii="Times New Roman" w:hAnsi="Times New Roman" w:cs="Times New Roman"/>
        </w:rPr>
        <w:t xml:space="preserve">) of </w:t>
      </w:r>
      <w:proofErr w:type="spellStart"/>
      <w:r w:rsidR="00E96CB0">
        <w:rPr>
          <w:rFonts w:ascii="Times New Roman" w:hAnsi="Times New Roman" w:cs="Times New Roman"/>
        </w:rPr>
        <w:t>PositionSearchProblem</w:t>
      </w:r>
      <w:proofErr w:type="spellEnd"/>
      <w:r w:rsidR="00E96CB0">
        <w:rPr>
          <w:rFonts w:ascii="Times New Roman" w:hAnsi="Times New Roman" w:cs="Times New Roman"/>
        </w:rPr>
        <w:t xml:space="preserve"> class in searchAgents.py, the order of nodes added to the frontier is “North, South, East, West” </w:t>
      </w:r>
      <w:r w:rsidR="00D8015A">
        <w:rPr>
          <w:rFonts w:ascii="Times New Roman" w:hAnsi="Times New Roman" w:cs="Times New Roman"/>
        </w:rPr>
        <w:t xml:space="preserve">. And </w:t>
      </w:r>
      <w:r w:rsidR="00E96CB0">
        <w:rPr>
          <w:rFonts w:ascii="Times New Roman" w:hAnsi="Times New Roman" w:cs="Times New Roman"/>
        </w:rPr>
        <w:t xml:space="preserve">the tie breaker of </w:t>
      </w:r>
      <w:proofErr w:type="spellStart"/>
      <w:r w:rsidR="00E96CB0">
        <w:rPr>
          <w:rFonts w:ascii="Times New Roman" w:hAnsi="Times New Roman" w:cs="Times New Roman"/>
        </w:rPr>
        <w:t>dfs</w:t>
      </w:r>
      <w:proofErr w:type="spellEnd"/>
      <w:r w:rsidR="00E96CB0">
        <w:rPr>
          <w:rFonts w:ascii="Times New Roman" w:hAnsi="Times New Roman" w:cs="Times New Roman"/>
        </w:rPr>
        <w:t xml:space="preserve"> is LIFO</w:t>
      </w:r>
      <w:r w:rsidR="00D8015A">
        <w:rPr>
          <w:rFonts w:ascii="Times New Roman" w:hAnsi="Times New Roman" w:cs="Times New Roman"/>
        </w:rPr>
        <w:t xml:space="preserve">, so the next explored position should be the west one of initial position, which is exactly what </w:t>
      </w:r>
      <w:proofErr w:type="spellStart"/>
      <w:r w:rsidR="00D8015A">
        <w:rPr>
          <w:rFonts w:ascii="Times New Roman" w:hAnsi="Times New Roman" w:cs="Times New Roman"/>
        </w:rPr>
        <w:t>pacman</w:t>
      </w:r>
      <w:proofErr w:type="spellEnd"/>
      <w:r w:rsidR="00D8015A">
        <w:rPr>
          <w:rFonts w:ascii="Times New Roman" w:hAnsi="Times New Roman" w:cs="Times New Roman"/>
        </w:rPr>
        <w:t xml:space="preserve"> has done.</w:t>
      </w:r>
    </w:p>
    <w:p w14:paraId="16631346" w14:textId="77777777" w:rsidR="00E40E20" w:rsidRDefault="00E40E20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71E71D86" w14:textId="77777777" w:rsidR="00C75366" w:rsidRDefault="004C2AE3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using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in</w:t>
      </w:r>
      <w:r w:rsidR="00C64BDF">
        <w:rPr>
          <w:rFonts w:ascii="Times New Roman" w:hAnsi="Times New Roman" w:cs="Times New Roman"/>
        </w:rPr>
        <w:t xml:space="preserve"> cases of </w:t>
      </w:r>
      <w:proofErr w:type="spellStart"/>
      <w:r w:rsidR="00C64BDF">
        <w:rPr>
          <w:rFonts w:ascii="Times New Roman" w:hAnsi="Times New Roman" w:cs="Times New Roman"/>
        </w:rPr>
        <w:t>tinyMaze</w:t>
      </w:r>
      <w:proofErr w:type="spellEnd"/>
      <w:r w:rsidR="00C64BDF">
        <w:rPr>
          <w:rFonts w:ascii="Times New Roman" w:hAnsi="Times New Roman" w:cs="Times New Roman"/>
        </w:rPr>
        <w:t xml:space="preserve"> and </w:t>
      </w:r>
      <w:proofErr w:type="spellStart"/>
      <w:r w:rsidR="00C64BDF">
        <w:rPr>
          <w:rFonts w:ascii="Times New Roman" w:hAnsi="Times New Roman" w:cs="Times New Roman"/>
        </w:rPr>
        <w:t>mediumMaze</w:t>
      </w:r>
      <w:proofErr w:type="spellEnd"/>
      <w:r w:rsidR="00C64BDF">
        <w:rPr>
          <w:rFonts w:ascii="Times New Roman" w:hAnsi="Times New Roman" w:cs="Times New Roman"/>
        </w:rPr>
        <w:t xml:space="preserve">, </w:t>
      </w:r>
      <w:proofErr w:type="spellStart"/>
      <w:r w:rsidR="00C64BDF">
        <w:rPr>
          <w:rFonts w:ascii="Times New Roman" w:hAnsi="Times New Roman" w:cs="Times New Roman"/>
        </w:rPr>
        <w:t>pacman</w:t>
      </w:r>
      <w:proofErr w:type="spellEnd"/>
      <w:r w:rsidR="00C64BDF">
        <w:rPr>
          <w:rFonts w:ascii="Times New Roman" w:hAnsi="Times New Roman" w:cs="Times New Roman"/>
        </w:rPr>
        <w:t xml:space="preserve"> doesn’t </w:t>
      </w:r>
      <w:r w:rsidR="00D8015A">
        <w:rPr>
          <w:rFonts w:ascii="Times New Roman" w:hAnsi="Times New Roman" w:cs="Times New Roman"/>
        </w:rPr>
        <w:t>follow the best path which might have the least cost as I have expected.</w:t>
      </w:r>
      <w:r w:rsidR="00CC25E8">
        <w:rPr>
          <w:rFonts w:ascii="Times New Roman" w:hAnsi="Times New Roman" w:cs="Times New Roman"/>
        </w:rPr>
        <w:t xml:space="preserve"> In </w:t>
      </w:r>
      <w:proofErr w:type="spellStart"/>
      <w:r w:rsidR="00CC25E8">
        <w:rPr>
          <w:rFonts w:ascii="Times New Roman" w:hAnsi="Times New Roman" w:cs="Times New Roman"/>
        </w:rPr>
        <w:t>bigMaze</w:t>
      </w:r>
      <w:proofErr w:type="spellEnd"/>
      <w:r w:rsidR="00CC25E8">
        <w:rPr>
          <w:rFonts w:ascii="Times New Roman" w:hAnsi="Times New Roman" w:cs="Times New Roman"/>
        </w:rPr>
        <w:t xml:space="preserve">, </w:t>
      </w:r>
      <w:proofErr w:type="spellStart"/>
      <w:r w:rsidR="00CC25E8">
        <w:rPr>
          <w:rFonts w:ascii="Times New Roman" w:hAnsi="Times New Roman" w:cs="Times New Roman"/>
        </w:rPr>
        <w:t>dfs</w:t>
      </w:r>
      <w:proofErr w:type="spellEnd"/>
      <w:r w:rsidR="00CC25E8">
        <w:rPr>
          <w:rFonts w:ascii="Times New Roman" w:hAnsi="Times New Roman" w:cs="Times New Roman"/>
        </w:rPr>
        <w:t xml:space="preserve"> can find the best path, because there might be only one path to the goal position.</w:t>
      </w:r>
    </w:p>
    <w:p w14:paraId="4A648741" w14:textId="77777777" w:rsidR="00E40E20" w:rsidRDefault="00E40E20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0DA59FE8" w14:textId="77777777" w:rsidR="00D8015A" w:rsidRDefault="00D8015A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 B</w:t>
      </w:r>
      <w:r w:rsidR="008176F9">
        <w:rPr>
          <w:rFonts w:ascii="Times New Roman" w:hAnsi="Times New Roman" w:cs="Times New Roman"/>
        </w:rPr>
        <w:t xml:space="preserve">readth </w:t>
      </w:r>
      <w:r>
        <w:rPr>
          <w:rFonts w:ascii="Times New Roman" w:hAnsi="Times New Roman" w:cs="Times New Roman"/>
        </w:rPr>
        <w:t>F</w:t>
      </w:r>
      <w:r w:rsidR="008176F9">
        <w:rPr>
          <w:rFonts w:ascii="Times New Roman" w:hAnsi="Times New Roman" w:cs="Times New Roman"/>
        </w:rPr>
        <w:t xml:space="preserve">irst </w:t>
      </w:r>
      <w:r>
        <w:rPr>
          <w:rFonts w:ascii="Times New Roman" w:hAnsi="Times New Roman" w:cs="Times New Roman"/>
        </w:rPr>
        <w:t>S</w:t>
      </w:r>
      <w:r w:rsidR="008176F9">
        <w:rPr>
          <w:rFonts w:ascii="Times New Roman" w:hAnsi="Times New Roman" w:cs="Times New Roman"/>
        </w:rPr>
        <w:t>earch</w:t>
      </w:r>
      <w:r>
        <w:rPr>
          <w:rFonts w:ascii="Times New Roman" w:hAnsi="Times New Roman" w:cs="Times New Roman"/>
        </w:rPr>
        <w:t>:</w:t>
      </w:r>
    </w:p>
    <w:p w14:paraId="25F45236" w14:textId="77777777" w:rsidR="00D8015A" w:rsidRDefault="00CC25E8" w:rsidP="00C40B48">
      <w:pPr>
        <w:spacing w:line="340" w:lineRule="exact"/>
        <w:jc w:val="left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Since the tie breaker of </w:t>
      </w:r>
      <w:proofErr w:type="spellStart"/>
      <w:r>
        <w:rPr>
          <w:rFonts w:ascii="Times New Roman" w:hAnsi="Times New Roman" w:cs="Times New Roman"/>
        </w:rPr>
        <w:t>bfs</w:t>
      </w:r>
      <w:proofErr w:type="spellEnd"/>
      <w:r>
        <w:rPr>
          <w:rFonts w:ascii="Times New Roman" w:hAnsi="Times New Roman" w:cs="Times New Roman"/>
        </w:rPr>
        <w:t xml:space="preserve"> is FIFO, the first explored node after the initial position should be the south one. BFS will expand more nodes than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>, but it can find the solution with the smallest cost.</w:t>
      </w:r>
    </w:p>
    <w:bookmarkEnd w:id="0"/>
    <w:bookmarkEnd w:id="1"/>
    <w:p w14:paraId="2902ADAC" w14:textId="77777777" w:rsidR="00E40E20" w:rsidRDefault="00E40E20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66CD60F8" w14:textId="77777777" w:rsidR="00CC25E8" w:rsidRDefault="00CC25E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 U</w:t>
      </w:r>
      <w:r w:rsidR="008176F9">
        <w:rPr>
          <w:rFonts w:ascii="Times New Roman" w:hAnsi="Times New Roman" w:cs="Times New Roman"/>
        </w:rPr>
        <w:t xml:space="preserve">niform </w:t>
      </w:r>
      <w:r>
        <w:rPr>
          <w:rFonts w:ascii="Times New Roman" w:hAnsi="Times New Roman" w:cs="Times New Roman"/>
        </w:rPr>
        <w:t>C</w:t>
      </w:r>
      <w:r w:rsidR="008176F9">
        <w:rPr>
          <w:rFonts w:ascii="Times New Roman" w:hAnsi="Times New Roman" w:cs="Times New Roman"/>
        </w:rPr>
        <w:t xml:space="preserve">ost </w:t>
      </w:r>
      <w:r>
        <w:rPr>
          <w:rFonts w:ascii="Times New Roman" w:hAnsi="Times New Roman" w:cs="Times New Roman"/>
        </w:rPr>
        <w:t>S</w:t>
      </w:r>
      <w:r w:rsidR="008176F9">
        <w:rPr>
          <w:rFonts w:ascii="Times New Roman" w:hAnsi="Times New Roman" w:cs="Times New Roman"/>
        </w:rPr>
        <w:t>earch</w:t>
      </w:r>
      <w:r>
        <w:rPr>
          <w:rFonts w:ascii="Times New Roman" w:hAnsi="Times New Roman" w:cs="Times New Roman"/>
        </w:rPr>
        <w:t>:</w:t>
      </w:r>
    </w:p>
    <w:p w14:paraId="700E00DA" w14:textId="77777777" w:rsidR="00CC25E8" w:rsidRDefault="00941B56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same cost of each successor generated by every action, </w:t>
      </w:r>
      <w:proofErr w:type="spellStart"/>
      <w:r>
        <w:rPr>
          <w:rFonts w:ascii="Times New Roman" w:hAnsi="Times New Roman" w:cs="Times New Roman"/>
        </w:rPr>
        <w:t>ucs</w:t>
      </w:r>
      <w:proofErr w:type="spellEnd"/>
      <w:r>
        <w:rPr>
          <w:rFonts w:ascii="Times New Roman" w:hAnsi="Times New Roman" w:cs="Times New Roman"/>
        </w:rPr>
        <w:t xml:space="preserve"> is actually equivalent to </w:t>
      </w:r>
      <w:proofErr w:type="spellStart"/>
      <w:r>
        <w:rPr>
          <w:rFonts w:ascii="Times New Roman" w:hAnsi="Times New Roman" w:cs="Times New Roman"/>
        </w:rPr>
        <w:t>bfs</w:t>
      </w:r>
      <w:proofErr w:type="spellEnd"/>
      <w:r>
        <w:rPr>
          <w:rFonts w:ascii="Times New Roman" w:hAnsi="Times New Roman" w:cs="Times New Roman"/>
        </w:rPr>
        <w:t>.</w:t>
      </w:r>
      <w:r w:rsidR="0067003D">
        <w:rPr>
          <w:rFonts w:ascii="Times New Roman" w:hAnsi="Times New Roman" w:cs="Times New Roman"/>
        </w:rPr>
        <w:t xml:space="preserve"> Because the </w:t>
      </w:r>
      <w:proofErr w:type="spellStart"/>
      <w:r w:rsidR="00E40E20">
        <w:rPr>
          <w:rFonts w:ascii="Times New Roman" w:hAnsi="Times New Roman" w:cs="Times New Roman"/>
        </w:rPr>
        <w:t>PriorityQueue</w:t>
      </w:r>
      <w:proofErr w:type="spellEnd"/>
      <w:r w:rsidR="00E40E20">
        <w:rPr>
          <w:rFonts w:ascii="Times New Roman" w:hAnsi="Times New Roman" w:cs="Times New Roman"/>
        </w:rPr>
        <w:t xml:space="preserve"> data structure of util.py uses </w:t>
      </w:r>
      <w:proofErr w:type="spellStart"/>
      <w:proofErr w:type="gramStart"/>
      <w:r w:rsidR="00E40E20">
        <w:rPr>
          <w:rFonts w:ascii="Times New Roman" w:hAnsi="Times New Roman" w:cs="Times New Roman"/>
        </w:rPr>
        <w:t>heapq.heappop</w:t>
      </w:r>
      <w:proofErr w:type="spellEnd"/>
      <w:proofErr w:type="gramEnd"/>
      <w:r w:rsidR="00E40E20">
        <w:rPr>
          <w:rFonts w:ascii="Times New Roman" w:hAnsi="Times New Roman" w:cs="Times New Roman"/>
        </w:rPr>
        <w:t>() to get the lowest-priority item, which will return the same priority items in the order of being added, i.e. FIFO.</w:t>
      </w:r>
    </w:p>
    <w:p w14:paraId="6443A793" w14:textId="77777777" w:rsidR="00E40E20" w:rsidRDefault="00E40E20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1280A053" w14:textId="77777777" w:rsidR="00941B56" w:rsidRDefault="00941B56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if you define another cost function like the one of </w:t>
      </w:r>
      <w:proofErr w:type="spellStart"/>
      <w:r>
        <w:rPr>
          <w:rFonts w:ascii="Times New Roman" w:hAnsi="Times New Roman" w:cs="Times New Roman"/>
        </w:rPr>
        <w:t>StayEastSearchAgent</w:t>
      </w:r>
      <w:proofErr w:type="spellEnd"/>
      <w:r>
        <w:rPr>
          <w:rFonts w:ascii="Times New Roman" w:hAnsi="Times New Roman" w:cs="Times New Roman"/>
        </w:rPr>
        <w:t xml:space="preserve"> which means if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goes to west it will have more cost, then </w:t>
      </w:r>
      <w:r w:rsidR="002E178B">
        <w:rPr>
          <w:rFonts w:ascii="Times New Roman" w:hAnsi="Times New Roman" w:cs="Times New Roman"/>
        </w:rPr>
        <w:t xml:space="preserve">the </w:t>
      </w:r>
      <w:proofErr w:type="spellStart"/>
      <w:r w:rsidR="002E178B">
        <w:rPr>
          <w:rFonts w:ascii="Times New Roman" w:hAnsi="Times New Roman" w:cs="Times New Roman"/>
        </w:rPr>
        <w:t>pacman</w:t>
      </w:r>
      <w:proofErr w:type="spellEnd"/>
      <w:r w:rsidR="002E178B">
        <w:rPr>
          <w:rFonts w:ascii="Times New Roman" w:hAnsi="Times New Roman" w:cs="Times New Roman"/>
        </w:rPr>
        <w:t xml:space="preserve"> will have different solutions.</w:t>
      </w:r>
    </w:p>
    <w:p w14:paraId="6B935589" w14:textId="77777777" w:rsidR="00E40E20" w:rsidRDefault="00E40E20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0E454A41" w14:textId="77777777" w:rsidR="002E178B" w:rsidRDefault="002E178B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 A*</w:t>
      </w:r>
      <w:r w:rsidR="008176F9">
        <w:rPr>
          <w:rFonts w:ascii="Times New Roman" w:hAnsi="Times New Roman" w:cs="Times New Roman"/>
        </w:rPr>
        <w:t xml:space="preserve"> search</w: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332"/>
        <w:gridCol w:w="1318"/>
        <w:gridCol w:w="1319"/>
        <w:gridCol w:w="1319"/>
        <w:gridCol w:w="1319"/>
      </w:tblGrid>
      <w:tr w:rsidR="00A275E9" w14:paraId="12806E84" w14:textId="77777777" w:rsidTr="00A275E9">
        <w:tc>
          <w:tcPr>
            <w:tcW w:w="1381" w:type="dxa"/>
          </w:tcPr>
          <w:p w14:paraId="133E5F3B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</w:rPr>
              <w:t>Cost/Expanded</w:t>
            </w:r>
          </w:p>
        </w:tc>
        <w:tc>
          <w:tcPr>
            <w:tcW w:w="1381" w:type="dxa"/>
          </w:tcPr>
          <w:p w14:paraId="5AD81613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</w:t>
            </w:r>
          </w:p>
        </w:tc>
        <w:tc>
          <w:tcPr>
            <w:tcW w:w="1382" w:type="dxa"/>
          </w:tcPr>
          <w:p w14:paraId="2ED3C739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BFS</w:t>
            </w:r>
          </w:p>
        </w:tc>
        <w:tc>
          <w:tcPr>
            <w:tcW w:w="1382" w:type="dxa"/>
          </w:tcPr>
          <w:p w14:paraId="0D8E93E7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UCS</w:t>
            </w:r>
          </w:p>
        </w:tc>
        <w:tc>
          <w:tcPr>
            <w:tcW w:w="1382" w:type="dxa"/>
          </w:tcPr>
          <w:p w14:paraId="31CCAF41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A*+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</w:p>
        </w:tc>
        <w:tc>
          <w:tcPr>
            <w:tcW w:w="1382" w:type="dxa"/>
          </w:tcPr>
          <w:p w14:paraId="146C1C25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A*+ </w:t>
            </w:r>
            <w:proofErr w:type="spellStart"/>
            <w:r>
              <w:rPr>
                <w:rFonts w:ascii="Times New Roman" w:hAnsi="Times New Roman" w:cs="Times New Roman"/>
              </w:rPr>
              <w:t>EucH</w:t>
            </w:r>
            <w:proofErr w:type="spellEnd"/>
          </w:p>
        </w:tc>
      </w:tr>
      <w:tr w:rsidR="00A275E9" w14:paraId="2AEDA3BC" w14:textId="77777777" w:rsidTr="00A275E9">
        <w:tc>
          <w:tcPr>
            <w:tcW w:w="1381" w:type="dxa"/>
          </w:tcPr>
          <w:p w14:paraId="641C84D5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openMaze</w:t>
            </w:r>
            <w:proofErr w:type="spellEnd"/>
          </w:p>
        </w:tc>
        <w:tc>
          <w:tcPr>
            <w:tcW w:w="1381" w:type="dxa"/>
          </w:tcPr>
          <w:p w14:paraId="3520D923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298/576</w:t>
            </w:r>
          </w:p>
        </w:tc>
        <w:tc>
          <w:tcPr>
            <w:tcW w:w="1382" w:type="dxa"/>
          </w:tcPr>
          <w:p w14:paraId="4836F3EC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54/682</w:t>
            </w:r>
          </w:p>
        </w:tc>
        <w:tc>
          <w:tcPr>
            <w:tcW w:w="1382" w:type="dxa"/>
          </w:tcPr>
          <w:p w14:paraId="7F388743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54/682</w:t>
            </w:r>
          </w:p>
        </w:tc>
        <w:tc>
          <w:tcPr>
            <w:tcW w:w="1382" w:type="dxa"/>
          </w:tcPr>
          <w:p w14:paraId="36AA1013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54/535</w:t>
            </w:r>
          </w:p>
        </w:tc>
        <w:tc>
          <w:tcPr>
            <w:tcW w:w="1382" w:type="dxa"/>
          </w:tcPr>
          <w:p w14:paraId="353770C2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54/550</w:t>
            </w:r>
          </w:p>
        </w:tc>
      </w:tr>
      <w:bookmarkEnd w:id="2"/>
      <w:bookmarkEnd w:id="3"/>
    </w:tbl>
    <w:p w14:paraId="79AF344B" w14:textId="77777777" w:rsidR="00A275E9" w:rsidRDefault="00A275E9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517608A5" w14:textId="77777777" w:rsidR="002E178B" w:rsidRDefault="00A275E9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has the worst performance, because the solution of this problem lies in the shallow layer of the search tree. On the other hand, compared with uniformed search strategy, A* can reduce the number of nodes expanded significantly.</w:t>
      </w:r>
    </w:p>
    <w:p w14:paraId="38369542" w14:textId="77777777" w:rsidR="00A275E9" w:rsidRDefault="00A275E9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2108CD5C" w14:textId="77777777" w:rsidR="00A275E9" w:rsidRDefault="00A275E9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Q4.1</w:t>
      </w:r>
      <w:r w:rsidR="008176F9">
        <w:rPr>
          <w:rFonts w:ascii="Times New Roman" w:hAnsi="Times New Roman" w:cs="Times New Roman"/>
        </w:rPr>
        <w:t xml:space="preserve"> Comparisons of the Four Search Algorithms</w:t>
      </w:r>
      <w:bookmarkStart w:id="4" w:name="_GoBack"/>
      <w:bookmarkEnd w:id="4"/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320"/>
        <w:gridCol w:w="1321"/>
        <w:gridCol w:w="1322"/>
        <w:gridCol w:w="1322"/>
        <w:gridCol w:w="1322"/>
      </w:tblGrid>
      <w:tr w:rsidR="00891844" w14:paraId="5CAB7056" w14:textId="77777777" w:rsidTr="004E422B">
        <w:tc>
          <w:tcPr>
            <w:tcW w:w="1381" w:type="dxa"/>
          </w:tcPr>
          <w:p w14:paraId="69BB07BA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Cost/Expanded</w:t>
            </w:r>
          </w:p>
        </w:tc>
        <w:tc>
          <w:tcPr>
            <w:tcW w:w="1381" w:type="dxa"/>
          </w:tcPr>
          <w:p w14:paraId="47246B72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</w:t>
            </w:r>
          </w:p>
        </w:tc>
        <w:tc>
          <w:tcPr>
            <w:tcW w:w="1382" w:type="dxa"/>
          </w:tcPr>
          <w:p w14:paraId="5B3ADE70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BFS</w:t>
            </w:r>
          </w:p>
        </w:tc>
        <w:tc>
          <w:tcPr>
            <w:tcW w:w="1382" w:type="dxa"/>
          </w:tcPr>
          <w:p w14:paraId="7C744959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UCS</w:t>
            </w:r>
          </w:p>
        </w:tc>
        <w:tc>
          <w:tcPr>
            <w:tcW w:w="1382" w:type="dxa"/>
          </w:tcPr>
          <w:p w14:paraId="142ED34C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A*+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</w:p>
        </w:tc>
        <w:tc>
          <w:tcPr>
            <w:tcW w:w="1382" w:type="dxa"/>
          </w:tcPr>
          <w:p w14:paraId="636CB6BE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A*+ </w:t>
            </w:r>
            <w:proofErr w:type="spellStart"/>
            <w:r>
              <w:rPr>
                <w:rFonts w:ascii="Times New Roman" w:hAnsi="Times New Roman" w:cs="Times New Roman"/>
              </w:rPr>
              <w:t>EucH</w:t>
            </w:r>
            <w:proofErr w:type="spellEnd"/>
          </w:p>
        </w:tc>
      </w:tr>
      <w:tr w:rsidR="00891844" w14:paraId="21E6E813" w14:textId="77777777" w:rsidTr="004E422B">
        <w:tc>
          <w:tcPr>
            <w:tcW w:w="1381" w:type="dxa"/>
          </w:tcPr>
          <w:p w14:paraId="380180DD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tiny</w:t>
            </w:r>
            <w:r>
              <w:rPr>
                <w:rFonts w:ascii="Times New Roman" w:hAnsi="Times New Roman" w:cs="Times New Roman"/>
              </w:rPr>
              <w:t>Maze</w:t>
            </w:r>
            <w:proofErr w:type="spellEnd"/>
          </w:p>
        </w:tc>
        <w:tc>
          <w:tcPr>
            <w:tcW w:w="1381" w:type="dxa"/>
          </w:tcPr>
          <w:p w14:paraId="2CB96E29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82" w:type="dxa"/>
          </w:tcPr>
          <w:p w14:paraId="60C3E67F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82" w:type="dxa"/>
          </w:tcPr>
          <w:p w14:paraId="566E7A8A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</w:t>
            </w:r>
            <w:r w:rsidR="008918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2" w:type="dxa"/>
          </w:tcPr>
          <w:p w14:paraId="675FE941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275E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82" w:type="dxa"/>
          </w:tcPr>
          <w:p w14:paraId="65845CBF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275E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91844" w14:paraId="748A2CA5" w14:textId="77777777" w:rsidTr="004E422B">
        <w:tc>
          <w:tcPr>
            <w:tcW w:w="1381" w:type="dxa"/>
          </w:tcPr>
          <w:p w14:paraId="3261EED4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mediumMaze</w:t>
            </w:r>
            <w:proofErr w:type="spellEnd"/>
          </w:p>
        </w:tc>
        <w:tc>
          <w:tcPr>
            <w:tcW w:w="1381" w:type="dxa"/>
          </w:tcPr>
          <w:p w14:paraId="72141141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130/146</w:t>
            </w:r>
          </w:p>
        </w:tc>
        <w:tc>
          <w:tcPr>
            <w:tcW w:w="1382" w:type="dxa"/>
          </w:tcPr>
          <w:p w14:paraId="06E6ED71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68/269</w:t>
            </w:r>
          </w:p>
        </w:tc>
        <w:tc>
          <w:tcPr>
            <w:tcW w:w="1382" w:type="dxa"/>
          </w:tcPr>
          <w:p w14:paraId="642FC138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68/269</w:t>
            </w:r>
          </w:p>
        </w:tc>
        <w:tc>
          <w:tcPr>
            <w:tcW w:w="1382" w:type="dxa"/>
          </w:tcPr>
          <w:p w14:paraId="171471E4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68/221</w:t>
            </w:r>
          </w:p>
        </w:tc>
        <w:tc>
          <w:tcPr>
            <w:tcW w:w="1382" w:type="dxa"/>
          </w:tcPr>
          <w:p w14:paraId="0661E490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68/226</w:t>
            </w:r>
          </w:p>
        </w:tc>
      </w:tr>
      <w:tr w:rsidR="00891844" w14:paraId="0EA5E0F4" w14:textId="77777777" w:rsidTr="004E422B">
        <w:tc>
          <w:tcPr>
            <w:tcW w:w="1381" w:type="dxa"/>
          </w:tcPr>
          <w:p w14:paraId="73DFA8F4" w14:textId="77777777" w:rsidR="00A275E9" w:rsidRDefault="00A275E9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bigMaze</w:t>
            </w:r>
            <w:proofErr w:type="spellEnd"/>
          </w:p>
        </w:tc>
        <w:tc>
          <w:tcPr>
            <w:tcW w:w="1381" w:type="dxa"/>
          </w:tcPr>
          <w:p w14:paraId="666191F3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210/390</w:t>
            </w:r>
          </w:p>
        </w:tc>
        <w:tc>
          <w:tcPr>
            <w:tcW w:w="1382" w:type="dxa"/>
          </w:tcPr>
          <w:p w14:paraId="4828F41D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210/620</w:t>
            </w:r>
          </w:p>
        </w:tc>
        <w:tc>
          <w:tcPr>
            <w:tcW w:w="1382" w:type="dxa"/>
          </w:tcPr>
          <w:p w14:paraId="6629D865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210/620</w:t>
            </w:r>
          </w:p>
        </w:tc>
        <w:tc>
          <w:tcPr>
            <w:tcW w:w="1382" w:type="dxa"/>
          </w:tcPr>
          <w:p w14:paraId="6E5F8F0D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210/549</w:t>
            </w:r>
          </w:p>
        </w:tc>
        <w:tc>
          <w:tcPr>
            <w:tcW w:w="1382" w:type="dxa"/>
          </w:tcPr>
          <w:p w14:paraId="62FFE94C" w14:textId="77777777" w:rsidR="00A275E9" w:rsidRDefault="00891844" w:rsidP="00C40B48">
            <w:pPr>
              <w:spacing w:line="3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210/557</w:t>
            </w:r>
          </w:p>
        </w:tc>
      </w:tr>
    </w:tbl>
    <w:p w14:paraId="0CB3AA0A" w14:textId="77777777" w:rsidR="00A275E9" w:rsidRDefault="00A275E9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638EFA5A" w14:textId="77777777" w:rsidR="00891844" w:rsidRDefault="00891844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 Representation for Corners Problem:</w:t>
      </w:r>
    </w:p>
    <w:p w14:paraId="7F273BCA" w14:textId="77777777" w:rsidR="00891844" w:rsidRDefault="00E21DDE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problem, I use a tuple (position, </w:t>
      </w:r>
      <w:bookmarkStart w:id="5" w:name="OLE_LINK5"/>
      <w:bookmarkStart w:id="6" w:name="OLE_LINK6"/>
      <w:proofErr w:type="spellStart"/>
      <w:r>
        <w:rPr>
          <w:rFonts w:ascii="Times New Roman" w:hAnsi="Times New Roman" w:cs="Times New Roman"/>
        </w:rPr>
        <w:t>corners_hasFood</w:t>
      </w:r>
      <w:bookmarkEnd w:id="5"/>
      <w:bookmarkEnd w:id="6"/>
      <w:proofErr w:type="spellEnd"/>
      <w:r>
        <w:rPr>
          <w:rFonts w:ascii="Times New Roman" w:hAnsi="Times New Roman" w:cs="Times New Roman"/>
        </w:rPr>
        <w:t>) as the representation for the state, where “position” is a tuple 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to show the position of the agent and “</w:t>
      </w:r>
      <w:proofErr w:type="spellStart"/>
      <w:r>
        <w:rPr>
          <w:rFonts w:ascii="Times New Roman" w:hAnsi="Times New Roman" w:cs="Times New Roman"/>
        </w:rPr>
        <w:t>corners_hasFood</w:t>
      </w:r>
      <w:proofErr w:type="spellEnd"/>
      <w:r>
        <w:rPr>
          <w:rFonts w:ascii="Times New Roman" w:hAnsi="Times New Roman" w:cs="Times New Roman"/>
        </w:rPr>
        <w:t>” is another tuple whose initial value is (Ture, True, True, True) to show whether every corner has food.</w:t>
      </w:r>
      <w:r>
        <w:rPr>
          <w:rFonts w:ascii="Times New Roman" w:hAnsi="Times New Roman" w:cs="Times New Roman"/>
        </w:rPr>
        <w:t xml:space="preserve"> The index </w:t>
      </w:r>
      <w:r w:rsidR="00856A7A">
        <w:rPr>
          <w:rFonts w:ascii="Times New Roman" w:hAnsi="Times New Roman" w:cs="Times New Roman"/>
        </w:rPr>
        <w:t>represents the corner in</w:t>
      </w:r>
      <w:r>
        <w:rPr>
          <w:rFonts w:ascii="Times New Roman" w:hAnsi="Times New Roman" w:cs="Times New Roman"/>
        </w:rPr>
        <w:t xml:space="preserve"> </w:t>
      </w:r>
      <w:r w:rsidR="00856A7A"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self.corners</w:t>
      </w:r>
      <w:proofErr w:type="spellEnd"/>
      <w:proofErr w:type="gramEnd"/>
      <w:r w:rsidR="00856A7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Once the agent has been to one corner </w:t>
      </w:r>
      <w:r w:rsidR="00B34C9C">
        <w:rPr>
          <w:rFonts w:ascii="Times New Roman" w:hAnsi="Times New Roman" w:cs="Times New Roman"/>
        </w:rPr>
        <w:t>such as “</w:t>
      </w:r>
      <w:proofErr w:type="spellStart"/>
      <w:proofErr w:type="gramStart"/>
      <w:r w:rsidR="00B34C9C">
        <w:rPr>
          <w:rFonts w:ascii="Times New Roman" w:hAnsi="Times New Roman" w:cs="Times New Roman"/>
        </w:rPr>
        <w:t>self.corners</w:t>
      </w:r>
      <w:proofErr w:type="spellEnd"/>
      <w:proofErr w:type="gramEnd"/>
      <w:r w:rsidR="00B34C9C">
        <w:rPr>
          <w:rFonts w:ascii="Times New Roman" w:hAnsi="Times New Roman" w:cs="Times New Roman"/>
        </w:rPr>
        <w:t xml:space="preserve">[0]”, </w:t>
      </w:r>
      <w:r>
        <w:rPr>
          <w:rFonts w:ascii="Times New Roman" w:hAnsi="Times New Roman" w:cs="Times New Roman"/>
        </w:rPr>
        <w:t>we will set the corresponding value</w:t>
      </w:r>
      <w:r w:rsidR="00B34C9C">
        <w:rPr>
          <w:rFonts w:ascii="Times New Roman" w:hAnsi="Times New Roman" w:cs="Times New Roman"/>
        </w:rPr>
        <w:t xml:space="preserve"> “</w:t>
      </w:r>
      <w:proofErr w:type="spellStart"/>
      <w:r w:rsidR="00B34C9C">
        <w:rPr>
          <w:rFonts w:ascii="Times New Roman" w:hAnsi="Times New Roman" w:cs="Times New Roman"/>
          <w:kern w:val="0"/>
        </w:rPr>
        <w:t>self.corners</w:t>
      </w:r>
      <w:proofErr w:type="spellEnd"/>
      <w:r w:rsidR="00B34C9C">
        <w:rPr>
          <w:rFonts w:ascii="Times New Roman" w:hAnsi="Times New Roman" w:cs="Times New Roman"/>
          <w:kern w:val="0"/>
        </w:rPr>
        <w:t>[0]”</w:t>
      </w:r>
      <w:r>
        <w:rPr>
          <w:rFonts w:ascii="Times New Roman" w:hAnsi="Times New Roman" w:cs="Times New Roman"/>
        </w:rPr>
        <w:t xml:space="preserve"> to False.</w:t>
      </w:r>
    </w:p>
    <w:p w14:paraId="1F2DA035" w14:textId="77777777" w:rsidR="00B34C9C" w:rsidRDefault="00B34C9C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3467D36B" w14:textId="77777777" w:rsidR="00B34C9C" w:rsidRDefault="00B34C9C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 Heuristics for Corners Problem:</w:t>
      </w:r>
    </w:p>
    <w:p w14:paraId="0E267243" w14:textId="77777777" w:rsidR="00B34C9C" w:rsidRDefault="00B34C9C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calculate the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 between the agent and its closest corner A. Then calculate the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 between A and its closest corner B and so on. We use the sum of these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distances as the heuristic of this problem. </w:t>
      </w:r>
    </w:p>
    <w:p w14:paraId="73FA2544" w14:textId="77777777" w:rsidR="0098593A" w:rsidRDefault="0098593A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5E7492FE" w14:textId="77777777" w:rsidR="0098593A" w:rsidRDefault="0098593A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Q6.1: Check Heuristic</w:t>
      </w:r>
      <w:r w:rsidR="00BE5F79">
        <w:rPr>
          <w:rFonts w:ascii="Times New Roman" w:hAnsi="Times New Roman" w:cs="Times New Roman"/>
        </w:rPr>
        <w:t xml:space="preserve">: Q1: ==; </w:t>
      </w:r>
      <w:r w:rsidR="00F066F2">
        <w:rPr>
          <w:rFonts w:ascii="Times New Roman" w:hAnsi="Times New Roman" w:cs="Times New Roman"/>
        </w:rPr>
        <w:t>Q2:</w:t>
      </w:r>
      <w:r w:rsidR="00F85728">
        <w:rPr>
          <w:rFonts w:ascii="Times New Roman" w:hAnsi="Times New Roman" w:cs="Times New Roman"/>
        </w:rPr>
        <w:t xml:space="preserve"> </w:t>
      </w:r>
      <w:r w:rsidR="00F066F2">
        <w:rPr>
          <w:rFonts w:ascii="Times New Roman" w:hAnsi="Times New Roman" w:cs="Times New Roman"/>
        </w:rPr>
        <w:t>non-trivial; Q</w:t>
      </w:r>
      <w:proofErr w:type="gramStart"/>
      <w:r w:rsidR="00F066F2">
        <w:rPr>
          <w:rFonts w:ascii="Times New Roman" w:hAnsi="Times New Roman" w:cs="Times New Roman"/>
        </w:rPr>
        <w:t>3:admissible</w:t>
      </w:r>
      <w:proofErr w:type="gramEnd"/>
      <w:r w:rsidR="00F066F2">
        <w:rPr>
          <w:rFonts w:ascii="Times New Roman" w:hAnsi="Times New Roman" w:cs="Times New Roman"/>
        </w:rPr>
        <w:t>; Q4:</w:t>
      </w:r>
      <w:r w:rsidR="00F85728">
        <w:rPr>
          <w:rFonts w:ascii="Times New Roman" w:hAnsi="Times New Roman" w:cs="Times New Roman"/>
        </w:rPr>
        <w:t xml:space="preserve"> </w:t>
      </w:r>
      <w:r w:rsidR="001247B6">
        <w:rPr>
          <w:rFonts w:ascii="Times New Roman" w:hAnsi="Times New Roman" w:cs="Times New Roman"/>
        </w:rPr>
        <w:t>&gt;</w:t>
      </w:r>
      <w:r w:rsidR="00F85728">
        <w:rPr>
          <w:rFonts w:ascii="Times New Roman" w:hAnsi="Times New Roman" w:cs="Times New Roman"/>
        </w:rPr>
        <w:t xml:space="preserve">; </w:t>
      </w:r>
      <w:r w:rsidR="00640FDE">
        <w:rPr>
          <w:rFonts w:ascii="Times New Roman" w:hAnsi="Times New Roman" w:cs="Times New Roman"/>
        </w:rPr>
        <w:t>Q5:</w:t>
      </w:r>
      <w:r w:rsidR="00F85728">
        <w:rPr>
          <w:rFonts w:ascii="Times New Roman" w:hAnsi="Times New Roman" w:cs="Times New Roman"/>
        </w:rPr>
        <w:t xml:space="preserve"> </w:t>
      </w:r>
      <w:r w:rsidR="001247B6">
        <w:rPr>
          <w:rFonts w:ascii="Times New Roman" w:hAnsi="Times New Roman" w:cs="Times New Roman"/>
        </w:rPr>
        <w:t>consistent.</w:t>
      </w:r>
    </w:p>
    <w:p w14:paraId="39380CB1" w14:textId="77777777" w:rsidR="00B34C9C" w:rsidRPr="00F85728" w:rsidRDefault="00B34C9C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364BA3CA" w14:textId="77777777" w:rsidR="00F85728" w:rsidRDefault="00F8572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 Food Heuristic:</w:t>
      </w:r>
    </w:p>
    <w:p w14:paraId="0ED74CC9" w14:textId="77777777" w:rsidR="00F85728" w:rsidRDefault="00F8572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problem, I calculate the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 between the agent and its closest dot A. Then calculate the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 between A and its farthest dot B. Then use the sum of these two distances to be the heuristic.</w:t>
      </w:r>
    </w:p>
    <w:p w14:paraId="74A96AAC" w14:textId="77777777" w:rsidR="00F85728" w:rsidRDefault="00F85728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226E3668" w14:textId="77777777" w:rsidR="00F85728" w:rsidRDefault="00F8572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Actually, the best heuristic might be the smallest </w:t>
      </w:r>
      <w:proofErr w:type="spellStart"/>
      <w:r>
        <w:rPr>
          <w:rFonts w:ascii="Times New Roman" w:hAnsi="Times New Roman" w:cs="Times New Roman"/>
        </w:rPr>
        <w:t>manhattan</w:t>
      </w:r>
      <w:proofErr w:type="spellEnd"/>
      <w:r>
        <w:rPr>
          <w:rFonts w:ascii="Times New Roman" w:hAnsi="Times New Roman" w:cs="Times New Roman"/>
        </w:rPr>
        <w:t xml:space="preserve"> distance of the path which can go through all the dots. This is a NP problem and very difficult to implement, therefore I use a simpler one.</w:t>
      </w:r>
    </w:p>
    <w:p w14:paraId="7929F93D" w14:textId="77777777" w:rsidR="00C40B48" w:rsidRPr="00C40B48" w:rsidRDefault="00C40B48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5A4B819C" w14:textId="77777777" w:rsidR="00F85728" w:rsidRDefault="00F8572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 Hill-climbing Search for 8-Queens Problem</w:t>
      </w:r>
      <w:r w:rsidR="00C40B48">
        <w:rPr>
          <w:rFonts w:ascii="Times New Roman" w:hAnsi="Times New Roman" w:cs="Times New Roman"/>
        </w:rPr>
        <w:t>:</w:t>
      </w:r>
    </w:p>
    <w:p w14:paraId="1DB81F9B" w14:textId="77777777" w:rsidR="00C40B48" w:rsidRDefault="00C40B4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function </w:t>
      </w:r>
      <w:proofErr w:type="spellStart"/>
      <w:proofErr w:type="gramStart"/>
      <w:r>
        <w:rPr>
          <w:rFonts w:ascii="Times New Roman" w:hAnsi="Times New Roman" w:cs="Times New Roman"/>
        </w:rPr>
        <w:t>getBetterBoard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of class Board in solveEightQueens.py, I use a list “</w:t>
      </w:r>
      <w:proofErr w:type="spellStart"/>
      <w:r>
        <w:rPr>
          <w:rFonts w:ascii="Times New Roman" w:hAnsi="Times New Roman" w:cs="Times New Roman"/>
        </w:rPr>
        <w:t>minCost_List</w:t>
      </w:r>
      <w:proofErr w:type="spellEnd"/>
      <w:r>
        <w:rPr>
          <w:rFonts w:ascii="Times New Roman" w:hAnsi="Times New Roman" w:cs="Times New Roman"/>
        </w:rPr>
        <w:t>” to store the positions which have the same minimum “</w:t>
      </w:r>
      <w:proofErr w:type="spellStart"/>
      <w:r>
        <w:rPr>
          <w:rFonts w:ascii="Times New Roman" w:hAnsi="Times New Roman" w:cs="Times New Roman"/>
        </w:rPr>
        <w:t>numberOfAttacks</w:t>
      </w:r>
      <w:proofErr w:type="spellEnd"/>
      <w:r>
        <w:rPr>
          <w:rFonts w:ascii="Times New Roman" w:hAnsi="Times New Roman" w:cs="Times New Roman"/>
        </w:rPr>
        <w:t>” and randomly choose one of them as the next move to generate a better board.</w:t>
      </w:r>
    </w:p>
    <w:p w14:paraId="3BA1404C" w14:textId="77777777" w:rsidR="00C40B48" w:rsidRDefault="00C40B48" w:rsidP="00C40B48">
      <w:pPr>
        <w:spacing w:line="340" w:lineRule="exact"/>
        <w:jc w:val="left"/>
        <w:rPr>
          <w:rFonts w:ascii="Times New Roman" w:hAnsi="Times New Roman" w:cs="Times New Roman"/>
        </w:rPr>
      </w:pPr>
    </w:p>
    <w:p w14:paraId="342C65EC" w14:textId="77777777" w:rsidR="00C40B48" w:rsidRPr="00F85728" w:rsidRDefault="00C40B48" w:rsidP="00C40B48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stop criteria, I allow the 50 consecutive moves when the </w:t>
      </w:r>
      <w:bookmarkStart w:id="7" w:name="OLE_LINK7"/>
      <w:bookmarkStart w:id="8" w:name="OLE_LINK8"/>
      <w:r>
        <w:rPr>
          <w:rFonts w:ascii="Times New Roman" w:hAnsi="Times New Roman" w:cs="Times New Roman"/>
        </w:rPr>
        <w:t>“</w:t>
      </w:r>
      <w:proofErr w:type="spellStart"/>
      <w:r w:rsidRPr="00C40B48">
        <w:rPr>
          <w:rFonts w:ascii="Times New Roman" w:hAnsi="Times New Roman" w:cs="Times New Roman"/>
        </w:rPr>
        <w:t>currentNumberOfAttacks</w:t>
      </w:r>
      <w:proofErr w:type="spellEnd"/>
      <w:r>
        <w:rPr>
          <w:rFonts w:ascii="Times New Roman" w:hAnsi="Times New Roman" w:cs="Times New Roman"/>
        </w:rPr>
        <w:t>”</w:t>
      </w:r>
      <w:bookmarkEnd w:id="7"/>
      <w:bookmarkEnd w:id="8"/>
      <w:r w:rsidRPr="00C40B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less than or equal to “</w:t>
      </w:r>
      <w:proofErr w:type="spellStart"/>
      <w:r w:rsidRPr="00C40B48">
        <w:rPr>
          <w:rFonts w:ascii="Times New Roman" w:hAnsi="Times New Roman" w:cs="Times New Roman"/>
        </w:rPr>
        <w:t>newNumberOfAttacks</w:t>
      </w:r>
      <w:proofErr w:type="spellEnd"/>
      <w:r>
        <w:rPr>
          <w:rFonts w:ascii="Times New Roman" w:hAnsi="Times New Roman" w:cs="Times New Roman"/>
        </w:rPr>
        <w:t xml:space="preserve">”. After 50 times of iteration, if </w:t>
      </w:r>
      <w:r>
        <w:rPr>
          <w:rFonts w:ascii="Times New Roman" w:hAnsi="Times New Roman" w:cs="Times New Roman"/>
        </w:rPr>
        <w:t>“</w:t>
      </w:r>
      <w:proofErr w:type="spellStart"/>
      <w:r w:rsidRPr="00C40B48">
        <w:rPr>
          <w:rFonts w:ascii="Times New Roman" w:hAnsi="Times New Roman" w:cs="Times New Roman"/>
        </w:rPr>
        <w:t>currentNumberOfAttacks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still not equal to 0, I will randomly generate a board and do the same thing. If we have randomly generated 50 boards and still no solution, then we will break the loop. </w:t>
      </w:r>
    </w:p>
    <w:sectPr w:rsidR="00C40B48" w:rsidRPr="00F85728" w:rsidSect="006C07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66"/>
    <w:rsid w:val="001247B6"/>
    <w:rsid w:val="002E178B"/>
    <w:rsid w:val="004C2AE3"/>
    <w:rsid w:val="00640FDE"/>
    <w:rsid w:val="0067003D"/>
    <w:rsid w:val="006C0779"/>
    <w:rsid w:val="008176F9"/>
    <w:rsid w:val="00856A7A"/>
    <w:rsid w:val="00891844"/>
    <w:rsid w:val="008C147F"/>
    <w:rsid w:val="00941B56"/>
    <w:rsid w:val="0098593A"/>
    <w:rsid w:val="00A275E9"/>
    <w:rsid w:val="00B34C9C"/>
    <w:rsid w:val="00BE5F79"/>
    <w:rsid w:val="00C40B48"/>
    <w:rsid w:val="00C64BDF"/>
    <w:rsid w:val="00C75366"/>
    <w:rsid w:val="00CC25E8"/>
    <w:rsid w:val="00D8015A"/>
    <w:rsid w:val="00E21DDE"/>
    <w:rsid w:val="00E40E20"/>
    <w:rsid w:val="00E96CB0"/>
    <w:rsid w:val="00F066F2"/>
    <w:rsid w:val="00F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F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615</Words>
  <Characters>3508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u3534805</dc:creator>
  <cp:keywords/>
  <dc:description/>
  <cp:lastModifiedBy>u3534805</cp:lastModifiedBy>
  <cp:revision>1</cp:revision>
  <dcterms:created xsi:type="dcterms:W3CDTF">2017-03-20T03:30:00Z</dcterms:created>
  <dcterms:modified xsi:type="dcterms:W3CDTF">2017-03-20T07:40:00Z</dcterms:modified>
</cp:coreProperties>
</file>