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29B" w:rsidRDefault="00E30CB6" w:rsidP="00E30CB6">
      <w:pPr>
        <w:pStyle w:val="Titre"/>
      </w:pPr>
      <w:r>
        <w:t>Dépendances internes</w:t>
      </w:r>
      <w:bookmarkStart w:id="0" w:name="_GoBack"/>
      <w:bookmarkEnd w:id="0"/>
    </w:p>
    <w:p w:rsidR="00BB0240" w:rsidRDefault="00C94CFA" w:rsidP="00D035CB">
      <w:pPr>
        <w:pStyle w:val="Paragraphedeliste"/>
        <w:numPr>
          <w:ilvl w:val="0"/>
          <w:numId w:val="3"/>
        </w:numPr>
      </w:pPr>
      <w:r>
        <w:t>Communication avec serveur de base de données du Bureau d’études :</w:t>
      </w:r>
    </w:p>
    <w:p w:rsidR="00C94CFA" w:rsidRDefault="00C94CFA" w:rsidP="00D035CB">
      <w:pPr>
        <w:pStyle w:val="Paragraphedeliste"/>
        <w:numPr>
          <w:ilvl w:val="1"/>
          <w:numId w:val="4"/>
        </w:numPr>
      </w:pPr>
      <w:r>
        <w:t xml:space="preserve">Compte utilisateur avec accès en lecture </w:t>
      </w:r>
    </w:p>
    <w:p w:rsidR="00BB0240" w:rsidRDefault="00F865CF" w:rsidP="00D035CB">
      <w:pPr>
        <w:pStyle w:val="Paragraphedeliste"/>
        <w:numPr>
          <w:ilvl w:val="1"/>
          <w:numId w:val="4"/>
        </w:numPr>
      </w:pPr>
      <w:r>
        <w:t>Adresse et port du serveur de base de données</w:t>
      </w:r>
    </w:p>
    <w:p w:rsidR="00D155FB" w:rsidRDefault="00D155FB" w:rsidP="00D155FB">
      <w:pPr>
        <w:pStyle w:val="Paragraphedeliste"/>
        <w:numPr>
          <w:ilvl w:val="0"/>
          <w:numId w:val="4"/>
        </w:numPr>
      </w:pPr>
      <w:r>
        <w:t>Base de données</w:t>
      </w:r>
      <w:r w:rsidR="00B72EDA">
        <w:t xml:space="preserve"> du Bureau d’études</w:t>
      </w:r>
      <w:r>
        <w:t xml:space="preserve"> remplies et fonctionnelle </w:t>
      </w:r>
    </w:p>
    <w:p w:rsidR="00F5596C" w:rsidRDefault="006D7ADF" w:rsidP="006D7ADF">
      <w:pPr>
        <w:pStyle w:val="Paragraphedeliste"/>
        <w:numPr>
          <w:ilvl w:val="0"/>
          <w:numId w:val="4"/>
        </w:numPr>
      </w:pPr>
      <w:r>
        <w:t>Formation</w:t>
      </w:r>
      <w:r w:rsidR="00F5596C">
        <w:t xml:space="preserve"> technique des utilisateurs (15</w:t>
      </w:r>
      <w:r>
        <w:t xml:space="preserve"> commerciaux</w:t>
      </w:r>
      <w:r w:rsidR="00F5596C">
        <w:t>) :</w:t>
      </w:r>
    </w:p>
    <w:p w:rsidR="00F5596C" w:rsidRDefault="006D7ADF" w:rsidP="00F5596C">
      <w:pPr>
        <w:pStyle w:val="Paragraphedeliste"/>
        <w:numPr>
          <w:ilvl w:val="1"/>
          <w:numId w:val="4"/>
        </w:numPr>
      </w:pPr>
      <w:r>
        <w:t xml:space="preserve"> à </w:t>
      </w:r>
      <w:r w:rsidR="00B94B45">
        <w:t>l</w:t>
      </w:r>
      <w:r>
        <w:t>‘u</w:t>
      </w:r>
      <w:r w:rsidR="00863A29">
        <w:t>tilisation du support matériel</w:t>
      </w:r>
    </w:p>
    <w:p w:rsidR="009959CD" w:rsidRDefault="009959CD" w:rsidP="00F5596C">
      <w:pPr>
        <w:pStyle w:val="Paragraphedeliste"/>
        <w:numPr>
          <w:ilvl w:val="1"/>
          <w:numId w:val="3"/>
        </w:numPr>
      </w:pPr>
      <w:r>
        <w:t xml:space="preserve"> à l’utilisation de l’application Madera MMB</w:t>
      </w:r>
      <w:r w:rsidR="00D035CB">
        <w:tab/>
      </w:r>
    </w:p>
    <w:p w:rsidR="00D035CB" w:rsidRDefault="00F5610D" w:rsidP="00D035CB">
      <w:pPr>
        <w:pStyle w:val="Paragraphedeliste"/>
        <w:numPr>
          <w:ilvl w:val="0"/>
          <w:numId w:val="3"/>
        </w:numPr>
      </w:pPr>
      <w:r>
        <w:t>Equipe de développement opérationnelle pendant toute la durée du développement</w:t>
      </w:r>
    </w:p>
    <w:p w:rsidR="00F5596C" w:rsidRDefault="00960854" w:rsidP="00F5596C">
      <w:pPr>
        <w:pStyle w:val="Paragraphedeliste"/>
        <w:numPr>
          <w:ilvl w:val="1"/>
          <w:numId w:val="3"/>
        </w:numPr>
      </w:pPr>
      <w:r>
        <w:t>4 développeurs de septembre 2016 à avril 2017</w:t>
      </w:r>
    </w:p>
    <w:p w:rsidR="0037766F" w:rsidRDefault="00F5596C" w:rsidP="00E144AC">
      <w:pPr>
        <w:pStyle w:val="Paragraphedeliste"/>
        <w:numPr>
          <w:ilvl w:val="0"/>
          <w:numId w:val="3"/>
        </w:numPr>
      </w:pPr>
      <w:r>
        <w:t xml:space="preserve">Chef de projet informatique disponible à </w:t>
      </w:r>
      <w:r w:rsidR="009A1145">
        <w:t>en ca</w:t>
      </w:r>
      <w:r w:rsidR="00BF55FC">
        <w:t xml:space="preserve">s d’incident lors  des phases 3 et 4 </w:t>
      </w:r>
    </w:p>
    <w:p w:rsidR="0081670E" w:rsidRDefault="0087697A" w:rsidP="00D035CB">
      <w:pPr>
        <w:pStyle w:val="Paragraphedeliste"/>
        <w:numPr>
          <w:ilvl w:val="0"/>
          <w:numId w:val="3"/>
        </w:numPr>
      </w:pPr>
      <w:r>
        <w:t xml:space="preserve">Matériel prévu disponible </w:t>
      </w:r>
      <w:r w:rsidR="00AE3040">
        <w:t>pour la phase de recettage</w:t>
      </w:r>
      <w:r>
        <w:t xml:space="preserve"> </w:t>
      </w:r>
    </w:p>
    <w:p w:rsidR="009959CD" w:rsidRDefault="009959CD" w:rsidP="00D035CB">
      <w:pPr>
        <w:pStyle w:val="Paragraphedeliste"/>
        <w:ind w:left="1068"/>
      </w:pPr>
    </w:p>
    <w:p w:rsidR="00452C02" w:rsidRDefault="00452C02" w:rsidP="007C53FA"/>
    <w:sectPr w:rsidR="00452C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96445"/>
    <w:multiLevelType w:val="hybridMultilevel"/>
    <w:tmpl w:val="CFBABCF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2877FB"/>
    <w:multiLevelType w:val="hybridMultilevel"/>
    <w:tmpl w:val="6242EE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5D005D"/>
    <w:multiLevelType w:val="hybridMultilevel"/>
    <w:tmpl w:val="20EA2E5C"/>
    <w:lvl w:ilvl="0" w:tplc="341EAE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DF10F6"/>
    <w:multiLevelType w:val="hybridMultilevel"/>
    <w:tmpl w:val="7476594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79E"/>
    <w:rsid w:val="00111B5C"/>
    <w:rsid w:val="00190815"/>
    <w:rsid w:val="00282FFC"/>
    <w:rsid w:val="0032361E"/>
    <w:rsid w:val="0037766F"/>
    <w:rsid w:val="00452C02"/>
    <w:rsid w:val="004C3E70"/>
    <w:rsid w:val="004E0C2F"/>
    <w:rsid w:val="00531D95"/>
    <w:rsid w:val="005F3D91"/>
    <w:rsid w:val="006101C1"/>
    <w:rsid w:val="006D7ADF"/>
    <w:rsid w:val="0072509C"/>
    <w:rsid w:val="007440BE"/>
    <w:rsid w:val="007C53FA"/>
    <w:rsid w:val="007E2A0A"/>
    <w:rsid w:val="0081670E"/>
    <w:rsid w:val="00863A29"/>
    <w:rsid w:val="0087697A"/>
    <w:rsid w:val="008A529B"/>
    <w:rsid w:val="00940E47"/>
    <w:rsid w:val="00960854"/>
    <w:rsid w:val="009959CD"/>
    <w:rsid w:val="009A1145"/>
    <w:rsid w:val="00A86392"/>
    <w:rsid w:val="00A91530"/>
    <w:rsid w:val="00AE3040"/>
    <w:rsid w:val="00B172D6"/>
    <w:rsid w:val="00B51F59"/>
    <w:rsid w:val="00B72EDA"/>
    <w:rsid w:val="00B94B45"/>
    <w:rsid w:val="00BB0240"/>
    <w:rsid w:val="00BF55FC"/>
    <w:rsid w:val="00C41EC0"/>
    <w:rsid w:val="00C61306"/>
    <w:rsid w:val="00C94CFA"/>
    <w:rsid w:val="00D035CB"/>
    <w:rsid w:val="00D155FB"/>
    <w:rsid w:val="00D6479E"/>
    <w:rsid w:val="00DA39F6"/>
    <w:rsid w:val="00E144AC"/>
    <w:rsid w:val="00E30CB6"/>
    <w:rsid w:val="00ED0A74"/>
    <w:rsid w:val="00F32FBC"/>
    <w:rsid w:val="00F5596C"/>
    <w:rsid w:val="00F5610D"/>
    <w:rsid w:val="00F865CF"/>
    <w:rsid w:val="00FD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E2A0A"/>
    <w:pPr>
      <w:ind w:left="720"/>
      <w:contextualSpacing/>
    </w:pPr>
  </w:style>
  <w:style w:type="table" w:styleId="Grilledutableau">
    <w:name w:val="Table Grid"/>
    <w:basedOn w:val="TableauNormal"/>
    <w:uiPriority w:val="59"/>
    <w:rsid w:val="00B51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E30C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30C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E2A0A"/>
    <w:pPr>
      <w:ind w:left="720"/>
      <w:contextualSpacing/>
    </w:pPr>
  </w:style>
  <w:style w:type="table" w:styleId="Grilledutableau">
    <w:name w:val="Table Grid"/>
    <w:basedOn w:val="TableauNormal"/>
    <w:uiPriority w:val="59"/>
    <w:rsid w:val="00B51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E30C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30C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98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schwarze</dc:creator>
  <cp:keywords/>
  <dc:description/>
  <cp:lastModifiedBy>alexandre schwarze</cp:lastModifiedBy>
  <cp:revision>47</cp:revision>
  <dcterms:created xsi:type="dcterms:W3CDTF">2016-08-24T16:03:00Z</dcterms:created>
  <dcterms:modified xsi:type="dcterms:W3CDTF">2016-08-29T18:08:00Z</dcterms:modified>
</cp:coreProperties>
</file>