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FATEC PG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ANÁLISE E DESENVOLVIMENTO DE SISTEMAS</w:t>
      </w:r>
    </w:p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ALEXANDRE SIQUEIRA SOUZA COSTA</w:t>
      </w:r>
    </w:p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MEDAGENDA: SISTEMA WEB PARA GESTÃO DE AGENDA MÉDICA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PROTÓTIPO ACADÊMICO COM AUTENTICAÇÃO, CADASTRO DE PACIENTES E APOIO À AGENDA CLÍNICA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CASOS DE USO</w:t>
      </w:r>
    </w:p>
    <w:p/>
    <w:p/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PRAIA GRANDE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r>
        <w:br w:type="page"/>
      </w:r>
    </w:p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ALEXANDRE SIQUEIRA SOUZA COSTA</w:t>
      </w:r>
    </w:p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MEDAGENDA: SISTEMA WEB PARA GESTÃO DE AGENDA MÉDICA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PROTÓTIPO ACADÊMICO COM AUTENTICAÇÃO, CADASTRO DE PACIENTES E APOIO À AGENDA CLÍNICA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CASOS DE USO</w:t>
      </w:r>
    </w:p>
    <w:p/>
    <w:p/>
    <w:p/>
    <w:p>
      <w:pPr>
        <w:spacing w:line="240" w:lineRule="auto"/>
        <w:ind w:left="3969"/>
        <w:jc w:val="both"/>
      </w:pPr>
      <w:r>
        <w:rPr>
          <w:rFonts w:ascii="Times New Roman" w:hAnsi="Times New Roman"/>
          <w:b w:val="0"/>
          <w:sz w:val="20"/>
        </w:rPr>
        <w:t>Trabalho acadêmico apresentado à disciplina Trabalho de Graduação 1 do curso de Análise e Desenvolvimento de Sistemas da FATEC PG, como parte das atividades de desenvolvimento e documentação do projeto MedAgenda.</w:t>
      </w:r>
    </w:p>
    <w:p>
      <w:pPr>
        <w:spacing w:line="240" w:lineRule="auto"/>
        <w:ind w:left="3969"/>
        <w:jc w:val="both"/>
      </w:pPr>
      <w:r>
        <w:rPr>
          <w:rFonts w:ascii="Times New Roman" w:hAnsi="Times New Roman"/>
          <w:b w:val="0"/>
          <w:sz w:val="20"/>
        </w:rPr>
        <w:t>Professor: Bruno Baruffi Esteves.</w:t>
      </w:r>
    </w:p>
    <w:p/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PRAIA GRANDE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r>
        <w:br w:type="page"/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RESUMO</w:t>
      </w:r>
    </w:p>
    <w:p/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Este documento descreve os principais casos de uso do MedAgenda, demonstrando as interações entre médico, paciente, sistema e funcionalidades de autenticação e cadastro de pacientes.</w:t>
      </w:r>
    </w:p>
    <w:p/>
    <w:p>
      <w:pPr>
        <w:spacing w:line="360" w:lineRule="auto"/>
        <w:jc w:val="both"/>
      </w:pPr>
      <w:r>
        <w:rPr>
          <w:rFonts w:ascii="Times New Roman" w:hAnsi="Times New Roman"/>
          <w:b w:val="0"/>
          <w:sz w:val="24"/>
        </w:rPr>
        <w:t>Palavras-chave: MedAgenda. Agenda médica. Pacientes. Sistema web. Requisitos.</w:t>
      </w:r>
    </w:p>
    <w:p>
      <w:r>
        <w:br w:type="page"/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ABSTRACT</w:t>
      </w:r>
    </w:p>
    <w:p/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This document describes os principais casos de uso do MedAgenda, demonstrando as interações entre médico, paciente, sistema e funcionalidades de autenticação e cadastro de pacientes.</w:t>
      </w:r>
    </w:p>
    <w:p/>
    <w:p>
      <w:pPr>
        <w:spacing w:line="360" w:lineRule="auto"/>
        <w:jc w:val="both"/>
      </w:pPr>
      <w:r>
        <w:rPr>
          <w:rFonts w:ascii="Times New Roman" w:hAnsi="Times New Roman"/>
          <w:b w:val="0"/>
          <w:sz w:val="24"/>
        </w:rPr>
        <w:t>Keywords: MedAgenda. Medical schedule. Patients. Web system. Requirements.</w:t>
      </w:r>
    </w:p>
    <w:p>
      <w:r>
        <w:br w:type="page"/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SUMÁRIO</w:t>
      </w:r>
    </w:p>
    <w:p/>
    <w:p>
      <w:r>
        <w:fldChar w:fldCharType="begin"/>
        <w:instrText xml:space="preserve">TOC \o "1-3" \h \z \u</w:instrText>
        <w:fldChar w:fldCharType="separate"/>
        <w:t>Clique com o botão direito e selecione "Atualizar campo" para gerar o sumário.</w:t>
        <w:fldChar w:fldCharType="end"/>
      </w:r>
    </w:p>
    <w:p>
      <w:r>
        <w:br w:type="page"/>
      </w:r>
    </w:p>
    <w:p>
      <w:pPr>
        <w:sectPr>
          <w:headerReference w:type="default" r:id="rId9"/>
          <w:pgSz w:w="12240" w:h="15840"/>
          <w:pgMar w:top="1701" w:right="1134" w:bottom="1134" w:left="1701" w:header="720" w:footer="720" w:gutter="0"/>
          <w:cols w:space="720"/>
          <w:docGrid w:linePitch="360"/>
        </w:sectPr>
      </w:pPr>
    </w:p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1 OBJETIVO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Este documento descreve os principais casos de uso do MedAgenda, indicando como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os atores interagem com o sistema.</w:t>
      </w:r>
    </w:p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2 UC01 - REALIZAR LOGIN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Campo</w:t>
            </w:r>
          </w:p>
        </w:tc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Descrição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Ator principal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Médico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Objetivo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Acessar o painel interno do sistema.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Pré-condição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Usuário deve existir no banco de dados.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Pós-condição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Usuário autenticado recebe um token JWT.</w:t>
            </w:r>
          </w:p>
        </w:tc>
      </w:tr>
    </w:tbl>
    <w:p/>
    <w:p>
      <w:pPr>
        <w:pStyle w:val="Heading2"/>
        <w:jc w:val="left"/>
      </w:pPr>
      <w:r>
        <w:rPr>
          <w:rFonts w:ascii="Times New Roman" w:hAnsi="Times New Roman"/>
          <w:b/>
          <w:sz w:val="24"/>
        </w:rPr>
        <w:t>2.1 Fluxo principal</w:t>
      </w:r>
    </w:p>
    <w:p>
      <w:pPr>
        <w:pStyle w:val="ListNumber"/>
        <w:spacing w:line="360" w:lineRule="auto"/>
      </w:pPr>
      <w:r>
        <w:rPr>
          <w:rFonts w:ascii="Times New Roman" w:hAnsi="Times New Roman"/>
          <w:b w:val="0"/>
          <w:sz w:val="24"/>
        </w:rPr>
        <w:t>O médico acessa a tela de login.</w:t>
      </w:r>
    </w:p>
    <w:p>
      <w:pPr>
        <w:pStyle w:val="ListNumber"/>
        <w:spacing w:line="360" w:lineRule="auto"/>
      </w:pPr>
      <w:r>
        <w:rPr>
          <w:rFonts w:ascii="Times New Roman" w:hAnsi="Times New Roman"/>
          <w:b w:val="0"/>
          <w:sz w:val="24"/>
        </w:rPr>
        <w:t>O médico informa e-mail e senha.</w:t>
      </w:r>
    </w:p>
    <w:p>
      <w:pPr>
        <w:pStyle w:val="ListNumber"/>
        <w:spacing w:line="360" w:lineRule="auto"/>
      </w:pPr>
      <w:r>
        <w:rPr>
          <w:rFonts w:ascii="Times New Roman" w:hAnsi="Times New Roman"/>
          <w:b w:val="0"/>
          <w:sz w:val="24"/>
        </w:rPr>
        <w:t>O frontend envia os dados para POST /api/auth/login.</w:t>
      </w:r>
    </w:p>
    <w:p>
      <w:pPr>
        <w:pStyle w:val="ListNumber"/>
        <w:spacing w:line="360" w:lineRule="auto"/>
      </w:pPr>
      <w:r>
        <w:rPr>
          <w:rFonts w:ascii="Times New Roman" w:hAnsi="Times New Roman"/>
          <w:b w:val="0"/>
          <w:sz w:val="24"/>
        </w:rPr>
        <w:t>O backend valida as credenciais.</w:t>
      </w:r>
    </w:p>
    <w:p>
      <w:pPr>
        <w:pStyle w:val="ListNumber"/>
        <w:spacing w:line="360" w:lineRule="auto"/>
      </w:pPr>
      <w:r>
        <w:rPr>
          <w:rFonts w:ascii="Times New Roman" w:hAnsi="Times New Roman"/>
          <w:b w:val="0"/>
          <w:sz w:val="24"/>
        </w:rPr>
        <w:t>O backend retorna um token JWT.</w:t>
      </w:r>
    </w:p>
    <w:p>
      <w:pPr>
        <w:pStyle w:val="ListNumber"/>
        <w:spacing w:line="360" w:lineRule="auto"/>
      </w:pPr>
      <w:r>
        <w:rPr>
          <w:rFonts w:ascii="Times New Roman" w:hAnsi="Times New Roman"/>
          <w:b w:val="0"/>
          <w:sz w:val="24"/>
        </w:rPr>
        <w:t>O frontend salva o token no navegador.</w:t>
      </w:r>
    </w:p>
    <w:p>
      <w:pPr>
        <w:pStyle w:val="ListNumber"/>
        <w:spacing w:line="360" w:lineRule="auto"/>
      </w:pPr>
      <w:r>
        <w:rPr>
          <w:rFonts w:ascii="Times New Roman" w:hAnsi="Times New Roman"/>
          <w:b w:val="0"/>
          <w:sz w:val="24"/>
        </w:rPr>
        <w:t>O médico é redirecionado para o painel.</w:t>
      </w:r>
    </w:p>
    <w:p>
      <w:pPr>
        <w:pStyle w:val="Heading2"/>
        <w:jc w:val="left"/>
      </w:pPr>
      <w:r>
        <w:rPr>
          <w:rFonts w:ascii="Times New Roman" w:hAnsi="Times New Roman"/>
          <w:b/>
          <w:sz w:val="24"/>
        </w:rPr>
        <w:t>2.2 Fluxo alternativo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Se as credenciais forem inválidas, o sistema exibe mensagem de erro.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Se o backend estiver desligado, o sistema informa falha de conexão/operação.</w:t>
      </w:r>
    </w:p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3 UC02 - LISTAR PACIENTES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Campo</w:t>
            </w:r>
          </w:p>
        </w:tc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Descrição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Ator principal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Médico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Objetivo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Visualizar pacientes cadastrados.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Pré-condição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Médico deve estar autenticado.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Pós-condição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Lista de pacientes é exibida.</w:t>
            </w:r>
          </w:p>
        </w:tc>
      </w:tr>
    </w:tbl>
    <w:p/>
    <w:p>
      <w:pPr>
        <w:pStyle w:val="Heading2"/>
        <w:jc w:val="left"/>
      </w:pPr>
      <w:r>
        <w:rPr>
          <w:rFonts w:ascii="Times New Roman" w:hAnsi="Times New Roman"/>
          <w:b/>
          <w:sz w:val="24"/>
        </w:rPr>
        <w:t>3.1 Fluxo principal</w:t>
      </w:r>
    </w:p>
    <w:p>
      <w:pPr>
        <w:pStyle w:val="ListNumber"/>
        <w:spacing w:line="360" w:lineRule="auto"/>
      </w:pPr>
      <w:r>
        <w:rPr>
          <w:rFonts w:ascii="Times New Roman" w:hAnsi="Times New Roman"/>
          <w:b w:val="0"/>
          <w:sz w:val="24"/>
        </w:rPr>
        <w:t>O médico acessa a tela de pacientes.</w:t>
      </w:r>
    </w:p>
    <w:p>
      <w:pPr>
        <w:pStyle w:val="ListNumber"/>
        <w:spacing w:line="360" w:lineRule="auto"/>
      </w:pPr>
      <w:r>
        <w:rPr>
          <w:rFonts w:ascii="Times New Roman" w:hAnsi="Times New Roman"/>
          <w:b w:val="0"/>
          <w:sz w:val="24"/>
        </w:rPr>
        <w:t>O frontend envia requisição GET /api/pacientes com token JWT.</w:t>
      </w:r>
    </w:p>
    <w:p>
      <w:pPr>
        <w:pStyle w:val="ListNumber"/>
        <w:spacing w:line="360" w:lineRule="auto"/>
      </w:pPr>
      <w:r>
        <w:rPr>
          <w:rFonts w:ascii="Times New Roman" w:hAnsi="Times New Roman"/>
          <w:b w:val="0"/>
          <w:sz w:val="24"/>
        </w:rPr>
        <w:t>O backend valida o token.</w:t>
      </w:r>
    </w:p>
    <w:p>
      <w:pPr>
        <w:pStyle w:val="ListNumber"/>
        <w:spacing w:line="360" w:lineRule="auto"/>
      </w:pPr>
      <w:r>
        <w:rPr>
          <w:rFonts w:ascii="Times New Roman" w:hAnsi="Times New Roman"/>
          <w:b w:val="0"/>
          <w:sz w:val="24"/>
        </w:rPr>
        <w:t>O backend retorna os pacientes cadastrados.</w:t>
      </w:r>
    </w:p>
    <w:p>
      <w:pPr>
        <w:pStyle w:val="ListNumber"/>
        <w:spacing w:line="360" w:lineRule="auto"/>
      </w:pPr>
      <w:r>
        <w:rPr>
          <w:rFonts w:ascii="Times New Roman" w:hAnsi="Times New Roman"/>
          <w:b w:val="0"/>
          <w:sz w:val="24"/>
        </w:rPr>
        <w:t>O frontend exibe os pacientes em tabela.</w:t>
      </w:r>
    </w:p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4 UC03 - CADASTRAR PACIENTE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Campo</w:t>
            </w:r>
          </w:p>
        </w:tc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Descrição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Ator principal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Médico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Objetivo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Inserir um novo paciente no sistema.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Pré-condição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Médico deve estar autenticado.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Pós-condição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Paciente é salvo no banco de dados.</w:t>
            </w:r>
          </w:p>
        </w:tc>
      </w:tr>
    </w:tbl>
    <w:p/>
    <w:p>
      <w:pPr>
        <w:pStyle w:val="Heading2"/>
        <w:jc w:val="left"/>
      </w:pPr>
      <w:r>
        <w:rPr>
          <w:rFonts w:ascii="Times New Roman" w:hAnsi="Times New Roman"/>
          <w:b/>
          <w:sz w:val="24"/>
        </w:rPr>
        <w:t>4.1 Fluxo principal</w:t>
      </w:r>
    </w:p>
    <w:p>
      <w:pPr>
        <w:pStyle w:val="ListNumber"/>
        <w:spacing w:line="360" w:lineRule="auto"/>
      </w:pPr>
      <w:r>
        <w:rPr>
          <w:rFonts w:ascii="Times New Roman" w:hAnsi="Times New Roman"/>
          <w:b w:val="0"/>
          <w:sz w:val="24"/>
        </w:rPr>
        <w:t>O médico clica em Novo paciente.</w:t>
      </w:r>
    </w:p>
    <w:p>
      <w:pPr>
        <w:pStyle w:val="ListNumber"/>
        <w:spacing w:line="360" w:lineRule="auto"/>
      </w:pPr>
      <w:r>
        <w:rPr>
          <w:rFonts w:ascii="Times New Roman" w:hAnsi="Times New Roman"/>
          <w:b w:val="0"/>
          <w:sz w:val="24"/>
        </w:rPr>
        <w:t>O sistema abre o formulário de cadastro.</w:t>
      </w:r>
    </w:p>
    <w:p>
      <w:pPr>
        <w:pStyle w:val="ListNumber"/>
        <w:spacing w:line="360" w:lineRule="auto"/>
      </w:pPr>
      <w:r>
        <w:rPr>
          <w:rFonts w:ascii="Times New Roman" w:hAnsi="Times New Roman"/>
          <w:b w:val="0"/>
          <w:sz w:val="24"/>
        </w:rPr>
        <w:t>O médico informa os dados do paciente.</w:t>
      </w:r>
    </w:p>
    <w:p>
      <w:pPr>
        <w:pStyle w:val="ListNumber"/>
        <w:spacing w:line="360" w:lineRule="auto"/>
      </w:pPr>
      <w:r>
        <w:rPr>
          <w:rFonts w:ascii="Times New Roman" w:hAnsi="Times New Roman"/>
          <w:b w:val="0"/>
          <w:sz w:val="24"/>
        </w:rPr>
        <w:t>O frontend valida nome, CPF e data de nascimento.</w:t>
      </w:r>
    </w:p>
    <w:p>
      <w:pPr>
        <w:pStyle w:val="ListNumber"/>
        <w:spacing w:line="360" w:lineRule="auto"/>
      </w:pPr>
      <w:r>
        <w:rPr>
          <w:rFonts w:ascii="Times New Roman" w:hAnsi="Times New Roman"/>
          <w:b w:val="0"/>
          <w:sz w:val="24"/>
        </w:rPr>
        <w:t>O frontend envia POST /api/pacientes.</w:t>
      </w:r>
    </w:p>
    <w:p>
      <w:pPr>
        <w:pStyle w:val="ListNumber"/>
        <w:spacing w:line="360" w:lineRule="auto"/>
      </w:pPr>
      <w:r>
        <w:rPr>
          <w:rFonts w:ascii="Times New Roman" w:hAnsi="Times New Roman"/>
          <w:b w:val="0"/>
          <w:sz w:val="24"/>
        </w:rPr>
        <w:t>O backend valida as regras de negócio.</w:t>
      </w:r>
    </w:p>
    <w:p>
      <w:pPr>
        <w:pStyle w:val="ListNumber"/>
        <w:spacing w:line="360" w:lineRule="auto"/>
      </w:pPr>
      <w:r>
        <w:rPr>
          <w:rFonts w:ascii="Times New Roman" w:hAnsi="Times New Roman"/>
          <w:b w:val="0"/>
          <w:sz w:val="24"/>
        </w:rPr>
        <w:t>O backend salva o paciente.</w:t>
      </w:r>
    </w:p>
    <w:p>
      <w:pPr>
        <w:pStyle w:val="ListNumber"/>
        <w:spacing w:line="360" w:lineRule="auto"/>
      </w:pPr>
      <w:r>
        <w:rPr>
          <w:rFonts w:ascii="Times New Roman" w:hAnsi="Times New Roman"/>
          <w:b w:val="0"/>
          <w:sz w:val="24"/>
        </w:rPr>
        <w:t>O frontend atualiza a tabela.</w:t>
      </w:r>
    </w:p>
    <w:p>
      <w:pPr>
        <w:pStyle w:val="Heading2"/>
        <w:jc w:val="left"/>
      </w:pPr>
      <w:r>
        <w:rPr>
          <w:rFonts w:ascii="Times New Roman" w:hAnsi="Times New Roman"/>
          <w:b/>
          <w:sz w:val="24"/>
        </w:rPr>
        <w:t>4.2 Fluxos alternativos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CPF inválido: o sistema informa que o CPF é inválido.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CPF duplicado: o backend recusa a operação.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Data futura: o sistema impede o cadastro.</w:t>
      </w:r>
    </w:p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5 UC04 - VISUALIZAR PACIENTE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Campo</w:t>
            </w:r>
          </w:p>
        </w:tc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Descrição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Ator principal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Médico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Objetivo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Consultar os dados completos de um paciente.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Pré-condição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Médico deve estar autenticado e paciente deve existir.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Pós-condição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Dados do paciente são exibidos.</w:t>
            </w:r>
          </w:p>
        </w:tc>
      </w:tr>
    </w:tbl>
    <w:p/>
    <w:p>
      <w:pPr>
        <w:pStyle w:val="Heading2"/>
        <w:jc w:val="left"/>
      </w:pPr>
      <w:r>
        <w:rPr>
          <w:rFonts w:ascii="Times New Roman" w:hAnsi="Times New Roman"/>
          <w:b/>
          <w:sz w:val="24"/>
        </w:rPr>
        <w:t>5.1 Fluxo principal</w:t>
      </w:r>
    </w:p>
    <w:p>
      <w:pPr>
        <w:pStyle w:val="ListNumber"/>
        <w:spacing w:line="360" w:lineRule="auto"/>
      </w:pPr>
      <w:r>
        <w:rPr>
          <w:rFonts w:ascii="Times New Roman" w:hAnsi="Times New Roman"/>
          <w:b w:val="0"/>
          <w:sz w:val="24"/>
        </w:rPr>
        <w:t>O médico acessa a lista de pacientes.</w:t>
      </w:r>
    </w:p>
    <w:p>
      <w:pPr>
        <w:pStyle w:val="ListNumber"/>
        <w:spacing w:line="360" w:lineRule="auto"/>
      </w:pPr>
      <w:r>
        <w:rPr>
          <w:rFonts w:ascii="Times New Roman" w:hAnsi="Times New Roman"/>
          <w:b w:val="0"/>
          <w:sz w:val="24"/>
        </w:rPr>
        <w:t>O médico clica no ícone de visualização.</w:t>
      </w:r>
    </w:p>
    <w:p>
      <w:pPr>
        <w:pStyle w:val="ListNumber"/>
        <w:spacing w:line="360" w:lineRule="auto"/>
      </w:pPr>
      <w:r>
        <w:rPr>
          <w:rFonts w:ascii="Times New Roman" w:hAnsi="Times New Roman"/>
          <w:b w:val="0"/>
          <w:sz w:val="24"/>
        </w:rPr>
        <w:t>O sistema abre um modal com os dados do paciente em modo leitura.</w:t>
      </w:r>
    </w:p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6 UC05 - EDITAR PACIENTE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Campo</w:t>
            </w:r>
          </w:p>
        </w:tc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Descrição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Ator principal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Médico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Objetivo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Atualizar dados cadastrais do paciente.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Pré-condição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Médico deve estar autenticado e paciente deve existir.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Pós-condição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Dados do paciente são atualizados no banco.</w:t>
            </w:r>
          </w:p>
        </w:tc>
      </w:tr>
    </w:tbl>
    <w:p/>
    <w:p>
      <w:pPr>
        <w:pStyle w:val="Heading2"/>
        <w:jc w:val="left"/>
      </w:pPr>
      <w:r>
        <w:rPr>
          <w:rFonts w:ascii="Times New Roman" w:hAnsi="Times New Roman"/>
          <w:b/>
          <w:sz w:val="24"/>
        </w:rPr>
        <w:t>6.1 Fluxo principal</w:t>
      </w:r>
    </w:p>
    <w:p>
      <w:pPr>
        <w:pStyle w:val="ListNumber"/>
        <w:spacing w:line="360" w:lineRule="auto"/>
      </w:pPr>
      <w:r>
        <w:rPr>
          <w:rFonts w:ascii="Times New Roman" w:hAnsi="Times New Roman"/>
          <w:b w:val="0"/>
          <w:sz w:val="24"/>
        </w:rPr>
        <w:t>O médico acessa a lista de pacientes.</w:t>
      </w:r>
    </w:p>
    <w:p>
      <w:pPr>
        <w:pStyle w:val="ListNumber"/>
        <w:spacing w:line="360" w:lineRule="auto"/>
      </w:pPr>
      <w:r>
        <w:rPr>
          <w:rFonts w:ascii="Times New Roman" w:hAnsi="Times New Roman"/>
          <w:b w:val="0"/>
          <w:sz w:val="24"/>
        </w:rPr>
        <w:t>O médico clica no ícone de edição.</w:t>
      </w:r>
    </w:p>
    <w:p>
      <w:pPr>
        <w:pStyle w:val="ListNumber"/>
        <w:spacing w:line="360" w:lineRule="auto"/>
      </w:pPr>
      <w:r>
        <w:rPr>
          <w:rFonts w:ascii="Times New Roman" w:hAnsi="Times New Roman"/>
          <w:b w:val="0"/>
          <w:sz w:val="24"/>
        </w:rPr>
        <w:t>O sistema abre o formulário preenchido.</w:t>
      </w:r>
    </w:p>
    <w:p>
      <w:pPr>
        <w:pStyle w:val="ListNumber"/>
        <w:spacing w:line="360" w:lineRule="auto"/>
      </w:pPr>
      <w:r>
        <w:rPr>
          <w:rFonts w:ascii="Times New Roman" w:hAnsi="Times New Roman"/>
          <w:b w:val="0"/>
          <w:sz w:val="24"/>
        </w:rPr>
        <w:t>O médico altera os dados necessários.</w:t>
      </w:r>
    </w:p>
    <w:p>
      <w:pPr>
        <w:pStyle w:val="ListNumber"/>
        <w:spacing w:line="360" w:lineRule="auto"/>
      </w:pPr>
      <w:r>
        <w:rPr>
          <w:rFonts w:ascii="Times New Roman" w:hAnsi="Times New Roman"/>
          <w:b w:val="0"/>
          <w:sz w:val="24"/>
        </w:rPr>
        <w:t>O frontend valida os campos.</w:t>
      </w:r>
    </w:p>
    <w:p>
      <w:pPr>
        <w:pStyle w:val="ListNumber"/>
        <w:spacing w:line="360" w:lineRule="auto"/>
      </w:pPr>
      <w:r>
        <w:rPr>
          <w:rFonts w:ascii="Times New Roman" w:hAnsi="Times New Roman"/>
          <w:b w:val="0"/>
          <w:sz w:val="24"/>
        </w:rPr>
        <w:t>O frontend envia PUT /api/pacientes/{id}.</w:t>
      </w:r>
    </w:p>
    <w:p>
      <w:pPr>
        <w:pStyle w:val="ListNumber"/>
        <w:spacing w:line="360" w:lineRule="auto"/>
      </w:pPr>
      <w:r>
        <w:rPr>
          <w:rFonts w:ascii="Times New Roman" w:hAnsi="Times New Roman"/>
          <w:b w:val="0"/>
          <w:sz w:val="24"/>
        </w:rPr>
        <w:t>O backend valida e salva as alterações.</w:t>
      </w:r>
    </w:p>
    <w:p>
      <w:pPr>
        <w:pStyle w:val="ListNumber"/>
        <w:spacing w:line="360" w:lineRule="auto"/>
      </w:pPr>
      <w:r>
        <w:rPr>
          <w:rFonts w:ascii="Times New Roman" w:hAnsi="Times New Roman"/>
          <w:b w:val="0"/>
          <w:sz w:val="24"/>
        </w:rPr>
        <w:t>O frontend atualiza a tabela.</w:t>
      </w:r>
    </w:p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7 UC06 - CONSULTAR PAINEL DO MÉDICO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Campo</w:t>
            </w:r>
          </w:p>
        </w:tc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Descrição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Ator principal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Médico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Objetivo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Visualizar resumo da agenda e indicadores.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Situação atual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Protótipo visual com dados mockados.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8 UC07 - CONSULTAR AGENDA SEMANAL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Campo</w:t>
            </w:r>
          </w:p>
        </w:tc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Descrição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Ator principal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Médico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Objetivo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Visualizar horários disponíveis e ocupados.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Situação atual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Protótipo visual com dados mockados.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9 UC08 - INTERAGIR COM CHATBOT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Campo</w:t>
            </w:r>
          </w:p>
        </w:tc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Descrição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Ator principal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Paciente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Objetivo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Simular uma marcação de consulta por conversa.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Situação atual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Protótipo visual com mensagens mockadas.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10 CASOS DE USO PLANEJADOS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Criar consulta pela agenda.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Editar consulta existente.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Cancelar consulta.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Integrar chatbot com criação real de consulta.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Vincular consulta ao paciente e profissional autenticado.</w:t>
      </w:r>
    </w:p>
    <w:p>
      <w:r>
        <w:br w:type="page"/>
      </w:r>
    </w:p>
    <w:p>
      <w:pPr>
        <w:jc w:val="left"/>
      </w:pPr>
      <w:r>
        <w:rPr>
          <w:rFonts w:ascii="Times New Roman" w:hAnsi="Times New Roman"/>
          <w:b/>
          <w:sz w:val="24"/>
        </w:rPr>
        <w:t>REFERÊNCIAS</w:t>
      </w:r>
    </w:p>
    <w:p/>
    <w:p>
      <w:pPr>
        <w:spacing w:line="240" w:lineRule="auto" w:after="240"/>
        <w:jc w:val="left"/>
      </w:pPr>
      <w:r>
        <w:rPr>
          <w:rFonts w:ascii="Times New Roman" w:hAnsi="Times New Roman"/>
          <w:b w:val="0"/>
          <w:sz w:val="24"/>
        </w:rPr>
        <w:t>ASSOCIAÇÃO BRASILEIRA DE NORMAS TÉCNICAS. NBR 14724: informação e documentação: trabalhos acadêmicos: apresentação. Rio de Janeiro: ABNT, 2011.</w:t>
      </w:r>
    </w:p>
    <w:p>
      <w:pPr>
        <w:spacing w:line="240" w:lineRule="auto" w:after="240"/>
        <w:jc w:val="left"/>
      </w:pPr>
      <w:r>
        <w:rPr>
          <w:rFonts w:ascii="Times New Roman" w:hAnsi="Times New Roman"/>
          <w:b w:val="0"/>
          <w:sz w:val="24"/>
        </w:rPr>
        <w:t>ASSOCIAÇÃO BRASILEIRA DE NORMAS TÉCNICAS. NBR 6023: informação e documentação: referências: elaboração. Rio de Janeiro: ABNT, 2018.</w:t>
      </w:r>
    </w:p>
    <w:p>
      <w:pPr>
        <w:spacing w:line="240" w:lineRule="auto" w:after="240"/>
        <w:jc w:val="left"/>
      </w:pPr>
      <w:r>
        <w:rPr>
          <w:rFonts w:ascii="Times New Roman" w:hAnsi="Times New Roman"/>
          <w:b w:val="0"/>
          <w:sz w:val="24"/>
        </w:rPr>
        <w:t>ORACLE. Java Platform, Standard Edition Documentation. Disponível em: https://docs.oracle.com/en/java/. Acesso em: 30 maio 2026.</w:t>
      </w:r>
    </w:p>
    <w:p>
      <w:pPr>
        <w:spacing w:line="240" w:lineRule="auto" w:after="240"/>
        <w:jc w:val="left"/>
      </w:pPr>
      <w:r>
        <w:rPr>
          <w:rFonts w:ascii="Times New Roman" w:hAnsi="Times New Roman"/>
          <w:b w:val="0"/>
          <w:sz w:val="24"/>
        </w:rPr>
        <w:t>POSTGRESQL GLOBAL DEVELOPMENT GROUP. PostgreSQL Documentation. Disponível em: https://www.postgresql.org/docs/. Acesso em: 30 maio 2026.</w:t>
      </w:r>
    </w:p>
    <w:p>
      <w:pPr>
        <w:spacing w:line="240" w:lineRule="auto" w:after="240"/>
        <w:jc w:val="left"/>
      </w:pPr>
      <w:r>
        <w:rPr>
          <w:rFonts w:ascii="Times New Roman" w:hAnsi="Times New Roman"/>
          <w:b w:val="0"/>
          <w:sz w:val="24"/>
        </w:rPr>
        <w:t>REACT. React Documentation. Disponível em: https://react.dev/. Acesso em: 30 maio 2026.</w:t>
      </w:r>
    </w:p>
    <w:p>
      <w:pPr>
        <w:spacing w:line="240" w:lineRule="auto" w:after="240"/>
        <w:jc w:val="left"/>
      </w:pPr>
      <w:r>
        <w:rPr>
          <w:rFonts w:ascii="Times New Roman" w:hAnsi="Times New Roman"/>
          <w:b w:val="0"/>
          <w:sz w:val="24"/>
        </w:rPr>
        <w:t>SPRING. Spring Boot Reference Documentation. Disponível em: https://docs.spring.io/spring-boot/. Acesso em: 30 maio 2026.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b w:val="0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