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51A3" w:rsidP="00B135C1" w:rsidRDefault="00535F6E" w14:paraId="136332D2" w14:textId="6C69C66A">
      <w:pPr>
        <w:pStyle w:val="Cabealh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Trabalho de</w:t>
      </w:r>
      <w:r w:rsidRPr="008E427C" w:rsidR="00C951A3">
        <w:rPr>
          <w:rFonts w:ascii="Arial" w:hAnsi="Arial" w:cs="Arial"/>
          <w:b/>
          <w:sz w:val="20"/>
          <w:szCs w:val="20"/>
        </w:rPr>
        <w:t xml:space="preserve"> </w:t>
      </w:r>
      <w:r w:rsidRPr="008E427C" w:rsidR="00773390">
        <w:rPr>
          <w:rFonts w:ascii="Arial" w:hAnsi="Arial" w:cs="Arial"/>
          <w:b/>
          <w:sz w:val="20"/>
          <w:szCs w:val="20"/>
        </w:rPr>
        <w:t>FILOSOFIA</w:t>
      </w:r>
      <w:r w:rsidRPr="008E427C" w:rsidR="00646F7F">
        <w:rPr>
          <w:rFonts w:ascii="Arial" w:hAnsi="Arial" w:cs="Arial"/>
          <w:b/>
          <w:sz w:val="20"/>
          <w:szCs w:val="20"/>
        </w:rPr>
        <w:t xml:space="preserve"> </w:t>
      </w:r>
      <w:r w:rsidRPr="008E427C" w:rsidR="00773390">
        <w:rPr>
          <w:rFonts w:ascii="Arial" w:hAnsi="Arial" w:cs="Arial"/>
          <w:b/>
          <w:sz w:val="20"/>
          <w:szCs w:val="20"/>
        </w:rPr>
        <w:t>– SEGMENTO 0</w:t>
      </w:r>
      <w:r>
        <w:rPr>
          <w:rFonts w:ascii="Arial" w:hAnsi="Arial" w:cs="Arial"/>
          <w:b/>
          <w:sz w:val="20"/>
          <w:szCs w:val="20"/>
        </w:rPr>
        <w:t>9</w:t>
      </w:r>
      <w:r w:rsidRPr="008E427C" w:rsidR="00773390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3</w:t>
      </w:r>
      <w:r w:rsidRPr="008E427C" w:rsidR="00EF0978">
        <w:rPr>
          <w:rFonts w:ascii="Arial" w:hAnsi="Arial" w:cs="Arial"/>
          <w:b/>
          <w:sz w:val="20"/>
          <w:szCs w:val="20"/>
        </w:rPr>
        <w:t>º trimestre</w:t>
      </w:r>
    </w:p>
    <w:p w:rsidR="00535F6E" w:rsidP="00B135C1" w:rsidRDefault="00535F6E" w14:paraId="2278F940" w14:textId="7FD2E83F">
      <w:pPr>
        <w:pStyle w:val="Cabealh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Individual: valor 75 pontos</w:t>
      </w:r>
    </w:p>
    <w:p w:rsidRPr="008E427C" w:rsidR="00535F6E" w:rsidP="00B135C1" w:rsidRDefault="00535F6E" w14:paraId="50352023" w14:textId="134742DF">
      <w:pPr>
        <w:pStyle w:val="Cabealh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DE ENTREGA 30 DE OUTUBRO</w:t>
      </w:r>
    </w:p>
    <w:p w:rsidRPr="008E427C" w:rsidR="00C951A3" w:rsidP="00B135C1" w:rsidRDefault="00C951A3" w14:paraId="5FA16C9E" w14:textId="55B5FC8D">
      <w:pPr>
        <w:pStyle w:val="Cabealho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E427C">
        <w:rPr>
          <w:rFonts w:ascii="Arial" w:hAnsi="Arial" w:cs="Arial"/>
          <w:sz w:val="20"/>
          <w:szCs w:val="20"/>
        </w:rPr>
        <w:t xml:space="preserve">OFICINA: </w:t>
      </w:r>
      <w:r w:rsidRPr="008E427C" w:rsidR="00A9297B">
        <w:rPr>
          <w:rFonts w:ascii="Arial" w:hAnsi="Arial" w:cs="Arial"/>
          <w:sz w:val="20"/>
          <w:szCs w:val="20"/>
        </w:rPr>
        <w:t>I.A Conversando com máquinas</w:t>
      </w:r>
    </w:p>
    <w:p w:rsidRPr="008E427C" w:rsidR="00C951A3" w:rsidP="00B135C1" w:rsidRDefault="00773390" w14:paraId="4ED0CA6E" w14:textId="77777777">
      <w:pPr>
        <w:pStyle w:val="Cabealho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E427C">
        <w:rPr>
          <w:rFonts w:ascii="Arial" w:hAnsi="Arial" w:cs="Arial"/>
          <w:sz w:val="20"/>
          <w:szCs w:val="20"/>
        </w:rPr>
        <w:t>PROFESSORA: Bianca</w:t>
      </w:r>
    </w:p>
    <w:p w:rsidRPr="008E427C" w:rsidR="00795904" w:rsidP="00B135C1" w:rsidRDefault="00535F6E" w14:paraId="3AF2C06B" w14:textId="2289C6C5">
      <w:pPr>
        <w:pStyle w:val="Cabealho"/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  <w:r w:rsidRPr="008E427C" w:rsidR="00C951A3">
        <w:rPr>
          <w:rFonts w:ascii="Arial" w:hAnsi="Arial" w:cs="Arial"/>
          <w:sz w:val="20"/>
          <w:szCs w:val="20"/>
        </w:rPr>
        <w:t>: ____________________________________________________________________</w:t>
      </w:r>
    </w:p>
    <w:p w:rsidRPr="008E427C" w:rsidR="00EF0978" w:rsidP="00B135C1" w:rsidRDefault="00EF0978" w14:paraId="7CADC741" w14:textId="77777777">
      <w:pPr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8E427C" w:rsidR="00EF0978" w:rsidTr="51A60262" w14:paraId="563F77F8" w14:textId="77777777">
        <w:tc>
          <w:tcPr>
            <w:tcW w:w="8494" w:type="dxa"/>
            <w:tcMar/>
          </w:tcPr>
          <w:p w:rsidRPr="008E427C" w:rsidR="00EF0978" w:rsidP="00B135C1" w:rsidRDefault="00EF0978" w14:paraId="31C201EC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427C">
              <w:rPr>
                <w:rFonts w:ascii="Arial" w:hAnsi="Arial" w:cs="Arial"/>
                <w:b/>
                <w:sz w:val="20"/>
                <w:szCs w:val="20"/>
              </w:rPr>
              <w:t>OBJETO DE APRENDIZAGEM:</w:t>
            </w:r>
          </w:p>
          <w:p w:rsidRPr="008E427C" w:rsidR="00773390" w:rsidP="00B135C1" w:rsidRDefault="00A9297B" w14:paraId="7AD09791" w14:textId="4AD789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427C">
              <w:rPr>
                <w:rFonts w:ascii="Arial" w:hAnsi="Arial" w:cs="Arial"/>
                <w:sz w:val="20"/>
                <w:szCs w:val="20"/>
              </w:rPr>
              <w:t>-Nietzsche e a crítica à tradição filosófica</w:t>
            </w:r>
          </w:p>
          <w:p w:rsidRPr="008E427C" w:rsidR="00A9297B" w:rsidP="00B135C1" w:rsidRDefault="00A9297B" w14:paraId="208BA235" w14:textId="7838EA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427C">
              <w:rPr>
                <w:rFonts w:ascii="Arial" w:hAnsi="Arial" w:cs="Arial"/>
                <w:sz w:val="20"/>
                <w:szCs w:val="20"/>
              </w:rPr>
              <w:t>- Filosofia existencialista</w:t>
            </w:r>
          </w:p>
          <w:p w:rsidRPr="008E427C" w:rsidR="00A9297B" w:rsidP="00B135C1" w:rsidRDefault="00A9297B" w14:paraId="0858AE47" w14:textId="53B3B0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427C">
              <w:rPr>
                <w:rFonts w:ascii="Arial" w:hAnsi="Arial" w:cs="Arial"/>
                <w:b/>
                <w:bCs/>
                <w:sz w:val="20"/>
                <w:szCs w:val="20"/>
              </w:rPr>
              <w:t>ORIENTAÇÕES:</w:t>
            </w:r>
          </w:p>
          <w:p w:rsidRPr="002F49C7" w:rsidR="00EF0978" w:rsidP="00B135C1" w:rsidRDefault="008E427C" w14:paraId="6CAF1F81" w14:textId="777777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49C7">
              <w:rPr>
                <w:rFonts w:ascii="Arial" w:hAnsi="Arial" w:cs="Arial"/>
                <w:color w:val="000000" w:themeColor="text1"/>
                <w:sz w:val="20"/>
                <w:szCs w:val="20"/>
              </w:rPr>
              <w:t>O trabalho deve ser digitado e entregue na aba tarefas.</w:t>
            </w:r>
          </w:p>
          <w:p w:rsidRPr="008E427C" w:rsidR="008E427C" w:rsidP="00B135C1" w:rsidRDefault="008E427C" w14:paraId="3A367551" w14:textId="63A86A7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1A60262" w:rsidR="336F87F0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T</w:t>
            </w:r>
            <w:r w:rsidRPr="51A60262" w:rsidR="002F49C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anto </w:t>
            </w:r>
            <w:r w:rsidRPr="51A60262" w:rsidR="43F4672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os textos </w:t>
            </w:r>
            <w:r w:rsidRPr="51A60262" w:rsidR="002F49C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de </w:t>
            </w:r>
            <w:r w:rsidRPr="51A60262" w:rsidR="002F49C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Nie</w:t>
            </w:r>
            <w:r w:rsidRPr="51A60262" w:rsidR="1A1FFACD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t</w:t>
            </w:r>
            <w:r w:rsidRPr="51A60262" w:rsidR="002F49C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zsche</w:t>
            </w:r>
            <w:r w:rsidRPr="51A60262" w:rsidR="5C42CC43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,</w:t>
            </w:r>
            <w:r w:rsidRPr="51A60262" w:rsidR="002F49C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 quanto o do Sartre estão no final deste arquivo.</w:t>
            </w:r>
          </w:p>
        </w:tc>
      </w:tr>
    </w:tbl>
    <w:p w:rsidR="002F49C7" w:rsidP="009C5DF3" w:rsidRDefault="002F49C7" w14:paraId="45B448A4" w14:textId="77777777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2F49C7" w:rsidR="009C5DF3" w:rsidP="002F49C7" w:rsidRDefault="009C5DF3" w14:paraId="69E10D0F" w14:textId="5A95F3BC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2F49C7">
        <w:rPr>
          <w:rFonts w:ascii="Arial" w:hAnsi="Arial" w:cs="Arial"/>
          <w:b/>
          <w:bCs/>
          <w:color w:val="FF0000"/>
          <w:sz w:val="20"/>
          <w:szCs w:val="20"/>
        </w:rPr>
        <w:t>Questões sobre os textos “</w:t>
      </w:r>
      <w:r w:rsidRPr="002F49C7">
        <w:rPr>
          <w:rFonts w:ascii="Arial" w:hAnsi="Arial" w:cs="Arial"/>
          <w:b/>
          <w:bCs/>
          <w:color w:val="FF0000"/>
          <w:sz w:val="20"/>
          <w:szCs w:val="20"/>
        </w:rPr>
        <w:t>SÓCRATES? UM HOMEM MUITO DOENTE</w:t>
      </w:r>
      <w:r w:rsidRPr="002F49C7">
        <w:rPr>
          <w:rFonts w:ascii="Arial" w:hAnsi="Arial" w:cs="Arial"/>
          <w:b/>
          <w:bCs/>
          <w:color w:val="FF0000"/>
          <w:sz w:val="20"/>
          <w:szCs w:val="20"/>
        </w:rPr>
        <w:t>” e “</w:t>
      </w:r>
      <w:r w:rsidRPr="002F49C7">
        <w:rPr>
          <w:rFonts w:ascii="Arial" w:hAnsi="Arial" w:cs="Arial"/>
          <w:b/>
          <w:bCs/>
          <w:color w:val="FF0000"/>
          <w:sz w:val="20"/>
          <w:szCs w:val="20"/>
        </w:rPr>
        <w:t>A MORAL DOS VENCEDORES E DOS PERDERORES</w:t>
      </w:r>
      <w:r w:rsidRPr="002F49C7">
        <w:rPr>
          <w:rFonts w:ascii="Arial" w:hAnsi="Arial" w:cs="Arial"/>
          <w:b/>
          <w:bCs/>
          <w:color w:val="FF0000"/>
          <w:sz w:val="20"/>
          <w:szCs w:val="20"/>
        </w:rPr>
        <w:t xml:space="preserve">” </w:t>
      </w:r>
    </w:p>
    <w:p w:rsidRPr="008E427C" w:rsidR="009C5DF3" w:rsidP="002F49C7" w:rsidRDefault="009C5DF3" w14:paraId="1577D3BE" w14:textId="6CB301AA">
      <w:pPr>
        <w:jc w:val="both"/>
        <w:rPr>
          <w:rFonts w:ascii="Arial" w:hAnsi="Arial" w:cs="Arial"/>
          <w:sz w:val="20"/>
          <w:szCs w:val="20"/>
        </w:rPr>
      </w:pPr>
      <w:r w:rsidRPr="008E427C">
        <w:rPr>
          <w:rFonts w:ascii="Arial" w:hAnsi="Arial" w:cs="Arial"/>
          <w:sz w:val="20"/>
          <w:szCs w:val="20"/>
        </w:rPr>
        <w:t>1.Explique por que, segundo Nietzsche, Sócrates estava muito doente e qual era a doença dele.</w:t>
      </w:r>
    </w:p>
    <w:p w:rsidRPr="008E427C" w:rsidR="009C5DF3" w:rsidP="002F49C7" w:rsidRDefault="00557F67" w14:paraId="1DA8B84C" w14:textId="2E9DA145">
      <w:pPr>
        <w:jc w:val="both"/>
        <w:rPr>
          <w:rFonts w:ascii="Arial" w:hAnsi="Arial" w:cs="Arial"/>
          <w:sz w:val="20"/>
          <w:szCs w:val="20"/>
        </w:rPr>
      </w:pPr>
      <w:r w:rsidRPr="008E427C">
        <w:rPr>
          <w:rFonts w:ascii="Arial" w:hAnsi="Arial" w:cs="Arial"/>
          <w:sz w:val="20"/>
          <w:szCs w:val="20"/>
        </w:rPr>
        <w:t>2. Explique qual a relação entre Sócrates e o espírito apolíneo e o espírito dionisíaco.</w:t>
      </w:r>
    </w:p>
    <w:p w:rsidRPr="008E427C" w:rsidR="00557F67" w:rsidP="002F49C7" w:rsidRDefault="005568C3" w14:paraId="7BA4773A" w14:textId="6976C736">
      <w:pPr>
        <w:jc w:val="both"/>
        <w:rPr>
          <w:rFonts w:ascii="Arial" w:hAnsi="Arial" w:cs="Arial"/>
          <w:sz w:val="20"/>
          <w:szCs w:val="20"/>
        </w:rPr>
      </w:pPr>
      <w:r w:rsidRPr="008E427C">
        <w:rPr>
          <w:rFonts w:ascii="Arial" w:hAnsi="Arial" w:cs="Arial"/>
          <w:sz w:val="20"/>
          <w:szCs w:val="20"/>
        </w:rPr>
        <w:t>3. Apresente quais são as características da moral dos vencedores/ senhores e da moral escravos, segundo o texto de Nietzsche.</w:t>
      </w:r>
    </w:p>
    <w:p w:rsidRPr="008E427C" w:rsidR="005568C3" w:rsidP="002F49C7" w:rsidRDefault="005568C3" w14:paraId="0B61647B" w14:textId="2B38DF69">
      <w:pPr>
        <w:jc w:val="both"/>
        <w:rPr>
          <w:rFonts w:ascii="Arial" w:hAnsi="Arial" w:cs="Arial"/>
          <w:sz w:val="20"/>
          <w:szCs w:val="20"/>
        </w:rPr>
      </w:pPr>
      <w:r w:rsidRPr="008E427C">
        <w:rPr>
          <w:rFonts w:ascii="Arial" w:hAnsi="Arial" w:cs="Arial"/>
          <w:sz w:val="20"/>
          <w:szCs w:val="20"/>
        </w:rPr>
        <w:t>4. Pesquise quais são as características do super-homem, segundo Nietzsche. (NÃO ESQUEÇA DE INCLUIR AS REFERÊNCIAS)</w:t>
      </w:r>
    </w:p>
    <w:p w:rsidRPr="008E427C" w:rsidR="00D217C5" w:rsidP="002F49C7" w:rsidRDefault="00D217C5" w14:paraId="42EF4682" w14:textId="1D88426F">
      <w:pPr>
        <w:jc w:val="both"/>
        <w:rPr>
          <w:rFonts w:ascii="Arial" w:hAnsi="Arial" w:cs="Arial"/>
          <w:sz w:val="20"/>
          <w:szCs w:val="20"/>
        </w:rPr>
      </w:pPr>
      <w:r w:rsidRPr="008E427C">
        <w:rPr>
          <w:rFonts w:ascii="Arial" w:hAnsi="Arial" w:cs="Arial"/>
          <w:sz w:val="20"/>
          <w:szCs w:val="20"/>
        </w:rPr>
        <w:t xml:space="preserve">5. Crie </w:t>
      </w:r>
      <w:r w:rsidRPr="008E427C" w:rsidR="008E427C">
        <w:rPr>
          <w:rFonts w:ascii="Arial" w:hAnsi="Arial" w:cs="Arial"/>
          <w:sz w:val="20"/>
          <w:szCs w:val="20"/>
        </w:rPr>
        <w:t>2</w:t>
      </w:r>
      <w:r w:rsidRPr="008E427C">
        <w:rPr>
          <w:rFonts w:ascii="Arial" w:hAnsi="Arial" w:cs="Arial"/>
          <w:sz w:val="20"/>
          <w:szCs w:val="20"/>
        </w:rPr>
        <w:t xml:space="preserve"> quest</w:t>
      </w:r>
      <w:r w:rsidRPr="008E427C" w:rsidR="008E427C">
        <w:rPr>
          <w:rFonts w:ascii="Arial" w:hAnsi="Arial" w:cs="Arial"/>
          <w:sz w:val="20"/>
          <w:szCs w:val="20"/>
        </w:rPr>
        <w:t>ões</w:t>
      </w:r>
      <w:r w:rsidRPr="008E427C">
        <w:rPr>
          <w:rFonts w:ascii="Arial" w:hAnsi="Arial" w:cs="Arial"/>
          <w:sz w:val="20"/>
          <w:szCs w:val="20"/>
        </w:rPr>
        <w:t xml:space="preserve"> de múltipla escolha com base nos textos de Nietzsche. A</w:t>
      </w:r>
      <w:r w:rsidRPr="008E427C" w:rsidR="008E427C">
        <w:rPr>
          <w:rFonts w:ascii="Arial" w:hAnsi="Arial" w:cs="Arial"/>
          <w:sz w:val="20"/>
          <w:szCs w:val="20"/>
        </w:rPr>
        <w:t>s</w:t>
      </w:r>
      <w:r w:rsidRPr="008E427C">
        <w:rPr>
          <w:rFonts w:ascii="Arial" w:hAnsi="Arial" w:cs="Arial"/>
          <w:sz w:val="20"/>
          <w:szCs w:val="20"/>
        </w:rPr>
        <w:t xml:space="preserve"> qu</w:t>
      </w:r>
      <w:r w:rsidRPr="008E427C" w:rsidR="008E427C">
        <w:rPr>
          <w:rFonts w:ascii="Arial" w:hAnsi="Arial" w:cs="Arial"/>
          <w:sz w:val="20"/>
          <w:szCs w:val="20"/>
        </w:rPr>
        <w:t>e</w:t>
      </w:r>
      <w:r w:rsidRPr="008E427C">
        <w:rPr>
          <w:rFonts w:ascii="Arial" w:hAnsi="Arial" w:cs="Arial"/>
          <w:sz w:val="20"/>
          <w:szCs w:val="20"/>
        </w:rPr>
        <w:t>st</w:t>
      </w:r>
      <w:r w:rsidRPr="008E427C" w:rsidR="008E427C">
        <w:rPr>
          <w:rFonts w:ascii="Arial" w:hAnsi="Arial" w:cs="Arial"/>
          <w:sz w:val="20"/>
          <w:szCs w:val="20"/>
        </w:rPr>
        <w:t>ões</w:t>
      </w:r>
      <w:r w:rsidRPr="008E427C">
        <w:rPr>
          <w:rFonts w:ascii="Arial" w:hAnsi="Arial" w:cs="Arial"/>
          <w:sz w:val="20"/>
          <w:szCs w:val="20"/>
        </w:rPr>
        <w:t xml:space="preserve"> deve</w:t>
      </w:r>
      <w:r w:rsidRPr="008E427C" w:rsidR="008E427C">
        <w:rPr>
          <w:rFonts w:ascii="Arial" w:hAnsi="Arial" w:cs="Arial"/>
          <w:sz w:val="20"/>
          <w:szCs w:val="20"/>
        </w:rPr>
        <w:t xml:space="preserve">m </w:t>
      </w:r>
      <w:r w:rsidRPr="008E427C">
        <w:rPr>
          <w:rFonts w:ascii="Arial" w:hAnsi="Arial" w:cs="Arial"/>
          <w:sz w:val="20"/>
          <w:szCs w:val="20"/>
        </w:rPr>
        <w:t>conter texto de apoio, enunciado e 5 alternativas. O texto de apoio deve ser um trecho dos textos. Você deve destacar qual é a alternativa correta.</w:t>
      </w:r>
    </w:p>
    <w:p w:rsidRPr="002F49C7" w:rsidR="00D217C5" w:rsidP="002F49C7" w:rsidRDefault="00D217C5" w14:paraId="73A9BA54" w14:textId="77777777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:rsidRPr="002F49C7" w:rsidR="005568C3" w:rsidP="002F49C7" w:rsidRDefault="005568C3" w14:paraId="016D86E2" w14:textId="3FB378E7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2F49C7">
        <w:rPr>
          <w:rFonts w:ascii="Arial" w:hAnsi="Arial" w:cs="Arial"/>
          <w:b/>
          <w:bCs/>
          <w:color w:val="FF0000"/>
          <w:sz w:val="20"/>
          <w:szCs w:val="20"/>
        </w:rPr>
        <w:t>Questões sobre o</w:t>
      </w:r>
      <w:r w:rsidRPr="002F49C7" w:rsidR="00D217C5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Pr="002F49C7">
        <w:rPr>
          <w:rFonts w:ascii="Arial" w:hAnsi="Arial" w:cs="Arial"/>
          <w:b/>
          <w:bCs/>
          <w:color w:val="FF0000"/>
          <w:sz w:val="20"/>
          <w:szCs w:val="20"/>
        </w:rPr>
        <w:t>excerto do texto “</w:t>
      </w:r>
      <w:r w:rsidRPr="002F49C7">
        <w:rPr>
          <w:rFonts w:ascii="Arial" w:hAnsi="Arial" w:cs="Arial"/>
          <w:b/>
          <w:bCs/>
          <w:color w:val="FF0000"/>
          <w:sz w:val="20"/>
          <w:szCs w:val="20"/>
        </w:rPr>
        <w:t>O Existencialismo é Humanismo</w:t>
      </w:r>
      <w:r w:rsidRPr="002F49C7">
        <w:rPr>
          <w:rFonts w:ascii="Arial" w:hAnsi="Arial" w:cs="Arial"/>
          <w:b/>
          <w:bCs/>
          <w:color w:val="FF0000"/>
          <w:sz w:val="20"/>
          <w:szCs w:val="20"/>
        </w:rPr>
        <w:t>”</w:t>
      </w:r>
      <w:r w:rsidRPr="002F49C7">
        <w:rPr>
          <w:rFonts w:ascii="Arial" w:hAnsi="Arial" w:cs="Arial"/>
          <w:b/>
          <w:bCs/>
          <w:color w:val="FF0000"/>
          <w:sz w:val="20"/>
          <w:szCs w:val="20"/>
        </w:rPr>
        <w:t xml:space="preserve"> de Jean Paul Sartre</w:t>
      </w:r>
    </w:p>
    <w:p w:rsidRPr="008E427C" w:rsidR="005568C3" w:rsidP="002F49C7" w:rsidRDefault="005568C3" w14:paraId="3F71E9DE" w14:textId="57CAED05">
      <w:pPr>
        <w:jc w:val="both"/>
        <w:rPr>
          <w:rFonts w:ascii="Arial" w:hAnsi="Arial" w:cs="Arial"/>
          <w:sz w:val="20"/>
          <w:szCs w:val="20"/>
        </w:rPr>
      </w:pPr>
      <w:r w:rsidRPr="008E427C">
        <w:rPr>
          <w:rFonts w:ascii="Arial" w:hAnsi="Arial" w:cs="Arial"/>
          <w:b/>
          <w:bCs/>
          <w:sz w:val="20"/>
          <w:szCs w:val="20"/>
        </w:rPr>
        <w:t xml:space="preserve">5. </w:t>
      </w:r>
      <w:r w:rsidRPr="008E427C" w:rsidR="00D217C5">
        <w:rPr>
          <w:rFonts w:ascii="Arial" w:hAnsi="Arial" w:cs="Arial"/>
          <w:sz w:val="20"/>
          <w:szCs w:val="20"/>
        </w:rPr>
        <w:t>O que signific</w:t>
      </w:r>
      <w:r w:rsidR="002F49C7">
        <w:rPr>
          <w:rFonts w:ascii="Arial" w:hAnsi="Arial" w:cs="Arial"/>
          <w:sz w:val="20"/>
          <w:szCs w:val="20"/>
        </w:rPr>
        <w:t>a</w:t>
      </w:r>
      <w:r w:rsidRPr="008E427C" w:rsidR="00D217C5">
        <w:rPr>
          <w:rFonts w:ascii="Arial" w:hAnsi="Arial" w:cs="Arial"/>
          <w:sz w:val="20"/>
          <w:szCs w:val="20"/>
        </w:rPr>
        <w:t xml:space="preserve"> dizer que a existência precede a essência?</w:t>
      </w:r>
    </w:p>
    <w:p w:rsidRPr="002F49C7" w:rsidR="00D217C5" w:rsidP="002F49C7" w:rsidRDefault="00D217C5" w14:paraId="20D5B79E" w14:textId="5D108FFE">
      <w:pPr>
        <w:jc w:val="both"/>
        <w:rPr>
          <w:rFonts w:ascii="Arial" w:hAnsi="Arial" w:cs="Arial"/>
          <w:sz w:val="20"/>
          <w:szCs w:val="20"/>
        </w:rPr>
      </w:pPr>
      <w:r w:rsidRPr="008E427C">
        <w:rPr>
          <w:rFonts w:ascii="Arial" w:hAnsi="Arial" w:cs="Arial"/>
          <w:sz w:val="20"/>
          <w:szCs w:val="20"/>
        </w:rPr>
        <w:t>6</w:t>
      </w:r>
      <w:r w:rsidRPr="002F49C7">
        <w:rPr>
          <w:rFonts w:ascii="Arial" w:hAnsi="Arial" w:cs="Arial"/>
          <w:sz w:val="20"/>
          <w:szCs w:val="20"/>
        </w:rPr>
        <w:t>. Por que o existencialismo de Sartre é ateu?</w:t>
      </w:r>
    </w:p>
    <w:p w:rsidRPr="008E427C" w:rsidR="00D217C5" w:rsidP="002F49C7" w:rsidRDefault="00D217C5" w14:paraId="58D5F32D" w14:textId="1EF3C76A">
      <w:pPr>
        <w:jc w:val="both"/>
        <w:rPr>
          <w:rFonts w:ascii="Arial" w:hAnsi="Arial" w:cs="Arial"/>
          <w:sz w:val="20"/>
          <w:szCs w:val="20"/>
        </w:rPr>
      </w:pPr>
      <w:r w:rsidRPr="002F49C7">
        <w:rPr>
          <w:rFonts w:ascii="Arial" w:hAnsi="Arial" w:cs="Arial"/>
          <w:sz w:val="20"/>
          <w:szCs w:val="20"/>
        </w:rPr>
        <w:t xml:space="preserve">7. Por que a filosofia existencialista de Sartre coloca todo ser humano </w:t>
      </w:r>
      <w:r w:rsidRPr="002F49C7">
        <w:rPr>
          <w:rFonts w:ascii="Arial" w:hAnsi="Arial" w:cs="Arial"/>
          <w:sz w:val="20"/>
          <w:szCs w:val="20"/>
        </w:rPr>
        <w:t xml:space="preserve">na posse do que ele é </w:t>
      </w:r>
      <w:r w:rsidRPr="002F49C7">
        <w:rPr>
          <w:rFonts w:ascii="Arial" w:hAnsi="Arial" w:cs="Arial"/>
          <w:sz w:val="20"/>
          <w:szCs w:val="20"/>
        </w:rPr>
        <w:t xml:space="preserve">e o submente a </w:t>
      </w:r>
      <w:r w:rsidRPr="002F49C7">
        <w:rPr>
          <w:rFonts w:ascii="Arial" w:hAnsi="Arial" w:cs="Arial"/>
          <w:sz w:val="20"/>
          <w:szCs w:val="20"/>
        </w:rPr>
        <w:t>responsabilidade total de sua existência</w:t>
      </w:r>
      <w:r w:rsidRPr="002F49C7">
        <w:rPr>
          <w:rFonts w:ascii="Arial" w:hAnsi="Arial" w:cs="Arial"/>
          <w:sz w:val="20"/>
          <w:szCs w:val="20"/>
        </w:rPr>
        <w:t>?</w:t>
      </w:r>
    </w:p>
    <w:p w:rsidRPr="008E427C" w:rsidR="008E427C" w:rsidP="002F49C7" w:rsidRDefault="008E427C" w14:paraId="70C2FC8D" w14:textId="33973CD9">
      <w:pPr>
        <w:jc w:val="both"/>
        <w:rPr>
          <w:rFonts w:ascii="Arial" w:hAnsi="Arial" w:cs="Arial"/>
          <w:sz w:val="20"/>
          <w:szCs w:val="20"/>
        </w:rPr>
      </w:pPr>
      <w:r w:rsidRPr="008E427C">
        <w:rPr>
          <w:rFonts w:ascii="Arial" w:hAnsi="Arial" w:cs="Arial"/>
          <w:sz w:val="20"/>
          <w:szCs w:val="20"/>
        </w:rPr>
        <w:t xml:space="preserve">8. </w:t>
      </w:r>
      <w:r w:rsidRPr="008E427C">
        <w:rPr>
          <w:rFonts w:ascii="Arial" w:hAnsi="Arial" w:cs="Arial"/>
          <w:sz w:val="20"/>
          <w:szCs w:val="20"/>
        </w:rPr>
        <w:t xml:space="preserve"> Crie uma questão de múltipla escolha com base no</w:t>
      </w:r>
      <w:r w:rsidRPr="008E427C">
        <w:rPr>
          <w:rFonts w:ascii="Arial" w:hAnsi="Arial" w:cs="Arial"/>
          <w:sz w:val="20"/>
          <w:szCs w:val="20"/>
        </w:rPr>
        <w:t xml:space="preserve"> texto de Sartre</w:t>
      </w:r>
      <w:r w:rsidRPr="008E427C">
        <w:rPr>
          <w:rFonts w:ascii="Arial" w:hAnsi="Arial" w:cs="Arial"/>
          <w:sz w:val="20"/>
          <w:szCs w:val="20"/>
        </w:rPr>
        <w:t>. A qu</w:t>
      </w:r>
      <w:r w:rsidRPr="008E427C">
        <w:rPr>
          <w:rFonts w:ascii="Arial" w:hAnsi="Arial" w:cs="Arial"/>
          <w:sz w:val="20"/>
          <w:szCs w:val="20"/>
        </w:rPr>
        <w:t>e</w:t>
      </w:r>
      <w:r w:rsidRPr="008E427C">
        <w:rPr>
          <w:rFonts w:ascii="Arial" w:hAnsi="Arial" w:cs="Arial"/>
          <w:sz w:val="20"/>
          <w:szCs w:val="20"/>
        </w:rPr>
        <w:t xml:space="preserve">stão deve conter texto de apoio, enunciado e 5 alternativas. O texto de apoio deve ser um trecho </w:t>
      </w:r>
      <w:r w:rsidRPr="008E427C">
        <w:rPr>
          <w:rFonts w:ascii="Arial" w:hAnsi="Arial" w:cs="Arial"/>
          <w:sz w:val="20"/>
          <w:szCs w:val="20"/>
        </w:rPr>
        <w:t>do texto</w:t>
      </w:r>
      <w:r w:rsidRPr="008E427C">
        <w:rPr>
          <w:rFonts w:ascii="Arial" w:hAnsi="Arial" w:cs="Arial"/>
          <w:sz w:val="20"/>
          <w:szCs w:val="20"/>
        </w:rPr>
        <w:t>. Você deve destacar qual é a alternativa correta.</w:t>
      </w:r>
    </w:p>
    <w:p w:rsidRPr="008E427C" w:rsidR="008E427C" w:rsidP="002F49C7" w:rsidRDefault="008E427C" w14:paraId="200AE36A" w14:textId="77777777">
      <w:pPr>
        <w:jc w:val="both"/>
        <w:rPr>
          <w:rFonts w:ascii="Arial" w:hAnsi="Arial" w:cs="Arial"/>
          <w:sz w:val="20"/>
          <w:szCs w:val="20"/>
        </w:rPr>
      </w:pPr>
    </w:p>
    <w:p w:rsidRPr="002F49C7" w:rsidR="008E427C" w:rsidP="002F49C7" w:rsidRDefault="008E427C" w14:paraId="434E8047" w14:textId="7409E511">
      <w:pPr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  <w:r w:rsidRPr="002F49C7">
        <w:rPr>
          <w:rFonts w:ascii="Arial" w:hAnsi="Arial" w:cs="Arial"/>
          <w:b/>
          <w:bCs/>
          <w:color w:val="FF0000"/>
          <w:sz w:val="20"/>
          <w:szCs w:val="20"/>
        </w:rPr>
        <w:t>QUESTÃO DE PESQUISA</w:t>
      </w:r>
    </w:p>
    <w:p w:rsidRPr="008E427C" w:rsidR="008E427C" w:rsidP="002F49C7" w:rsidRDefault="008E427C" w14:paraId="007C454D" w14:textId="2AA69E6C">
      <w:pPr>
        <w:jc w:val="both"/>
        <w:rPr>
          <w:rFonts w:ascii="Arial" w:hAnsi="Arial" w:cs="Arial"/>
          <w:sz w:val="20"/>
          <w:szCs w:val="20"/>
        </w:rPr>
      </w:pPr>
      <w:r w:rsidRPr="008E427C">
        <w:rPr>
          <w:rFonts w:ascii="Arial" w:hAnsi="Arial" w:cs="Arial"/>
          <w:sz w:val="20"/>
          <w:szCs w:val="20"/>
        </w:rPr>
        <w:t>9. Explique o que é Indústria Cultural, segundo A</w:t>
      </w:r>
      <w:r w:rsidRPr="008E427C">
        <w:rPr>
          <w:rFonts w:ascii="Arial" w:hAnsi="Arial" w:cs="Arial"/>
          <w:sz w:val="20"/>
          <w:szCs w:val="20"/>
        </w:rPr>
        <w:t xml:space="preserve">dorno e </w:t>
      </w:r>
      <w:r w:rsidRPr="008E427C">
        <w:rPr>
          <w:rFonts w:ascii="Arial" w:hAnsi="Arial" w:cs="Arial"/>
          <w:sz w:val="20"/>
          <w:szCs w:val="20"/>
        </w:rPr>
        <w:t>H</w:t>
      </w:r>
      <w:r w:rsidRPr="008E427C">
        <w:rPr>
          <w:rFonts w:ascii="Arial" w:hAnsi="Arial" w:cs="Arial"/>
          <w:sz w:val="20"/>
          <w:szCs w:val="20"/>
        </w:rPr>
        <w:t>orkheimer</w:t>
      </w:r>
      <w:r w:rsidRPr="008E427C">
        <w:rPr>
          <w:rFonts w:ascii="Arial" w:hAnsi="Arial" w:cs="Arial"/>
          <w:sz w:val="20"/>
          <w:szCs w:val="20"/>
        </w:rPr>
        <w:t xml:space="preserve"> (Não esqueças as referências). </w:t>
      </w:r>
    </w:p>
    <w:p w:rsidR="008E427C" w:rsidP="002F49C7" w:rsidRDefault="008E427C" w14:paraId="360BCB18" w14:textId="6B1B09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9C5DF3" w:rsidR="008E427C" w:rsidP="002F49C7" w:rsidRDefault="008E427C" w14:paraId="00EBB9F1" w14:textId="77777777">
      <w:pPr>
        <w:jc w:val="both"/>
        <w:rPr>
          <w:rFonts w:ascii="Times New Roman" w:hAnsi="Times New Roman" w:cs="Times New Roman"/>
        </w:rPr>
      </w:pPr>
    </w:p>
    <w:p w:rsidRPr="009C5DF3" w:rsidR="009C5DF3" w:rsidP="002F49C7" w:rsidRDefault="009C5DF3" w14:paraId="4C009BAE" w14:textId="77777777">
      <w:pPr>
        <w:jc w:val="both"/>
        <w:rPr>
          <w:color w:val="000000" w:themeColor="text1"/>
        </w:rPr>
      </w:pPr>
    </w:p>
    <w:p w:rsidRPr="009C5DF3" w:rsidR="009C5DF3" w:rsidP="002F49C7" w:rsidRDefault="009C5DF3" w14:paraId="49FA730E" w14:textId="03E74BED" w14:noSpellErr="1">
      <w:pPr>
        <w:jc w:val="both"/>
        <w:rPr>
          <w:color w:val="000000" w:themeColor="text1"/>
        </w:rPr>
      </w:pPr>
    </w:p>
    <w:p w:rsidR="51A60262" w:rsidP="51A60262" w:rsidRDefault="51A60262" w14:paraId="56E95887" w14:textId="08704A1E">
      <w:pPr>
        <w:pStyle w:val="Normal"/>
        <w:jc w:val="both"/>
        <w:rPr>
          <w:color w:val="000000" w:themeColor="text1" w:themeTint="FF" w:themeShade="FF"/>
        </w:rPr>
      </w:pPr>
    </w:p>
    <w:p w:rsidR="51A60262" w:rsidP="51A60262" w:rsidRDefault="51A60262" w14:paraId="7AE70740" w14:textId="1F754614">
      <w:pPr>
        <w:pStyle w:val="Normal"/>
        <w:jc w:val="both"/>
        <w:rPr>
          <w:color w:val="000000" w:themeColor="text1" w:themeTint="FF" w:themeShade="FF"/>
        </w:rPr>
      </w:pPr>
    </w:p>
    <w:p w:rsidR="006A0C29" w:rsidP="00140DE1" w:rsidRDefault="006A0C29" w14:paraId="2B87D5D1" w14:textId="77777777">
      <w:pPr>
        <w:rPr>
          <w:color w:val="000000" w:themeColor="text1"/>
        </w:rPr>
      </w:pPr>
    </w:p>
    <w:p w:rsidRPr="002F49C7" w:rsidR="002F49C7" w:rsidP="002F49C7" w:rsidRDefault="002F49C7" w14:paraId="5A783DF9" w14:textId="39149118">
      <w:pPr>
        <w:jc w:val="center"/>
        <w:rPr>
          <w:b/>
          <w:bCs/>
          <w:color w:val="FF0000"/>
        </w:rPr>
      </w:pPr>
      <w:r w:rsidRPr="002F49C7">
        <w:rPr>
          <w:b/>
          <w:bCs/>
          <w:color w:val="FF0000"/>
        </w:rPr>
        <w:lastRenderedPageBreak/>
        <w:t>TEXTOS DE NIETZSCHE</w:t>
      </w:r>
    </w:p>
    <w:p w:rsidR="002F49C7" w:rsidP="002F49C7" w:rsidRDefault="002F49C7" w14:paraId="64DEA97A" w14:textId="77777777">
      <w:pPr>
        <w:jc w:val="center"/>
        <w:rPr>
          <w:rFonts w:ascii="Times New Roman" w:hAnsi="Times New Roman"/>
          <w:b/>
        </w:rPr>
      </w:pPr>
    </w:p>
    <w:p w:rsidR="002F49C7" w:rsidP="002F49C7" w:rsidRDefault="002F49C7" w14:paraId="4D18A0C9" w14:textId="7777777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SÓCRATES? UM HOMEM MUITO DOENTE</w:t>
      </w:r>
    </w:p>
    <w:p w:rsidR="002F49C7" w:rsidP="002F49C7" w:rsidRDefault="002F49C7" w14:paraId="44DD1556" w14:textId="77777777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Problema: Como avaliar a tentativa da filosofia de avaliar tudo racionalmente? Racionalidade e instinto são conciliáveis? </w:t>
      </w:r>
    </w:p>
    <w:p w:rsidR="002F49C7" w:rsidP="002F49C7" w:rsidRDefault="002F49C7" w14:paraId="708867AB" w14:textId="77777777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TESE: A grandeza do homem grego- e com ela a grandeza da humanidade- teve fim quando a filosofia substituiu a tragédia.  Enquanto esta última representava a vida na sua crua realidade sem mascarar a evidência de um homem controlado por forças incontroláveis e a ele superiores, a partir de Sócrates prevaleceu uma atitude de fuga em relação à vida, uma patologia do espírito, cujos sintomas são o medo e a insegurança psicológica, unidas ao absurdo de encontrar uma explicação racional para qualquer evento, de modo a esterilizar a vitalidade do mundo e dos instintos por meio da razão. A história da filosofia é uma dolorosa </w:t>
      </w:r>
      <w:proofErr w:type="gramStart"/>
      <w:r>
        <w:rPr>
          <w:rFonts w:ascii="Times New Roman" w:hAnsi="Times New Roman"/>
          <w:b/>
        </w:rPr>
        <w:t>vicissitude</w:t>
      </w:r>
      <w:proofErr w:type="gramEnd"/>
      <w:r>
        <w:rPr>
          <w:rFonts w:ascii="Times New Roman" w:hAnsi="Times New Roman"/>
          <w:b/>
        </w:rPr>
        <w:t xml:space="preserve"> de decadência progressiva, marcada pela supressão do dionisíaco e pelo predomínio do apolíneo. Invertendo a ordem tradicional dos valores, Nietzsche identifica na morte de Sócrates, no seu desejo de morrer, o primeiro e mais evidente sintoma dessa milenar doença (a filosofia), que deprime o homem ocidental. (O texto que se segue foi extraído de O Crepúsculo dos Ídolos).</w:t>
      </w:r>
    </w:p>
    <w:p w:rsidR="002F49C7" w:rsidP="002F49C7" w:rsidRDefault="002F49C7" w14:paraId="3BFE0CBF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Sócrates fascinava: parecia um médico, um salvador. Ainda será preciso demonstrar o erro inerente à sua fé, a racionalidade a qualquer custo? É um autoengano dos filósofos e moralistas acreditarem já terem saído da </w:t>
      </w:r>
      <w:proofErr w:type="spellStart"/>
      <w:r>
        <w:rPr>
          <w:rFonts w:ascii="Times New Roman" w:hAnsi="Times New Roman"/>
          <w:i/>
        </w:rPr>
        <w:t>décadance</w:t>
      </w:r>
      <w:proofErr w:type="spellEnd"/>
      <w:r>
        <w:rPr>
          <w:rFonts w:ascii="Times New Roman" w:hAnsi="Times New Roman"/>
        </w:rPr>
        <w:t xml:space="preserve"> simplesmente lhe fazendo guerra. Escapar dela está além das suas forças: o meio que eles escolhem como salvação não é senão uma outra expressão da </w:t>
      </w:r>
      <w:proofErr w:type="spellStart"/>
      <w:r>
        <w:rPr>
          <w:rFonts w:ascii="Times New Roman" w:hAnsi="Times New Roman"/>
        </w:rPr>
        <w:t>décadance</w:t>
      </w:r>
      <w:proofErr w:type="spellEnd"/>
      <w:r>
        <w:rPr>
          <w:rFonts w:ascii="Times New Roman" w:hAnsi="Times New Roman"/>
        </w:rPr>
        <w:t>; eles transformam a sua expressão, mas por si só não a eliminam. Sócrates foi um equívoco: toda a moral do aperfeiçoamento, mesmo a cristã, foi um equívoco...</w:t>
      </w:r>
    </w:p>
    <w:p w:rsidR="002F49C7" w:rsidP="002F49C7" w:rsidRDefault="002F49C7" w14:paraId="1C3BDE85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mais viva luz do dia, a racionalidade a qualquer custo, a vida luminosa, fria, prudente, consciente, sem instinto, em contraposição aos instintos, foi ela mesma somente uma doença, uma outra doença, e não absolutamente um retorno à virtude, à saúde, à felicidade... Ter de combater os instintos, essa é a fórmula da </w:t>
      </w:r>
      <w:proofErr w:type="spellStart"/>
      <w:r>
        <w:rPr>
          <w:rFonts w:ascii="Times New Roman" w:hAnsi="Times New Roman"/>
        </w:rPr>
        <w:t>décadance</w:t>
      </w:r>
      <w:proofErr w:type="spellEnd"/>
      <w:r>
        <w:rPr>
          <w:rFonts w:ascii="Times New Roman" w:hAnsi="Times New Roman"/>
        </w:rPr>
        <w:t>: enquanto a vida está em ascensão, felicidade e instinto são a mesma coisa.</w:t>
      </w:r>
    </w:p>
    <w:p w:rsidR="002F49C7" w:rsidP="002F49C7" w:rsidRDefault="002F49C7" w14:paraId="3FD453B5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Terá talvez compreendido também isso, o mais avisado dentre todos os enganadores de si mesmos? Disse-o a si mesmo no final, na sabedora da sua coragem diante da morte? ... Sócrates quis morrer: não Atenas, mas Sócrates deu a si mesmo o copo de veneno, ele obrigou Atenas a dar-lhe o copo envenenado...Sócrates não é um médico, disse baixo para si mesmo: aqui o médico é somente morte... Sócrates apenas esteve doente por muito tempo...</w:t>
      </w:r>
    </w:p>
    <w:p w:rsidR="002F49C7" w:rsidP="002F49C7" w:rsidRDefault="002F49C7" w14:paraId="4F9C13DB" w14:textId="7777777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 MORAL DOS VENCEDORES E DOS PERDERORES</w:t>
      </w:r>
    </w:p>
    <w:p w:rsidR="002F49C7" w:rsidP="002F49C7" w:rsidRDefault="002F49C7" w14:paraId="31B28EE1" w14:textId="77777777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 PROBLEMA: Qual a origem do senso moral? Os valores éticos são realmente valores?</w:t>
      </w:r>
    </w:p>
    <w:p w:rsidR="002F49C7" w:rsidP="002F49C7" w:rsidRDefault="002F49C7" w14:paraId="2A200ACE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TESE: Todas as doutrinas éticas elaboradas pela filosofia sempre se apresentaram como sistemas absolutos, universais, supra históricos, válidos para todos os tempos e países. Invertendo aqui também os esquemas tradicionais, Nietzsche enfrenta o problema ético por meio de uma genealogia, ou seja, uma narrativa do nascimento e do desenvolvimento histórico- psicológico das doutrinas morais. A ética da aristocracia dominante na Antiga Grécia fundava-se no valor do indivíduo na qualidade da sua pessoa, prescindindo dos comportamentos efetivamente adotados. A saúde, a juventude, a sexualidade, o orgulho da própria força, o desejo de domínio expresso sem falsos pudores eram então consideradas como virtudes. Mas essa vital alegria de viver decaiu com a aristocracia cavalheiresca que a havia inventado, sendo substituída por uma moral de escravos (as éticas filosóficas) e, depois, pelo Cristianismo, a grande doença psíquica do homem ocidental. Os novos valores que se impuseram são ainda os mesmos pelos quais somos educados: o puder do corpo, a vergonha da sexualidade, a humildade, o amor pela pobreza, a renúncia a viver em plenitude, o desejo de morte. (O texto que se segue foi extraído de Além do Bem e do Mal.)</w:t>
      </w:r>
    </w:p>
    <w:p w:rsidR="002F49C7" w:rsidP="002F49C7" w:rsidRDefault="002F49C7" w14:paraId="2A4B5C1A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Vagando entre as mais refinadas e mais toscas morais que reinaram ou ainda reinam sobre a Terra, encontrei regularmente certos traços recorrentes e ligados entre si: até que por fim dois tipos básicos a mim se revelaram e uma diferença radical se mostrou.</w:t>
      </w:r>
    </w:p>
    <w:p w:rsidR="002F49C7" w:rsidP="002F49C7" w:rsidRDefault="002F49C7" w14:paraId="28190E10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Existe uma moral dos senhores e uma moral dos escravos; acrescento imediatamente que em todas as culturas superiores e mais mistas também se manifestam tentativas de mediação entre as duas morais e, ainda mais frequentemente, a confusão e o desentendimento entre as duas, ou até o seu duro paralelismo, inclusive no mesmo </w:t>
      </w:r>
      <w:proofErr w:type="spellStart"/>
      <w:r>
        <w:rPr>
          <w:rFonts w:ascii="Times New Roman" w:hAnsi="Times New Roman"/>
        </w:rPr>
        <w:t>individuo</w:t>
      </w:r>
      <w:proofErr w:type="spellEnd"/>
      <w:r>
        <w:rPr>
          <w:rFonts w:ascii="Times New Roman" w:hAnsi="Times New Roman"/>
        </w:rPr>
        <w:t>, no interior da mesma alma.</w:t>
      </w:r>
    </w:p>
    <w:p w:rsidR="002F49C7" w:rsidP="002F49C7" w:rsidRDefault="002F49C7" w14:paraId="643D53A0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 diferenciações morais de valores nasceram ou sob uma espécie dominante que, com satisfação, tomava consciência das próprias diferenças em relação aos súditos, ou sob os súditos, os escravos e os submetidos de todos os graus. No primeiro caso, quando são dominadores a determinar o conceito de bom, são aceitos como distintivos e determinantes os estados elevados e nobres da alma. O homem nobre afasta de si as criaturas nas quais se manifesta o contrário de tais estados elevados e nobres: ele as despreza.</w:t>
      </w:r>
    </w:p>
    <w:p w:rsidR="002F49C7" w:rsidP="002F49C7" w:rsidRDefault="002F49C7" w14:paraId="1FBE1CD5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Deve-se logo notar que nessa primeira moral o contraste</w:t>
      </w:r>
      <w:r w:rsidRPr="000C0514">
        <w:rPr>
          <w:rFonts w:ascii="Times New Roman" w:hAnsi="Times New Roman"/>
          <w:i/>
          <w:iCs/>
        </w:rPr>
        <w:t xml:space="preserve"> bom</w:t>
      </w:r>
      <w:r>
        <w:rPr>
          <w:rFonts w:ascii="Times New Roman" w:hAnsi="Times New Roman"/>
        </w:rPr>
        <w:t xml:space="preserve"> e </w:t>
      </w:r>
      <w:r w:rsidRPr="000C0514">
        <w:rPr>
          <w:rFonts w:ascii="Times New Roman" w:hAnsi="Times New Roman"/>
          <w:i/>
          <w:iCs/>
        </w:rPr>
        <w:t>não bom</w:t>
      </w:r>
      <w:r>
        <w:rPr>
          <w:rFonts w:ascii="Times New Roman" w:hAnsi="Times New Roman"/>
        </w:rPr>
        <w:t xml:space="preserve"> significa </w:t>
      </w:r>
      <w:r w:rsidRPr="000C0514">
        <w:rPr>
          <w:rFonts w:ascii="Times New Roman" w:hAnsi="Times New Roman"/>
          <w:i/>
          <w:iCs/>
        </w:rPr>
        <w:t>nobre</w:t>
      </w:r>
      <w:r>
        <w:rPr>
          <w:rFonts w:ascii="Times New Roman" w:hAnsi="Times New Roman"/>
        </w:rPr>
        <w:t xml:space="preserve"> e </w:t>
      </w:r>
      <w:r w:rsidRPr="000C0514">
        <w:rPr>
          <w:rFonts w:ascii="Times New Roman" w:hAnsi="Times New Roman"/>
          <w:i/>
          <w:iCs/>
        </w:rPr>
        <w:t>desprezível</w:t>
      </w:r>
      <w:r>
        <w:rPr>
          <w:rFonts w:ascii="Times New Roman" w:hAnsi="Times New Roman"/>
        </w:rPr>
        <w:t xml:space="preserve">: o contraste bom e ruim tem uma outra origem. Despreza-se o vil, o medroso, o mesquinho, aquele que pensa na sua estreita utilidade; </w:t>
      </w:r>
      <w:proofErr w:type="gramStart"/>
      <w:r>
        <w:rPr>
          <w:rFonts w:ascii="Times New Roman" w:hAnsi="Times New Roman"/>
        </w:rPr>
        <w:t>o mesmo</w:t>
      </w:r>
      <w:proofErr w:type="gramEnd"/>
      <w:r>
        <w:rPr>
          <w:rFonts w:ascii="Times New Roman" w:hAnsi="Times New Roman"/>
        </w:rPr>
        <w:t xml:space="preserve"> vale para o desconfiado, com o seu olhar não franco, aquele que se humilha sozinho, a espécie dos seres-humanos- cães que se deixa maltratar, o mendigo adulador, principalmente o mentiroso: a fé basilar de todos os aristocratas é que o povo vil mente. </w:t>
      </w:r>
      <w:r>
        <w:rPr>
          <w:rFonts w:ascii="Times New Roman" w:hAnsi="Times New Roman"/>
          <w:i/>
        </w:rPr>
        <w:t>Nós, os verdadeiros</w:t>
      </w:r>
      <w:r>
        <w:rPr>
          <w:rFonts w:ascii="Times New Roman" w:hAnsi="Times New Roman"/>
        </w:rPr>
        <w:t xml:space="preserve">, assim se denominavam os nobres na Antiga Grécia.  </w:t>
      </w:r>
    </w:p>
    <w:p w:rsidR="002F49C7" w:rsidP="002F49C7" w:rsidRDefault="002F49C7" w14:paraId="5B64ECF2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É sabido que as definições de valor moral foram por toda parte atribuídas inicialmente aos seres humanos e só desviadas para as ações; motivo pelo qual é grave erro que os historiadores da moral comecem com questões como: por que foi louvada a ação compassiva?</w:t>
      </w:r>
    </w:p>
    <w:p w:rsidR="002F49C7" w:rsidP="002F49C7" w:rsidRDefault="002F49C7" w14:paraId="49E2EA63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espécie dos homens nobres vê se a si mesma como determinante de valores: não necessita se fazer chamar de boa, ela pensa </w:t>
      </w:r>
      <w:r>
        <w:rPr>
          <w:rFonts w:ascii="Times New Roman" w:hAnsi="Times New Roman"/>
          <w:i/>
        </w:rPr>
        <w:t>que o que me prejudica e de per si prejudicial</w:t>
      </w:r>
      <w:r>
        <w:rPr>
          <w:rFonts w:ascii="Times New Roman" w:hAnsi="Times New Roman"/>
        </w:rPr>
        <w:t xml:space="preserve">, ela sabe ser o elemento que confere às coisas o seu valor primeiro, é criadora de valores. Dignifica tudo o que conhece de si: semelhante moral é autoglorificação. </w:t>
      </w:r>
    </w:p>
    <w:p w:rsidR="002F49C7" w:rsidP="002F49C7" w:rsidRDefault="002F49C7" w14:paraId="2146B614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Sobre esse fundo está a sensação de plenitude, de poder que quer transbordar, a felicidade da máxima tensão, a consciência de uma riqueza que gostaria de doar e restituir: o nobre também ajuda o infeliz, nunca ou quase nunca por compaixão, mas antes por um impulso gerado pela superabundância de poder...</w:t>
      </w:r>
    </w:p>
    <w:p w:rsidR="002F49C7" w:rsidP="002F49C7" w:rsidRDefault="002F49C7" w14:paraId="30C3D623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Diferente é a situação do segundo tipo de moral, a moral dos escravos. Posto que os violentados, os oprimidos, os sofredores os prisioneiros, os inseguros de si mesmo e os exaustos façam moral: qual será o elemento comum das suas avaliações morais? Provavelmente será a expressão de uma suspeita pessimista em relação à condição humana inteira, talvez uma condenação do ser humano e da sua situação. O olhar dos escravos não é favorável às virtudes dos poderosos: é cético e desconfiado, tem uma sutil desconfiança de todo </w:t>
      </w:r>
      <w:r w:rsidRPr="000C0514">
        <w:rPr>
          <w:rFonts w:ascii="Times New Roman" w:hAnsi="Times New Roman"/>
          <w:i/>
          <w:iCs/>
        </w:rPr>
        <w:t>bem</w:t>
      </w:r>
      <w:r>
        <w:rPr>
          <w:rFonts w:ascii="Times New Roman" w:hAnsi="Times New Roman"/>
        </w:rPr>
        <w:t xml:space="preserve"> que venerado no mundo do potentes, e gostaria de convencer-se de ali nem mesmo a felicidade é autêntica.</w:t>
      </w:r>
    </w:p>
    <w:p w:rsidR="002F49C7" w:rsidP="002F49C7" w:rsidRDefault="002F49C7" w14:paraId="63FAD162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Ao contrário, são colocadas em evidência e iluminadas as características que servem para facilitar a existência dos sofredores: eis que são exaltados com compaixão, a mão complacente e disposta a ajudar, o coração quente, a paciência, a laboriosidade, a humildade, a cordialidade, posto que neste caso são as características mais úteis e quase o único remédio para suportar a opressão da existência.</w:t>
      </w:r>
    </w:p>
    <w:p w:rsidR="002F49C7" w:rsidP="002F49C7" w:rsidRDefault="002F49C7" w14:paraId="283F802F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moral dos escravos é essencialmente uma moral utilitária. Aqui está o foco dos famosos contrários, bom e ruim: no mal sente-se o poder e periculosidade, um certo apavoramento, sutiliza e força que não permitem ao desprezo aflorar. </w:t>
      </w:r>
    </w:p>
    <w:p w:rsidR="002F49C7" w:rsidP="002F49C7" w:rsidRDefault="002F49C7" w14:paraId="6DD66431" w14:textId="77777777">
      <w:pPr>
        <w:tabs>
          <w:tab w:val="left" w:pos="3454"/>
        </w:tabs>
        <w:rPr>
          <w:rFonts w:ascii="Times New Roman" w:hAnsi="Times New Roman"/>
          <w:b/>
        </w:rPr>
      </w:pPr>
    </w:p>
    <w:p w:rsidR="002F49C7" w:rsidP="002F49C7" w:rsidRDefault="002F49C7" w14:paraId="54CEA6FB" w14:textId="77777777">
      <w:pPr>
        <w:tabs>
          <w:tab w:val="left" w:pos="3454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Referência: </w:t>
      </w:r>
      <w:r w:rsidRPr="00A45BCF">
        <w:rPr>
          <w:rFonts w:ascii="Times New Roman" w:hAnsi="Times New Roman"/>
          <w:b/>
        </w:rPr>
        <w:t>NICOLA, Ubaldo. Antologia ilustrada de filosofia: das origens à idade moderna. São Paulo: Globo, 2005</w:t>
      </w:r>
      <w:r>
        <w:rPr>
          <w:rFonts w:ascii="Times New Roman" w:hAnsi="Times New Roman"/>
          <w:b/>
        </w:rPr>
        <w:t>, p. 410.</w:t>
      </w:r>
    </w:p>
    <w:p w:rsidR="002F49C7" w:rsidP="00140DE1" w:rsidRDefault="002F49C7" w14:paraId="1031E303" w14:textId="77777777"/>
    <w:p w:rsidR="002F49C7" w:rsidP="002F49C7" w:rsidRDefault="002F49C7" w14:paraId="78A0DB73" w14:textId="43F4FBFE">
      <w:pPr>
        <w:jc w:val="center"/>
        <w:rPr>
          <w:b/>
          <w:bCs/>
          <w:color w:val="FF0000"/>
        </w:rPr>
      </w:pPr>
      <w:r w:rsidRPr="002F49C7">
        <w:rPr>
          <w:b/>
          <w:bCs/>
          <w:color w:val="FF0000"/>
        </w:rPr>
        <w:t>TEXTO DE SARTRE</w:t>
      </w:r>
    </w:p>
    <w:p w:rsidR="002F49C7" w:rsidP="002F49C7" w:rsidRDefault="002F49C7" w14:paraId="5731C8D5" w14:textId="77777777">
      <w:pPr>
        <w:jc w:val="center"/>
        <w:rPr>
          <w:b/>
          <w:bCs/>
          <w:color w:val="FF0000"/>
        </w:rPr>
      </w:pPr>
    </w:p>
    <w:p w:rsidR="002F49C7" w:rsidP="002F49C7" w:rsidRDefault="002F49C7" w14:paraId="7EAB6F9D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Excerto do texto O Existencialismo é Humanismo de Jean Paul Sartre. P. 10-13. Tradução Rita Correa. </w:t>
      </w:r>
    </w:p>
    <w:p w:rsidR="002F49C7" w:rsidP="002F49C7" w:rsidRDefault="002F49C7" w14:paraId="11E5CB7B" w14:textId="777777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existencialismo ateu [...] Afirma que, se Deus não existe, há pelo menos um ser no qual a existência precede a essência, um ser que existe antes de poder ser definido por qualquer conceito: este ser é o homem, ou, como diz Heidegger, a realidade humana. O que significa, aqui, dizer que a existência precede a essência? Significa que, em primeira instância, o homem existe, encontra a si mesmo, surge no mundo e só posteriormente se define. O homem, tal como o existencialista o concebe, só não é passível de uma definição porque, de início, não é nada: só posteriormente será alguma coisa e será aquilo que ele fizer de si mesmo. Assim, não existe natureza humana, já que não existe um Deus para concebê-la. O homem é tão-somente, não apenas como ele se concebe, mas também como ele se quer; como ele se concebe após a existência, como ele se quer após esse impulso para a existência. O homem nada mais é do que aquilo que ele faz de si mesmo: é esse o primeiro princípio do existencialismo. </w:t>
      </w:r>
      <w:proofErr w:type="gramStart"/>
      <w:r>
        <w:rPr>
          <w:rFonts w:ascii="Times New Roman" w:hAnsi="Times New Roman" w:cs="Times New Roman"/>
          <w:sz w:val="24"/>
          <w:szCs w:val="24"/>
        </w:rPr>
        <w:t>[...]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Porém, se realmente a existência precede a essência, o homem é responsável pelo que é. Desse modo, o primeiro passo do existencialismo é o de pôr todo homem na posse do que ele é de submetê-lo à responsabilidade total de sua existência. Assim, quando dizemos que o homem é responsável por si mesmo, não queremos dizer que o homem é apenas responsável pela sua estrita individualidade, mas que ele é responsável por todos os homens. [...] Ao afirmarmos que o homem se escolhe a si mesmo, queremos dizer que cada um de nós se escolhe, mas queremos dizer também que, escolhendo-se, ele escolhe todos os homens. De fato, não há um único de nossos atos que, criando o homem que queremos ser, não esteja criando, simultaneamente, uma imagem do homem tal como julgamos que ele deva ser. Escolher ser isto ou aquilo é afirmar, concomitantemente, o valor do que estamos escolhendo, pois não podemos nunca escolher o mal; o que escolhemos é sempre o bem e nada pode ser bom para nós sem o ser para todos. Se, por outro lado, a existência precede a essência, e se nós queremos existir ao mesmo tempo que moldamos nossa imagem, essa imagem é válida para todos e para toda a nossa época. Portanto, a nossa responsabilidade é muito maior do que poderíamos supor, pois ela engaja a humanidade inteira. [...] Numa dimensão mais individual, se quero casar-me, ter filhos, ainda que esse casamento dependa exclusivamente de minha situação, ou de minha paixão, ou de meu desejo, escolhendo o casamento estou engajando não apenas a mim mesmo, mas a toda a humanidade, na trilha da monogamia. Sou, desse modo, responsável por mim mesmo e por todos e crio determinada imagem do homem por mim mesmo escolhido; por outras palavras: escolhendo-me, escolho o homem.</w:t>
      </w:r>
    </w:p>
    <w:p w:rsidR="002F49C7" w:rsidP="002F49C7" w:rsidRDefault="002F49C7" w14:paraId="37BBE176" w14:textId="77777777"/>
    <w:p w:rsidRPr="002F49C7" w:rsidR="002F49C7" w:rsidP="002F49C7" w:rsidRDefault="002F49C7" w14:paraId="120F2415" w14:textId="77777777">
      <w:pPr>
        <w:jc w:val="center"/>
        <w:rPr>
          <w:b/>
          <w:bCs/>
          <w:color w:val="FF0000"/>
        </w:rPr>
      </w:pPr>
    </w:p>
    <w:p w:rsidRPr="00EF0978" w:rsidR="002F49C7" w:rsidP="00140DE1" w:rsidRDefault="002F49C7" w14:paraId="079B4EBB" w14:textId="77777777"/>
    <w:sectPr w:rsidRPr="00EF0978" w:rsidR="002F49C7" w:rsidSect="008E427C">
      <w:headerReference w:type="default" r:id="rId10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1388" w:rsidP="0076615B" w:rsidRDefault="00DD1388" w14:paraId="3176149A" w14:textId="77777777">
      <w:pPr>
        <w:spacing w:after="0" w:line="240" w:lineRule="auto"/>
      </w:pPr>
      <w:r>
        <w:separator/>
      </w:r>
    </w:p>
  </w:endnote>
  <w:endnote w:type="continuationSeparator" w:id="0">
    <w:p w:rsidR="00DD1388" w:rsidP="0076615B" w:rsidRDefault="00DD1388" w14:paraId="39AF0B6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1388" w:rsidP="0076615B" w:rsidRDefault="00DD1388" w14:paraId="0D567E10" w14:textId="77777777">
      <w:pPr>
        <w:spacing w:after="0" w:line="240" w:lineRule="auto"/>
      </w:pPr>
      <w:r>
        <w:separator/>
      </w:r>
    </w:p>
  </w:footnote>
  <w:footnote w:type="continuationSeparator" w:id="0">
    <w:p w:rsidR="00DD1388" w:rsidP="0076615B" w:rsidRDefault="00DD1388" w14:paraId="03080DC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6615B" w:rsidP="00C951A3" w:rsidRDefault="0076615B" w14:paraId="0E38AF68" w14:textId="7777777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4D60F29" wp14:editId="431061C6">
          <wp:extent cx="1057523" cy="74824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S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901" cy="766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585"/>
    <w:multiLevelType w:val="hybridMultilevel"/>
    <w:tmpl w:val="8572F8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7F04"/>
    <w:multiLevelType w:val="hybridMultilevel"/>
    <w:tmpl w:val="3192FB5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FE03BE"/>
    <w:multiLevelType w:val="hybridMultilevel"/>
    <w:tmpl w:val="644645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20898"/>
    <w:multiLevelType w:val="hybridMultilevel"/>
    <w:tmpl w:val="B6DC9F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67178"/>
    <w:multiLevelType w:val="hybridMultilevel"/>
    <w:tmpl w:val="E52694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B5C73"/>
    <w:multiLevelType w:val="hybridMultilevel"/>
    <w:tmpl w:val="DBC6FA7A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99709060">
    <w:abstractNumId w:val="5"/>
  </w:num>
  <w:num w:numId="2" w16cid:durableId="535583120">
    <w:abstractNumId w:val="3"/>
  </w:num>
  <w:num w:numId="3" w16cid:durableId="623923679">
    <w:abstractNumId w:val="0"/>
  </w:num>
  <w:num w:numId="4" w16cid:durableId="2079132586">
    <w:abstractNumId w:val="1"/>
  </w:num>
  <w:num w:numId="5" w16cid:durableId="445974336">
    <w:abstractNumId w:val="2"/>
  </w:num>
  <w:num w:numId="6" w16cid:durableId="1967857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22B"/>
    <w:rsid w:val="00004F24"/>
    <w:rsid w:val="00011C8D"/>
    <w:rsid w:val="000204AC"/>
    <w:rsid w:val="000263D9"/>
    <w:rsid w:val="00087D15"/>
    <w:rsid w:val="000B3438"/>
    <w:rsid w:val="00114F7A"/>
    <w:rsid w:val="00140DE1"/>
    <w:rsid w:val="00196734"/>
    <w:rsid w:val="001D2BDA"/>
    <w:rsid w:val="001D6DF2"/>
    <w:rsid w:val="00205737"/>
    <w:rsid w:val="002208F4"/>
    <w:rsid w:val="00276B80"/>
    <w:rsid w:val="00283FD2"/>
    <w:rsid w:val="00292D6B"/>
    <w:rsid w:val="002F49C7"/>
    <w:rsid w:val="00322799"/>
    <w:rsid w:val="003921F1"/>
    <w:rsid w:val="003A6926"/>
    <w:rsid w:val="003B5B57"/>
    <w:rsid w:val="00400767"/>
    <w:rsid w:val="0041293B"/>
    <w:rsid w:val="00465DFF"/>
    <w:rsid w:val="00492B96"/>
    <w:rsid w:val="004B3886"/>
    <w:rsid w:val="004E1206"/>
    <w:rsid w:val="00516695"/>
    <w:rsid w:val="005300D5"/>
    <w:rsid w:val="00535C12"/>
    <w:rsid w:val="00535F6E"/>
    <w:rsid w:val="00547585"/>
    <w:rsid w:val="005568C3"/>
    <w:rsid w:val="00557F67"/>
    <w:rsid w:val="00596FDC"/>
    <w:rsid w:val="005A4746"/>
    <w:rsid w:val="005B4AE5"/>
    <w:rsid w:val="005C543C"/>
    <w:rsid w:val="0061494D"/>
    <w:rsid w:val="00620BCE"/>
    <w:rsid w:val="0063579A"/>
    <w:rsid w:val="00646F7F"/>
    <w:rsid w:val="00653A97"/>
    <w:rsid w:val="00657907"/>
    <w:rsid w:val="00691ADD"/>
    <w:rsid w:val="006A0C29"/>
    <w:rsid w:val="006B027A"/>
    <w:rsid w:val="0076615B"/>
    <w:rsid w:val="00773390"/>
    <w:rsid w:val="00790BB7"/>
    <w:rsid w:val="00792001"/>
    <w:rsid w:val="00795904"/>
    <w:rsid w:val="007D15DF"/>
    <w:rsid w:val="007F02F4"/>
    <w:rsid w:val="007F3FAD"/>
    <w:rsid w:val="00817214"/>
    <w:rsid w:val="008C55F0"/>
    <w:rsid w:val="008E0AA5"/>
    <w:rsid w:val="008E427C"/>
    <w:rsid w:val="0090722B"/>
    <w:rsid w:val="00930B29"/>
    <w:rsid w:val="009B46E2"/>
    <w:rsid w:val="009C5DF3"/>
    <w:rsid w:val="009E5827"/>
    <w:rsid w:val="00A9297B"/>
    <w:rsid w:val="00AE04C3"/>
    <w:rsid w:val="00B00F2F"/>
    <w:rsid w:val="00B135C1"/>
    <w:rsid w:val="00B607A2"/>
    <w:rsid w:val="00BA4479"/>
    <w:rsid w:val="00BA6BAF"/>
    <w:rsid w:val="00C639A2"/>
    <w:rsid w:val="00C951A3"/>
    <w:rsid w:val="00CE61A1"/>
    <w:rsid w:val="00D217C5"/>
    <w:rsid w:val="00D23E99"/>
    <w:rsid w:val="00D30C1C"/>
    <w:rsid w:val="00D377ED"/>
    <w:rsid w:val="00DD1388"/>
    <w:rsid w:val="00EE582A"/>
    <w:rsid w:val="00EF0978"/>
    <w:rsid w:val="00FA6185"/>
    <w:rsid w:val="00FE3849"/>
    <w:rsid w:val="1A1FFACD"/>
    <w:rsid w:val="336F87F0"/>
    <w:rsid w:val="43F46726"/>
    <w:rsid w:val="4B55AAB7"/>
    <w:rsid w:val="51A60262"/>
    <w:rsid w:val="5C42C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38AC5"/>
  <w15:chartTrackingRefBased/>
  <w15:docId w15:val="{535E6C96-D4B5-4382-8DD4-B11FC404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615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6615B"/>
  </w:style>
  <w:style w:type="paragraph" w:styleId="Rodap">
    <w:name w:val="footer"/>
    <w:basedOn w:val="Normal"/>
    <w:link w:val="RodapChar"/>
    <w:uiPriority w:val="99"/>
    <w:unhideWhenUsed/>
    <w:rsid w:val="0076615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6615B"/>
  </w:style>
  <w:style w:type="paragraph" w:styleId="PargrafodaLista">
    <w:name w:val="List Paragraph"/>
    <w:basedOn w:val="Normal"/>
    <w:uiPriority w:val="34"/>
    <w:qFormat/>
    <w:rsid w:val="00C951A3"/>
    <w:pPr>
      <w:ind w:left="720"/>
      <w:contextualSpacing/>
    </w:pPr>
  </w:style>
  <w:style w:type="table" w:styleId="Tabelacomgrade">
    <w:name w:val="Table Grid"/>
    <w:basedOn w:val="Tabelanormal"/>
    <w:uiPriority w:val="39"/>
    <w:rsid w:val="00EF09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7733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E9A89FC462C42801435A56B381FD7" ma:contentTypeVersion="10" ma:contentTypeDescription="Create a new document." ma:contentTypeScope="" ma:versionID="818c314c2d5a22fd8369ca52bba7b7ee">
  <xsd:schema xmlns:xsd="http://www.w3.org/2001/XMLSchema" xmlns:xs="http://www.w3.org/2001/XMLSchema" xmlns:p="http://schemas.microsoft.com/office/2006/metadata/properties" xmlns:ns2="f668bcfd-1790-4180-82e8-a9596f10466a" xmlns:ns3="0f5a49cd-4bdc-4454-8177-e6c0901e1a92" targetNamespace="http://schemas.microsoft.com/office/2006/metadata/properties" ma:root="true" ma:fieldsID="a33619e19aec4fb6c6b263bba4192cd9" ns2:_="" ns3:_="">
    <xsd:import namespace="f668bcfd-1790-4180-82e8-a9596f10466a"/>
    <xsd:import namespace="0f5a49cd-4bdc-4454-8177-e6c0901e1a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8bcfd-1790-4180-82e8-a9596f1046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a49cd-4bdc-4454-8177-e6c0901e1a9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c363c1e-e779-458d-8f75-9bd9ca670334}" ma:internalName="TaxCatchAll" ma:showField="CatchAllData" ma:web="0f5a49cd-4bdc-4454-8177-e6c0901e1a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68bcfd-1790-4180-82e8-a9596f10466a" xsi:nil="true"/>
    <TaxCatchAll xmlns="0f5a49cd-4bdc-4454-8177-e6c0901e1a92" xsi:nil="true"/>
    <lcf76f155ced4ddcb4097134ff3c332f xmlns="f668bcfd-1790-4180-82e8-a9596f1046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FF2C54-9761-4BFF-823C-0CBCA3B290C3}"/>
</file>

<file path=customXml/itemProps2.xml><?xml version="1.0" encoding="utf-8"?>
<ds:datastoreItem xmlns:ds="http://schemas.openxmlformats.org/officeDocument/2006/customXml" ds:itemID="{B64291AB-1B40-4CB6-A825-493DAF0E7A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065E38-1B98-41EC-A371-88284D1A89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Sistema FIEP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Maria Franca</dc:creator>
  <cp:keywords/>
  <dc:description/>
  <cp:lastModifiedBy>Bianca Carraro Duda</cp:lastModifiedBy>
  <cp:revision>5</cp:revision>
  <dcterms:created xsi:type="dcterms:W3CDTF">2023-09-29T14:20:00Z</dcterms:created>
  <dcterms:modified xsi:type="dcterms:W3CDTF">2023-09-29T14:34:37Z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0x01010065CE9A89FC462C42801435A56B381FD7</vt:lpwstr>
  </property>
</Properties>
</file>