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5169034"/>
        <w:docPartObj>
          <w:docPartGallery w:val="Cover Pages"/>
          <w:docPartUnique/>
        </w:docPartObj>
      </w:sdtPr>
      <w:sdtEndPr/>
      <w:sdtContent>
        <w:p w14:paraId="507F7FB7" w14:textId="4C3EBD66" w:rsidR="00F42AB2" w:rsidRDefault="00F42AB2">
          <w:r>
            <w:rPr>
              <w:noProof/>
            </w:rPr>
            <mc:AlternateContent>
              <mc:Choice Requires="wps">
                <w:drawing>
                  <wp:anchor distT="0" distB="0" distL="114300" distR="114300" simplePos="0" relativeHeight="251658245" behindDoc="0" locked="0" layoutInCell="1" allowOverlap="1" wp14:anchorId="46536CC4" wp14:editId="09807A8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5524525" w14:textId="18850BFE" w:rsidR="00F42AB2" w:rsidRDefault="004D3D18">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F42AB2">
                                      <w:rPr>
                                        <w:color w:val="44546A" w:themeColor="text2"/>
                                      </w:rPr>
                                      <w:t>Mathieu Dionne</w:t>
                                    </w:r>
                                  </w:sdtContent>
                                </w:sdt>
                                <w:r w:rsidR="00F42AB2">
                                  <w:rPr>
                                    <w:color w:val="44546A" w:themeColor="text2"/>
                                  </w:rPr>
                                  <w:t xml:space="preserve"> &amp; Alexandre Perron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6536CC4" id="_x0000_t202" coordsize="21600,21600" o:spt="202" path="m,l,21600r21600,l21600,xe">
                    <v:stroke joinstyle="miter"/>
                    <v:path gradientshapeok="t" o:connecttype="rect"/>
                  </v:shapetype>
                  <v:shape id="Zone de texte 465" o:spid="_x0000_s1026" type="#_x0000_t202" style="position:absolute;margin-left:0;margin-top:0;width:220.3pt;height:21.15pt;z-index:251658245;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5524525" w14:textId="18850BFE" w:rsidR="00F42AB2" w:rsidRDefault="004D3D18">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F42AB2">
                                <w:rPr>
                                  <w:color w:val="44546A" w:themeColor="text2"/>
                                </w:rPr>
                                <w:t>Mathieu Dionne</w:t>
                              </w:r>
                            </w:sdtContent>
                          </w:sdt>
                          <w:r w:rsidR="00F42AB2">
                            <w:rPr>
                              <w:color w:val="44546A" w:themeColor="text2"/>
                            </w:rPr>
                            <w:t xml:space="preserve"> &amp; Alexandre Perron</w:t>
                          </w:r>
                        </w:p>
                      </w:txbxContent>
                    </v:textbox>
                    <w10:wrap type="square"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20E8CF3B" wp14:editId="1E62C38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C14D5F8" w14:textId="77777777" w:rsidR="00F42AB2" w:rsidRDefault="00F42A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E8CF3B" id="Rectangle 466" o:spid="_x0000_s1027"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C14D5F8" w14:textId="77777777" w:rsidR="00F42AB2" w:rsidRDefault="00F42AB2"/>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DF3FB9E" wp14:editId="2408B3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511CB9" w14:textId="161FD633" w:rsidR="00F42AB2" w:rsidRDefault="004D3D18">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F42AB2">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DF3FB9E" id="Rectangle 467" o:spid="_x0000_s1028"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B511CB9" w14:textId="161FD633" w:rsidR="00F42AB2" w:rsidRDefault="004D3D18">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F42AB2">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7CDF785B" wp14:editId="2419319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05F41E" id="Rectangle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75907BD7" wp14:editId="42EBEF5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0D64FF7" id="Rectangle 469"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704925AE" wp14:editId="41377E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430DCE2B" w14:textId="43675129" w:rsidR="00F42AB2" w:rsidRDefault="00F42AB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Tic</w:t>
                                    </w:r>
                                    <w:r w:rsidR="00E70170">
                                      <w:rPr>
                                        <w:rFonts w:asciiTheme="majorHAnsi" w:eastAsiaTheme="majorEastAsia" w:hAnsiTheme="majorHAnsi" w:cstheme="majorBidi"/>
                                        <w:color w:val="4472C4" w:themeColor="accent1"/>
                                        <w:sz w:val="72"/>
                                        <w:szCs w:val="72"/>
                                      </w:rPr>
                                      <w:t>-</w:t>
                                    </w:r>
                                    <w:r>
                                      <w:rPr>
                                        <w:rFonts w:asciiTheme="majorHAnsi" w:eastAsiaTheme="majorEastAsia" w:hAnsiTheme="majorHAnsi" w:cstheme="majorBidi"/>
                                        <w:color w:val="4472C4" w:themeColor="accent1"/>
                                        <w:sz w:val="72"/>
                                        <w:szCs w:val="72"/>
                                      </w:rPr>
                                      <w:t>Tac</w:t>
                                    </w:r>
                                    <w:r w:rsidR="00E70170">
                                      <w:rPr>
                                        <w:rFonts w:asciiTheme="majorHAnsi" w:eastAsiaTheme="majorEastAsia" w:hAnsiTheme="majorHAnsi" w:cstheme="majorBidi"/>
                                        <w:color w:val="4472C4" w:themeColor="accent1"/>
                                        <w:sz w:val="72"/>
                                        <w:szCs w:val="72"/>
                                      </w:rPr>
                                      <w:t>-</w:t>
                                    </w:r>
                                    <w:r>
                                      <w:rPr>
                                        <w:rFonts w:asciiTheme="majorHAnsi" w:eastAsiaTheme="majorEastAsia" w:hAnsiTheme="majorHAnsi" w:cstheme="majorBidi"/>
                                        <w:color w:val="4472C4" w:themeColor="accent1"/>
                                        <w:sz w:val="72"/>
                                        <w:szCs w:val="72"/>
                                      </w:rPr>
                                      <w:t>Toe</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03AB0D75" w14:textId="099CF988" w:rsidR="00F42AB2" w:rsidRDefault="00F42AB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Développement d’application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04925AE" id="Zone de texte 470" o:spid="_x0000_s1029"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430DCE2B" w14:textId="43675129" w:rsidR="00F42AB2" w:rsidRDefault="00F42AB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Tic</w:t>
                              </w:r>
                              <w:r w:rsidR="00E70170">
                                <w:rPr>
                                  <w:rFonts w:asciiTheme="majorHAnsi" w:eastAsiaTheme="majorEastAsia" w:hAnsiTheme="majorHAnsi" w:cstheme="majorBidi"/>
                                  <w:color w:val="4472C4" w:themeColor="accent1"/>
                                  <w:sz w:val="72"/>
                                  <w:szCs w:val="72"/>
                                </w:rPr>
                                <w:t>-</w:t>
                              </w:r>
                              <w:r>
                                <w:rPr>
                                  <w:rFonts w:asciiTheme="majorHAnsi" w:eastAsiaTheme="majorEastAsia" w:hAnsiTheme="majorHAnsi" w:cstheme="majorBidi"/>
                                  <w:color w:val="4472C4" w:themeColor="accent1"/>
                                  <w:sz w:val="72"/>
                                  <w:szCs w:val="72"/>
                                </w:rPr>
                                <w:t>Tac</w:t>
                              </w:r>
                              <w:r w:rsidR="00E70170">
                                <w:rPr>
                                  <w:rFonts w:asciiTheme="majorHAnsi" w:eastAsiaTheme="majorEastAsia" w:hAnsiTheme="majorHAnsi" w:cstheme="majorBidi"/>
                                  <w:color w:val="4472C4" w:themeColor="accent1"/>
                                  <w:sz w:val="72"/>
                                  <w:szCs w:val="72"/>
                                </w:rPr>
                                <w:t>-</w:t>
                              </w:r>
                              <w:r>
                                <w:rPr>
                                  <w:rFonts w:asciiTheme="majorHAnsi" w:eastAsiaTheme="majorEastAsia" w:hAnsiTheme="majorHAnsi" w:cstheme="majorBidi"/>
                                  <w:color w:val="4472C4" w:themeColor="accent1"/>
                                  <w:sz w:val="72"/>
                                  <w:szCs w:val="72"/>
                                </w:rPr>
                                <w:t>Toe</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03AB0D75" w14:textId="099CF988" w:rsidR="00F42AB2" w:rsidRDefault="00F42AB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Développement d’application</w:t>
                              </w:r>
                            </w:p>
                          </w:sdtContent>
                        </w:sdt>
                      </w:txbxContent>
                    </v:textbox>
                    <w10:wrap type="square" anchorx="page" anchory="page"/>
                  </v:shape>
                </w:pict>
              </mc:Fallback>
            </mc:AlternateContent>
          </w:r>
        </w:p>
        <w:p w14:paraId="29C06770" w14:textId="090DD1C6" w:rsidR="00F42AB2" w:rsidRDefault="00F42AB2">
          <w:pPr>
            <w:rPr>
              <w:rFonts w:asciiTheme="majorHAnsi" w:eastAsiaTheme="majorEastAsia" w:hAnsiTheme="majorHAnsi" w:cstheme="majorBidi"/>
              <w:color w:val="2F5496" w:themeColor="accent1" w:themeShade="BF"/>
              <w:sz w:val="26"/>
              <w:szCs w:val="26"/>
            </w:rPr>
          </w:pPr>
          <w:r>
            <w:br w:type="page"/>
          </w:r>
        </w:p>
      </w:sdtContent>
    </w:sdt>
    <w:sdt>
      <w:sdtPr>
        <w:rPr>
          <w:rFonts w:asciiTheme="minorHAnsi" w:eastAsiaTheme="minorHAnsi" w:hAnsiTheme="minorHAnsi" w:cstheme="minorBidi"/>
          <w:color w:val="auto"/>
          <w:kern w:val="2"/>
          <w:sz w:val="22"/>
          <w:szCs w:val="22"/>
          <w:lang w:val="fr-FR" w:eastAsia="en-US"/>
          <w14:ligatures w14:val="standardContextual"/>
        </w:rPr>
        <w:id w:val="274371559"/>
        <w:docPartObj>
          <w:docPartGallery w:val="Table of Contents"/>
          <w:docPartUnique/>
        </w:docPartObj>
      </w:sdtPr>
      <w:sdtEndPr>
        <w:rPr>
          <w:b/>
          <w:bCs/>
        </w:rPr>
      </w:sdtEndPr>
      <w:sdtContent>
        <w:p w14:paraId="011185E1" w14:textId="0F534290" w:rsidR="00E90D42" w:rsidRDefault="00E90D42">
          <w:pPr>
            <w:pStyle w:val="En-ttedetabledesmatires"/>
          </w:pPr>
          <w:r>
            <w:rPr>
              <w:lang w:val="fr-FR"/>
            </w:rPr>
            <w:t>Table des matières</w:t>
          </w:r>
        </w:p>
        <w:p w14:paraId="25B5EAC0" w14:textId="534243DD" w:rsidR="00AC78C6" w:rsidRDefault="00E90D42">
          <w:pPr>
            <w:pStyle w:val="TM1"/>
            <w:tabs>
              <w:tab w:val="right" w:leader="dot" w:pos="8630"/>
            </w:tabs>
            <w:rPr>
              <w:rFonts w:eastAsiaTheme="minorEastAsia"/>
              <w:noProof/>
              <w:kern w:val="0"/>
              <w:lang w:eastAsia="fr-CA"/>
              <w14:ligatures w14:val="none"/>
            </w:rPr>
          </w:pPr>
          <w:r>
            <w:fldChar w:fldCharType="begin"/>
          </w:r>
          <w:r>
            <w:instrText xml:space="preserve"> TOC \o "1-3" \h \z \u </w:instrText>
          </w:r>
          <w:r>
            <w:fldChar w:fldCharType="separate"/>
          </w:r>
          <w:hyperlink w:anchor="_Toc145505518" w:history="1">
            <w:r w:rsidR="00AC78C6" w:rsidRPr="007478AB">
              <w:rPr>
                <w:rStyle w:val="Lienhypertexte"/>
                <w:noProof/>
              </w:rPr>
              <w:t>Contexte</w:t>
            </w:r>
            <w:r w:rsidR="00AC78C6">
              <w:rPr>
                <w:noProof/>
                <w:webHidden/>
              </w:rPr>
              <w:tab/>
            </w:r>
            <w:r w:rsidR="00AC78C6">
              <w:rPr>
                <w:noProof/>
                <w:webHidden/>
              </w:rPr>
              <w:fldChar w:fldCharType="begin"/>
            </w:r>
            <w:r w:rsidR="00AC78C6">
              <w:rPr>
                <w:noProof/>
                <w:webHidden/>
              </w:rPr>
              <w:instrText xml:space="preserve"> PAGEREF _Toc145505518 \h </w:instrText>
            </w:r>
            <w:r w:rsidR="00AC78C6">
              <w:rPr>
                <w:noProof/>
                <w:webHidden/>
              </w:rPr>
            </w:r>
            <w:r w:rsidR="00AC78C6">
              <w:rPr>
                <w:noProof/>
                <w:webHidden/>
              </w:rPr>
              <w:fldChar w:fldCharType="separate"/>
            </w:r>
            <w:r w:rsidR="00AC78C6">
              <w:rPr>
                <w:noProof/>
                <w:webHidden/>
              </w:rPr>
              <w:t>2</w:t>
            </w:r>
            <w:r w:rsidR="00AC78C6">
              <w:rPr>
                <w:noProof/>
                <w:webHidden/>
              </w:rPr>
              <w:fldChar w:fldCharType="end"/>
            </w:r>
          </w:hyperlink>
        </w:p>
        <w:p w14:paraId="4EFB8F3B" w14:textId="31196959" w:rsidR="00AC78C6" w:rsidRDefault="004D3D18">
          <w:pPr>
            <w:pStyle w:val="TM1"/>
            <w:tabs>
              <w:tab w:val="right" w:leader="dot" w:pos="8630"/>
            </w:tabs>
            <w:rPr>
              <w:rFonts w:eastAsiaTheme="minorEastAsia"/>
              <w:noProof/>
              <w:kern w:val="0"/>
              <w:lang w:eastAsia="fr-CA"/>
              <w14:ligatures w14:val="none"/>
            </w:rPr>
          </w:pPr>
          <w:hyperlink w:anchor="_Toc145505519" w:history="1">
            <w:r w:rsidR="00AC78C6" w:rsidRPr="007478AB">
              <w:rPr>
                <w:rStyle w:val="Lienhypertexte"/>
                <w:noProof/>
              </w:rPr>
              <w:t>Analyse des besoins</w:t>
            </w:r>
            <w:r w:rsidR="00AC78C6">
              <w:rPr>
                <w:noProof/>
                <w:webHidden/>
              </w:rPr>
              <w:tab/>
            </w:r>
            <w:r w:rsidR="00AC78C6">
              <w:rPr>
                <w:noProof/>
                <w:webHidden/>
              </w:rPr>
              <w:fldChar w:fldCharType="begin"/>
            </w:r>
            <w:r w:rsidR="00AC78C6">
              <w:rPr>
                <w:noProof/>
                <w:webHidden/>
              </w:rPr>
              <w:instrText xml:space="preserve"> PAGEREF _Toc145505519 \h </w:instrText>
            </w:r>
            <w:r w:rsidR="00AC78C6">
              <w:rPr>
                <w:noProof/>
                <w:webHidden/>
              </w:rPr>
            </w:r>
            <w:r w:rsidR="00AC78C6">
              <w:rPr>
                <w:noProof/>
                <w:webHidden/>
              </w:rPr>
              <w:fldChar w:fldCharType="separate"/>
            </w:r>
            <w:r w:rsidR="00AC78C6">
              <w:rPr>
                <w:noProof/>
                <w:webHidden/>
              </w:rPr>
              <w:t>2</w:t>
            </w:r>
            <w:r w:rsidR="00AC78C6">
              <w:rPr>
                <w:noProof/>
                <w:webHidden/>
              </w:rPr>
              <w:fldChar w:fldCharType="end"/>
            </w:r>
          </w:hyperlink>
        </w:p>
        <w:p w14:paraId="23B2AF37" w14:textId="0506C467" w:rsidR="00AC78C6" w:rsidRDefault="004D3D18">
          <w:pPr>
            <w:pStyle w:val="TM1"/>
            <w:tabs>
              <w:tab w:val="right" w:leader="dot" w:pos="8630"/>
            </w:tabs>
            <w:rPr>
              <w:rFonts w:eastAsiaTheme="minorEastAsia"/>
              <w:noProof/>
              <w:kern w:val="0"/>
              <w:lang w:eastAsia="fr-CA"/>
              <w14:ligatures w14:val="none"/>
            </w:rPr>
          </w:pPr>
          <w:hyperlink w:anchor="_Toc145505520" w:history="1">
            <w:r w:rsidR="00AC78C6" w:rsidRPr="007478AB">
              <w:rPr>
                <w:rStyle w:val="Lienhypertexte"/>
                <w:noProof/>
              </w:rPr>
              <w:t>Objectif</w:t>
            </w:r>
            <w:r w:rsidR="00AC78C6">
              <w:rPr>
                <w:noProof/>
                <w:webHidden/>
              </w:rPr>
              <w:tab/>
            </w:r>
            <w:r w:rsidR="00AC78C6">
              <w:rPr>
                <w:noProof/>
                <w:webHidden/>
              </w:rPr>
              <w:fldChar w:fldCharType="begin"/>
            </w:r>
            <w:r w:rsidR="00AC78C6">
              <w:rPr>
                <w:noProof/>
                <w:webHidden/>
              </w:rPr>
              <w:instrText xml:space="preserve"> PAGEREF _Toc145505520 \h </w:instrText>
            </w:r>
            <w:r w:rsidR="00AC78C6">
              <w:rPr>
                <w:noProof/>
                <w:webHidden/>
              </w:rPr>
            </w:r>
            <w:r w:rsidR="00AC78C6">
              <w:rPr>
                <w:noProof/>
                <w:webHidden/>
              </w:rPr>
              <w:fldChar w:fldCharType="separate"/>
            </w:r>
            <w:r w:rsidR="00AC78C6">
              <w:rPr>
                <w:noProof/>
                <w:webHidden/>
              </w:rPr>
              <w:t>2</w:t>
            </w:r>
            <w:r w:rsidR="00AC78C6">
              <w:rPr>
                <w:noProof/>
                <w:webHidden/>
              </w:rPr>
              <w:fldChar w:fldCharType="end"/>
            </w:r>
          </w:hyperlink>
        </w:p>
        <w:p w14:paraId="18F89039" w14:textId="3F6396B2" w:rsidR="00AC78C6" w:rsidRDefault="004D3D18">
          <w:pPr>
            <w:pStyle w:val="TM1"/>
            <w:tabs>
              <w:tab w:val="right" w:leader="dot" w:pos="8630"/>
            </w:tabs>
            <w:rPr>
              <w:rFonts w:eastAsiaTheme="minorEastAsia"/>
              <w:noProof/>
              <w:kern w:val="0"/>
              <w:lang w:eastAsia="fr-CA"/>
              <w14:ligatures w14:val="none"/>
            </w:rPr>
          </w:pPr>
          <w:hyperlink w:anchor="_Toc145505521" w:history="1">
            <w:r w:rsidR="00AC78C6" w:rsidRPr="007478AB">
              <w:rPr>
                <w:rStyle w:val="Lienhypertexte"/>
                <w:noProof/>
              </w:rPr>
              <w:t>Fonctionnalité du système</w:t>
            </w:r>
            <w:r w:rsidR="00AC78C6">
              <w:rPr>
                <w:noProof/>
                <w:webHidden/>
              </w:rPr>
              <w:tab/>
            </w:r>
            <w:r w:rsidR="00AC78C6">
              <w:rPr>
                <w:noProof/>
                <w:webHidden/>
              </w:rPr>
              <w:fldChar w:fldCharType="begin"/>
            </w:r>
            <w:r w:rsidR="00AC78C6">
              <w:rPr>
                <w:noProof/>
                <w:webHidden/>
              </w:rPr>
              <w:instrText xml:space="preserve"> PAGEREF _Toc145505521 \h </w:instrText>
            </w:r>
            <w:r w:rsidR="00AC78C6">
              <w:rPr>
                <w:noProof/>
                <w:webHidden/>
              </w:rPr>
            </w:r>
            <w:r w:rsidR="00AC78C6">
              <w:rPr>
                <w:noProof/>
                <w:webHidden/>
              </w:rPr>
              <w:fldChar w:fldCharType="separate"/>
            </w:r>
            <w:r w:rsidR="00AC78C6">
              <w:rPr>
                <w:noProof/>
                <w:webHidden/>
              </w:rPr>
              <w:t>2</w:t>
            </w:r>
            <w:r w:rsidR="00AC78C6">
              <w:rPr>
                <w:noProof/>
                <w:webHidden/>
              </w:rPr>
              <w:fldChar w:fldCharType="end"/>
            </w:r>
          </w:hyperlink>
        </w:p>
        <w:p w14:paraId="12C199E0" w14:textId="5DDCA823" w:rsidR="00AC78C6" w:rsidRDefault="004D3D18">
          <w:pPr>
            <w:pStyle w:val="TM1"/>
            <w:tabs>
              <w:tab w:val="right" w:leader="dot" w:pos="8630"/>
            </w:tabs>
            <w:rPr>
              <w:rFonts w:eastAsiaTheme="minorEastAsia"/>
              <w:noProof/>
              <w:kern w:val="0"/>
              <w:lang w:eastAsia="fr-CA"/>
              <w14:ligatures w14:val="none"/>
            </w:rPr>
          </w:pPr>
          <w:hyperlink w:anchor="_Toc145505522" w:history="1">
            <w:r w:rsidR="00AC78C6" w:rsidRPr="007478AB">
              <w:rPr>
                <w:rStyle w:val="Lienhypertexte"/>
                <w:noProof/>
              </w:rPr>
              <w:t>Critère d’acceptabilité</w:t>
            </w:r>
            <w:r w:rsidR="00AC78C6">
              <w:rPr>
                <w:noProof/>
                <w:webHidden/>
              </w:rPr>
              <w:tab/>
            </w:r>
            <w:r w:rsidR="00AC78C6">
              <w:rPr>
                <w:noProof/>
                <w:webHidden/>
              </w:rPr>
              <w:fldChar w:fldCharType="begin"/>
            </w:r>
            <w:r w:rsidR="00AC78C6">
              <w:rPr>
                <w:noProof/>
                <w:webHidden/>
              </w:rPr>
              <w:instrText xml:space="preserve"> PAGEREF _Toc145505522 \h </w:instrText>
            </w:r>
            <w:r w:rsidR="00AC78C6">
              <w:rPr>
                <w:noProof/>
                <w:webHidden/>
              </w:rPr>
            </w:r>
            <w:r w:rsidR="00AC78C6">
              <w:rPr>
                <w:noProof/>
                <w:webHidden/>
              </w:rPr>
              <w:fldChar w:fldCharType="separate"/>
            </w:r>
            <w:r w:rsidR="00AC78C6">
              <w:rPr>
                <w:noProof/>
                <w:webHidden/>
              </w:rPr>
              <w:t>2</w:t>
            </w:r>
            <w:r w:rsidR="00AC78C6">
              <w:rPr>
                <w:noProof/>
                <w:webHidden/>
              </w:rPr>
              <w:fldChar w:fldCharType="end"/>
            </w:r>
          </w:hyperlink>
        </w:p>
        <w:p w14:paraId="2838DE93" w14:textId="7E480E65" w:rsidR="00AC78C6" w:rsidRDefault="004D3D18">
          <w:pPr>
            <w:pStyle w:val="TM1"/>
            <w:tabs>
              <w:tab w:val="right" w:leader="dot" w:pos="8630"/>
            </w:tabs>
            <w:rPr>
              <w:rFonts w:eastAsiaTheme="minorEastAsia"/>
              <w:noProof/>
              <w:kern w:val="0"/>
              <w:lang w:eastAsia="fr-CA"/>
              <w14:ligatures w14:val="none"/>
            </w:rPr>
          </w:pPr>
          <w:hyperlink w:anchor="_Toc145505523" w:history="1">
            <w:r w:rsidR="00AC78C6" w:rsidRPr="007478AB">
              <w:rPr>
                <w:rStyle w:val="Lienhypertexte"/>
                <w:noProof/>
              </w:rPr>
              <w:t>Calendrier</w:t>
            </w:r>
            <w:r w:rsidR="00AC78C6">
              <w:rPr>
                <w:noProof/>
                <w:webHidden/>
              </w:rPr>
              <w:tab/>
            </w:r>
            <w:r w:rsidR="00AC78C6">
              <w:rPr>
                <w:noProof/>
                <w:webHidden/>
              </w:rPr>
              <w:fldChar w:fldCharType="begin"/>
            </w:r>
            <w:r w:rsidR="00AC78C6">
              <w:rPr>
                <w:noProof/>
                <w:webHidden/>
              </w:rPr>
              <w:instrText xml:space="preserve"> PAGEREF _Toc145505523 \h </w:instrText>
            </w:r>
            <w:r w:rsidR="00AC78C6">
              <w:rPr>
                <w:noProof/>
                <w:webHidden/>
              </w:rPr>
            </w:r>
            <w:r w:rsidR="00AC78C6">
              <w:rPr>
                <w:noProof/>
                <w:webHidden/>
              </w:rPr>
              <w:fldChar w:fldCharType="separate"/>
            </w:r>
            <w:r w:rsidR="00AC78C6">
              <w:rPr>
                <w:noProof/>
                <w:webHidden/>
              </w:rPr>
              <w:t>2</w:t>
            </w:r>
            <w:r w:rsidR="00AC78C6">
              <w:rPr>
                <w:noProof/>
                <w:webHidden/>
              </w:rPr>
              <w:fldChar w:fldCharType="end"/>
            </w:r>
          </w:hyperlink>
        </w:p>
        <w:p w14:paraId="28BF69B9" w14:textId="40D3D766" w:rsidR="00AC78C6" w:rsidRDefault="004D3D18">
          <w:pPr>
            <w:pStyle w:val="TM1"/>
            <w:tabs>
              <w:tab w:val="right" w:leader="dot" w:pos="8630"/>
            </w:tabs>
            <w:rPr>
              <w:rFonts w:eastAsiaTheme="minorEastAsia"/>
              <w:noProof/>
              <w:kern w:val="0"/>
              <w:lang w:eastAsia="fr-CA"/>
              <w14:ligatures w14:val="none"/>
            </w:rPr>
          </w:pPr>
          <w:hyperlink w:anchor="_Toc145505524" w:history="1">
            <w:r w:rsidR="00AC78C6" w:rsidRPr="007478AB">
              <w:rPr>
                <w:rStyle w:val="Lienhypertexte"/>
                <w:noProof/>
              </w:rPr>
              <w:t>Diagramme de cas</w:t>
            </w:r>
            <w:r w:rsidR="00AC78C6">
              <w:rPr>
                <w:noProof/>
                <w:webHidden/>
              </w:rPr>
              <w:tab/>
            </w:r>
            <w:r w:rsidR="00AC78C6">
              <w:rPr>
                <w:noProof/>
                <w:webHidden/>
              </w:rPr>
              <w:fldChar w:fldCharType="begin"/>
            </w:r>
            <w:r w:rsidR="00AC78C6">
              <w:rPr>
                <w:noProof/>
                <w:webHidden/>
              </w:rPr>
              <w:instrText xml:space="preserve"> PAGEREF _Toc145505524 \h </w:instrText>
            </w:r>
            <w:r w:rsidR="00AC78C6">
              <w:rPr>
                <w:noProof/>
                <w:webHidden/>
              </w:rPr>
            </w:r>
            <w:r w:rsidR="00AC78C6">
              <w:rPr>
                <w:noProof/>
                <w:webHidden/>
              </w:rPr>
              <w:fldChar w:fldCharType="separate"/>
            </w:r>
            <w:r w:rsidR="00AC78C6">
              <w:rPr>
                <w:noProof/>
                <w:webHidden/>
              </w:rPr>
              <w:t>3</w:t>
            </w:r>
            <w:r w:rsidR="00AC78C6">
              <w:rPr>
                <w:noProof/>
                <w:webHidden/>
              </w:rPr>
              <w:fldChar w:fldCharType="end"/>
            </w:r>
          </w:hyperlink>
        </w:p>
        <w:p w14:paraId="52479A26" w14:textId="67BD3B5B" w:rsidR="00AC78C6" w:rsidRDefault="004D3D18">
          <w:pPr>
            <w:pStyle w:val="TM1"/>
            <w:tabs>
              <w:tab w:val="right" w:leader="dot" w:pos="8630"/>
            </w:tabs>
            <w:rPr>
              <w:rFonts w:eastAsiaTheme="minorEastAsia"/>
              <w:noProof/>
              <w:kern w:val="0"/>
              <w:lang w:eastAsia="fr-CA"/>
              <w14:ligatures w14:val="none"/>
            </w:rPr>
          </w:pPr>
          <w:hyperlink w:anchor="_Toc145505525" w:history="1">
            <w:r w:rsidR="00AC78C6" w:rsidRPr="007478AB">
              <w:rPr>
                <w:rStyle w:val="Lienhypertexte"/>
                <w:noProof/>
              </w:rPr>
              <w:t>Diagramme de séquence</w:t>
            </w:r>
            <w:r w:rsidR="00AC78C6">
              <w:rPr>
                <w:noProof/>
                <w:webHidden/>
              </w:rPr>
              <w:tab/>
            </w:r>
            <w:r w:rsidR="00AC78C6">
              <w:rPr>
                <w:noProof/>
                <w:webHidden/>
              </w:rPr>
              <w:fldChar w:fldCharType="begin"/>
            </w:r>
            <w:r w:rsidR="00AC78C6">
              <w:rPr>
                <w:noProof/>
                <w:webHidden/>
              </w:rPr>
              <w:instrText xml:space="preserve"> PAGEREF _Toc145505525 \h </w:instrText>
            </w:r>
            <w:r w:rsidR="00AC78C6">
              <w:rPr>
                <w:noProof/>
                <w:webHidden/>
              </w:rPr>
            </w:r>
            <w:r w:rsidR="00AC78C6">
              <w:rPr>
                <w:noProof/>
                <w:webHidden/>
              </w:rPr>
              <w:fldChar w:fldCharType="separate"/>
            </w:r>
            <w:r w:rsidR="00AC78C6">
              <w:rPr>
                <w:noProof/>
                <w:webHidden/>
              </w:rPr>
              <w:t>4</w:t>
            </w:r>
            <w:r w:rsidR="00AC78C6">
              <w:rPr>
                <w:noProof/>
                <w:webHidden/>
              </w:rPr>
              <w:fldChar w:fldCharType="end"/>
            </w:r>
          </w:hyperlink>
        </w:p>
        <w:p w14:paraId="1405ED85" w14:textId="1FF189A2" w:rsidR="003C071A" w:rsidRDefault="00E90D42" w:rsidP="003C071A">
          <w:r>
            <w:rPr>
              <w:b/>
              <w:bCs/>
              <w:lang w:val="fr-FR"/>
            </w:rPr>
            <w:fldChar w:fldCharType="end"/>
          </w:r>
        </w:p>
      </w:sdtContent>
    </w:sdt>
    <w:p w14:paraId="7269735D" w14:textId="77777777" w:rsidR="00AC78C6" w:rsidRDefault="00AC78C6">
      <w:pPr>
        <w:rPr>
          <w:rFonts w:asciiTheme="majorHAnsi" w:eastAsiaTheme="majorEastAsia" w:hAnsiTheme="majorHAnsi" w:cstheme="majorBidi"/>
          <w:color w:val="2F5496" w:themeColor="accent1" w:themeShade="BF"/>
          <w:sz w:val="32"/>
          <w:szCs w:val="32"/>
        </w:rPr>
      </w:pPr>
      <w:r>
        <w:br w:type="page"/>
      </w:r>
    </w:p>
    <w:p w14:paraId="71B5ACB1" w14:textId="13F9D4E8" w:rsidR="009B5144" w:rsidRDefault="00F376B2" w:rsidP="002A55AA">
      <w:pPr>
        <w:pStyle w:val="Titre1"/>
      </w:pPr>
      <w:bookmarkStart w:id="0" w:name="_Toc145505518"/>
      <w:r>
        <w:lastRenderedPageBreak/>
        <w:t>Contexte</w:t>
      </w:r>
      <w:bookmarkEnd w:id="0"/>
    </w:p>
    <w:p w14:paraId="4304C104" w14:textId="77777777" w:rsidR="00F376B2" w:rsidRDefault="00F376B2" w:rsidP="00F376B2">
      <w:pPr>
        <w:pStyle w:val="Titre1"/>
      </w:pPr>
      <w:bookmarkStart w:id="1" w:name="_Toc145505519"/>
      <w:r>
        <w:t>Analyse des besoins</w:t>
      </w:r>
      <w:bookmarkEnd w:id="1"/>
    </w:p>
    <w:p w14:paraId="286D8E1F" w14:textId="77777777" w:rsidR="00F376B2" w:rsidRDefault="00F376B2" w:rsidP="00F376B2">
      <w:r>
        <w:t xml:space="preserve">Le but de se projet est de créer un jeu de tic-tac-toe en ligne. Le jeu utilisera des sockets asynchrones pour la connexion et celle-ci devra fonctionner peu importe où est le server et le client. L’application devra gérer les erreurs qui pourrait arriver comme les deux jouer qui joue leur coup au même endroit, il devra aussi gérer les erreurs de connexion comme le client qui quitte la partie en plein milieu ou la perte de réseau. Les joueurs devrons pouvoir rejouer tant qu’ils le désirent. Les deux instances de l’application doivent vérifier une action pour que celle-ci s’exécute. Lorsque le client décide d’arrêter de jouer, le server se remet en mode attente. </w:t>
      </w:r>
    </w:p>
    <w:p w14:paraId="185D37EF" w14:textId="2B82616E" w:rsidR="00F376B2" w:rsidRDefault="00F376B2" w:rsidP="00F376B2">
      <w:pPr>
        <w:pStyle w:val="Titre1"/>
      </w:pPr>
      <w:bookmarkStart w:id="2" w:name="_Toc145505520"/>
      <w:r>
        <w:t>Objectif</w:t>
      </w:r>
      <w:bookmarkEnd w:id="2"/>
    </w:p>
    <w:p w14:paraId="473CC6DE" w14:textId="3DEBEB84" w:rsidR="006C7157" w:rsidRPr="006C7157" w:rsidRDefault="006C7157" w:rsidP="006C7157">
      <w:r>
        <w:t>Faire un jeu de tic-tac-toe en ligne</w:t>
      </w:r>
      <w:r w:rsidR="00C11B73">
        <w:t xml:space="preserve"> en utilisant </w:t>
      </w:r>
      <w:r w:rsidR="003C071A">
        <w:t>des sockets asynchrones</w:t>
      </w:r>
      <w:r w:rsidR="00C11B73">
        <w:t xml:space="preserve"> pour s’envoyer des fichier json ou xml </w:t>
      </w:r>
      <w:r w:rsidR="003C071A">
        <w:t>contenant l’état de la partie</w:t>
      </w:r>
      <w:r>
        <w:t>.</w:t>
      </w:r>
    </w:p>
    <w:p w14:paraId="617593AD" w14:textId="57E4155F" w:rsidR="00911DA4" w:rsidRPr="00911DA4" w:rsidRDefault="00911DA4" w:rsidP="00911DA4">
      <w:pPr>
        <w:pStyle w:val="Titre1"/>
      </w:pPr>
      <w:bookmarkStart w:id="3" w:name="_Toc145505521"/>
      <w:r>
        <w:t>Fonctionnalité du système</w:t>
      </w:r>
      <w:bookmarkEnd w:id="3"/>
      <w:r>
        <w:t xml:space="preserve"> </w:t>
      </w:r>
    </w:p>
    <w:p w14:paraId="257974D0" w14:textId="7645AA6B" w:rsidR="009B5144" w:rsidRDefault="00AD5395" w:rsidP="00CE73DF">
      <w:pPr>
        <w:pStyle w:val="Paragraphedeliste"/>
        <w:numPr>
          <w:ilvl w:val="0"/>
          <w:numId w:val="1"/>
        </w:numPr>
      </w:pPr>
      <w:r>
        <w:t>Système de socket</w:t>
      </w:r>
    </w:p>
    <w:p w14:paraId="4C791E9E" w14:textId="093829CD" w:rsidR="00AD5395" w:rsidRDefault="00AD5395" w:rsidP="00CE73DF">
      <w:pPr>
        <w:pStyle w:val="Paragraphedeliste"/>
        <w:numPr>
          <w:ilvl w:val="0"/>
          <w:numId w:val="1"/>
        </w:numPr>
      </w:pPr>
      <w:r>
        <w:t>Jeu de tic-tac-toe</w:t>
      </w:r>
    </w:p>
    <w:p w14:paraId="1C56DE6F" w14:textId="5E606AF9" w:rsidR="00CE73DF" w:rsidRDefault="00CE73DF" w:rsidP="00CE73DF">
      <w:pPr>
        <w:pStyle w:val="Paragraphedeliste"/>
        <w:numPr>
          <w:ilvl w:val="0"/>
          <w:numId w:val="1"/>
        </w:numPr>
      </w:pPr>
      <w:r>
        <w:t>Validation du côté server et client</w:t>
      </w:r>
    </w:p>
    <w:p w14:paraId="4DBC65CE" w14:textId="361FDA54" w:rsidR="006C7157" w:rsidRDefault="006C7157" w:rsidP="00CE73DF">
      <w:pPr>
        <w:pStyle w:val="Paragraphedeliste"/>
        <w:numPr>
          <w:ilvl w:val="0"/>
          <w:numId w:val="1"/>
        </w:numPr>
      </w:pPr>
      <w:r>
        <w:t>Afficher la même interface interactive du côté client et server</w:t>
      </w:r>
    </w:p>
    <w:p w14:paraId="6A84417F" w14:textId="30A46591" w:rsidR="003C071A" w:rsidRPr="009B5144" w:rsidRDefault="003C071A" w:rsidP="003C071A">
      <w:pPr>
        <w:pStyle w:val="Titre1"/>
      </w:pPr>
      <w:bookmarkStart w:id="4" w:name="_Toc145505522"/>
      <w:r>
        <w:t>Critère d’acceptabilité</w:t>
      </w:r>
      <w:bookmarkEnd w:id="4"/>
    </w:p>
    <w:p w14:paraId="61500856" w14:textId="0C8F54D2" w:rsidR="005A07E9" w:rsidRDefault="007D698D" w:rsidP="002A55AA">
      <w:pPr>
        <w:pStyle w:val="Titre1"/>
      </w:pPr>
      <w:bookmarkStart w:id="5" w:name="_Toc145505523"/>
      <w:r>
        <w:t>Calendrier</w:t>
      </w:r>
      <w:bookmarkEnd w:id="5"/>
      <w:r>
        <w:t xml:space="preserve"> </w:t>
      </w:r>
    </w:p>
    <w:p w14:paraId="59DC4E60" w14:textId="01E7883C" w:rsidR="007D698D" w:rsidRDefault="002E3C41">
      <w:r>
        <w:t xml:space="preserve">Cours 1 </w:t>
      </w:r>
      <w:r w:rsidR="00E031FD">
        <w:t>(</w:t>
      </w:r>
      <w:r w:rsidR="00FB6A54">
        <w:t>Mercredi 6</w:t>
      </w:r>
      <w:r w:rsidR="00E031FD">
        <w:t xml:space="preserve"> septembre) : Création du diagramme de séquence et des maquettes</w:t>
      </w:r>
    </w:p>
    <w:p w14:paraId="0913E151" w14:textId="4906C42E" w:rsidR="00E031FD" w:rsidRDefault="009E2B69">
      <w:r>
        <w:t>Travail en</w:t>
      </w:r>
      <w:r w:rsidR="00E031FD">
        <w:t xml:space="preserve"> ligne (dimanche 10 septembre) : Création du diagramme de cas</w:t>
      </w:r>
      <w:r>
        <w:t>, du plan de test et des tests.</w:t>
      </w:r>
    </w:p>
    <w:p w14:paraId="241525A0" w14:textId="77777777" w:rsidR="007C13C8" w:rsidRDefault="009E2B69">
      <w:r>
        <w:t xml:space="preserve">Cours 2 </w:t>
      </w:r>
      <w:r w:rsidR="00FB6A54">
        <w:t xml:space="preserve">(lundi 11 septembre) : </w:t>
      </w:r>
      <w:r w:rsidR="0006468C">
        <w:t xml:space="preserve">programmation des sockets asynchrones et </w:t>
      </w:r>
      <w:r w:rsidR="007C13C8">
        <w:t>débuter les interfaces</w:t>
      </w:r>
    </w:p>
    <w:p w14:paraId="6E06159F" w14:textId="1D300858" w:rsidR="00426D49" w:rsidRDefault="007C13C8">
      <w:r>
        <w:t xml:space="preserve">Cours 3 (mercredi 13 septembre) : </w:t>
      </w:r>
      <w:r w:rsidR="00B03BBA">
        <w:t xml:space="preserve">terminer les interfaces et permettre </w:t>
      </w:r>
      <w:r w:rsidR="00426D49">
        <w:t>aux deux joueurs</w:t>
      </w:r>
      <w:r w:rsidR="00B03BBA">
        <w:t xml:space="preserve"> de poser leurs x et leurs o </w:t>
      </w:r>
      <w:r w:rsidR="00426D49">
        <w:t xml:space="preserve">et s’assurer que l’un joueur puissent voir </w:t>
      </w:r>
      <w:r w:rsidR="009B74EF">
        <w:t>ce</w:t>
      </w:r>
      <w:r w:rsidR="00426D49">
        <w:t xml:space="preserve"> que l’autre joue.</w:t>
      </w:r>
    </w:p>
    <w:p w14:paraId="1DA8AA12" w14:textId="7D591154" w:rsidR="009E2B69" w:rsidRDefault="00426D49">
      <w:r>
        <w:t xml:space="preserve">Cours 4 </w:t>
      </w:r>
      <w:r w:rsidR="0007721E">
        <w:t>(</w:t>
      </w:r>
      <w:r w:rsidR="009B74EF">
        <w:t>vendredi 15 septembre)</w:t>
      </w:r>
      <w:r w:rsidR="00CF4D06">
        <w:t xml:space="preserve"> : Programmer les vérifications </w:t>
      </w:r>
      <w:r w:rsidR="001F4E9F">
        <w:t>et mettre à jours les test</w:t>
      </w:r>
      <w:r w:rsidR="00307A4A">
        <w:t>s</w:t>
      </w:r>
    </w:p>
    <w:p w14:paraId="59C9E56A" w14:textId="51CE2180" w:rsidR="00307A4A" w:rsidRDefault="00307A4A">
      <w:r>
        <w:t xml:space="preserve">Cours 5 </w:t>
      </w:r>
      <w:r w:rsidR="0007721E">
        <w:t xml:space="preserve">(Lundi </w:t>
      </w:r>
      <w:r w:rsidR="001D5534">
        <w:t>18 septembre</w:t>
      </w:r>
      <w:r w:rsidR="0007721E">
        <w:t>)</w:t>
      </w:r>
      <w:r w:rsidR="00B71A76">
        <w:t> :</w:t>
      </w:r>
      <w:r w:rsidR="001D5534">
        <w:t xml:space="preserve"> </w:t>
      </w:r>
      <w:r w:rsidR="0007721E">
        <w:t>Programmer la gestion d’exception</w:t>
      </w:r>
      <w:r w:rsidR="001D5534">
        <w:t xml:space="preserve"> pour la connexion et débuter la gestion d’exception pour la partie </w:t>
      </w:r>
      <w:r w:rsidR="0007721E">
        <w:t xml:space="preserve"> </w:t>
      </w:r>
    </w:p>
    <w:p w14:paraId="3A760B6F" w14:textId="7DB41A17" w:rsidR="001D5534" w:rsidRDefault="001D5534">
      <w:r>
        <w:t>Travail en ligne (m</w:t>
      </w:r>
      <w:r w:rsidR="000E2584">
        <w:t>ercredi</w:t>
      </w:r>
      <w:r>
        <w:t xml:space="preserve"> </w:t>
      </w:r>
      <w:r w:rsidR="000E2584">
        <w:t>20</w:t>
      </w:r>
      <w:r>
        <w:t xml:space="preserve"> septembre</w:t>
      </w:r>
      <w:r w:rsidR="00B71A76">
        <w:t xml:space="preserve"> optionnel en cas de manque de temps</w:t>
      </w:r>
      <w:r>
        <w:t>)</w:t>
      </w:r>
      <w:r w:rsidR="00B71A76">
        <w:t> : terminer la gestion d’exception et remise du travail</w:t>
      </w:r>
    </w:p>
    <w:p w14:paraId="0D5EFD07" w14:textId="137A7D70" w:rsidR="00E90D42" w:rsidRDefault="00E90D42" w:rsidP="002A55AA">
      <w:pPr>
        <w:pStyle w:val="Titre1"/>
      </w:pPr>
      <w:bookmarkStart w:id="6" w:name="_Toc145505524"/>
      <w:r>
        <w:lastRenderedPageBreak/>
        <w:t>Diagramme de cas</w:t>
      </w:r>
      <w:bookmarkEnd w:id="6"/>
    </w:p>
    <w:p w14:paraId="60EE9E08" w14:textId="77777777" w:rsidR="006B5E3E" w:rsidRDefault="00111BB8" w:rsidP="006B5E3E">
      <w:r>
        <w:rPr>
          <w:noProof/>
        </w:rPr>
        <w:drawing>
          <wp:inline distT="0" distB="0" distL="0" distR="0" wp14:anchorId="7EDA8465" wp14:editId="040A8FE0">
            <wp:extent cx="5476875" cy="4067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4067175"/>
                    </a:xfrm>
                    <a:prstGeom prst="rect">
                      <a:avLst/>
                    </a:prstGeom>
                    <a:noFill/>
                    <a:ln>
                      <a:noFill/>
                    </a:ln>
                  </pic:spPr>
                </pic:pic>
              </a:graphicData>
            </a:graphic>
          </wp:inline>
        </w:drawing>
      </w:r>
    </w:p>
    <w:p w14:paraId="7FD360D6" w14:textId="037603F0" w:rsidR="00E70170" w:rsidRDefault="00E70170" w:rsidP="00E70170">
      <w:pPr>
        <w:pStyle w:val="Titre1"/>
      </w:pPr>
      <w:bookmarkStart w:id="7" w:name="_Toc145505525"/>
      <w:r>
        <w:lastRenderedPageBreak/>
        <w:t>Diagramme de séquence</w:t>
      </w:r>
      <w:bookmarkEnd w:id="7"/>
    </w:p>
    <w:p w14:paraId="77688DB6" w14:textId="4F03579B" w:rsidR="00426D49" w:rsidRDefault="00E70170">
      <w:r>
        <w:rPr>
          <w:rFonts w:asciiTheme="majorHAnsi" w:eastAsiaTheme="majorEastAsia" w:hAnsiTheme="majorHAnsi" w:cstheme="majorBidi"/>
          <w:noProof/>
          <w:color w:val="2F5496" w:themeColor="accent1" w:themeShade="BF"/>
          <w:sz w:val="32"/>
          <w:szCs w:val="32"/>
        </w:rPr>
        <w:drawing>
          <wp:inline distT="0" distB="0" distL="0" distR="0" wp14:anchorId="44D2CE51" wp14:editId="776DC7C7">
            <wp:extent cx="5486400" cy="7219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219950"/>
                    </a:xfrm>
                    <a:prstGeom prst="rect">
                      <a:avLst/>
                    </a:prstGeom>
                    <a:noFill/>
                    <a:ln>
                      <a:noFill/>
                    </a:ln>
                  </pic:spPr>
                </pic:pic>
              </a:graphicData>
            </a:graphic>
          </wp:inline>
        </w:drawing>
      </w:r>
    </w:p>
    <w:sectPr w:rsidR="00426D49" w:rsidSect="00F42AB2">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13E4E"/>
    <w:multiLevelType w:val="hybridMultilevel"/>
    <w:tmpl w:val="5A909DF6"/>
    <w:lvl w:ilvl="0" w:tplc="B8F04EF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5298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E9"/>
    <w:rsid w:val="0006468C"/>
    <w:rsid w:val="00064820"/>
    <w:rsid w:val="0007721E"/>
    <w:rsid w:val="000C7F3D"/>
    <w:rsid w:val="000E2584"/>
    <w:rsid w:val="00111BB8"/>
    <w:rsid w:val="00160780"/>
    <w:rsid w:val="001D5534"/>
    <w:rsid w:val="001F3F9F"/>
    <w:rsid w:val="001F4E9F"/>
    <w:rsid w:val="002901DB"/>
    <w:rsid w:val="002A55AA"/>
    <w:rsid w:val="002E3C41"/>
    <w:rsid w:val="00307A4A"/>
    <w:rsid w:val="00390911"/>
    <w:rsid w:val="003C071A"/>
    <w:rsid w:val="00426D49"/>
    <w:rsid w:val="00435CF1"/>
    <w:rsid w:val="004D032E"/>
    <w:rsid w:val="004D3D18"/>
    <w:rsid w:val="00504772"/>
    <w:rsid w:val="00535B9F"/>
    <w:rsid w:val="00552DFF"/>
    <w:rsid w:val="005A07E9"/>
    <w:rsid w:val="005A115F"/>
    <w:rsid w:val="006B5E3E"/>
    <w:rsid w:val="006C7157"/>
    <w:rsid w:val="006E28CA"/>
    <w:rsid w:val="00737A2F"/>
    <w:rsid w:val="007C13C8"/>
    <w:rsid w:val="007D698D"/>
    <w:rsid w:val="008040B1"/>
    <w:rsid w:val="00911DA4"/>
    <w:rsid w:val="00933C81"/>
    <w:rsid w:val="009920FA"/>
    <w:rsid w:val="009B5144"/>
    <w:rsid w:val="009B74EF"/>
    <w:rsid w:val="009E2B69"/>
    <w:rsid w:val="00A922B0"/>
    <w:rsid w:val="00AC78C6"/>
    <w:rsid w:val="00AD5395"/>
    <w:rsid w:val="00B03BBA"/>
    <w:rsid w:val="00B71A76"/>
    <w:rsid w:val="00C11B73"/>
    <w:rsid w:val="00CC15B9"/>
    <w:rsid w:val="00CE73DF"/>
    <w:rsid w:val="00CF4D06"/>
    <w:rsid w:val="00E031FD"/>
    <w:rsid w:val="00E70170"/>
    <w:rsid w:val="00E90D42"/>
    <w:rsid w:val="00F376B2"/>
    <w:rsid w:val="00F42AB2"/>
    <w:rsid w:val="00FB6A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E585"/>
  <w15:chartTrackingRefBased/>
  <w15:docId w15:val="{AD35A5FC-9034-4257-8F9E-EFE5CD0E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1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1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1A7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71A76"/>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CC15B9"/>
    <w:pPr>
      <w:spacing w:after="0" w:line="240" w:lineRule="auto"/>
    </w:pPr>
    <w:rPr>
      <w:rFonts w:eastAsiaTheme="minorEastAsia"/>
      <w:kern w:val="0"/>
      <w:lang w:eastAsia="fr-CA"/>
      <w14:ligatures w14:val="none"/>
    </w:rPr>
  </w:style>
  <w:style w:type="character" w:customStyle="1" w:styleId="SansinterligneCar">
    <w:name w:val="Sans interligne Car"/>
    <w:basedOn w:val="Policepardfaut"/>
    <w:link w:val="Sansinterligne"/>
    <w:uiPriority w:val="1"/>
    <w:rsid w:val="00CC15B9"/>
    <w:rPr>
      <w:rFonts w:eastAsiaTheme="minorEastAsia"/>
      <w:kern w:val="0"/>
      <w:lang w:eastAsia="fr-CA"/>
      <w14:ligatures w14:val="none"/>
    </w:rPr>
  </w:style>
  <w:style w:type="paragraph" w:styleId="En-ttedetabledesmatires">
    <w:name w:val="TOC Heading"/>
    <w:basedOn w:val="Titre1"/>
    <w:next w:val="Normal"/>
    <w:uiPriority w:val="39"/>
    <w:unhideWhenUsed/>
    <w:qFormat/>
    <w:rsid w:val="00CC15B9"/>
    <w:pPr>
      <w:outlineLvl w:val="9"/>
    </w:pPr>
    <w:rPr>
      <w:kern w:val="0"/>
      <w:lang w:eastAsia="fr-CA"/>
      <w14:ligatures w14:val="none"/>
    </w:rPr>
  </w:style>
  <w:style w:type="paragraph" w:styleId="TM2">
    <w:name w:val="toc 2"/>
    <w:basedOn w:val="Normal"/>
    <w:next w:val="Normal"/>
    <w:autoRedefine/>
    <w:uiPriority w:val="39"/>
    <w:unhideWhenUsed/>
    <w:rsid w:val="00CC15B9"/>
    <w:pPr>
      <w:spacing w:after="100"/>
      <w:ind w:left="220"/>
    </w:pPr>
  </w:style>
  <w:style w:type="character" w:styleId="Lienhypertexte">
    <w:name w:val="Hyperlink"/>
    <w:basedOn w:val="Policepardfaut"/>
    <w:uiPriority w:val="99"/>
    <w:unhideWhenUsed/>
    <w:rsid w:val="00CC15B9"/>
    <w:rPr>
      <w:color w:val="0563C1" w:themeColor="hyperlink"/>
      <w:u w:val="single"/>
    </w:rPr>
  </w:style>
  <w:style w:type="paragraph" w:styleId="TM1">
    <w:name w:val="toc 1"/>
    <w:basedOn w:val="Normal"/>
    <w:next w:val="Normal"/>
    <w:autoRedefine/>
    <w:uiPriority w:val="39"/>
    <w:unhideWhenUsed/>
    <w:rsid w:val="00CC15B9"/>
    <w:pPr>
      <w:spacing w:after="100"/>
    </w:pPr>
  </w:style>
  <w:style w:type="paragraph" w:styleId="Paragraphedeliste">
    <w:name w:val="List Paragraph"/>
    <w:basedOn w:val="Normal"/>
    <w:uiPriority w:val="34"/>
    <w:qFormat/>
    <w:rsid w:val="00CC1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506F0-4AEF-4796-8C6D-FD74BB266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404</Words>
  <Characters>2222</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Tic-Tac-Toe</dc:title>
  <dc:subject>Développement d’application</dc:subject>
  <dc:creator>Mathieu Dionne</dc:creator>
  <cp:keywords/>
  <dc:description/>
  <cp:lastModifiedBy>Alexandre Perron</cp:lastModifiedBy>
  <cp:revision>2</cp:revision>
  <dcterms:created xsi:type="dcterms:W3CDTF">2023-09-18T02:40:00Z</dcterms:created>
  <dcterms:modified xsi:type="dcterms:W3CDTF">2023-09-18T02:40:00Z</dcterms:modified>
</cp:coreProperties>
</file>