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9A8" w:rsidRDefault="00EE2F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A8" w:rsidRDefault="00F129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9A8" w:rsidRDefault="00F129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9A8" w:rsidRDefault="00EE2F86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F129A8" w:rsidRDefault="00F129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  <w:r w:rsidR="00A3593C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3593C">
        <w:rPr>
          <w:rFonts w:ascii="Arial" w:eastAsia="Arial" w:hAnsi="Arial" w:cs="Arial"/>
          <w:color w:val="000000" w:themeColor="text1"/>
          <w:sz w:val="24"/>
          <w:szCs w:val="24"/>
        </w:rPr>
        <w:t>Alexandre Costa Gomes</w:t>
      </w: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A3593C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3593C">
        <w:rPr>
          <w:rFonts w:ascii="Arial" w:eastAsia="Arial" w:hAnsi="Arial" w:cs="Arial"/>
          <w:color w:val="000000" w:themeColor="text1"/>
          <w:sz w:val="24"/>
          <w:szCs w:val="24"/>
        </w:rPr>
        <w:t>Rolândia</w:t>
      </w:r>
    </w:p>
    <w:p w:rsidR="00F129A8" w:rsidRDefault="00EE2F8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Ano </w:t>
      </w:r>
      <w:r w:rsidR="00A3593C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:rsidR="00A3593C" w:rsidRDefault="00A3593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pStyle w:val="Ttulo1"/>
        <w:numPr>
          <w:ilvl w:val="0"/>
          <w:numId w:val="2"/>
        </w:numPr>
      </w:pPr>
      <w:bookmarkStart w:id="0" w:name="_Toc73287557"/>
      <w:r>
        <w:lastRenderedPageBreak/>
        <w:t>RESUMO</w:t>
      </w:r>
      <w:bookmarkEnd w:id="0"/>
    </w:p>
    <w:p w:rsidR="000A7ED6" w:rsidRDefault="000A7ED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Vou tratar do celular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10s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="00EE2F86">
        <w:rPr>
          <w:rFonts w:ascii="Arial" w:eastAsia="Arial" w:hAnsi="Arial" w:cs="Arial"/>
          <w:color w:val="000000" w:themeColor="text1"/>
          <w:sz w:val="24"/>
          <w:szCs w:val="24"/>
        </w:rPr>
        <w:t xml:space="preserve">. Este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smartphone foi desenvolvido e produzido na China, pela segunda maior fabricante de smartphones do mundo.</w:t>
      </w: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pStyle w:val="Ttulo1"/>
        <w:numPr>
          <w:ilvl w:val="0"/>
          <w:numId w:val="2"/>
        </w:numPr>
      </w:pPr>
      <w:bookmarkStart w:id="1" w:name="_Toc73287558"/>
      <w:r>
        <w:lastRenderedPageBreak/>
        <w:t>SUMÁRIO</w:t>
      </w:r>
      <w:bookmarkEnd w:id="1"/>
    </w:p>
    <w:sdt>
      <w:sdtPr>
        <w:id w:val="-1917236319"/>
        <w:docPartObj>
          <w:docPartGallery w:val="Table of Contents"/>
          <w:docPartUnique/>
        </w:docPartObj>
      </w:sdtPr>
      <w:sdtEndPr/>
      <w:sdtContent>
        <w:p w:rsidR="00F129A8" w:rsidRDefault="00EE2F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73287557">
            <w:r>
              <w:rPr>
                <w:rStyle w:val="Vnculodendice"/>
                <w:webHidden/>
              </w:rPr>
              <w:t>1.</w:t>
            </w:r>
            <w:r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129A8" w:rsidRDefault="00EE2F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hyperlink w:anchor="_Toc73287558">
            <w:r>
              <w:rPr>
                <w:rStyle w:val="Vnculodendice"/>
                <w:webHidden/>
              </w:rPr>
              <w:t>2.</w:t>
            </w:r>
            <w:r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129A8" w:rsidRDefault="00EE2F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hyperlink w:anchor="_Toc73287559">
            <w:r>
              <w:rPr>
                <w:rStyle w:val="Vnculodendice"/>
                <w:webHidden/>
              </w:rPr>
              <w:t>3.</w:t>
            </w:r>
            <w:r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129A8" w:rsidRDefault="00EE2F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hyperlink w:anchor="_Toc73287560">
            <w:r>
              <w:rPr>
                <w:rStyle w:val="Vnculodendice"/>
                <w:webHidden/>
              </w:rPr>
              <w:t>4.</w:t>
            </w:r>
            <w:r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</w:instrText>
            </w:r>
            <w:r>
              <w:rPr>
                <w:webHidden/>
              </w:rPr>
              <w:instrText>EF _Toc73287560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F129A8" w:rsidRDefault="00EE2F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anchor="_Toc73287561">
            <w:r>
              <w:rPr>
                <w:rStyle w:val="Vnculodendice"/>
                <w:webHidden/>
              </w:rPr>
              <w:t>4.1</w:t>
            </w:r>
            <w:r>
              <w:rPr>
                <w:rStyle w:val="Vnculodendice"/>
                <w:rFonts w:eastAsiaTheme="minorEastAsia"/>
                <w:b w:val="0"/>
                <w:bCs w:val="0"/>
                <w:sz w:val="24"/>
                <w:szCs w:val="24"/>
                <w:lang w:eastAsia="pt-BR"/>
              </w:rPr>
              <w:tab/>
            </w:r>
            <w:r w:rsidR="0033095B">
              <w:rPr>
                <w:rStyle w:val="Vnculodendice"/>
              </w:rPr>
              <w:t>Detalhes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129A8" w:rsidRDefault="00EE2F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anchor="_Toc73287562">
            <w:r>
              <w:rPr>
                <w:rStyle w:val="Vnculodendice"/>
                <w:webHidden/>
              </w:rPr>
              <w:t>4.2</w:t>
            </w:r>
            <w:r>
              <w:rPr>
                <w:rStyle w:val="Vnculodendice"/>
                <w:rFonts w:eastAsiaTheme="minorEastAsia"/>
                <w:b w:val="0"/>
                <w:bCs w:val="0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F129A8" w:rsidRDefault="00EE2F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anchor="_Toc73287563">
            <w:r>
              <w:rPr>
                <w:rStyle w:val="Vnculodendice"/>
                <w:webHidden/>
              </w:rPr>
              <w:t>4.3</w:t>
            </w:r>
            <w:r>
              <w:rPr>
                <w:rStyle w:val="Vnculodendice"/>
                <w:rFonts w:eastAsiaTheme="minorEastAsia"/>
                <w:b w:val="0"/>
                <w:bCs w:val="0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F129A8" w:rsidRDefault="00EE2F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anchor="_Toc73287564">
            <w:r>
              <w:rPr>
                <w:rStyle w:val="Vnculodendice"/>
                <w:webHidden/>
              </w:rPr>
              <w:t>4.4</w:t>
            </w:r>
            <w:r>
              <w:rPr>
                <w:rStyle w:val="Vnculodendice"/>
                <w:rFonts w:eastAsiaTheme="minorEastAsia"/>
                <w:b w:val="0"/>
                <w:bCs w:val="0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bookmarkStart w:id="2" w:name="_GoBack"/>
          <w:bookmarkEnd w:id="2"/>
        </w:p>
        <w:p w:rsidR="00F129A8" w:rsidRDefault="00EE2F8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sz w:val="24"/>
              <w:szCs w:val="24"/>
              <w:lang w:eastAsia="pt-BR"/>
            </w:rPr>
          </w:pPr>
          <w:hyperlink w:anchor="_Toc73287565">
            <w:r>
              <w:rPr>
                <w:rStyle w:val="Vnculodendice"/>
                <w:webHidden/>
              </w:rPr>
              <w:t>4.5</w:t>
            </w:r>
            <w:r>
              <w:rPr>
                <w:rStyle w:val="Vnculodendice"/>
                <w:rFonts w:eastAsiaTheme="minorEastAsia"/>
                <w:b w:val="0"/>
                <w:bCs w:val="0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F129A8" w:rsidRDefault="00EE2F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hyperlink w:anchor="_Toc73287566">
            <w:r>
              <w:rPr>
                <w:rStyle w:val="Vnculodendice"/>
                <w:webHidden/>
              </w:rPr>
              <w:t>5.</w:t>
            </w:r>
            <w:r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F129A8" w:rsidRDefault="00EE2F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lang w:eastAsia="pt-BR"/>
            </w:rPr>
          </w:pPr>
          <w:hyperlink w:anchor="_Toc73287567">
            <w:r>
              <w:rPr>
                <w:rStyle w:val="Vnculodendice"/>
                <w:webHidden/>
              </w:rPr>
              <w:t>6.</w:t>
            </w:r>
            <w:r>
              <w:rPr>
                <w:rStyle w:val="Vnculodendice"/>
                <w:rFonts w:eastAsiaTheme="minorEastAsia"/>
                <w:b w:val="0"/>
                <w:bCs w:val="0"/>
                <w:i w:val="0"/>
                <w:iCs w:val="0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</w:rPr>
            <w:fldChar w:fldCharType="end"/>
          </w:r>
        </w:p>
      </w:sdtContent>
    </w:sdt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pStyle w:val="Ttulo1"/>
        <w:numPr>
          <w:ilvl w:val="0"/>
          <w:numId w:val="2"/>
        </w:numPr>
      </w:pPr>
      <w:bookmarkStart w:id="3" w:name="_Toc73287559"/>
      <w:r>
        <w:t>INTRODUÇÃO</w:t>
      </w:r>
      <w:bookmarkEnd w:id="3"/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50C18" w:rsidRDefault="00EE2F8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="00826733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="00826733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</w:t>
      </w:r>
      <w:r w:rsidR="00826733">
        <w:rPr>
          <w:rFonts w:ascii="Arial" w:eastAsia="Arial" w:hAnsi="Arial" w:cs="Arial"/>
          <w:color w:val="000000" w:themeColor="text1"/>
          <w:sz w:val="24"/>
          <w:szCs w:val="24"/>
        </w:rPr>
        <w:t xml:space="preserve">celular smartphone </w:t>
      </w:r>
      <w:r w:rsidR="00950C18">
        <w:rPr>
          <w:rFonts w:ascii="Arial" w:eastAsia="Arial" w:hAnsi="Arial" w:cs="Arial"/>
          <w:color w:val="000000" w:themeColor="text1"/>
          <w:sz w:val="24"/>
          <w:szCs w:val="24"/>
        </w:rPr>
        <w:t xml:space="preserve">da marca </w:t>
      </w:r>
      <w:proofErr w:type="spellStart"/>
      <w:r w:rsidR="00950C18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="00950C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26733">
        <w:rPr>
          <w:rFonts w:ascii="Arial" w:eastAsia="Arial" w:hAnsi="Arial" w:cs="Arial"/>
          <w:color w:val="000000" w:themeColor="text1"/>
          <w:sz w:val="24"/>
          <w:szCs w:val="24"/>
        </w:rPr>
        <w:t>que é vendido em todo mundo. No Brasil tem se populariza</w:t>
      </w:r>
      <w:r w:rsidR="00950C18">
        <w:rPr>
          <w:rFonts w:ascii="Arial" w:eastAsia="Arial" w:hAnsi="Arial" w:cs="Arial"/>
          <w:color w:val="000000" w:themeColor="text1"/>
          <w:sz w:val="24"/>
          <w:szCs w:val="24"/>
        </w:rPr>
        <w:t>do e vem tomando espaço das líderes de mercado Apple e Samsung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950C18">
        <w:rPr>
          <w:rFonts w:ascii="Arial" w:eastAsia="Arial" w:hAnsi="Arial" w:cs="Arial"/>
          <w:color w:val="000000" w:themeColor="text1"/>
          <w:sz w:val="24"/>
          <w:szCs w:val="24"/>
        </w:rPr>
        <w:t xml:space="preserve">O celular utiliza interface do usuário MIUI (baseada no sistema operacional </w:t>
      </w:r>
      <w:proofErr w:type="spellStart"/>
      <w:r w:rsidR="00950C18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 w:rsidR="00950C18">
        <w:rPr>
          <w:rFonts w:ascii="Arial" w:eastAsia="Arial" w:hAnsi="Arial" w:cs="Arial"/>
          <w:color w:val="000000" w:themeColor="text1"/>
          <w:sz w:val="24"/>
          <w:szCs w:val="24"/>
        </w:rPr>
        <w:t>).</w:t>
      </w:r>
    </w:p>
    <w:p w:rsidR="00F129A8" w:rsidRDefault="00950C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Escolhi esse </w:t>
      </w:r>
      <w:r w:rsidR="00EE2F86">
        <w:rPr>
          <w:rFonts w:ascii="Arial" w:eastAsia="Arial" w:hAnsi="Arial" w:cs="Arial"/>
          <w:color w:val="000000" w:themeColor="text1"/>
          <w:sz w:val="24"/>
          <w:szCs w:val="24"/>
        </w:rPr>
        <w:t xml:space="preserve">produto, pois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utilizo ele todos os dias, e tenho colegas no trabalho com o mesmo modelo. Com isso posso falar das minhas impressões pessoais, tanto de usuário quando de analista de </w:t>
      </w:r>
      <w:r w:rsidR="00EE2F86">
        <w:rPr>
          <w:rFonts w:ascii="Arial" w:eastAsia="Arial" w:hAnsi="Arial" w:cs="Arial"/>
          <w:color w:val="000000" w:themeColor="text1"/>
          <w:sz w:val="24"/>
          <w:szCs w:val="24"/>
        </w:rPr>
        <w:t>qualidade.</w:t>
      </w: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pStyle w:val="Ttulo1"/>
        <w:numPr>
          <w:ilvl w:val="0"/>
          <w:numId w:val="2"/>
        </w:numPr>
      </w:pPr>
      <w:bookmarkStart w:id="4" w:name="_Toc73287560"/>
      <w:r>
        <w:lastRenderedPageBreak/>
        <w:t>O PROJETO</w:t>
      </w:r>
      <w:bookmarkEnd w:id="4"/>
    </w:p>
    <w:p w:rsidR="00950C18" w:rsidRDefault="00EE2F8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950C18">
        <w:rPr>
          <w:rFonts w:ascii="Arial" w:hAnsi="Arial" w:cs="Arial"/>
          <w:color w:val="000000" w:themeColor="text1"/>
          <w:sz w:val="24"/>
          <w:szCs w:val="24"/>
        </w:rPr>
        <w:t xml:space="preserve">celular é vendido nas cores </w:t>
      </w:r>
      <w:r w:rsidR="00950C18" w:rsidRPr="00950C18">
        <w:rPr>
          <w:rFonts w:ascii="Arial" w:hAnsi="Arial" w:cs="Arial"/>
          <w:color w:val="000000" w:themeColor="text1"/>
          <w:sz w:val="24"/>
          <w:szCs w:val="24"/>
        </w:rPr>
        <w:t>Shadow Black (</w:t>
      </w:r>
      <w:proofErr w:type="spellStart"/>
      <w:r w:rsidR="00950C18" w:rsidRPr="00950C18">
        <w:rPr>
          <w:rFonts w:ascii="Arial" w:hAnsi="Arial" w:cs="Arial"/>
          <w:color w:val="000000" w:themeColor="text1"/>
          <w:sz w:val="24"/>
          <w:szCs w:val="24"/>
        </w:rPr>
        <w:t>Onyx</w:t>
      </w:r>
      <w:proofErr w:type="spellEnd"/>
      <w:r w:rsidR="00950C18" w:rsidRPr="00950C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50C18" w:rsidRPr="00950C18">
        <w:rPr>
          <w:rFonts w:ascii="Arial" w:hAnsi="Arial" w:cs="Arial"/>
          <w:color w:val="000000" w:themeColor="text1"/>
          <w:sz w:val="24"/>
          <w:szCs w:val="24"/>
        </w:rPr>
        <w:t>Grey</w:t>
      </w:r>
      <w:proofErr w:type="spellEnd"/>
      <w:r w:rsidR="00950C18" w:rsidRPr="00950C18">
        <w:rPr>
          <w:rFonts w:ascii="Arial" w:hAnsi="Arial" w:cs="Arial"/>
          <w:color w:val="000000" w:themeColor="text1"/>
          <w:sz w:val="24"/>
          <w:szCs w:val="24"/>
        </w:rPr>
        <w:t xml:space="preserve">), </w:t>
      </w:r>
      <w:proofErr w:type="spellStart"/>
      <w:r w:rsidR="00950C18" w:rsidRPr="00950C18">
        <w:rPr>
          <w:rFonts w:ascii="Arial" w:hAnsi="Arial" w:cs="Arial"/>
          <w:color w:val="000000" w:themeColor="text1"/>
          <w:sz w:val="24"/>
          <w:szCs w:val="24"/>
        </w:rPr>
        <w:t>Frost</w:t>
      </w:r>
      <w:proofErr w:type="spellEnd"/>
      <w:r w:rsidR="00950C18" w:rsidRPr="00950C18">
        <w:rPr>
          <w:rFonts w:ascii="Arial" w:hAnsi="Arial" w:cs="Arial"/>
          <w:color w:val="000000" w:themeColor="text1"/>
          <w:sz w:val="24"/>
          <w:szCs w:val="24"/>
        </w:rPr>
        <w:t xml:space="preserve"> White (</w:t>
      </w:r>
      <w:proofErr w:type="spellStart"/>
      <w:r w:rsidR="00950C18" w:rsidRPr="00950C18">
        <w:rPr>
          <w:rFonts w:ascii="Arial" w:hAnsi="Arial" w:cs="Arial"/>
          <w:color w:val="000000" w:themeColor="text1"/>
          <w:sz w:val="24"/>
          <w:szCs w:val="24"/>
        </w:rPr>
        <w:t>Pebble</w:t>
      </w:r>
      <w:proofErr w:type="spellEnd"/>
      <w:r w:rsidR="00950C18" w:rsidRPr="00950C18">
        <w:rPr>
          <w:rFonts w:ascii="Arial" w:hAnsi="Arial" w:cs="Arial"/>
          <w:color w:val="000000" w:themeColor="text1"/>
          <w:sz w:val="24"/>
          <w:szCs w:val="24"/>
        </w:rPr>
        <w:t xml:space="preserve"> White) e </w:t>
      </w:r>
      <w:proofErr w:type="spellStart"/>
      <w:r w:rsidR="00950C18" w:rsidRPr="00950C18">
        <w:rPr>
          <w:rFonts w:ascii="Arial" w:hAnsi="Arial" w:cs="Arial"/>
          <w:color w:val="000000" w:themeColor="text1"/>
          <w:sz w:val="24"/>
          <w:szCs w:val="24"/>
        </w:rPr>
        <w:t>Aqua</w:t>
      </w:r>
      <w:proofErr w:type="spellEnd"/>
      <w:r w:rsidR="00950C18" w:rsidRPr="00950C18">
        <w:rPr>
          <w:rFonts w:ascii="Arial" w:hAnsi="Arial" w:cs="Arial"/>
          <w:color w:val="000000" w:themeColor="text1"/>
          <w:sz w:val="24"/>
          <w:szCs w:val="24"/>
        </w:rPr>
        <w:t xml:space="preserve"> Green (Lake Green)</w:t>
      </w:r>
      <w:r w:rsidR="00950C18">
        <w:rPr>
          <w:rFonts w:ascii="Arial" w:hAnsi="Arial" w:cs="Arial"/>
          <w:color w:val="000000" w:themeColor="text1"/>
          <w:sz w:val="24"/>
          <w:szCs w:val="24"/>
        </w:rPr>
        <w:t xml:space="preserve">, o meu especificamente é </w:t>
      </w:r>
      <w:proofErr w:type="spellStart"/>
      <w:r w:rsidR="00950C18">
        <w:rPr>
          <w:rFonts w:ascii="Arial" w:hAnsi="Arial" w:cs="Arial"/>
          <w:color w:val="000000" w:themeColor="text1"/>
          <w:sz w:val="24"/>
          <w:szCs w:val="24"/>
        </w:rPr>
        <w:t>Onyx</w:t>
      </w:r>
      <w:proofErr w:type="spellEnd"/>
      <w:r w:rsidR="00950C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50C18">
        <w:rPr>
          <w:rFonts w:ascii="Arial" w:hAnsi="Arial" w:cs="Arial"/>
          <w:color w:val="000000" w:themeColor="text1"/>
          <w:sz w:val="24"/>
          <w:szCs w:val="24"/>
        </w:rPr>
        <w:t>Grey</w:t>
      </w:r>
      <w:proofErr w:type="spellEnd"/>
      <w:r w:rsidR="00950C18">
        <w:rPr>
          <w:rFonts w:ascii="Arial" w:hAnsi="Arial" w:cs="Arial"/>
          <w:color w:val="000000" w:themeColor="text1"/>
          <w:sz w:val="24"/>
          <w:szCs w:val="24"/>
        </w:rPr>
        <w:t xml:space="preserve">, praticamente na cor preta. Possui um painel </w:t>
      </w:r>
      <w:proofErr w:type="spellStart"/>
      <w:r w:rsidR="00950C18">
        <w:rPr>
          <w:rFonts w:ascii="Arial" w:hAnsi="Arial" w:cs="Arial"/>
          <w:color w:val="000000" w:themeColor="text1"/>
          <w:sz w:val="24"/>
          <w:szCs w:val="24"/>
        </w:rPr>
        <w:t>Amoled</w:t>
      </w:r>
      <w:proofErr w:type="spellEnd"/>
      <w:r w:rsidR="00950C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50C18">
        <w:rPr>
          <w:rFonts w:ascii="Arial" w:hAnsi="Arial" w:cs="Arial"/>
          <w:color w:val="000000" w:themeColor="text1"/>
          <w:sz w:val="24"/>
          <w:szCs w:val="24"/>
        </w:rPr>
        <w:t>Dot</w:t>
      </w:r>
      <w:proofErr w:type="spellEnd"/>
      <w:r w:rsidR="00950C18">
        <w:rPr>
          <w:rFonts w:ascii="Arial" w:hAnsi="Arial" w:cs="Arial"/>
          <w:color w:val="000000" w:themeColor="text1"/>
          <w:sz w:val="24"/>
          <w:szCs w:val="24"/>
        </w:rPr>
        <w:t>-Display com tamanho de 6,43 polegadas, e resolução de 1080x2400 pixels. Para mim é uma tela bem satisfatória, cores bem vivas, e uma definição bem trabalhada. São mais de 16 milhões de cores de exibição</w:t>
      </w:r>
      <w:r w:rsidR="00AB22B8">
        <w:rPr>
          <w:rFonts w:ascii="Arial" w:hAnsi="Arial" w:cs="Arial"/>
          <w:color w:val="000000" w:themeColor="text1"/>
          <w:sz w:val="24"/>
          <w:szCs w:val="24"/>
        </w:rPr>
        <w:t>, as câmeras também são incríveis, com 48 MP na câmera traseira, além de câmera ultra larga de 8MP, sensor macro e sensor de profundidade, podendo gravar com qualidade 4K. A câmera frontal possui 13 MP, não é um primor de qualidade, mas está dentro da realidade que o mercado oferece.</w:t>
      </w:r>
    </w:p>
    <w:p w:rsidR="00AB22B8" w:rsidRDefault="00AB22B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Possui visor solar que ajuda a proteger os olhos durante a leitura. Quanto a parte de dimensões, tem altura de 160,46 mm, largura de 74,5 mm, e espessura de 8,29 mm. Tem a parte traseira de plástico e a frente protegida com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Corning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Gorilla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Glass, 3 bordas com arredondamento e um corpo curvo. O telefone é bem leve, com 188,8 gramas, tornando fácil segurar ele com apenas uma mão, com as dimensões já citadas ele é um celular que possibilidade uma pegada bem firme, o que diminui as chances de queda.</w:t>
      </w:r>
    </w:p>
    <w:p w:rsidR="00F129A8" w:rsidRDefault="0033095B" w:rsidP="0033095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Quanto ao desempenho, tem uma resposta rápida e assertiva, dificilmente trava, tem um </w:t>
      </w:r>
      <w:r w:rsidRPr="0033095B">
        <w:rPr>
          <w:rFonts w:ascii="Arial" w:hAnsi="Arial" w:cs="Arial"/>
          <w:color w:val="000000" w:themeColor="text1"/>
          <w:sz w:val="24"/>
          <w:szCs w:val="24"/>
        </w:rPr>
        <w:t xml:space="preserve">hardware </w:t>
      </w:r>
      <w:r w:rsidRPr="0033095B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33095B">
        <w:rPr>
          <w:rFonts w:ascii="Arial" w:hAnsi="Arial" w:cs="Arial"/>
          <w:color w:val="000000" w:themeColor="text1"/>
          <w:sz w:val="24"/>
          <w:szCs w:val="24"/>
        </w:rPr>
        <w:t xml:space="preserve"> chipset </w:t>
      </w:r>
      <w:proofErr w:type="spellStart"/>
      <w:r w:rsidRPr="0033095B">
        <w:rPr>
          <w:rFonts w:ascii="Arial" w:hAnsi="Arial" w:cs="Arial"/>
          <w:color w:val="000000" w:themeColor="text1"/>
          <w:sz w:val="24"/>
          <w:szCs w:val="24"/>
        </w:rPr>
        <w:t>Qualcomm</w:t>
      </w:r>
      <w:proofErr w:type="spellEnd"/>
      <w:r w:rsidRPr="003309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3095B">
        <w:rPr>
          <w:rFonts w:ascii="Arial" w:hAnsi="Arial" w:cs="Arial"/>
          <w:color w:val="000000" w:themeColor="text1"/>
          <w:sz w:val="24"/>
          <w:szCs w:val="24"/>
        </w:rPr>
        <w:t>Snapdragon</w:t>
      </w:r>
      <w:proofErr w:type="spellEnd"/>
      <w:r w:rsidRPr="0033095B">
        <w:rPr>
          <w:rFonts w:ascii="Arial" w:hAnsi="Arial" w:cs="Arial"/>
          <w:color w:val="000000" w:themeColor="text1"/>
          <w:sz w:val="24"/>
          <w:szCs w:val="24"/>
        </w:rPr>
        <w:t xml:space="preserve"> 678</w:t>
      </w:r>
      <w:r w:rsidRPr="0033095B">
        <w:rPr>
          <w:rFonts w:ascii="Arial" w:hAnsi="Arial" w:cs="Arial"/>
          <w:color w:val="000000" w:themeColor="text1"/>
          <w:sz w:val="24"/>
          <w:szCs w:val="24"/>
        </w:rPr>
        <w:t>, favorito entre os usuários.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Bem, j</w:t>
      </w:r>
      <w:r w:rsidR="00AB22B8">
        <w:rPr>
          <w:rFonts w:ascii="Arial" w:hAnsi="Arial" w:cs="Arial"/>
          <w:color w:val="000000" w:themeColor="text1"/>
          <w:sz w:val="24"/>
          <w:szCs w:val="24"/>
        </w:rPr>
        <w:t xml:space="preserve">á tive smartphones da Samsung e a sua durabilidade deixou muito a desejar, a lentidão do sistema também era algo frustrante, o que até o momento não ocorreu com a </w:t>
      </w:r>
      <w:proofErr w:type="spellStart"/>
      <w:r w:rsidR="00AB22B8">
        <w:rPr>
          <w:rFonts w:ascii="Arial" w:hAnsi="Arial" w:cs="Arial"/>
          <w:color w:val="000000" w:themeColor="text1"/>
          <w:sz w:val="24"/>
          <w:szCs w:val="24"/>
        </w:rPr>
        <w:t>Xiaomi</w:t>
      </w:r>
      <w:proofErr w:type="spellEnd"/>
      <w:r w:rsidR="00AB22B8">
        <w:rPr>
          <w:rFonts w:ascii="Arial" w:hAnsi="Arial" w:cs="Arial"/>
          <w:color w:val="000000" w:themeColor="text1"/>
          <w:sz w:val="24"/>
          <w:szCs w:val="24"/>
        </w:rPr>
        <w:t>. Em qualidade acredito que fique atrás somente da Apple</w:t>
      </w:r>
      <w:r>
        <w:rPr>
          <w:rFonts w:ascii="Arial" w:hAnsi="Arial" w:cs="Arial"/>
          <w:color w:val="000000" w:themeColor="text1"/>
          <w:sz w:val="24"/>
          <w:szCs w:val="24"/>
        </w:rPr>
        <w:t>, que apesar dos preços salgados, está no topo da confiabilidade e qualidade do produto.</w:t>
      </w:r>
    </w:p>
    <w:p w:rsidR="00AB22B8" w:rsidRDefault="003309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 ponto de melhoria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Xiaomi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seria o design que fica consideravelmente atrás dos concorrentes, considero simplista demais, com modelos muito similares, mudando um detalhe ou outro entre os smartphones da marca.</w:t>
      </w:r>
    </w:p>
    <w:p w:rsidR="0033095B" w:rsidRDefault="003309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823C2" w:rsidRDefault="008823C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823C2" w:rsidRDefault="008823C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823C2" w:rsidRDefault="008823C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823C2" w:rsidRDefault="008823C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823C2" w:rsidRDefault="008823C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823C2" w:rsidRDefault="008823C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823C2" w:rsidRDefault="008823C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pStyle w:val="Ttulo2"/>
        <w:numPr>
          <w:ilvl w:val="1"/>
          <w:numId w:val="2"/>
        </w:numPr>
      </w:pPr>
      <w:bookmarkStart w:id="5" w:name="_Toc73287561"/>
      <w:r>
        <w:lastRenderedPageBreak/>
        <w:t>Detalhes do produto</w:t>
      </w:r>
      <w:bookmarkEnd w:id="5"/>
    </w:p>
    <w:tbl>
      <w:tblPr>
        <w:tblW w:w="9351" w:type="dxa"/>
        <w:tblLook w:val="0400" w:firstRow="0" w:lastRow="0" w:firstColumn="0" w:lastColumn="0" w:noHBand="0" w:noVBand="1"/>
      </w:tblPr>
      <w:tblGrid>
        <w:gridCol w:w="1726"/>
        <w:gridCol w:w="646"/>
        <w:gridCol w:w="552"/>
        <w:gridCol w:w="510"/>
        <w:gridCol w:w="510"/>
        <w:gridCol w:w="726"/>
        <w:gridCol w:w="1152"/>
        <w:gridCol w:w="646"/>
        <w:gridCol w:w="1099"/>
        <w:gridCol w:w="1152"/>
        <w:gridCol w:w="632"/>
      </w:tblGrid>
      <w:tr w:rsidR="00F129A8" w:rsidTr="008823C2">
        <w:trPr>
          <w:trHeight w:val="599"/>
        </w:trPr>
        <w:tc>
          <w:tcPr>
            <w:tcW w:w="3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EE2F8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Nome do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 ou serviço:</w:t>
            </w:r>
          </w:p>
        </w:tc>
        <w:tc>
          <w:tcPr>
            <w:tcW w:w="55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33095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Redmi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Note 10s</w:t>
            </w:r>
          </w:p>
        </w:tc>
      </w:tr>
      <w:tr w:rsidR="00F129A8" w:rsidTr="008823C2">
        <w:tc>
          <w:tcPr>
            <w:tcW w:w="3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EE2F8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33095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</w:t>
            </w:r>
            <w:r w:rsid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</w:t>
            </w:r>
            <w:proofErr w:type="spellEnd"/>
          </w:p>
        </w:tc>
      </w:tr>
      <w:tr w:rsidR="00F129A8" w:rsidTr="008823C2">
        <w:tc>
          <w:tcPr>
            <w:tcW w:w="3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Pr="008823C2" w:rsidRDefault="00EE2F8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F129A8" w:rsidRPr="008823C2" w:rsidRDefault="00F129A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Pr="008823C2" w:rsidRDefault="0033095B" w:rsidP="0033095B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EE2F86" w:rsidRPr="008823C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ano</w:t>
            </w:r>
          </w:p>
        </w:tc>
      </w:tr>
      <w:tr w:rsidR="008823C2" w:rsidRPr="008823C2" w:rsidTr="001C288A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632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5000 </w:t>
            </w:r>
            <w:proofErr w:type="spellStart"/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mAh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4800 </w:t>
            </w:r>
            <w:proofErr w:type="spellStart"/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mAh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5000 </w:t>
            </w:r>
            <w:proofErr w:type="spellStart"/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5020 </w:t>
            </w:r>
            <w:proofErr w:type="spellStart"/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mAh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5000 </w:t>
            </w:r>
            <w:proofErr w:type="spellStart"/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mAh</w:t>
            </w:r>
            <w:proofErr w:type="spellEnd"/>
          </w:p>
        </w:tc>
      </w:tr>
      <w:tr w:rsidR="008823C2" w:rsidRPr="008823C2" w:rsidTr="001C288A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632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 traseira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48 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64 MP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48 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50MP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64 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108 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64 MP</w:t>
            </w:r>
          </w:p>
        </w:tc>
      </w:tr>
      <w:tr w:rsidR="008823C2" w:rsidRPr="008823C2" w:rsidTr="001C288A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632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 ultra grande angular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 MP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Nenhum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 MP</w:t>
            </w:r>
          </w:p>
        </w:tc>
      </w:tr>
      <w:tr w:rsidR="008823C2" w:rsidRPr="008823C2" w:rsidTr="001C288A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632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 com sensor de profundidade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Nenhum</w:t>
            </w:r>
          </w:p>
        </w:tc>
      </w:tr>
      <w:tr w:rsidR="008823C2" w:rsidRPr="008823C2" w:rsidTr="001C288A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632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 macro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MP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MP (Global e Índia)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Nenhum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5 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MP</w:t>
            </w:r>
          </w:p>
        </w:tc>
      </w:tr>
      <w:tr w:rsidR="008823C2" w:rsidRPr="008823C2" w:rsidTr="001C288A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632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 frontal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13 MP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 MP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16 MP</w:t>
            </w:r>
          </w:p>
        </w:tc>
      </w:tr>
      <w:tr w:rsidR="008823C2" w:rsidRPr="008823C2" w:rsidTr="001C288A">
        <w:tblPrEx>
          <w:tblBorders>
            <w:top w:val="single" w:sz="6" w:space="0" w:color="A2A9B1"/>
            <w:left w:val="single" w:sz="6" w:space="0" w:color="A2A9B1"/>
            <w:bottom w:val="single" w:sz="6" w:space="0" w:color="A2A9B1"/>
            <w:right w:val="single" w:sz="6" w:space="0" w:color="A2A9B1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632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NFC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Não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Sim (Global)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Não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Sim (Global)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823C2" w:rsidRPr="008823C2" w:rsidRDefault="008823C2" w:rsidP="008823C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2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</w:t>
            </w:r>
          </w:p>
        </w:tc>
      </w:tr>
    </w:tbl>
    <w:p w:rsidR="00F129A8" w:rsidRPr="008823C2" w:rsidRDefault="00F129A8" w:rsidP="008823C2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A3593C" w:rsidRDefault="00A3593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pStyle w:val="Ttulo2"/>
        <w:numPr>
          <w:ilvl w:val="1"/>
          <w:numId w:val="2"/>
        </w:numPr>
      </w:pPr>
      <w:bookmarkStart w:id="6" w:name="_Toc73287562"/>
      <w:r>
        <w:lastRenderedPageBreak/>
        <w:t xml:space="preserve">Tabela </w:t>
      </w:r>
      <w:r>
        <w:t>de Análise</w:t>
      </w:r>
      <w:bookmarkEnd w:id="6"/>
    </w:p>
    <w:tbl>
      <w:tblPr>
        <w:tblW w:w="9493" w:type="dxa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F129A8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129A8" w:rsidRDefault="00EE2F8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129A8" w:rsidRDefault="00EE2F8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129A8" w:rsidRDefault="00EE2F8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F129A8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EE2F8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F129A8" w:rsidRDefault="00F129A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2B798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fácil uso, nunca tive problemas com travamento ou lentidão do sistema.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F129A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129A8">
        <w:trPr>
          <w:trHeight w:val="136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EE2F8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Pr="00CF1BC2" w:rsidRDefault="00CF1BC2" w:rsidP="00CF1BC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Á</w:t>
            </w:r>
            <w:r w:rsidRPr="00CF1BC2">
              <w:rPr>
                <w:rFonts w:ascii="Arial" w:hAnsi="Arial" w:cs="Arial"/>
                <w:bCs/>
                <w:color w:val="202124"/>
                <w:shd w:val="clear" w:color="auto" w:fill="FFFFFF"/>
              </w:rPr>
              <w:t>gua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, </w:t>
            </w:r>
            <w:r w:rsidRPr="00CF1BC2">
              <w:rPr>
                <w:rFonts w:ascii="Arial" w:hAnsi="Arial" w:cs="Arial"/>
                <w:bCs/>
                <w:color w:val="202124"/>
                <w:shd w:val="clear" w:color="auto" w:fill="FFFFFF"/>
              </w:rPr>
              <w:t>terra, minerais, tal como o lítio, tântalo e cobalto e metais raros, a exemplo da platina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F129A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129A8">
        <w:trPr>
          <w:trHeight w:val="21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EE2F8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E5187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Atualização constante, desde que comprei sempre se manteve com alta performance.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F129A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129A8">
        <w:trPr>
          <w:trHeight w:val="21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EE2F8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E5187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Gosto muito das cores disponíveis desse celular, o que deixa a desejar é o design bem simples com relação a concorrência.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F129A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129A8">
        <w:trPr>
          <w:trHeight w:val="20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E5187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AC5AC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Funções: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AC5ACB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Da possibilidade de baixar praticamente qualquer aplicativo no play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store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tornando as funcionalidades praticamente inesgotáveis.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9A8" w:rsidRDefault="00F129A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129A8" w:rsidRDefault="00F129A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129A8" w:rsidRDefault="00F129A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129A8" w:rsidRDefault="00F129A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129A8" w:rsidRDefault="00F129A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129A8" w:rsidRDefault="00F129A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F129A8" w:rsidRDefault="00F12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ACB" w:rsidRDefault="00AC5AC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C5ACB" w:rsidRDefault="00AC5AC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pStyle w:val="Ttulo2"/>
        <w:numPr>
          <w:ilvl w:val="1"/>
          <w:numId w:val="2"/>
        </w:numPr>
      </w:pPr>
      <w:r>
        <w:lastRenderedPageBreak/>
        <w:t xml:space="preserve"> </w:t>
      </w:r>
      <w:bookmarkStart w:id="7" w:name="_Toc73287563"/>
      <w:r>
        <w:t>Relatório</w:t>
      </w:r>
      <w:bookmarkEnd w:id="7"/>
      <w:r>
        <w:t xml:space="preserve"> </w:t>
      </w:r>
    </w:p>
    <w:p w:rsidR="00F129A8" w:rsidRDefault="00EE2F86" w:rsidP="00942FB0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942FB0">
        <w:rPr>
          <w:rFonts w:ascii="Arial" w:eastAsia="Arial" w:hAnsi="Arial" w:cs="Arial"/>
          <w:color w:val="000000" w:themeColor="text1"/>
          <w:sz w:val="24"/>
          <w:szCs w:val="24"/>
        </w:rPr>
        <w:t xml:space="preserve">Analisando o celular </w:t>
      </w:r>
      <w:proofErr w:type="spellStart"/>
      <w:r w:rsidR="00942FB0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="00942FB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42FB0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="00942FB0"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10s, tenho ele a 1 ano, uso constantemente, ele tem um desempenho formidável, uma bateria fantástica, entrega fotos com qualidade muito boa, é rápido, cores muito intensas. Me chamou a atenção o formato dele e a segurança que passa ao usar com apenas uma mão, é muito intuitivo o uso dele. </w:t>
      </w:r>
    </w:p>
    <w:p w:rsidR="00942FB0" w:rsidRDefault="00942FB0" w:rsidP="00942FB0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Vejo essa marca tomando </w:t>
      </w:r>
      <w:r w:rsidR="00EE2F86">
        <w:rPr>
          <w:rFonts w:ascii="Arial" w:eastAsia="Arial" w:hAnsi="Arial" w:cs="Arial"/>
          <w:color w:val="000000" w:themeColor="text1"/>
          <w:sz w:val="24"/>
          <w:szCs w:val="24"/>
        </w:rPr>
        <w:t xml:space="preserve">o lugar da Samsung em qualidade e confiabilidade do produto, pelo menos pela experiência que tive de ambos, detalhe que Samsung foram vários ao longo dos anos, e nenhum superou esse </w:t>
      </w:r>
      <w:proofErr w:type="spellStart"/>
      <w:r w:rsidR="00EE2F86"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 w:rsidR="00EE2F8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942FB0" w:rsidRDefault="00942FB0" w:rsidP="00942FB0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pStyle w:val="Ttulo2"/>
        <w:numPr>
          <w:ilvl w:val="1"/>
          <w:numId w:val="2"/>
        </w:numPr>
      </w:pPr>
      <w:r>
        <w:t xml:space="preserve"> </w:t>
      </w:r>
      <w:bookmarkStart w:id="8" w:name="_Toc73287564"/>
      <w:r>
        <w:t>Evidências</w:t>
      </w:r>
      <w:bookmarkEnd w:id="8"/>
      <w:r>
        <w:t xml:space="preserve"> </w:t>
      </w:r>
    </w:p>
    <w:p w:rsidR="00F129A8" w:rsidRDefault="00AC5AC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432577C" wp14:editId="2BC8602A">
            <wp:extent cx="4962525" cy="5095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CB" w:rsidRDefault="00AC5AC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C415751" wp14:editId="1E99566E">
            <wp:extent cx="5229225" cy="4933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A8" w:rsidRDefault="00EE2F86">
      <w:pPr>
        <w:pStyle w:val="Ttulo2"/>
        <w:numPr>
          <w:ilvl w:val="1"/>
          <w:numId w:val="2"/>
        </w:numPr>
      </w:pPr>
      <w:r>
        <w:t xml:space="preserve"> </w:t>
      </w:r>
      <w:bookmarkStart w:id="9" w:name="_Toc73287565"/>
      <w:r>
        <w:t>Onde encontrar</w:t>
      </w:r>
      <w:bookmarkEnd w:id="9"/>
    </w:p>
    <w:p w:rsidR="00F129A8" w:rsidRDefault="00EE2F86" w:rsidP="008823C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possível </w:t>
      </w:r>
      <w:r w:rsidR="008823C2">
        <w:rPr>
          <w:rFonts w:ascii="Arial" w:hAnsi="Arial" w:cs="Arial"/>
          <w:color w:val="000000" w:themeColor="text1"/>
          <w:sz w:val="24"/>
          <w:szCs w:val="24"/>
        </w:rPr>
        <w:t>encontrar na internet nos grandes magazines (</w:t>
      </w:r>
      <w:r w:rsidR="00171878">
        <w:rPr>
          <w:rFonts w:ascii="Arial" w:hAnsi="Arial" w:cs="Arial"/>
          <w:color w:val="000000" w:themeColor="text1"/>
          <w:sz w:val="24"/>
          <w:szCs w:val="24"/>
        </w:rPr>
        <w:t>Lojas Americanas, Casas Bahia, Magazine Luiza, etc.) e também em lojas físicas por todo Brasil.</w:t>
      </w:r>
    </w:p>
    <w:p w:rsidR="00F129A8" w:rsidRDefault="00F12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129A8" w:rsidRDefault="00EE2F86">
      <w:pPr>
        <w:pStyle w:val="Ttulo1"/>
        <w:numPr>
          <w:ilvl w:val="0"/>
          <w:numId w:val="2"/>
        </w:numPr>
      </w:pPr>
      <w:bookmarkStart w:id="10" w:name="_Toc73287566"/>
      <w:r>
        <w:t>CONCLUSÃO</w:t>
      </w:r>
      <w:bookmarkEnd w:id="10"/>
    </w:p>
    <w:p w:rsidR="00F129A8" w:rsidRDefault="00942FB0" w:rsidP="00942F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ser uma novidade esse tipo de exercício para mim foi bem desafiante, o que tornou prazerosa a experiência foi falar de um produto que gosto e uso diariamente</w:t>
      </w:r>
      <w:r w:rsidR="00EE2F8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Quanto ao produto em si, há pouco a ser acrescentado, acho um excelente produto, com o design como ponto a ser melhorado. Pela faixa de preço desse smartphone acredito que ele entrega muito,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está de parabéns.</w:t>
      </w:r>
    </w:p>
    <w:p w:rsidR="00F129A8" w:rsidRDefault="00F129A8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F129A8" w:rsidRDefault="00EE2F86">
      <w:pPr>
        <w:pStyle w:val="Ttulo1"/>
        <w:numPr>
          <w:ilvl w:val="0"/>
          <w:numId w:val="2"/>
        </w:numPr>
      </w:pPr>
      <w:bookmarkStart w:id="11" w:name="_Toc73287567"/>
      <w:r>
        <w:lastRenderedPageBreak/>
        <w:t>REFERÊNCIAS BIBLIOGRÁFI</w:t>
      </w:r>
      <w:r>
        <w:t>CAS</w:t>
      </w:r>
      <w:bookmarkEnd w:id="11"/>
      <w:r>
        <w:t xml:space="preserve"> </w:t>
      </w:r>
    </w:p>
    <w:p w:rsidR="002B798B" w:rsidRDefault="002B798B" w:rsidP="002B798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Note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10.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Wikipedia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2023. Disponível em: </w:t>
      </w:r>
      <w:hyperlink r:id="rId9" w:history="1">
        <w:r w:rsidRPr="002B798B">
          <w:rPr>
            <w:rFonts w:ascii="Arial" w:eastAsia="Arial" w:hAnsi="Arial" w:cs="Arial"/>
            <w:sz w:val="24"/>
            <w:szCs w:val="24"/>
            <w:u w:val="single"/>
          </w:rPr>
          <w:t>https://en.wikipedia.org/wiki/Redmi_Note_10</w:t>
        </w:r>
      </w:hyperlink>
      <w:r w:rsidRPr="002B798B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26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Abr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202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2B798B" w:rsidRPr="002B798B" w:rsidRDefault="002B798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MI, 2023. Disponível em: </w:t>
      </w:r>
      <w:hyperlink r:id="rId10" w:history="1">
        <w:r w:rsidRPr="002B798B">
          <w:rPr>
            <w:rFonts w:ascii="Arial" w:eastAsia="Arial" w:hAnsi="Arial" w:cs="Arial"/>
            <w:color w:val="000000" w:themeColor="text1"/>
            <w:sz w:val="24"/>
            <w:szCs w:val="24"/>
            <w:u w:val="single"/>
          </w:rPr>
          <w:t>https://www.mi.com/br</w:t>
        </w:r>
      </w:hyperlink>
      <w:r w:rsidRPr="002B798B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Acesso </w:t>
      </w:r>
      <w:proofErr w:type="gramStart"/>
      <w:r>
        <w:rPr>
          <w:rFonts w:ascii="Arial" w:eastAsia="Arial" w:hAnsi="Arial" w:cs="Arial"/>
          <w:sz w:val="24"/>
          <w:szCs w:val="24"/>
        </w:rPr>
        <w:t>em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26 Abr. 2023.</w:t>
      </w:r>
      <w:r w:rsidRPr="002B798B">
        <w:rPr>
          <w:rFonts w:ascii="Arial" w:eastAsia="Arial" w:hAnsi="Arial" w:cs="Arial"/>
          <w:sz w:val="24"/>
          <w:szCs w:val="24"/>
        </w:rPr>
        <w:t xml:space="preserve"> </w:t>
      </w:r>
    </w:p>
    <w:p w:rsidR="002B798B" w:rsidRPr="002B798B" w:rsidRDefault="002B798B" w:rsidP="002B798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2B798B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Pr="002B798B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2B798B">
        <w:rPr>
          <w:rFonts w:ascii="Arial" w:eastAsia="Arial" w:hAnsi="Arial" w:cs="Arial"/>
          <w:color w:val="000000" w:themeColor="text1"/>
          <w:sz w:val="24"/>
          <w:szCs w:val="24"/>
        </w:rPr>
        <w:t>Techtudo</w:t>
      </w:r>
      <w:proofErr w:type="spellEnd"/>
      <w:r w:rsidRPr="002B798B">
        <w:rPr>
          <w:rFonts w:ascii="Arial" w:eastAsia="Arial" w:hAnsi="Arial" w:cs="Arial"/>
          <w:color w:val="000000" w:themeColor="text1"/>
          <w:sz w:val="24"/>
          <w:szCs w:val="24"/>
        </w:rPr>
        <w:t xml:space="preserve">, 2023. Disponível em: </w:t>
      </w:r>
      <w:r w:rsidRPr="002B798B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https://www.techtudo.com.br/tudo-sobre/redmi-note-10s/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Acesso </w:t>
      </w:r>
      <w:proofErr w:type="gramStart"/>
      <w:r>
        <w:rPr>
          <w:rFonts w:ascii="Arial" w:eastAsia="Arial" w:hAnsi="Arial" w:cs="Arial"/>
          <w:sz w:val="24"/>
          <w:szCs w:val="24"/>
        </w:rPr>
        <w:t>em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26 Abr. 2023.</w:t>
      </w:r>
      <w:r w:rsidRPr="002B798B">
        <w:rPr>
          <w:rFonts w:ascii="Arial" w:eastAsia="Arial" w:hAnsi="Arial" w:cs="Arial"/>
          <w:sz w:val="24"/>
          <w:szCs w:val="24"/>
        </w:rPr>
        <w:t xml:space="preserve"> </w:t>
      </w:r>
    </w:p>
    <w:p w:rsidR="00F129A8" w:rsidRDefault="00F129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F129A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E1E65"/>
    <w:multiLevelType w:val="multilevel"/>
    <w:tmpl w:val="9EC44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" w15:restartNumberingAfterBreak="0">
    <w:nsid w:val="486C1872"/>
    <w:multiLevelType w:val="multilevel"/>
    <w:tmpl w:val="E87A100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A8"/>
    <w:rsid w:val="000A7ED6"/>
    <w:rsid w:val="00171878"/>
    <w:rsid w:val="002B798B"/>
    <w:rsid w:val="0033095B"/>
    <w:rsid w:val="00826733"/>
    <w:rsid w:val="008823C2"/>
    <w:rsid w:val="00942FB0"/>
    <w:rsid w:val="00950C18"/>
    <w:rsid w:val="009B6245"/>
    <w:rsid w:val="00A3593C"/>
    <w:rsid w:val="00AB22B8"/>
    <w:rsid w:val="00AC5ACB"/>
    <w:rsid w:val="00CF1BC2"/>
    <w:rsid w:val="00E51876"/>
    <w:rsid w:val="00EE2F86"/>
    <w:rsid w:val="00F1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67D8"/>
  <w15:docId w15:val="{7B2BF4AA-C3F3-4C74-9F41-F33BC8BD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8511AA"/>
    <w:rPr>
      <w:color w:val="0563C1" w:themeColor="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05157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qFormat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.com/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dmi_Note_1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58277C-F48E-49D5-B464-BCDA7117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993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dc:description/>
  <cp:lastModifiedBy>Usuario</cp:lastModifiedBy>
  <cp:revision>16</cp:revision>
  <cp:lastPrinted>2020-11-09T21:26:00Z</cp:lastPrinted>
  <dcterms:created xsi:type="dcterms:W3CDTF">2021-05-30T20:28:00Z</dcterms:created>
  <dcterms:modified xsi:type="dcterms:W3CDTF">2023-04-27T02:55:00Z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