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sz w:val="96"/>
          <w:szCs w:val="96"/>
        </w:rPr>
        <w:t xml:space="preserve">🛡️</w:t>
      </w:r>
    </w:p>
    <w:p>
      <w:pPr>
        <w:spacing w:after="0" w:before="200"/>
        <w:jc w:val="center"/>
      </w:pPr>
      <w:r>
        <w:rPr>
          <w:b/>
          <w:bCs/>
          <w:color w:val="166088"/>
          <w:sz w:val="56"/>
          <w:szCs w:val="56"/>
        </w:rPr>
        <w:t xml:space="preserve">Guide d'installation</w:t>
      </w:r>
    </w:p>
    <w:p>
      <w:pPr>
        <w:spacing w:after="0" w:before="60"/>
        <w:jc w:val="center"/>
      </w:pPr>
      <w:r>
        <w:rPr>
          <w:color w:val="1F6F8B"/>
          <w:sz w:val="36"/>
          <w:szCs w:val="36"/>
        </w:rPr>
        <w:t xml:space="preserve">Application SMI Dashboard QHSE</w:t>
      </w:r>
    </w:p>
    <w:p>
      <w:pPr>
        <w:spacing w:after="0" w:before="400"/>
        <w:jc w:val="center"/>
      </w:pPr>
      <w:r>
        <w:rPr>
          <w:sz w:val="28"/>
          <w:szCs w:val="28"/>
        </w:rPr>
        <w:t xml:space="preserve">Préparé pour : </w:t>
      </w:r>
      <w:r>
        <w:rPr>
          <w:b/>
          <w:bCs/>
          <w:sz w:val="28"/>
          <w:szCs w:val="28"/>
        </w:rPr>
        <w:t xml:space="preserve">Alex</w:t>
      </w:r>
    </w:p>
    <w:p>
      <w:pPr>
        <w:pBdr>
          <w:top w:val="single" w:color="1F6F8B" w:sz="6" w:space="10"/>
        </w:pBdr>
        <w:spacing w:after="0" w:before="1000"/>
        <w:jc w:val="center"/>
      </w:pPr>
      <w:r>
        <w:rPr>
          <w:i/>
          <w:iCs/>
          <w:color w:val="555555"/>
          <w:sz w:val="22"/>
          <w:szCs w:val="22"/>
        </w:rPr>
        <w:t xml:space="preserve">Installation d'une instance autonome — Supabase + Vercel + GitHub personnels</w:t>
      </w:r>
    </w:p>
    <w:p>
      <w:pPr>
        <w:spacing w:before="120"/>
        <w:jc w:val="center"/>
      </w:pPr>
      <w:r>
        <w:rPr>
          <w:color w:val="555555"/>
          <w:sz w:val="22"/>
          <w:szCs w:val="22"/>
        </w:rPr>
        <w:t xml:space="preserve">Temps estimé : 1 h à 1 h 30  ·  Coût : 0 €  ·  Aucune compétence en code requise</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Bonjour Alex !</w:t>
      </w:r>
    </w:p>
    <w:p>
      <w:pPr>
        <w:spacing w:after="120" w:line="276"/>
      </w:pPr>
      <w:r>
        <w:t xml:space="preserve">Ce document te guide </w:t>
      </w:r>
      <w:r>
        <w:rPr>
          <w:b/>
          <w:bCs/>
        </w:rPr>
        <w:t xml:space="preserve">pas à pas</w:t>
      </w:r>
      <w:r>
        <w:t xml:space="preserve"> pour mettre en place </w:t>
      </w:r>
      <w:r>
        <w:rPr>
          <w:b/>
          <w:bCs/>
        </w:rPr>
        <w:t xml:space="preserve">ta propre instance</w:t>
      </w:r>
      <w:r>
        <w:t xml:space="preserve"> de l'application QHSE, totalement séparée et autonome. Tu utiliseras </w:t>
      </w:r>
      <w:r>
        <w:rPr>
          <w:b/>
          <w:bCs/>
        </w:rPr>
        <w:t xml:space="preserve">tes propres comptes</w:t>
      </w:r>
      <w:r>
        <w:t xml:space="preserve"> Supabase, Vercel et GitHub : aucun lien avec les comptes de qui que ce soit. Tu seras 100 % indépendant.</w:t>
      </w:r>
    </w:p>
    <w:p>
      <w:pPr>
        <w:pBdr>
          <w:left w:val="single" w:color="166088" w:sz="24" w:space="8"/>
        </w:pBdr>
        <w:shd w:fill="FBF6E9" w:val="clear"/>
        <w:spacing w:after="140" w:before="100" w:line="276"/>
      </w:pPr>
      <w:r>
        <w:rPr>
          <w:b/>
          <w:bCs/>
          <w:color w:val="166088"/>
        </w:rPr>
        <w:t xml:space="preserve">ℹ️ Bon à savoir : </w:t>
      </w:r>
      <w:r>
        <w:t xml:space="preserve">aucune compétence en programmation n'est nécessaire. Si tu sais naviguer sur Internet et faire des copier-coller, tu vas y arriver. Prévois </w:t>
      </w:r>
      <w:r>
        <w:rPr>
          <w:b/>
          <w:bCs/>
        </w:rPr>
        <w:t xml:space="preserve">1 h à 1 h 30</w:t>
      </w:r>
      <w:r>
        <w:t xml:space="preserve"> devant toi (dont des pauses pendant les chargements). Tout se fait en </w:t>
      </w:r>
      <w:r>
        <w:rPr>
          <w:b/>
          <w:bCs/>
        </w:rPr>
        <w:t xml:space="preserve">plan gratuit</w:t>
      </w:r>
      <w:r>
        <w:t xml:space="preserve"> : aucune carte bancaire ne sera demandée.</w:t>
      </w:r>
    </w:p>
    <w:p>
      <w:pPr>
        <w:pStyle w:val="Heading2"/>
      </w:pPr>
      <w:r>
        <w:t xml:space="preserve">Ce dont tu as besoin</w:t>
      </w:r>
    </w:p>
    <w:p>
      <w:pPr>
        <w:pStyle w:val="ListParagraph"/>
        <w:numPr>
          <w:ilvl w:val="0"/>
          <w:numId w:val="2"/>
        </w:numPr>
        <w:spacing w:after="60"/>
      </w:pPr>
      <w:r>
        <w:t xml:space="preserve">Un ordinateur (Windows, Mac ou Linux)</w:t>
      </w:r>
    </w:p>
    <w:p>
      <w:pPr>
        <w:pStyle w:val="ListParagraph"/>
        <w:numPr>
          <w:ilvl w:val="0"/>
          <w:numId w:val="2"/>
        </w:numPr>
        <w:spacing w:after="60"/>
      </w:pPr>
      <w:r>
        <w:t xml:space="preserve">Une connexion Internet stable</w:t>
      </w:r>
    </w:p>
    <w:p>
      <w:pPr>
        <w:pStyle w:val="ListParagraph"/>
        <w:numPr>
          <w:ilvl w:val="0"/>
          <w:numId w:val="2"/>
        </w:numPr>
        <w:spacing w:after="60"/>
      </w:pPr>
      <w:r>
        <w:t xml:space="preserve">Un email professionnel (idéalement à ton nom dans l'entreprise)</w:t>
      </w:r>
    </w:p>
    <w:p>
      <w:pPr>
        <w:pStyle w:val="ListParagraph"/>
        <w:numPr>
          <w:ilvl w:val="0"/>
          <w:numId w:val="2"/>
        </w:numPr>
        <w:spacing w:after="60"/>
      </w:pPr>
      <w:r>
        <w:t xml:space="preserve">Le </w:t>
      </w:r>
      <w:r>
        <w:rPr>
          <w:b/>
          <w:bCs/>
        </w:rPr>
        <w:t xml:space="preserve">dossier ZIP de l'application</w:t>
      </w:r>
      <w:r>
        <w:t xml:space="preserve"> qui t'a été transmis (ou le lien GitHub du code source)</w:t>
      </w:r>
    </w:p>
    <w:p>
      <w:pPr>
        <w:pStyle w:val="Heading2"/>
      </w:pPr>
      <w:r>
        <w:t xml:space="preserve">Comment ça marche (vue d'ensemble)</w:t>
      </w:r>
    </w:p>
    <w:p>
      <w:pPr>
        <w:spacing w:after="120" w:line="276"/>
      </w:pPr>
      <w:r>
        <w:t xml:space="preserve">L'application repose sur 3 services gratuits qui travaillent ensemble :</w:t>
      </w:r>
    </w:p>
    <w:p>
      <w:pPr>
        <w:pBdr>
          <w:left w:val="single" w:color="1F6F8B" w:sz="18" w:space="6"/>
        </w:pBdr>
        <w:shd w:fill="F2F3F5" w:val="clear"/>
        <w:spacing w:after="0" w:before="80" w:line="260"/>
      </w:pPr>
      <w:r>
        <w:rPr>
          <w:rFonts w:ascii="Consolas" w:cs="Consolas" w:eastAsia="Consolas" w:hAnsi="Consolas"/>
          <w:sz w:val="20"/>
          <w:szCs w:val="20"/>
        </w:rPr>
        <w:t xml:space="preserve">Toi (sur ton PC)</w:t>
      </w:r>
    </w:p>
    <w:p>
      <w:pPr>
        <w:pBdr>
          <w:left w:val="single" w:color="1F6F8B" w:sz="18" w:space="6"/>
        </w:pBdr>
        <w:shd w:fill="F2F3F5" w:val="clear"/>
        <w:spacing w:after="0" w:before="0" w:line="260"/>
      </w:pPr>
      <w:r>
        <w:rPr>
          <w:rFonts w:ascii="Consolas" w:cs="Consolas" w:eastAsia="Consolas" w:hAnsi="Consolas"/>
          <w:sz w:val="20"/>
          <w:szCs w:val="20"/>
        </w:rPr>
        <w:t xml:space="preserve">   |</w:t>
      </w:r>
    </w:p>
    <w:p>
      <w:pPr>
        <w:pBdr>
          <w:left w:val="single" w:color="1F6F8B" w:sz="18" w:space="6"/>
        </w:pBdr>
        <w:shd w:fill="F2F3F5" w:val="clear"/>
        <w:spacing w:after="0" w:before="0" w:line="260"/>
      </w:pPr>
      <w:r>
        <w:rPr>
          <w:rFonts w:ascii="Consolas" w:cs="Consolas" w:eastAsia="Consolas" w:hAnsi="Consolas"/>
          <w:sz w:val="20"/>
          <w:szCs w:val="20"/>
        </w:rPr>
        <w:t xml:space="preserve">[Application Web QHSE]   &lt;- le code (tu vas l'installer)</w:t>
      </w:r>
    </w:p>
    <w:p>
      <w:pPr>
        <w:pBdr>
          <w:left w:val="single" w:color="1F6F8B" w:sz="18" w:space="6"/>
        </w:pBdr>
        <w:shd w:fill="F2F3F5" w:val="clear"/>
        <w:spacing w:after="0" w:before="0" w:line="260"/>
      </w:pPr>
      <w:r>
        <w:rPr>
          <w:rFonts w:ascii="Consolas" w:cs="Consolas" w:eastAsia="Consolas" w:hAnsi="Consolas"/>
          <w:sz w:val="20"/>
          <w:szCs w:val="20"/>
        </w:rPr>
        <w:t xml:space="preserve">   |</w:t>
      </w:r>
    </w:p>
    <w:p>
      <w:pPr>
        <w:pBdr>
          <w:left w:val="single" w:color="1F6F8B" w:sz="18" w:space="6"/>
        </w:pBdr>
        <w:shd w:fill="F2F3F5" w:val="clear"/>
        <w:spacing w:after="0" w:before="0" w:line="260"/>
      </w:pPr>
      <w:r>
        <w:rPr>
          <w:rFonts w:ascii="Consolas" w:cs="Consolas" w:eastAsia="Consolas" w:hAnsi="Consolas"/>
          <w:sz w:val="20"/>
          <w:szCs w:val="20"/>
        </w:rPr>
        <w:t xml:space="preserve">[Supabase]              &lt;- la base de donnees (gratuit)</w:t>
      </w:r>
    </w:p>
    <w:p>
      <w:pPr>
        <w:pBdr>
          <w:left w:val="single" w:color="1F6F8B" w:sz="18" w:space="6"/>
        </w:pBdr>
        <w:shd w:fill="F2F3F5" w:val="clear"/>
        <w:spacing w:after="0" w:before="0" w:line="260"/>
      </w:pPr>
      <w:r>
        <w:rPr>
          <w:rFonts w:ascii="Consolas" w:cs="Consolas" w:eastAsia="Consolas" w:hAnsi="Consolas"/>
          <w:sz w:val="20"/>
          <w:szCs w:val="20"/>
        </w:rPr>
        <w:t xml:space="preserve">   |</w:t>
      </w:r>
    </w:p>
    <w:p>
      <w:pPr>
        <w:pBdr>
          <w:left w:val="single" w:color="1F6F8B" w:sz="18" w:space="6"/>
        </w:pBdr>
        <w:shd w:fill="F2F3F5" w:val="clear"/>
        <w:spacing w:after="120" w:before="0" w:line="260"/>
      </w:pPr>
      <w:r>
        <w:rPr>
          <w:rFonts w:ascii="Consolas" w:cs="Consolas" w:eastAsia="Consolas" w:hAnsi="Consolas"/>
          <w:sz w:val="20"/>
          <w:szCs w:val="20"/>
        </w:rPr>
        <w:t xml:space="preserve">[Vercel] (optionnel)    &lt;- l'hebergement web public (gratuit)</w:t>
      </w:r>
    </w:p>
    <w:p>
      <w:pPr>
        <w:spacing w:after="120" w:line="276"/>
      </w:pPr>
      <w:r>
        <w:t xml:space="preserve">Tu vas créer </w:t>
      </w:r>
      <w:r>
        <w:rPr>
          <w:b/>
          <w:bCs/>
        </w:rPr>
        <w:t xml:space="preserve">ton propre compte</w:t>
      </w:r>
      <w:r>
        <w:t xml:space="preserve"> sur chacun de ces services.</w:t>
      </w:r>
    </w:p>
    <w:p>
      <w:pPr>
        <w:pStyle w:val="Heading1"/>
      </w:pPr>
      <w:r>
        <w:t xml:space="preserve">Étape 1 — Créer ton compte Supabase (10 min)</w:t>
      </w:r>
    </w:p>
    <w:p>
      <w:pPr>
        <w:spacing w:after="120" w:line="276"/>
      </w:pPr>
      <w:r>
        <w:t xml:space="preserve">Supabase, c'est l'endroit où tes données seront stockées (DUERP, accidents, formations, etc.). C'est l'équivalent d'un disque dur sécurisé dans le cloud, hébergé en Europe.</w:t>
      </w:r>
    </w:p>
    <w:p>
      <w:pPr>
        <w:pStyle w:val="Heading2"/>
      </w:pPr>
      <w:r>
        <w:t xml:space="preserve">1.1 — Inscription</w:t>
      </w:r>
    </w:p>
    <w:p>
      <w:pPr>
        <w:pStyle w:val="ListParagraph"/>
        <w:numPr>
          <w:ilvl w:val="0"/>
          <w:numId w:val="3"/>
        </w:numPr>
        <w:spacing w:after="60"/>
      </w:pPr>
      <w:r>
        <w:t xml:space="preserve">Ouvre ton navigateur et va sur </w:t>
      </w:r>
      <w:hyperlink w:history="1" r:id="rIdw4r1iqijkchtjncxpz8_t">
        <w:r>
          <w:rPr>
            <w:rStyle w:val="Hyperlink"/>
          </w:rPr>
          <w:t xml:space="preserve">supabase.com</w:t>
        </w:r>
      </w:hyperlink>
    </w:p>
    <w:p>
      <w:pPr>
        <w:pStyle w:val="ListParagraph"/>
        <w:numPr>
          <w:ilvl w:val="0"/>
          <w:numId w:val="3"/>
        </w:numPr>
        <w:spacing w:after="60"/>
      </w:pPr>
      <w:r>
        <w:t xml:space="preserve">Clique sur </w:t>
      </w:r>
      <w:r>
        <w:rPr>
          <w:b/>
          <w:bCs/>
        </w:rPr>
        <w:t xml:space="preserve">« Start your project »</w:t>
      </w:r>
      <w:r>
        <w:t xml:space="preserve"> (en haut à droite)</w:t>
      </w:r>
    </w:p>
    <w:p>
      <w:pPr>
        <w:pStyle w:val="ListParagraph"/>
        <w:numPr>
          <w:ilvl w:val="0"/>
          <w:numId w:val="3"/>
        </w:numPr>
        <w:spacing w:after="60"/>
      </w:pPr>
      <w:r>
        <w:t xml:space="preserve">Choisis </w:t>
      </w:r>
      <w:r>
        <w:rPr>
          <w:b/>
          <w:bCs/>
        </w:rPr>
        <w:t xml:space="preserve">« Sign up with GitHub »</w:t>
      </w:r>
      <w:r>
        <w:t xml:space="preserve"> ou </w:t>
      </w:r>
      <w:r>
        <w:rPr>
          <w:b/>
          <w:bCs/>
        </w:rPr>
        <w:t xml:space="preserve">« Continue with email »</w:t>
      </w:r>
    </w:p>
    <w:p>
      <w:pPr>
        <w:pStyle w:val="ListParagraph"/>
        <w:numPr>
          <w:ilvl w:val="0"/>
          <w:numId w:val="2"/>
        </w:numPr>
        <w:spacing w:after="60"/>
      </w:pPr>
      <w:r>
        <w:t xml:space="preserve">Si tu prends </w:t>
      </w:r>
      <w:r>
        <w:rPr>
          <w:b/>
          <w:bCs/>
        </w:rPr>
        <w:t xml:space="preserve">email</w:t>
      </w:r>
      <w:r>
        <w:t xml:space="preserve"> : entre ton email pro + un mot de passe fort (note-le bien, on en aura besoin)</w:t>
      </w:r>
    </w:p>
    <w:p>
      <w:pPr>
        <w:pStyle w:val="ListParagraph"/>
        <w:numPr>
          <w:ilvl w:val="0"/>
          <w:numId w:val="2"/>
        </w:numPr>
        <w:spacing w:after="60"/>
      </w:pPr>
      <w:r>
        <w:t xml:space="preserve">Tu recevras un email de confirmation : clique sur le lien dedans</w:t>
      </w:r>
    </w:p>
    <w:p>
      <w:pPr>
        <w:pStyle w:val="Heading2"/>
      </w:pPr>
      <w:r>
        <w:t xml:space="preserve">1.2 — Créer ton premier projet</w:t>
      </w:r>
    </w:p>
    <w:p>
      <w:pPr>
        <w:pStyle w:val="ListParagraph"/>
        <w:numPr>
          <w:ilvl w:val="0"/>
          <w:numId w:val="3"/>
        </w:numPr>
        <w:spacing w:after="60"/>
      </w:pPr>
      <w:r>
        <w:t xml:space="preserve">Clique sur le grand bouton vert </w:t>
      </w:r>
      <w:r>
        <w:rPr>
          <w:b/>
          <w:bCs/>
        </w:rPr>
        <w:t xml:space="preserve">« New Project »</w:t>
      </w:r>
    </w:p>
    <w:p>
      <w:pPr>
        <w:pStyle w:val="ListParagraph"/>
        <w:numPr>
          <w:ilvl w:val="0"/>
          <w:numId w:val="3"/>
        </w:numPr>
        <w:spacing w:after="60"/>
      </w:pPr>
      <w:r>
        <w:t xml:space="preserve">Si on te demande de créer une </w:t>
      </w:r>
      <w:r>
        <w:rPr>
          <w:b/>
          <w:bCs/>
        </w:rPr>
        <w:t xml:space="preserve">« Organization »</w:t>
      </w:r>
      <w:r>
        <w:t xml:space="preserve"> : nom au choix → </w:t>
      </w:r>
      <w:r>
        <w:rPr>
          <w:b/>
          <w:bCs/>
        </w:rPr>
        <w:t xml:space="preserve">Create</w:t>
      </w:r>
    </w:p>
    <w:p>
      <w:pPr>
        <w:pStyle w:val="ListParagraph"/>
        <w:numPr>
          <w:ilvl w:val="0"/>
          <w:numId w:val="3"/>
        </w:numPr>
        <w:spacing w:after="60"/>
      </w:pPr>
      <w:r>
        <w:t xml:space="preserve">Sur la page de configuration, remplis :</w:t>
      </w:r>
    </w:p>
    <w:p>
      <w:pPr>
        <w:pStyle w:val="ListParagraph"/>
        <w:numPr>
          <w:ilvl w:val="0"/>
          <w:numId w:val="2"/>
        </w:numPr>
        <w:spacing w:after="60"/>
      </w:pPr>
      <w:r>
        <w:rPr>
          <w:b/>
          <w:bCs/>
        </w:rPr>
        <w:t xml:space="preserve">Project Name</w:t>
      </w:r>
      <w:r>
        <w:t xml:space="preserve"> : un nom sans espaces et en minuscules, ex. </w:t>
      </w:r>
      <w:r>
        <w:rPr>
          <w:rFonts w:ascii="Consolas" w:cs="Consolas" w:eastAsia="Consolas" w:hAnsi="Consolas"/>
          <w:sz w:val="20"/>
          <w:szCs w:val="20"/>
        </w:rPr>
        <w:t xml:space="preserve">qhse-monentreprise</w:t>
      </w:r>
    </w:p>
    <w:p>
      <w:pPr>
        <w:pStyle w:val="ListParagraph"/>
        <w:numPr>
          <w:ilvl w:val="0"/>
          <w:numId w:val="2"/>
        </w:numPr>
        <w:spacing w:after="60"/>
      </w:pPr>
      <w:r>
        <w:rPr>
          <w:b/>
          <w:bCs/>
        </w:rPr>
        <w:t xml:space="preserve">Database Password</w:t>
      </w:r>
      <w:r>
        <w:t xml:space="preserve"> : clique </w:t>
      </w:r>
      <w:r>
        <w:rPr>
          <w:b/>
          <w:bCs/>
        </w:rPr>
        <w:t xml:space="preserve">« Generate a password »</w:t>
      </w:r>
      <w:r>
        <w:t xml:space="preserve">, puis </w:t>
      </w:r>
      <w:r>
        <w:rPr>
          <w:b/>
          <w:bCs/>
        </w:rPr>
        <w:t xml:space="preserve">COPIE-LE et conserve-le précieusement</w:t>
      </w:r>
      <w:r>
        <w:t xml:space="preserve"> (coffre de mots de passe ou papier en sécurité). On en aura besoin en cas de dépannage. Ne le perds surtout pas.</w:t>
      </w:r>
    </w:p>
    <w:p>
      <w:pPr>
        <w:pStyle w:val="ListParagraph"/>
        <w:numPr>
          <w:ilvl w:val="0"/>
          <w:numId w:val="2"/>
        </w:numPr>
        <w:spacing w:after="60"/>
      </w:pPr>
      <w:r>
        <w:rPr>
          <w:b/>
          <w:bCs/>
        </w:rPr>
        <w:t xml:space="preserve">Region</w:t>
      </w:r>
      <w:r>
        <w:t xml:space="preserve"> : choisis </w:t>
      </w:r>
      <w:r>
        <w:rPr>
          <w:b/>
          <w:bCs/>
        </w:rPr>
        <w:t xml:space="preserve">« Frankfurt (eu-central-1) »</w:t>
      </w:r>
      <w:r>
        <w:t xml:space="preserve"> ou </w:t>
      </w:r>
      <w:r>
        <w:rPr>
          <w:b/>
          <w:bCs/>
        </w:rPr>
        <w:t xml:space="preserve">« Stockholm (eu-north-1) »</w:t>
      </w:r>
      <w:r>
        <w:t xml:space="preserve"> (Europe = obligatoire pour le RGPD)</w:t>
      </w:r>
    </w:p>
    <w:p>
      <w:pPr>
        <w:pStyle w:val="ListParagraph"/>
        <w:numPr>
          <w:ilvl w:val="0"/>
          <w:numId w:val="2"/>
        </w:numPr>
        <w:spacing w:after="60"/>
      </w:pPr>
      <w:r>
        <w:rPr>
          <w:b/>
          <w:bCs/>
        </w:rPr>
        <w:t xml:space="preserve">Pricing Plan</w:t>
      </w:r>
      <w:r>
        <w:t xml:space="preserve"> : laisse </w:t>
      </w:r>
      <w:r>
        <w:rPr>
          <w:b/>
          <w:bCs/>
        </w:rPr>
        <w:t xml:space="preserve">Free</w:t>
      </w:r>
      <w:r>
        <w:t xml:space="preserve"> (largement suffisant)</w:t>
      </w:r>
    </w:p>
    <w:p>
      <w:pPr>
        <w:pStyle w:val="ListParagraph"/>
        <w:numPr>
          <w:ilvl w:val="0"/>
          <w:numId w:val="3"/>
        </w:numPr>
        <w:spacing w:after="60"/>
      </w:pPr>
      <w:r>
        <w:t xml:space="preserve">Clique </w:t>
      </w:r>
      <w:r>
        <w:rPr>
          <w:b/>
          <w:bCs/>
        </w:rPr>
        <w:t xml:space="preserve">« Create new project »</w:t>
      </w:r>
    </w:p>
    <w:p>
      <w:pPr>
        <w:pStyle w:val="ListParagraph"/>
        <w:numPr>
          <w:ilvl w:val="0"/>
          <w:numId w:val="3"/>
        </w:numPr>
        <w:spacing w:after="60"/>
      </w:pPr>
      <w:r>
        <w:t xml:space="preserve">Patiente 2 à 3 minutes pendant que Supabase prépare ta base de données.</w:t>
      </w:r>
    </w:p>
    <w:p>
      <w:pPr>
        <w:pStyle w:val="Heading2"/>
      </w:pPr>
      <w:r>
        <w:t xml:space="preserve">1.3 — Récupérer tes clés d'accès</w:t>
      </w:r>
    </w:p>
    <w:p>
      <w:pPr>
        <w:spacing w:after="120" w:line="276"/>
      </w:pPr>
      <w:r>
        <w:t xml:space="preserve">Une fois le projet prêt :</w:t>
      </w:r>
    </w:p>
    <w:p>
      <w:pPr>
        <w:pStyle w:val="ListParagraph"/>
        <w:numPr>
          <w:ilvl w:val="0"/>
          <w:numId w:val="3"/>
        </w:numPr>
        <w:spacing w:after="60"/>
      </w:pPr>
      <w:r>
        <w:t xml:space="preserve">Sidebar gauche → </w:t>
      </w:r>
      <w:r>
        <w:rPr>
          <w:b/>
          <w:bCs/>
        </w:rPr>
        <w:t xml:space="preserve">« Settings »</w:t>
      </w:r>
      <w:r>
        <w:t xml:space="preserve"> (icône engrenage en bas)</w:t>
      </w:r>
    </w:p>
    <w:p>
      <w:pPr>
        <w:pStyle w:val="ListParagraph"/>
        <w:numPr>
          <w:ilvl w:val="0"/>
          <w:numId w:val="3"/>
        </w:numPr>
        <w:spacing w:after="60"/>
      </w:pPr>
      <w:r>
        <w:t xml:space="preserve">Sous-menu → </w:t>
      </w:r>
      <w:r>
        <w:rPr>
          <w:b/>
          <w:bCs/>
        </w:rPr>
        <w:t xml:space="preserve">« API »</w:t>
      </w:r>
    </w:p>
    <w:p>
      <w:pPr>
        <w:pStyle w:val="ListParagraph"/>
        <w:numPr>
          <w:ilvl w:val="0"/>
          <w:numId w:val="3"/>
        </w:numPr>
        <w:spacing w:after="60"/>
      </w:pPr>
      <w:r>
        <w:t xml:space="preserve">Repère ces 2 valeurs et </w:t>
      </w:r>
      <w:r>
        <w:rPr>
          <w:b/>
          <w:bCs/>
        </w:rPr>
        <w:t xml:space="preserve">note-les soigneusement</w:t>
      </w:r>
      <w:r>
        <w:t xml:space="preserve"> dans un fichier texte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D2DA" w:sz="1"/>
              <w:left w:val="single" w:color="C9D2DA" w:sz="1"/>
              <w:bottom w:val="single" w:color="C9D2DA" w:sz="1"/>
              <w:right w:val="single" w:color="C9D2DA" w:sz="1"/>
            </w:tcBorders>
            <w:shd w:fill="D5E8F0" w:val="clear"/>
            <w:tcMar>
              <w:top w:type="dxa" w:w="80"/>
              <w:left w:type="dxa" w:w="120"/>
              <w:bottom w:type="dxa" w:w="80"/>
              <w:right w:type="dxa" w:w="120"/>
            </w:tcMar>
          </w:tcPr>
          <w:p>
            <w:r>
              <w:rPr>
                <w:b/>
                <w:bCs/>
              </w:rPr>
              <w:t xml:space="preserve">À noter</w:t>
            </w:r>
          </w:p>
        </w:tc>
        <w:tc>
          <w:tcPr>
            <w:tcW w:type="dxa" w:w="6560"/>
            <w:tcBorders>
              <w:top w:val="single" w:color="C9D2DA" w:sz="1"/>
              <w:left w:val="single" w:color="C9D2DA" w:sz="1"/>
              <w:bottom w:val="single" w:color="C9D2DA" w:sz="1"/>
              <w:right w:val="single" w:color="C9D2DA" w:sz="1"/>
            </w:tcBorders>
            <w:shd w:fill="D5E8F0" w:val="clear"/>
            <w:tcMar>
              <w:top w:type="dxa" w:w="80"/>
              <w:left w:type="dxa" w:w="120"/>
              <w:bottom w:type="dxa" w:w="80"/>
              <w:right w:type="dxa" w:w="120"/>
            </w:tcMar>
          </w:tcPr>
          <w:p>
            <w:r>
              <w:rPr>
                <w:b/>
                <w:bCs/>
              </w:rPr>
              <w:t xml:space="preserve">À quoi ça ressemble</w:t>
            </w:r>
          </w:p>
        </w:tc>
      </w:tr>
      <w:tr>
        <w:tc>
          <w:tcPr>
            <w:tcW w:type="dxa" w:w="2800"/>
            <w:tcBorders>
              <w:top w:val="single" w:color="C9D2DA" w:sz="1"/>
              <w:left w:val="single" w:color="C9D2DA" w:sz="1"/>
              <w:bottom w:val="single" w:color="C9D2DA" w:sz="1"/>
              <w:right w:val="single" w:color="C9D2DA" w:sz="1"/>
            </w:tcBorders>
            <w:tcMar>
              <w:top w:type="dxa" w:w="80"/>
              <w:left w:type="dxa" w:w="120"/>
              <w:bottom w:type="dxa" w:w="80"/>
              <w:right w:type="dxa" w:w="120"/>
            </w:tcMar>
          </w:tcPr>
          <w:p>
            <w:r>
              <w:rPr>
                <w:b/>
                <w:bCs/>
              </w:rPr>
              <w:t xml:space="preserve">Project URL</w:t>
            </w:r>
          </w:p>
        </w:tc>
        <w:tc>
          <w:tcPr>
            <w:tcW w:type="dxa" w:w="6560"/>
            <w:tcBorders>
              <w:top w:val="single" w:color="C9D2DA" w:sz="1"/>
              <w:left w:val="single" w:color="C9D2DA" w:sz="1"/>
              <w:bottom w:val="single" w:color="C9D2DA" w:sz="1"/>
              <w:right w:val="single" w:color="C9D2DA" w:sz="1"/>
            </w:tcBorders>
            <w:tcMar>
              <w:top w:type="dxa" w:w="80"/>
              <w:left w:type="dxa" w:w="120"/>
              <w:bottom w:type="dxa" w:w="80"/>
              <w:right w:type="dxa" w:w="120"/>
            </w:tcMar>
          </w:tcPr>
          <w:p>
            <w:r>
              <w:t xml:space="preserve">Commence par </w:t>
            </w:r>
            <w:r>
              <w:rPr>
                <w:rFonts w:ascii="Consolas" w:cs="Consolas" w:eastAsia="Consolas" w:hAnsi="Consolas"/>
                <w:sz w:val="20"/>
                <w:szCs w:val="20"/>
              </w:rPr>
              <w:t xml:space="preserve">https://</w:t>
            </w:r>
            <w:r>
              <w:t xml:space="preserve"> et finit par </w:t>
            </w:r>
            <w:r>
              <w:rPr>
                <w:rFonts w:ascii="Consolas" w:cs="Consolas" w:eastAsia="Consolas" w:hAnsi="Consolas"/>
                <w:sz w:val="20"/>
                <w:szCs w:val="20"/>
              </w:rPr>
              <w:t xml:space="preserve">.supabase.co</w:t>
            </w:r>
          </w:p>
        </w:tc>
      </w:tr>
      <w:tr>
        <w:tc>
          <w:tcPr>
            <w:tcW w:type="dxa" w:w="2800"/>
            <w:tcBorders>
              <w:top w:val="single" w:color="C9D2DA" w:sz="1"/>
              <w:left w:val="single" w:color="C9D2DA" w:sz="1"/>
              <w:bottom w:val="single" w:color="C9D2DA" w:sz="1"/>
              <w:right w:val="single" w:color="C9D2DA" w:sz="1"/>
            </w:tcBorders>
            <w:tcMar>
              <w:top w:type="dxa" w:w="80"/>
              <w:left w:type="dxa" w:w="120"/>
              <w:bottom w:type="dxa" w:w="80"/>
              <w:right w:type="dxa" w:w="120"/>
            </w:tcMar>
          </w:tcPr>
          <w:p>
            <w:r>
              <w:rPr>
                <w:b/>
                <w:bCs/>
              </w:rPr>
              <w:t xml:space="preserve">anon / public key</w:t>
            </w:r>
          </w:p>
        </w:tc>
        <w:tc>
          <w:tcPr>
            <w:tcW w:type="dxa" w:w="6560"/>
            <w:tcBorders>
              <w:top w:val="single" w:color="C9D2DA" w:sz="1"/>
              <w:left w:val="single" w:color="C9D2DA" w:sz="1"/>
              <w:bottom w:val="single" w:color="C9D2DA" w:sz="1"/>
              <w:right w:val="single" w:color="C9D2DA" w:sz="1"/>
            </w:tcBorders>
            <w:tcMar>
              <w:top w:type="dxa" w:w="80"/>
              <w:left w:type="dxa" w:w="120"/>
              <w:bottom w:type="dxa" w:w="80"/>
              <w:right w:type="dxa" w:w="120"/>
            </w:tcMar>
          </w:tcPr>
          <w:p>
            <w:r>
              <w:t xml:space="preserve">Une longue chaîne qui commence par </w:t>
            </w:r>
            <w:r>
              <w:rPr>
                <w:rFonts w:ascii="Consolas" w:cs="Consolas" w:eastAsia="Consolas" w:hAnsi="Consolas"/>
                <w:sz w:val="20"/>
                <w:szCs w:val="20"/>
              </w:rPr>
              <w:t xml:space="preserve">eyJ...</w:t>
            </w:r>
          </w:p>
        </w:tc>
      </w:tr>
    </w:tbl>
    <w:p>
      <w:pPr>
        <w:pBdr>
          <w:left w:val="single" w:color="B26A00" w:sz="24" w:space="8"/>
        </w:pBdr>
        <w:shd w:fill="FBF6E9" w:val="clear"/>
        <w:spacing w:after="140" w:before="100" w:line="276"/>
      </w:pPr>
      <w:r>
        <w:rPr>
          <w:b/>
          <w:bCs/>
          <w:color w:val="B26A00"/>
        </w:rPr>
        <w:t xml:space="preserve">⚠️ Attention : </w:t>
      </w:r>
      <w:r>
        <w:t xml:space="preserve">ne note </w:t>
      </w:r>
      <w:r>
        <w:rPr>
          <w:b/>
          <w:bCs/>
        </w:rPr>
        <w:t xml:space="preserve">PAS</w:t>
      </w:r>
      <w:r>
        <w:t xml:space="preserve"> la clé </w:t>
      </w:r>
      <w:r>
        <w:rPr>
          <w:rFonts w:ascii="Consolas" w:cs="Consolas" w:eastAsia="Consolas" w:hAnsi="Consolas"/>
          <w:sz w:val="20"/>
          <w:szCs w:val="20"/>
        </w:rPr>
        <w:t xml:space="preserve">service_role</w:t>
      </w:r>
      <w:r>
        <w:t xml:space="preserve"> (juste en dessous). Celle-là est dangereuse, on n'y touche pas.</w:t>
      </w:r>
    </w:p>
    <w:p>
      <w:pPr>
        <w:pBdr>
          <w:left w:val="single" w:color="2E7D32" w:sz="24" w:space="8"/>
        </w:pBdr>
        <w:shd w:fill="FBF6E9" w:val="clear"/>
        <w:spacing w:after="140" w:before="100" w:line="276"/>
      </w:pPr>
      <w:r>
        <w:rPr>
          <w:b/>
          <w:bCs/>
          <w:color w:val="2E7D32"/>
        </w:rPr>
        <w:t xml:space="preserve">✅ </w:t>
      </w:r>
      <w:r>
        <w:rPr>
          <w:b/>
          <w:bCs/>
        </w:rPr>
        <w:t xml:space="preserve">Ta base de données est créée. Bravo !</w:t>
      </w:r>
    </w:p>
    <w:p>
      <w:pPr>
        <w:pStyle w:val="Heading1"/>
      </w:pPr>
      <w:r>
        <w:t xml:space="preserve">Étape 2 — Initialiser la base de données (15 min)</w:t>
      </w:r>
    </w:p>
    <w:p>
      <w:pPr>
        <w:spacing w:after="120" w:line="276"/>
      </w:pPr>
      <w:r>
        <w:t xml:space="preserve">On va maintenant créer toutes les « tables » (DUERP, accidents, etc.). C'est rapide : on copie-colle quelques fichiers de code.</w:t>
      </w:r>
    </w:p>
    <w:p>
      <w:pPr>
        <w:pStyle w:val="Heading2"/>
      </w:pPr>
      <w:r>
        <w:t xml:space="preserve">2.1 — Ouvrir l'éditeur SQL</w:t>
      </w:r>
    </w:p>
    <w:p>
      <w:pPr>
        <w:pStyle w:val="ListParagraph"/>
        <w:numPr>
          <w:ilvl w:val="0"/>
          <w:numId w:val="3"/>
        </w:numPr>
        <w:spacing w:after="60"/>
      </w:pPr>
      <w:r>
        <w:t xml:space="preserve">Dans Supabase, sidebar gauche → </w:t>
      </w:r>
      <w:r>
        <w:rPr>
          <w:b/>
          <w:bCs/>
        </w:rPr>
        <w:t xml:space="preserve">« SQL Editor »</w:t>
      </w:r>
      <w:r>
        <w:t xml:space="preserve"> (icône feuille de papier)</w:t>
      </w:r>
    </w:p>
    <w:p>
      <w:pPr>
        <w:pStyle w:val="ListParagraph"/>
        <w:numPr>
          <w:ilvl w:val="0"/>
          <w:numId w:val="3"/>
        </w:numPr>
        <w:spacing w:after="60"/>
      </w:pPr>
      <w:r>
        <w:t xml:space="preserve">Une zone de saisie vide s'affiche.</w:t>
      </w:r>
    </w:p>
    <w:p>
      <w:pPr>
        <w:pStyle w:val="Heading2"/>
      </w:pPr>
      <w:r>
        <w:t xml:space="preserve">2.2 — Préparer la fonction « helper »</w:t>
      </w:r>
    </w:p>
    <w:p>
      <w:pPr>
        <w:spacing w:after="120" w:line="276"/>
      </w:pPr>
      <w:r>
        <w:t xml:space="preserve">Dans la zone de saisie, colle ce code :</w:t>
      </w:r>
    </w:p>
    <w:p>
      <w:pPr>
        <w:pBdr>
          <w:left w:val="single" w:color="1F6F8B" w:sz="18" w:space="6"/>
        </w:pBdr>
        <w:shd w:fill="F2F3F5" w:val="clear"/>
        <w:spacing w:after="0" w:before="80" w:line="260"/>
      </w:pPr>
      <w:r>
        <w:rPr>
          <w:rFonts w:ascii="Consolas" w:cs="Consolas" w:eastAsia="Consolas" w:hAnsi="Consolas"/>
          <w:sz w:val="20"/>
          <w:szCs w:val="20"/>
        </w:rPr>
        <w:t xml:space="preserve">CREATE OR REPLACE FUNCTION public.update_updated_at_column()</w:t>
      </w:r>
    </w:p>
    <w:p>
      <w:pPr>
        <w:pBdr>
          <w:left w:val="single" w:color="1F6F8B" w:sz="18" w:space="6"/>
        </w:pBdr>
        <w:shd w:fill="F2F3F5" w:val="clear"/>
        <w:spacing w:after="0" w:before="0" w:line="260"/>
      </w:pPr>
      <w:r>
        <w:rPr>
          <w:rFonts w:ascii="Consolas" w:cs="Consolas" w:eastAsia="Consolas" w:hAnsi="Consolas"/>
          <w:sz w:val="20"/>
          <w:szCs w:val="20"/>
        </w:rPr>
        <w:t xml:space="preserve">RETURNS TRIGGER</w:t>
      </w:r>
    </w:p>
    <w:p>
      <w:pPr>
        <w:pBdr>
          <w:left w:val="single" w:color="1F6F8B" w:sz="18" w:space="6"/>
        </w:pBdr>
        <w:shd w:fill="F2F3F5" w:val="clear"/>
        <w:spacing w:after="0" w:before="0" w:line="260"/>
      </w:pPr>
      <w:r>
        <w:rPr>
          <w:rFonts w:ascii="Consolas" w:cs="Consolas" w:eastAsia="Consolas" w:hAnsi="Consolas"/>
          <w:sz w:val="20"/>
          <w:szCs w:val="20"/>
        </w:rPr>
        <w:t xml:space="preserve">LANGUAGE plpgsql</w:t>
      </w:r>
    </w:p>
    <w:p>
      <w:pPr>
        <w:pBdr>
          <w:left w:val="single" w:color="1F6F8B" w:sz="18" w:space="6"/>
        </w:pBdr>
        <w:shd w:fill="F2F3F5" w:val="clear"/>
        <w:spacing w:after="0" w:before="0" w:line="260"/>
      </w:pPr>
      <w:r>
        <w:rPr>
          <w:rFonts w:ascii="Consolas" w:cs="Consolas" w:eastAsia="Consolas" w:hAnsi="Consolas"/>
          <w:sz w:val="20"/>
          <w:szCs w:val="20"/>
        </w:rPr>
        <w:t xml:space="preserve">AS $$</w:t>
      </w:r>
    </w:p>
    <w:p>
      <w:pPr>
        <w:pBdr>
          <w:left w:val="single" w:color="1F6F8B" w:sz="18" w:space="6"/>
        </w:pBdr>
        <w:shd w:fill="F2F3F5" w:val="clear"/>
        <w:spacing w:after="0" w:before="0" w:line="260"/>
      </w:pPr>
      <w:r>
        <w:rPr>
          <w:rFonts w:ascii="Consolas" w:cs="Consolas" w:eastAsia="Consolas" w:hAnsi="Consolas"/>
          <w:sz w:val="20"/>
          <w:szCs w:val="20"/>
        </w:rPr>
        <w:t xml:space="preserve">BEGIN</w:t>
      </w:r>
    </w:p>
    <w:p>
      <w:pPr>
        <w:pBdr>
          <w:left w:val="single" w:color="1F6F8B" w:sz="18" w:space="6"/>
        </w:pBdr>
        <w:shd w:fill="F2F3F5" w:val="clear"/>
        <w:spacing w:after="0" w:before="0" w:line="260"/>
      </w:pPr>
      <w:r>
        <w:rPr>
          <w:rFonts w:ascii="Consolas" w:cs="Consolas" w:eastAsia="Consolas" w:hAnsi="Consolas"/>
          <w:sz w:val="20"/>
          <w:szCs w:val="20"/>
        </w:rPr>
        <w:t xml:space="preserve">  NEW.updated_at = now();</w:t>
      </w:r>
    </w:p>
    <w:p>
      <w:pPr>
        <w:pBdr>
          <w:left w:val="single" w:color="1F6F8B" w:sz="18" w:space="6"/>
        </w:pBdr>
        <w:shd w:fill="F2F3F5" w:val="clear"/>
        <w:spacing w:after="0" w:before="0" w:line="260"/>
      </w:pPr>
      <w:r>
        <w:rPr>
          <w:rFonts w:ascii="Consolas" w:cs="Consolas" w:eastAsia="Consolas" w:hAnsi="Consolas"/>
          <w:sz w:val="20"/>
          <w:szCs w:val="20"/>
        </w:rPr>
        <w:t xml:space="preserve">  RETURN NEW;</w:t>
      </w:r>
    </w:p>
    <w:p>
      <w:pPr>
        <w:pBdr>
          <w:left w:val="single" w:color="1F6F8B" w:sz="18" w:space="6"/>
        </w:pBdr>
        <w:shd w:fill="F2F3F5" w:val="clear"/>
        <w:spacing w:after="0" w:before="0" w:line="260"/>
      </w:pPr>
      <w:r>
        <w:rPr>
          <w:rFonts w:ascii="Consolas" w:cs="Consolas" w:eastAsia="Consolas" w:hAnsi="Consolas"/>
          <w:sz w:val="20"/>
          <w:szCs w:val="20"/>
        </w:rPr>
        <w:t xml:space="preserve">END;</w:t>
      </w:r>
    </w:p>
    <w:p>
      <w:pPr>
        <w:pBdr>
          <w:left w:val="single" w:color="1F6F8B" w:sz="18" w:space="6"/>
        </w:pBdr>
        <w:shd w:fill="F2F3F5" w:val="clear"/>
        <w:spacing w:after="120" w:before="0" w:line="260"/>
      </w:pPr>
      <w:r>
        <w:rPr>
          <w:rFonts w:ascii="Consolas" w:cs="Consolas" w:eastAsia="Consolas" w:hAnsi="Consolas"/>
          <w:sz w:val="20"/>
          <w:szCs w:val="20"/>
        </w:rPr>
        <w:t xml:space="preserve">$$;</w:t>
      </w:r>
    </w:p>
    <w:p>
      <w:pPr>
        <w:spacing w:after="120" w:line="276"/>
      </w:pPr>
      <w:r>
        <w:t xml:space="preserve">Clique </w:t>
      </w:r>
      <w:r>
        <w:rPr>
          <w:b/>
          <w:bCs/>
        </w:rPr>
        <w:t xml:space="preserve">« Run »</w:t>
      </w:r>
      <w:r>
        <w:t xml:space="preserve"> (bouton vert en bas à droite, ou Ctrl+Entrée). Tu dois voir </w:t>
      </w:r>
      <w:r>
        <w:rPr>
          <w:b/>
          <w:bCs/>
        </w:rPr>
        <w:t xml:space="preserve">« Success. No rows returned »</w:t>
      </w:r>
      <w:r>
        <w:t xml:space="preserve"> en vert. Si c'est rouge, recommence le copier-coller.</w:t>
      </w:r>
    </w:p>
    <w:p>
      <w:pPr>
        <w:pStyle w:val="Heading2"/>
      </w:pPr>
      <w:r>
        <w:t xml:space="preserve">2.3 — Appliquer les 5 migrations</w:t>
      </w:r>
    </w:p>
    <w:p>
      <w:pPr>
        <w:spacing w:after="120" w:line="276"/>
      </w:pPr>
      <w:r>
        <w:t xml:space="preserve">Dans le ZIP de l'application, ouvre le dossier </w:t>
      </w:r>
      <w:r>
        <w:rPr>
          <w:rFonts w:ascii="Consolas" w:cs="Consolas" w:eastAsia="Consolas" w:hAnsi="Consolas"/>
          <w:sz w:val="20"/>
          <w:szCs w:val="20"/>
        </w:rPr>
        <w:t xml:space="preserve">db/migrations/</w:t>
      </w:r>
      <w:r>
        <w:t xml:space="preserve">. Applique </w:t>
      </w:r>
      <w:r>
        <w:rPr>
          <w:b/>
          <w:bCs/>
        </w:rPr>
        <w:t xml:space="preserve">UNIQUEMENT ces 5 fichiers, DANS L'ORDRE</w:t>
      </w:r>
      <w:r>
        <w:t xml:space="preserve"> :</w:t>
      </w:r>
    </w:p>
    <w:p>
      <w:pPr>
        <w:pStyle w:val="ListParagraph"/>
        <w:numPr>
          <w:ilvl w:val="0"/>
          <w:numId w:val="3"/>
        </w:numPr>
        <w:spacing w:after="60"/>
      </w:pPr>
      <w:r>
        <w:rPr>
          <w:rFonts w:ascii="Consolas" w:cs="Consolas" w:eastAsia="Consolas" w:hAnsi="Consolas"/>
          <w:sz w:val="20"/>
          <w:szCs w:val="20"/>
        </w:rPr>
        <w:t xml:space="preserve">00000000000000_baseline_schema.sql</w:t>
      </w:r>
      <w:r>
        <w:t xml:space="preserve">  — le plus important, crée toutes les tables</w:t>
      </w:r>
    </w:p>
    <w:p>
      <w:pPr>
        <w:pStyle w:val="ListParagraph"/>
        <w:numPr>
          <w:ilvl w:val="0"/>
          <w:numId w:val="3"/>
        </w:numPr>
        <w:spacing w:after="60"/>
      </w:pPr>
      <w:r>
        <w:rPr>
          <w:rFonts w:ascii="Consolas" w:cs="Consolas" w:eastAsia="Consolas" w:hAnsi="Consolas"/>
          <w:sz w:val="20"/>
          <w:szCs w:val="20"/>
        </w:rPr>
        <w:t xml:space="preserve">20260425000001_etape_b1_listes_referentiel.sql</w:t>
      </w:r>
    </w:p>
    <w:p>
      <w:pPr>
        <w:pStyle w:val="ListParagraph"/>
        <w:numPr>
          <w:ilvl w:val="0"/>
          <w:numId w:val="3"/>
        </w:numPr>
        <w:spacing w:after="60"/>
      </w:pPr>
      <w:r>
        <w:rPr>
          <w:rFonts w:ascii="Consolas" w:cs="Consolas" w:eastAsia="Consolas" w:hAnsi="Consolas"/>
          <w:sz w:val="20"/>
          <w:szCs w:val="20"/>
        </w:rPr>
        <w:t xml:space="preserve">20260425000002_etape_e1_user_roles_auth.sql</w:t>
      </w:r>
    </w:p>
    <w:p>
      <w:pPr>
        <w:pStyle w:val="ListParagraph"/>
        <w:numPr>
          <w:ilvl w:val="0"/>
          <w:numId w:val="3"/>
        </w:numPr>
        <w:spacing w:after="60"/>
      </w:pPr>
      <w:r>
        <w:rPr>
          <w:rFonts w:ascii="Consolas" w:cs="Consolas" w:eastAsia="Consolas" w:hAnsi="Consolas"/>
          <w:sz w:val="20"/>
          <w:szCs w:val="20"/>
        </w:rPr>
        <w:t xml:space="preserve">20260425000003_etape_e7_rls_tables_metier.sql</w:t>
      </w:r>
    </w:p>
    <w:p>
      <w:pPr>
        <w:pStyle w:val="ListParagraph"/>
        <w:numPr>
          <w:ilvl w:val="0"/>
          <w:numId w:val="3"/>
        </w:numPr>
        <w:spacing w:after="60"/>
      </w:pPr>
      <w:r>
        <w:rPr>
          <w:rFonts w:ascii="Consolas" w:cs="Consolas" w:eastAsia="Consolas" w:hAnsi="Consolas"/>
          <w:sz w:val="20"/>
          <w:szCs w:val="20"/>
        </w:rPr>
        <w:t xml:space="preserve">20260618000001_parcours_accueil.sql</w:t>
      </w:r>
      <w:r>
        <w:t xml:space="preserve">  — module Parcours d'accueil</w:t>
      </w:r>
    </w:p>
    <w:p>
      <w:pPr>
        <w:pBdr>
          <w:left w:val="single" w:color="B26A00" w:sz="24" w:space="8"/>
        </w:pBdr>
        <w:shd w:fill="FBF6E9" w:val="clear"/>
        <w:spacing w:after="140" w:before="100" w:line="276"/>
      </w:pPr>
      <w:r>
        <w:rPr>
          <w:b/>
          <w:bCs/>
          <w:color w:val="B26A00"/>
        </w:rPr>
        <w:t xml:space="preserve">⚠️ Important : </w:t>
      </w:r>
      <w:r>
        <w:t xml:space="preserve">ne PAS appliquer les fichiers </w:t>
      </w:r>
      <w:r>
        <w:rPr>
          <w:rFonts w:ascii="Consolas" w:cs="Consolas" w:eastAsia="Consolas" w:hAnsi="Consolas"/>
          <w:sz w:val="20"/>
          <w:szCs w:val="20"/>
        </w:rPr>
        <w:t xml:space="preserve">20260424...</w:t>
      </w:r>
      <w:r>
        <w:t xml:space="preserve"> — ils sont historiques et déjà inclus dans le baseline.</w:t>
      </w:r>
    </w:p>
    <w:p>
      <w:pPr>
        <w:spacing w:after="120" w:line="276"/>
      </w:pPr>
      <w:r>
        <w:rPr>
          <w:b/>
          <w:bCs/>
        </w:rPr>
        <w:t xml:space="preserve">Pour chaque fichier ci-dessus, dans l'ordre :</w:t>
      </w:r>
    </w:p>
    <w:p>
      <w:pPr>
        <w:pStyle w:val="ListParagraph"/>
        <w:numPr>
          <w:ilvl w:val="0"/>
          <w:numId w:val="4"/>
        </w:numPr>
        <w:spacing w:after="60"/>
      </w:pPr>
      <w:r>
        <w:t xml:space="preserve">Ouvre-le dans un éditeur de texte (Bloc-notes, TextEdit, VS Code…)</w:t>
      </w:r>
    </w:p>
    <w:p>
      <w:pPr>
        <w:pStyle w:val="ListParagraph"/>
        <w:numPr>
          <w:ilvl w:val="0"/>
          <w:numId w:val="4"/>
        </w:numPr>
        <w:spacing w:after="60"/>
      </w:pPr>
      <w:r>
        <w:rPr>
          <w:b/>
          <w:bCs/>
        </w:rPr>
        <w:t xml:space="preserve">Sélectionne tout</w:t>
      </w:r>
      <w:r>
        <w:t xml:space="preserve"> (Ctrl+A) puis </w:t>
      </w:r>
      <w:r>
        <w:rPr>
          <w:b/>
          <w:bCs/>
        </w:rPr>
        <w:t xml:space="preserve">copie</w:t>
      </w:r>
      <w:r>
        <w:t xml:space="preserve"> (Ctrl+C)</w:t>
      </w:r>
    </w:p>
    <w:p>
      <w:pPr>
        <w:pStyle w:val="ListParagraph"/>
        <w:numPr>
          <w:ilvl w:val="0"/>
          <w:numId w:val="4"/>
        </w:numPr>
        <w:spacing w:after="60"/>
      </w:pPr>
      <w:r>
        <w:t xml:space="preserve">Retourne dans Supabase SQL Editor</w:t>
      </w:r>
    </w:p>
    <w:p>
      <w:pPr>
        <w:pStyle w:val="ListParagraph"/>
        <w:numPr>
          <w:ilvl w:val="0"/>
          <w:numId w:val="4"/>
        </w:numPr>
        <w:spacing w:after="60"/>
      </w:pPr>
      <w:r>
        <w:t xml:space="preserve">Efface le code précédent</w:t>
      </w:r>
    </w:p>
    <w:p>
      <w:pPr>
        <w:pStyle w:val="ListParagraph"/>
        <w:numPr>
          <w:ilvl w:val="0"/>
          <w:numId w:val="4"/>
        </w:numPr>
        <w:spacing w:after="60"/>
      </w:pPr>
      <w:r>
        <w:rPr>
          <w:b/>
          <w:bCs/>
        </w:rPr>
        <w:t xml:space="preserve">Colle</w:t>
      </w:r>
      <w:r>
        <w:t xml:space="preserve"> (Ctrl+V) le contenu du fichier</w:t>
      </w:r>
    </w:p>
    <w:p>
      <w:pPr>
        <w:pStyle w:val="ListParagraph"/>
        <w:numPr>
          <w:ilvl w:val="0"/>
          <w:numId w:val="4"/>
        </w:numPr>
        <w:spacing w:after="60"/>
      </w:pPr>
      <w:r>
        <w:t xml:space="preserve">Clique </w:t>
      </w:r>
      <w:r>
        <w:rPr>
          <w:b/>
          <w:bCs/>
        </w:rPr>
        <w:t xml:space="preserve">« Run »</w:t>
      </w:r>
      <w:r>
        <w:t xml:space="preserve"> et attends le </w:t>
      </w:r>
      <w:r>
        <w:rPr>
          <w:b/>
          <w:bCs/>
        </w:rPr>
        <w:t xml:space="preserve">« Success »</w:t>
      </w:r>
      <w:r>
        <w:t xml:space="preserve"> vert</w:t>
      </w:r>
    </w:p>
    <w:p>
      <w:pPr>
        <w:pStyle w:val="ListParagraph"/>
        <w:numPr>
          <w:ilvl w:val="0"/>
          <w:numId w:val="4"/>
        </w:numPr>
        <w:spacing w:after="60"/>
      </w:pPr>
      <w:r>
        <w:t xml:space="preserve">Passe au fichier suivant</w:t>
      </w:r>
    </w:p>
    <w:p>
      <w:pPr>
        <w:spacing w:after="120" w:line="276"/>
      </w:pPr>
      <w:r>
        <w:t xml:space="preserve">Compte environ 2 min par fichier. Le 1er (baseline) est le plus long (~30 s), les autres sont quasi-instantanés.</w:t>
      </w:r>
    </w:p>
    <w:p>
      <w:pPr>
        <w:pStyle w:val="Heading2"/>
      </w:pPr>
      <w:r>
        <w:t xml:space="preserve">2.4 — Activer la synchronisation en temps réel</w:t>
      </w:r>
    </w:p>
    <w:p>
      <w:pPr>
        <w:spacing w:after="120" w:line="276"/>
      </w:pPr>
      <w:r>
        <w:t xml:space="preserve">Dernière commande à exécuter dans le SQL Editor :</w:t>
      </w:r>
    </w:p>
    <w:p>
      <w:pPr>
        <w:pBdr>
          <w:left w:val="single" w:color="1F6F8B" w:sz="18" w:space="6"/>
        </w:pBdr>
        <w:shd w:fill="F2F3F5" w:val="clear"/>
        <w:spacing w:after="120" w:before="80" w:line="260"/>
      </w:pPr>
      <w:r>
        <w:rPr>
          <w:rFonts w:ascii="Consolas" w:cs="Consolas" w:eastAsia="Consolas" w:hAnsi="Consolas"/>
          <w:sz w:val="20"/>
          <w:szCs w:val="20"/>
        </w:rPr>
        <w:t xml:space="preserve">ALTER PUBLICATION supabase_realtime ADD TABLE public.listes_referentiel;</w:t>
      </w:r>
    </w:p>
    <w:p>
      <w:pPr>
        <w:pStyle w:val="Heading2"/>
      </w:pPr>
      <w:r>
        <w:t xml:space="preserve">2.5 — Vérification</w:t>
      </w:r>
    </w:p>
    <w:p>
      <w:pPr>
        <w:spacing w:after="120" w:line="276"/>
      </w:pPr>
      <w:r>
        <w:t xml:space="preserve">Pour vérifier que tout est en place, exécute :</w:t>
      </w:r>
    </w:p>
    <w:p>
      <w:pPr>
        <w:pBdr>
          <w:left w:val="single" w:color="1F6F8B" w:sz="18" w:space="6"/>
        </w:pBdr>
        <w:shd w:fill="F2F3F5" w:val="clear"/>
        <w:spacing w:after="0" w:before="80" w:line="260"/>
      </w:pPr>
      <w:r>
        <w:rPr>
          <w:rFonts w:ascii="Consolas" w:cs="Consolas" w:eastAsia="Consolas" w:hAnsi="Consolas"/>
          <w:sz w:val="20"/>
          <w:szCs w:val="20"/>
        </w:rPr>
        <w:t xml:space="preserve">SELECT COUNT(*) FROM pg_class</w:t>
      </w:r>
    </w:p>
    <w:p>
      <w:pPr>
        <w:pBdr>
          <w:left w:val="single" w:color="1F6F8B" w:sz="18" w:space="6"/>
        </w:pBdr>
        <w:shd w:fill="F2F3F5" w:val="clear"/>
        <w:spacing w:after="0" w:before="0" w:line="260"/>
      </w:pPr>
      <w:r>
        <w:rPr>
          <w:rFonts w:ascii="Consolas" w:cs="Consolas" w:eastAsia="Consolas" w:hAnsi="Consolas"/>
          <w:sz w:val="20"/>
          <w:szCs w:val="20"/>
        </w:rPr>
        <w:t xml:space="preserve">WHERE relkind='r'</w:t>
      </w:r>
    </w:p>
    <w:p>
      <w:pPr>
        <w:pBdr>
          <w:left w:val="single" w:color="1F6F8B" w:sz="18" w:space="6"/>
        </w:pBdr>
        <w:shd w:fill="F2F3F5" w:val="clear"/>
        <w:spacing w:after="120" w:before="0" w:line="260"/>
      </w:pPr>
      <w:r>
        <w:rPr>
          <w:rFonts w:ascii="Consolas" w:cs="Consolas" w:eastAsia="Consolas" w:hAnsi="Consolas"/>
          <w:sz w:val="20"/>
          <w:szCs w:val="20"/>
        </w:rPr>
        <w:t xml:space="preserve">  AND relnamespace = (SELECT oid FROM pg_namespace WHERE nspname='public');</w:t>
      </w:r>
    </w:p>
    <w:p>
      <w:pPr>
        <w:spacing w:after="120" w:line="276"/>
      </w:pPr>
      <w:r>
        <w:t xml:space="preserve">Le résultat doit être </w:t>
      </w:r>
      <w:r>
        <w:rPr>
          <w:b/>
          <w:bCs/>
        </w:rPr>
        <w:t xml:space="preserve">28</w:t>
      </w:r>
      <w:r>
        <w:t xml:space="preserve"> ou plus. Si oui, ta base est prête.</w:t>
      </w:r>
    </w:p>
    <w:p>
      <w:pPr>
        <w:pBdr>
          <w:left w:val="single" w:color="2E7D32" w:sz="24" w:space="8"/>
        </w:pBdr>
        <w:shd w:fill="FBF6E9" w:val="clear"/>
        <w:spacing w:after="140" w:before="100" w:line="276"/>
      </w:pPr>
      <w:r>
        <w:rPr>
          <w:b/>
          <w:bCs/>
          <w:color w:val="2E7D32"/>
        </w:rPr>
        <w:t xml:space="preserve">✅ </w:t>
      </w:r>
      <w:r>
        <w:rPr>
          <w:b/>
          <w:bCs/>
        </w:rPr>
        <w:t xml:space="preserve">Ta base de données est initialisée avec toute la structure QHSE.</w:t>
      </w:r>
    </w:p>
    <w:p>
      <w:pPr>
        <w:pStyle w:val="Heading1"/>
      </w:pPr>
      <w:r>
        <w:t xml:space="preserve">Étape 3 — Créer ton compte administrateur (5 min)</w:t>
      </w:r>
    </w:p>
    <w:p>
      <w:pPr>
        <w:spacing w:after="120" w:line="276"/>
      </w:pPr>
      <w:r>
        <w:t xml:space="preserve">C'est le compte avec lequel TU te connecteras à l'application.</w:t>
      </w:r>
    </w:p>
    <w:p>
      <w:pPr>
        <w:pStyle w:val="Heading2"/>
      </w:pPr>
      <w:r>
        <w:t xml:space="preserve">3.1 — Désactiver la confirmation par email (recommandé)</w:t>
      </w:r>
    </w:p>
    <w:p>
      <w:pPr>
        <w:spacing w:after="120" w:line="276"/>
      </w:pPr>
      <w:r>
        <w:t xml:space="preserve">Sinon, à chaque création de compte, il faudra cliquer sur un lien dans un email avant de pouvoir se connecter — une étape inutile pour 2-3 comptes.</w:t>
      </w:r>
    </w:p>
    <w:p>
      <w:pPr>
        <w:pStyle w:val="ListParagraph"/>
        <w:numPr>
          <w:ilvl w:val="0"/>
          <w:numId w:val="3"/>
        </w:numPr>
        <w:spacing w:after="60"/>
      </w:pPr>
      <w:r>
        <w:t xml:space="preserve">Sidebar Supabase → </w:t>
      </w:r>
      <w:r>
        <w:rPr>
          <w:b/>
          <w:bCs/>
        </w:rPr>
        <w:t xml:space="preserve">« Authentication »</w:t>
      </w:r>
      <w:r>
        <w:t xml:space="preserve"> → </w:t>
      </w:r>
      <w:r>
        <w:rPr>
          <w:b/>
          <w:bCs/>
        </w:rPr>
        <w:t xml:space="preserve">« Providers »</w:t>
      </w:r>
    </w:p>
    <w:p>
      <w:pPr>
        <w:pStyle w:val="ListParagraph"/>
        <w:numPr>
          <w:ilvl w:val="0"/>
          <w:numId w:val="3"/>
        </w:numPr>
        <w:spacing w:after="60"/>
      </w:pPr>
      <w:r>
        <w:t xml:space="preserve">Clique sur </w:t>
      </w:r>
      <w:r>
        <w:rPr>
          <w:b/>
          <w:bCs/>
        </w:rPr>
        <w:t xml:space="preserve">« Email »</w:t>
      </w:r>
      <w:r>
        <w:t xml:space="preserve"> dans la liste</w:t>
      </w:r>
    </w:p>
    <w:p>
      <w:pPr>
        <w:pStyle w:val="ListParagraph"/>
        <w:numPr>
          <w:ilvl w:val="0"/>
          <w:numId w:val="3"/>
        </w:numPr>
        <w:spacing w:after="60"/>
      </w:pPr>
      <w:r>
        <w:rPr>
          <w:b/>
          <w:bCs/>
        </w:rPr>
        <w:t xml:space="preserve">Décoche</w:t>
      </w:r>
      <w:r>
        <w:t xml:space="preserve"> la case </w:t>
      </w:r>
      <w:r>
        <w:rPr>
          <w:b/>
          <w:bCs/>
        </w:rPr>
        <w:t xml:space="preserve">« Confirm email »</w:t>
      </w:r>
    </w:p>
    <w:p>
      <w:pPr>
        <w:pStyle w:val="ListParagraph"/>
        <w:numPr>
          <w:ilvl w:val="0"/>
          <w:numId w:val="3"/>
        </w:numPr>
        <w:spacing w:after="60"/>
      </w:pPr>
      <w:r>
        <w:t xml:space="preserve">Clique </w:t>
      </w:r>
      <w:r>
        <w:rPr>
          <w:b/>
          <w:bCs/>
        </w:rPr>
        <w:t xml:space="preserve">« Save »</w:t>
      </w:r>
    </w:p>
    <w:p>
      <w:pPr>
        <w:pStyle w:val="Heading2"/>
      </w:pPr>
      <w:r>
        <w:t xml:space="preserve">3.2 — Créer ton compte utilisateur</w:t>
      </w:r>
    </w:p>
    <w:p>
      <w:pPr>
        <w:pStyle w:val="ListParagraph"/>
        <w:numPr>
          <w:ilvl w:val="0"/>
          <w:numId w:val="5"/>
        </w:numPr>
        <w:spacing w:after="60"/>
      </w:pPr>
      <w:r>
        <w:t xml:space="preserve">Sidebar Supabase → </w:t>
      </w:r>
      <w:r>
        <w:rPr>
          <w:b/>
          <w:bCs/>
        </w:rPr>
        <w:t xml:space="preserve">« Authentication »</w:t>
      </w:r>
      <w:r>
        <w:t xml:space="preserve"> → </w:t>
      </w:r>
      <w:r>
        <w:rPr>
          <w:b/>
          <w:bCs/>
        </w:rPr>
        <w:t xml:space="preserve">« Users »</w:t>
      </w:r>
    </w:p>
    <w:p>
      <w:pPr>
        <w:pStyle w:val="ListParagraph"/>
        <w:numPr>
          <w:ilvl w:val="0"/>
          <w:numId w:val="5"/>
        </w:numPr>
        <w:spacing w:after="60"/>
      </w:pPr>
      <w:r>
        <w:t xml:space="preserve">Bouton </w:t>
      </w:r>
      <w:r>
        <w:rPr>
          <w:b/>
          <w:bCs/>
        </w:rPr>
        <w:t xml:space="preserve">« Add user »</w:t>
      </w:r>
      <w:r>
        <w:t xml:space="preserve"> → </w:t>
      </w:r>
      <w:r>
        <w:rPr>
          <w:b/>
          <w:bCs/>
        </w:rPr>
        <w:t xml:space="preserve">« Create new user »</w:t>
      </w:r>
    </w:p>
    <w:p>
      <w:pPr>
        <w:pStyle w:val="ListParagraph"/>
        <w:numPr>
          <w:ilvl w:val="0"/>
          <w:numId w:val="5"/>
        </w:numPr>
        <w:spacing w:after="60"/>
      </w:pPr>
      <w:r>
        <w:t xml:space="preserve">Remplis : ton email pro + un mot de passe fort que tu retiens (ce sera ton mot de passe de connexion à l'app)</w:t>
      </w:r>
    </w:p>
    <w:p>
      <w:pPr>
        <w:pStyle w:val="ListParagraph"/>
        <w:numPr>
          <w:ilvl w:val="0"/>
          <w:numId w:val="5"/>
        </w:numPr>
        <w:spacing w:after="60"/>
      </w:pPr>
      <w:r>
        <w:t xml:space="preserve">Coche </w:t>
      </w:r>
      <w:r>
        <w:rPr>
          <w:b/>
          <w:bCs/>
        </w:rPr>
        <w:t xml:space="preserve">« Auto Confirm User »</w:t>
      </w:r>
    </w:p>
    <w:p>
      <w:pPr>
        <w:pStyle w:val="ListParagraph"/>
        <w:numPr>
          <w:ilvl w:val="0"/>
          <w:numId w:val="5"/>
        </w:numPr>
        <w:spacing w:after="60"/>
      </w:pPr>
      <w:r>
        <w:t xml:space="preserve">Clique </w:t>
      </w:r>
      <w:r>
        <w:rPr>
          <w:b/>
          <w:bCs/>
        </w:rPr>
        <w:t xml:space="preserve">« Create user »</w:t>
      </w:r>
    </w:p>
    <w:p>
      <w:pPr>
        <w:pStyle w:val="Heading2"/>
      </w:pPr>
      <w:r>
        <w:t xml:space="preserve">3.3 — T'attribuer le rôle administrateur</w:t>
      </w:r>
    </w:p>
    <w:p>
      <w:pPr>
        <w:pStyle w:val="ListParagraph"/>
        <w:numPr>
          <w:ilvl w:val="0"/>
          <w:numId w:val="6"/>
        </w:numPr>
        <w:spacing w:after="60"/>
      </w:pPr>
      <w:r>
        <w:t xml:space="preserve">Sidebar Supabase → </w:t>
      </w:r>
      <w:r>
        <w:rPr>
          <w:b/>
          <w:bCs/>
        </w:rPr>
        <w:t xml:space="preserve">« SQL Editor »</w:t>
      </w:r>
    </w:p>
    <w:p>
      <w:pPr>
        <w:pStyle w:val="ListParagraph"/>
        <w:numPr>
          <w:ilvl w:val="0"/>
          <w:numId w:val="6"/>
        </w:numPr>
        <w:spacing w:after="60"/>
      </w:pPr>
      <w:r>
        <w:t xml:space="preserve">Efface tout, colle :</w:t>
      </w:r>
    </w:p>
    <w:p>
      <w:pPr>
        <w:pBdr>
          <w:left w:val="single" w:color="1F6F8B" w:sz="18" w:space="6"/>
        </w:pBdr>
        <w:shd w:fill="F2F3F5" w:val="clear"/>
        <w:spacing w:after="0" w:before="80" w:line="260"/>
      </w:pPr>
      <w:r>
        <w:rPr>
          <w:rFonts w:ascii="Consolas" w:cs="Consolas" w:eastAsia="Consolas" w:hAnsi="Consolas"/>
          <w:sz w:val="20"/>
          <w:szCs w:val="20"/>
        </w:rPr>
        <w:t xml:space="preserve">INSERT INTO public.user_roles (user_id, role, email, nom)</w:t>
      </w:r>
    </w:p>
    <w:p>
      <w:pPr>
        <w:pBdr>
          <w:left w:val="single" w:color="1F6F8B" w:sz="18" w:space="6"/>
        </w:pBdr>
        <w:shd w:fill="F2F3F5" w:val="clear"/>
        <w:spacing w:after="0" w:before="0" w:line="260"/>
      </w:pPr>
      <w:r>
        <w:rPr>
          <w:rFonts w:ascii="Consolas" w:cs="Consolas" w:eastAsia="Consolas" w:hAnsi="Consolas"/>
          <w:sz w:val="20"/>
          <w:szCs w:val="20"/>
        </w:rPr>
        <w:t xml:space="preserve">SELECT id, 'admin', email, 'Alex NOM Prenom'</w:t>
      </w:r>
    </w:p>
    <w:p>
      <w:pPr>
        <w:pBdr>
          <w:left w:val="single" w:color="1F6F8B" w:sz="18" w:space="6"/>
        </w:pBdr>
        <w:shd w:fill="F2F3F5" w:val="clear"/>
        <w:spacing w:after="0" w:before="0" w:line="260"/>
      </w:pPr>
      <w:r>
        <w:rPr>
          <w:rFonts w:ascii="Consolas" w:cs="Consolas" w:eastAsia="Consolas" w:hAnsi="Consolas"/>
          <w:sz w:val="20"/>
          <w:szCs w:val="20"/>
        </w:rPr>
        <w:t xml:space="preserve">FROM auth.users</w:t>
      </w:r>
    </w:p>
    <w:p>
      <w:pPr>
        <w:pBdr>
          <w:left w:val="single" w:color="1F6F8B" w:sz="18" w:space="6"/>
        </w:pBdr>
        <w:shd w:fill="F2F3F5" w:val="clear"/>
        <w:spacing w:after="120" w:before="0" w:line="260"/>
      </w:pPr>
      <w:r>
        <w:rPr>
          <w:rFonts w:ascii="Consolas" w:cs="Consolas" w:eastAsia="Consolas" w:hAnsi="Consolas"/>
          <w:sz w:val="20"/>
          <w:szCs w:val="20"/>
        </w:rPr>
        <w:t xml:space="preserve">WHERE email = 'TON_EMAIL_ICI';</w:t>
      </w:r>
    </w:p>
    <w:p>
      <w:pPr>
        <w:pStyle w:val="ListParagraph"/>
        <w:numPr>
          <w:ilvl w:val="0"/>
          <w:numId w:val="6"/>
        </w:numPr>
        <w:spacing w:after="60"/>
      </w:pPr>
      <w:r>
        <w:t xml:space="preserve">Remplace </w:t>
      </w:r>
      <w:r>
        <w:rPr>
          <w:rFonts w:ascii="Consolas" w:cs="Consolas" w:eastAsia="Consolas" w:hAnsi="Consolas"/>
          <w:sz w:val="20"/>
          <w:szCs w:val="20"/>
        </w:rPr>
        <w:t xml:space="preserve">'TON_EMAIL_ICI'</w:t>
      </w:r>
      <w:r>
        <w:t xml:space="preserve"> par ton email (entre apostrophes) et </w:t>
      </w:r>
      <w:r>
        <w:rPr>
          <w:rFonts w:ascii="Consolas" w:cs="Consolas" w:eastAsia="Consolas" w:hAnsi="Consolas"/>
          <w:sz w:val="20"/>
          <w:szCs w:val="20"/>
        </w:rPr>
        <w:t xml:space="preserve">'Alex NOM Prenom'</w:t>
      </w:r>
      <w:r>
        <w:t xml:space="preserve"> par ton vrai nom</w:t>
      </w:r>
    </w:p>
    <w:p>
      <w:pPr>
        <w:pStyle w:val="ListParagraph"/>
        <w:numPr>
          <w:ilvl w:val="0"/>
          <w:numId w:val="6"/>
        </w:numPr>
        <w:spacing w:after="60"/>
      </w:pPr>
      <w:r>
        <w:rPr>
          <w:b/>
          <w:bCs/>
        </w:rPr>
        <w:t xml:space="preserve">Run</w:t>
      </w:r>
      <w:r>
        <w:t xml:space="preserve"> → « Success » vert</w:t>
      </w:r>
    </w:p>
    <w:p>
      <w:pPr>
        <w:pBdr>
          <w:left w:val="single" w:color="2E7D32" w:sz="24" w:space="8"/>
        </w:pBdr>
        <w:shd w:fill="FBF6E9" w:val="clear"/>
        <w:spacing w:after="140" w:before="100" w:line="276"/>
      </w:pPr>
      <w:r>
        <w:rPr>
          <w:b/>
          <w:bCs/>
          <w:color w:val="2E7D32"/>
        </w:rPr>
        <w:t xml:space="preserve">✅ </w:t>
      </w:r>
      <w:r>
        <w:rPr>
          <w:b/>
          <w:bCs/>
        </w:rPr>
        <w:t xml:space="preserve">Tu as un compte admin qui pourra accéder à tout dans l'app.</w:t>
      </w:r>
    </w:p>
    <w:p>
      <w:pPr>
        <w:pStyle w:val="Heading1"/>
      </w:pPr>
      <w:r>
        <w:t xml:space="preserve">Étape 4 — Récupérer et configurer le code (10 min)</w:t>
      </w:r>
    </w:p>
    <w:p>
      <w:pPr>
        <w:pStyle w:val="Heading2"/>
      </w:pPr>
      <w:r>
        <w:t xml:space="preserve">4.1 — Décompresser le ZIP</w:t>
      </w:r>
    </w:p>
    <w:p>
      <w:pPr>
        <w:pStyle w:val="ListParagraph"/>
        <w:numPr>
          <w:ilvl w:val="0"/>
          <w:numId w:val="3"/>
        </w:numPr>
        <w:spacing w:after="60"/>
      </w:pPr>
      <w:r>
        <w:t xml:space="preserve">Décompresse le fichier </w:t>
      </w:r>
      <w:r>
        <w:rPr>
          <w:rFonts w:ascii="Consolas" w:cs="Consolas" w:eastAsia="Consolas" w:hAnsi="Consolas"/>
          <w:sz w:val="20"/>
          <w:szCs w:val="20"/>
        </w:rPr>
        <w:t xml:space="preserve">.zip</w:t>
      </w:r>
      <w:r>
        <w:t xml:space="preserve"> sur ton Bureau (clic droit → « Extraire tout »)</w:t>
      </w:r>
    </w:p>
    <w:p>
      <w:pPr>
        <w:pStyle w:val="ListParagraph"/>
        <w:numPr>
          <w:ilvl w:val="0"/>
          <w:numId w:val="3"/>
        </w:numPr>
        <w:spacing w:after="60"/>
      </w:pPr>
      <w:r>
        <w:t xml:space="preserve">Tu obtiens un dossier (ex. </w:t>
      </w:r>
      <w:r>
        <w:rPr>
          <w:rFonts w:ascii="Consolas" w:cs="Consolas" w:eastAsia="Consolas" w:hAnsi="Consolas"/>
          <w:sz w:val="20"/>
          <w:szCs w:val="20"/>
        </w:rPr>
        <w:t xml:space="preserve">qhse-dashboard2</w:t>
      </w:r>
      <w:r>
        <w:t xml:space="preserve">). Ouvre-le.</w:t>
      </w:r>
    </w:p>
    <w:p>
      <w:pPr>
        <w:pStyle w:val="Heading2"/>
      </w:pPr>
      <w:r>
        <w:t xml:space="preserve">4.2 — Configurer le fichier .env</w:t>
      </w:r>
    </w:p>
    <w:p>
      <w:pPr>
        <w:spacing w:after="120" w:line="276"/>
      </w:pPr>
      <w:r>
        <w:t xml:space="preserve">À la racine du dossier, tu vois un fichier </w:t>
      </w:r>
      <w:r>
        <w:rPr>
          <w:rFonts w:ascii="Consolas" w:cs="Consolas" w:eastAsia="Consolas" w:hAnsi="Consolas"/>
          <w:sz w:val="20"/>
          <w:szCs w:val="20"/>
        </w:rPr>
        <w:t xml:space="preserve">.env.example</w:t>
      </w:r>
      <w:r>
        <w:t xml:space="preserve">.</w:t>
      </w:r>
    </w:p>
    <w:p>
      <w:pPr>
        <w:pStyle w:val="ListParagraph"/>
        <w:numPr>
          <w:ilvl w:val="0"/>
          <w:numId w:val="3"/>
        </w:numPr>
        <w:spacing w:after="60"/>
      </w:pPr>
      <w:r>
        <w:t xml:space="preserve">Copie-le dans le même dossier et </w:t>
      </w:r>
      <w:r>
        <w:rPr>
          <w:b/>
          <w:bCs/>
        </w:rPr>
        <w:t xml:space="preserve">renomme</w:t>
      </w:r>
      <w:r>
        <w:t xml:space="preserve"> la copie en </w:t>
      </w:r>
      <w:r>
        <w:rPr>
          <w:rFonts w:ascii="Consolas" w:cs="Consolas" w:eastAsia="Consolas" w:hAnsi="Consolas"/>
          <w:sz w:val="20"/>
          <w:szCs w:val="20"/>
        </w:rPr>
        <w:t xml:space="preserve">.env</w:t>
      </w:r>
      <w:r>
        <w:t xml:space="preserve"> (juste un point devant, rien après)</w:t>
      </w:r>
    </w:p>
    <w:p>
      <w:pPr>
        <w:pStyle w:val="ListParagraph"/>
        <w:numPr>
          <w:ilvl w:val="0"/>
          <w:numId w:val="2"/>
        </w:numPr>
        <w:spacing w:after="60"/>
      </w:pPr>
      <w:r>
        <w:t xml:space="preserve">Sur Windows, si l'extension n'apparaît pas : </w:t>
      </w:r>
      <w:r>
        <w:rPr>
          <w:b/>
          <w:bCs/>
        </w:rPr>
        <w:t xml:space="preserve">Affichage</w:t>
      </w:r>
      <w:r>
        <w:t xml:space="preserve"> → coche « Extensions de noms de fichiers »</w:t>
      </w:r>
    </w:p>
    <w:p>
      <w:pPr>
        <w:pStyle w:val="ListParagraph"/>
        <w:numPr>
          <w:ilvl w:val="0"/>
          <w:numId w:val="3"/>
        </w:numPr>
        <w:spacing w:after="60"/>
      </w:pPr>
      <w:r>
        <w:t xml:space="preserve">Ouvre </w:t>
      </w:r>
      <w:r>
        <w:rPr>
          <w:rFonts w:ascii="Consolas" w:cs="Consolas" w:eastAsia="Consolas" w:hAnsi="Consolas"/>
          <w:sz w:val="20"/>
          <w:szCs w:val="20"/>
        </w:rPr>
        <w:t xml:space="preserve">.env</w:t>
      </w:r>
      <w:r>
        <w:t xml:space="preserve"> avec le Bloc-notes (clic droit → Ouvrir avec → Bloc-notes)</w:t>
      </w:r>
    </w:p>
    <w:p>
      <w:pPr>
        <w:pStyle w:val="ListParagraph"/>
        <w:numPr>
          <w:ilvl w:val="0"/>
          <w:numId w:val="3"/>
        </w:numPr>
        <w:spacing w:after="60"/>
      </w:pPr>
      <w:r>
        <w:t xml:space="preserve">Remplis avec </w:t>
      </w:r>
      <w:r>
        <w:rPr>
          <w:b/>
          <w:bCs/>
        </w:rPr>
        <w:t xml:space="preserve">TES clés</w:t>
      </w:r>
      <w:r>
        <w:t xml:space="preserve"> notées à l'étape 1.3 :</w:t>
      </w:r>
    </w:p>
    <w:p>
      <w:pPr>
        <w:pBdr>
          <w:left w:val="single" w:color="1F6F8B" w:sz="18" w:space="6"/>
        </w:pBdr>
        <w:shd w:fill="F2F3F5" w:val="clear"/>
        <w:spacing w:after="0" w:before="80" w:line="260"/>
      </w:pPr>
      <w:r>
        <w:rPr>
          <w:rFonts w:ascii="Consolas" w:cs="Consolas" w:eastAsia="Consolas" w:hAnsi="Consolas"/>
          <w:sz w:val="20"/>
          <w:szCs w:val="20"/>
        </w:rPr>
        <w:t xml:space="preserve">VITE_SUPABASE_URL=https://abcdefghijklmnop.supabase.co</w:t>
      </w:r>
    </w:p>
    <w:p>
      <w:pPr>
        <w:pBdr>
          <w:left w:val="single" w:color="1F6F8B" w:sz="18" w:space="6"/>
        </w:pBdr>
        <w:shd w:fill="F2F3F5" w:val="clear"/>
        <w:spacing w:after="120" w:before="0" w:line="260"/>
      </w:pPr>
      <w:r>
        <w:rPr>
          <w:rFonts w:ascii="Consolas" w:cs="Consolas" w:eastAsia="Consolas" w:hAnsi="Consolas"/>
          <w:sz w:val="20"/>
          <w:szCs w:val="20"/>
        </w:rPr>
        <w:t xml:space="preserve">VITE_SUPABASE_ANON_KEY=eyJhbGciOiJIUzI1NiIsInR5cCI6IkpXVC...</w:t>
      </w:r>
    </w:p>
    <w:p>
      <w:pPr>
        <w:pBdr>
          <w:left w:val="single" w:color="B26A00" w:sz="24" w:space="8"/>
        </w:pBdr>
        <w:shd w:fill="FBF6E9" w:val="clear"/>
        <w:spacing w:after="140" w:before="100" w:line="276"/>
      </w:pPr>
      <w:r>
        <w:rPr>
          <w:b/>
          <w:bCs/>
          <w:color w:val="B26A00"/>
        </w:rPr>
        <w:t xml:space="preserve">⚠️ Attention : </w:t>
      </w:r>
      <w:r>
        <w:t xml:space="preserve">pas d'espaces autour du </w:t>
      </w:r>
      <w:r>
        <w:rPr>
          <w:rFonts w:ascii="Consolas" w:cs="Consolas" w:eastAsia="Consolas" w:hAnsi="Consolas"/>
          <w:sz w:val="20"/>
          <w:szCs w:val="20"/>
        </w:rPr>
        <w:t xml:space="preserve">=</w:t>
      </w:r>
      <w:r>
        <w:t xml:space="preserve">. Pas de guillemets. Juste : variable, égal, valeur. Puis </w:t>
      </w:r>
      <w:r>
        <w:rPr>
          <w:b/>
          <w:bCs/>
        </w:rPr>
        <w:t xml:space="preserve">Enregistre</w:t>
      </w:r>
      <w:r>
        <w:t xml:space="preserve"> (Ctrl+S).</w:t>
      </w:r>
    </w:p>
    <w:p>
      <w:pPr>
        <w:pBdr>
          <w:left w:val="single" w:color="2E7D32" w:sz="24" w:space="8"/>
        </w:pBdr>
        <w:shd w:fill="FBF6E9" w:val="clear"/>
        <w:spacing w:after="140" w:before="100" w:line="276"/>
      </w:pPr>
      <w:r>
        <w:rPr>
          <w:b/>
          <w:bCs/>
          <w:color w:val="2E7D32"/>
        </w:rPr>
        <w:t xml:space="preserve">✅ </w:t>
      </w:r>
      <w:r>
        <w:rPr>
          <w:b/>
          <w:bCs/>
        </w:rPr>
        <w:t xml:space="preserve">Le code est configuré pour parler à TA base de données Supabase.</w:t>
      </w:r>
    </w:p>
    <w:p>
      <w:pPr>
        <w:pStyle w:val="Heading1"/>
      </w:pPr>
      <w:r>
        <w:t xml:space="preserve">Étape 5 — Lancer l'application sur ton PC (10 min)</w:t>
      </w:r>
    </w:p>
    <w:p>
      <w:pPr>
        <w:pStyle w:val="Heading2"/>
      </w:pPr>
      <w:r>
        <w:t xml:space="preserve">5.1 — Installer Node.js (une seule fois)</w:t>
      </w:r>
    </w:p>
    <w:p>
      <w:pPr>
        <w:spacing w:after="120" w:line="276"/>
      </w:pPr>
      <w:r>
        <w:t xml:space="preserve">Si Node.js n'est pas déjà installé :</w:t>
      </w:r>
    </w:p>
    <w:p>
      <w:pPr>
        <w:pStyle w:val="ListParagraph"/>
        <w:numPr>
          <w:ilvl w:val="0"/>
          <w:numId w:val="7"/>
        </w:numPr>
        <w:spacing w:after="60"/>
      </w:pPr>
      <w:r>
        <w:t xml:space="preserve">Va sur </w:t>
      </w:r>
      <w:hyperlink w:history="1" r:id="rIdnzqkqdgkhzy34oarnpzhh">
        <w:r>
          <w:rPr>
            <w:rStyle w:val="Hyperlink"/>
          </w:rPr>
          <w:t xml:space="preserve">nodejs.org</w:t>
        </w:r>
      </w:hyperlink>
    </w:p>
    <w:p>
      <w:pPr>
        <w:pStyle w:val="ListParagraph"/>
        <w:numPr>
          <w:ilvl w:val="0"/>
          <w:numId w:val="7"/>
        </w:numPr>
        <w:spacing w:after="60"/>
      </w:pPr>
      <w:r>
        <w:t xml:space="preserve">Clique sur le bouton </w:t>
      </w:r>
      <w:r>
        <w:rPr>
          <w:b/>
          <w:bCs/>
        </w:rPr>
        <w:t xml:space="preserve">« LTS »</w:t>
      </w:r>
      <w:r>
        <w:t xml:space="preserve"> (version recommandée)</w:t>
      </w:r>
    </w:p>
    <w:p>
      <w:pPr>
        <w:pStyle w:val="ListParagraph"/>
        <w:numPr>
          <w:ilvl w:val="0"/>
          <w:numId w:val="7"/>
        </w:numPr>
        <w:spacing w:after="60"/>
      </w:pPr>
      <w:r>
        <w:t xml:space="preserve">Lance le programme téléchargé, clique Next sur tous les écrans puis Install (options par défaut)</w:t>
      </w:r>
    </w:p>
    <w:p>
      <w:pPr>
        <w:pStyle w:val="ListParagraph"/>
        <w:numPr>
          <w:ilvl w:val="0"/>
          <w:numId w:val="7"/>
        </w:numPr>
        <w:spacing w:after="60"/>
      </w:pPr>
      <w:r>
        <w:t xml:space="preserve">Redémarre ton PC pour être sûr</w:t>
      </w:r>
    </w:p>
    <w:p>
      <w:pPr>
        <w:pStyle w:val="Heading2"/>
      </w:pPr>
      <w:r>
        <w:t xml:space="preserve">5.2 — Ouvrir un terminal dans le dossier de l'app</w:t>
      </w:r>
    </w:p>
    <w:p>
      <w:pPr>
        <w:pStyle w:val="ListParagraph"/>
        <w:numPr>
          <w:ilvl w:val="0"/>
          <w:numId w:val="2"/>
        </w:numPr>
        <w:spacing w:after="60"/>
      </w:pPr>
      <w:r>
        <w:rPr>
          <w:b/>
          <w:bCs/>
        </w:rPr>
        <w:t xml:space="preserve">Windows</w:t>
      </w:r>
      <w:r>
        <w:t xml:space="preserve"> : ouvre l'Explorateur, va dans le dossier </w:t>
      </w:r>
      <w:r>
        <w:rPr>
          <w:rFonts w:ascii="Consolas" w:cs="Consolas" w:eastAsia="Consolas" w:hAnsi="Consolas"/>
          <w:sz w:val="20"/>
          <w:szCs w:val="20"/>
        </w:rPr>
        <w:t xml:space="preserve">qhse-dashboard2</w:t>
      </w:r>
      <w:r>
        <w:t xml:space="preserve">, clique dans la barre d'adresse, tape </w:t>
      </w:r>
      <w:r>
        <w:rPr>
          <w:rFonts w:ascii="Consolas" w:cs="Consolas" w:eastAsia="Consolas" w:hAnsi="Consolas"/>
          <w:sz w:val="20"/>
          <w:szCs w:val="20"/>
        </w:rPr>
        <w:t xml:space="preserve">powershell</w:t>
      </w:r>
      <w:r>
        <w:t xml:space="preserve"> et appuie sur Entrée.</w:t>
      </w:r>
    </w:p>
    <w:p>
      <w:pPr>
        <w:pStyle w:val="ListParagraph"/>
        <w:numPr>
          <w:ilvl w:val="0"/>
          <w:numId w:val="2"/>
        </w:numPr>
        <w:spacing w:after="60"/>
      </w:pPr>
      <w:r>
        <w:rPr>
          <w:b/>
          <w:bCs/>
        </w:rPr>
        <w:t xml:space="preserve">Mac</w:t>
      </w:r>
      <w:r>
        <w:t xml:space="preserve"> : ouvre </w:t>
      </w:r>
      <w:r>
        <w:rPr>
          <w:b/>
          <w:bCs/>
        </w:rPr>
        <w:t xml:space="preserve">Terminal</w:t>
      </w:r>
      <w:r>
        <w:t xml:space="preserve">, tape </w:t>
      </w:r>
      <w:r>
        <w:rPr>
          <w:rFonts w:ascii="Consolas" w:cs="Consolas" w:eastAsia="Consolas" w:hAnsi="Consolas"/>
          <w:sz w:val="20"/>
          <w:szCs w:val="20"/>
        </w:rPr>
        <w:t xml:space="preserve">cd </w:t>
      </w:r>
      <w:r>
        <w:t xml:space="preserve">(avec un espace), glisse-dépose le dossier dans la fenêtre, puis Entrée.</w:t>
      </w:r>
    </w:p>
    <w:p>
      <w:pPr>
        <w:pStyle w:val="Heading2"/>
      </w:pPr>
      <w:r>
        <w:t xml:space="preserve">5.3 — Installer les dépendances</w:t>
      </w:r>
    </w:p>
    <w:p>
      <w:pPr>
        <w:spacing w:after="120" w:line="276"/>
      </w:pPr>
      <w:r>
        <w:t xml:space="preserve">Dans la fenêtre qui s'est ouverte, tape :</w:t>
      </w:r>
    </w:p>
    <w:p>
      <w:pPr>
        <w:pBdr>
          <w:left w:val="single" w:color="1F6F8B" w:sz="18" w:space="6"/>
        </w:pBdr>
        <w:shd w:fill="F2F3F5" w:val="clear"/>
        <w:spacing w:after="120" w:before="80" w:line="260"/>
      </w:pPr>
      <w:r>
        <w:rPr>
          <w:rFonts w:ascii="Consolas" w:cs="Consolas" w:eastAsia="Consolas" w:hAnsi="Consolas"/>
          <w:sz w:val="20"/>
          <w:szCs w:val="20"/>
        </w:rPr>
        <w:t xml:space="preserve">npm install</w:t>
      </w:r>
    </w:p>
    <w:p>
      <w:pPr>
        <w:spacing w:after="120" w:line="276"/>
      </w:pPr>
      <w:r>
        <w:t xml:space="preserve">Patiente 2 à 5 minutes (du texte défile, c'est normal). À la fin, tu verras un message du type </w:t>
      </w:r>
      <w:r>
        <w:rPr>
          <w:rFonts w:ascii="Consolas" w:cs="Consolas" w:eastAsia="Consolas" w:hAnsi="Consolas"/>
          <w:sz w:val="20"/>
          <w:szCs w:val="20"/>
        </w:rPr>
        <w:t xml:space="preserve">added 250 packages</w:t>
      </w:r>
      <w:r>
        <w:t xml:space="preserve">.</w:t>
      </w:r>
    </w:p>
    <w:p>
      <w:pPr>
        <w:pStyle w:val="Heading2"/>
      </w:pPr>
      <w:r>
        <w:t xml:space="preserve">5.4 — Lancer l'application</w:t>
      </w:r>
    </w:p>
    <w:p>
      <w:pPr>
        <w:spacing w:after="120" w:line="276"/>
      </w:pPr>
      <w:r>
        <w:t xml:space="preserve">Toujours dans la même fenêtre, tape :</w:t>
      </w:r>
    </w:p>
    <w:p>
      <w:pPr>
        <w:pBdr>
          <w:left w:val="single" w:color="1F6F8B" w:sz="18" w:space="6"/>
        </w:pBdr>
        <w:shd w:fill="F2F3F5" w:val="clear"/>
        <w:spacing w:after="120" w:before="80" w:line="260"/>
      </w:pPr>
      <w:r>
        <w:rPr>
          <w:rFonts w:ascii="Consolas" w:cs="Consolas" w:eastAsia="Consolas" w:hAnsi="Consolas"/>
          <w:sz w:val="20"/>
          <w:szCs w:val="20"/>
        </w:rPr>
        <w:t xml:space="preserve">npm run dev</w:t>
      </w:r>
    </w:p>
    <w:p>
      <w:pPr>
        <w:spacing w:after="120" w:line="276"/>
      </w:pPr>
      <w:r>
        <w:t xml:space="preserve">Quelques secondes plus tard, tu vois :</w:t>
      </w:r>
    </w:p>
    <w:p>
      <w:pPr>
        <w:pBdr>
          <w:left w:val="single" w:color="1F6F8B" w:sz="18" w:space="6"/>
        </w:pBdr>
        <w:shd w:fill="F2F3F5" w:val="clear"/>
        <w:spacing w:after="0" w:before="80" w:line="260"/>
      </w:pPr>
      <w:r>
        <w:rPr>
          <w:rFonts w:ascii="Consolas" w:cs="Consolas" w:eastAsia="Consolas" w:hAnsi="Consolas"/>
          <w:sz w:val="20"/>
          <w:szCs w:val="20"/>
        </w:rPr>
        <w:t xml:space="preserve">  VITE v8.x  ready in 200 ms</w:t>
      </w:r>
    </w:p>
    <w:p>
      <w:pPr>
        <w:pBdr>
          <w:left w:val="single" w:color="1F6F8B" w:sz="18" w:space="6"/>
        </w:pBdr>
        <w:shd w:fill="F2F3F5" w:val="clear"/>
        <w:spacing w:after="0" w:before="0" w:line="260"/>
      </w:pPr>
      <w:r>
        <w:rPr>
          <w:rFonts w:ascii="Consolas" w:cs="Consolas" w:eastAsia="Consolas" w:hAnsi="Consolas"/>
          <w:sz w:val="20"/>
          <w:szCs w:val="20"/>
        </w:rPr>
        <w:t xml:space="preserve"> </w:t>
      </w:r>
    </w:p>
    <w:p>
      <w:pPr>
        <w:pBdr>
          <w:left w:val="single" w:color="1F6F8B" w:sz="18" w:space="6"/>
        </w:pBdr>
        <w:shd w:fill="F2F3F5" w:val="clear"/>
        <w:spacing w:after="0" w:before="0" w:line="260"/>
      </w:pPr>
      <w:r>
        <w:rPr>
          <w:rFonts w:ascii="Consolas" w:cs="Consolas" w:eastAsia="Consolas" w:hAnsi="Consolas"/>
          <w:sz w:val="20"/>
          <w:szCs w:val="20"/>
        </w:rPr>
        <w:t xml:space="preserve">  -&gt;  Local:   http://localhost:5173/</w:t>
      </w:r>
    </w:p>
    <w:p>
      <w:pPr>
        <w:pBdr>
          <w:left w:val="single" w:color="1F6F8B" w:sz="18" w:space="6"/>
        </w:pBdr>
        <w:shd w:fill="F2F3F5" w:val="clear"/>
        <w:spacing w:after="120" w:before="0" w:line="260"/>
      </w:pPr>
      <w:r>
        <w:rPr>
          <w:rFonts w:ascii="Consolas" w:cs="Consolas" w:eastAsia="Consolas" w:hAnsi="Consolas"/>
          <w:sz w:val="20"/>
          <w:szCs w:val="20"/>
        </w:rPr>
        <w:t xml:space="preserve">  -&gt;  Network: http://192.168.x.x:5173/</w:t>
      </w:r>
    </w:p>
    <w:p>
      <w:pPr>
        <w:pStyle w:val="Heading2"/>
      </w:pPr>
      <w:r>
        <w:t xml:space="preserve">5.5 — Ouvrir l'app dans le navigateur</w:t>
      </w:r>
    </w:p>
    <w:p>
      <w:pPr>
        <w:pStyle w:val="ListParagraph"/>
        <w:numPr>
          <w:ilvl w:val="0"/>
          <w:numId w:val="8"/>
        </w:numPr>
        <w:spacing w:after="60"/>
      </w:pPr>
      <w:r>
        <w:t xml:space="preserve">Ouvre ton navigateur et tape </w:t>
      </w:r>
      <w:r>
        <w:rPr>
          <w:rFonts w:ascii="Consolas" w:cs="Consolas" w:eastAsia="Consolas" w:hAnsi="Consolas"/>
          <w:sz w:val="20"/>
          <w:szCs w:val="20"/>
        </w:rPr>
        <w:t xml:space="preserve">http://localhost:5173</w:t>
      </w:r>
    </w:p>
    <w:p>
      <w:pPr>
        <w:pStyle w:val="ListParagraph"/>
        <w:numPr>
          <w:ilvl w:val="0"/>
          <w:numId w:val="8"/>
        </w:numPr>
        <w:spacing w:after="60"/>
      </w:pPr>
      <w:r>
        <w:t xml:space="preserve">Tu vois un écran de connexion fond noir avec un logo bouclier 🛡️</w:t>
      </w:r>
    </w:p>
    <w:p>
      <w:pPr>
        <w:pStyle w:val="ListParagraph"/>
        <w:numPr>
          <w:ilvl w:val="0"/>
          <w:numId w:val="8"/>
        </w:numPr>
        <w:spacing w:after="60"/>
      </w:pPr>
      <w:r>
        <w:t xml:space="preserve">Connecte-toi avec </w:t>
      </w:r>
      <w:r>
        <w:rPr>
          <w:b/>
          <w:bCs/>
        </w:rPr>
        <w:t xml:space="preserve">ton email + mot de passe créés à l'étape 3.2</w:t>
      </w:r>
    </w:p>
    <w:p>
      <w:pPr>
        <w:pBdr>
          <w:left w:val="single" w:color="2E7D32" w:sz="24" w:space="8"/>
        </w:pBdr>
        <w:shd w:fill="FBF6E9" w:val="clear"/>
        <w:spacing w:after="140" w:before="100" w:line="276"/>
      </w:pPr>
      <w:r>
        <w:rPr>
          <w:b/>
          <w:bCs/>
          <w:color w:val="2E7D32"/>
        </w:rPr>
        <w:t xml:space="preserve">✅ </w:t>
      </w:r>
      <w:r>
        <w:rPr>
          <w:b/>
          <w:bCs/>
        </w:rPr>
        <w:t xml:space="preserve">Le tableau de bord QHSE s'affiche ! Tu es admin.</w:t>
      </w:r>
    </w:p>
    <w:p>
      <w:pPr>
        <w:pBdr>
          <w:left w:val="single" w:color="B26A00" w:sz="24" w:space="8"/>
        </w:pBdr>
        <w:shd w:fill="FBF6E9" w:val="clear"/>
        <w:spacing w:after="140" w:before="100" w:line="276"/>
      </w:pPr>
      <w:r>
        <w:rPr>
          <w:b/>
          <w:bCs/>
          <w:color w:val="B26A00"/>
        </w:rPr>
        <w:t xml:space="preserve">⚠️ Important : </w:t>
      </w:r>
      <w:r>
        <w:t xml:space="preserve">tant que la fenêtre du terminal reste ouverte, l'app fonctionne. Si tu la fermes, l'app s'arrête. Pour relancer plus tard : étape 5.2 + </w:t>
      </w:r>
      <w:r>
        <w:rPr>
          <w:rFonts w:ascii="Consolas" w:cs="Consolas" w:eastAsia="Consolas" w:hAnsi="Consolas"/>
          <w:sz w:val="20"/>
          <w:szCs w:val="20"/>
        </w:rPr>
        <w:t xml:space="preserve">npm run dev</w:t>
      </w:r>
      <w:r>
        <w:t xml:space="preserve">.</w:t>
      </w:r>
    </w:p>
    <w:p>
      <w:pPr>
        <w:pStyle w:val="Heading1"/>
      </w:pPr>
      <w:r>
        <w:t xml:space="preserve">Étape 6 (optionnel) — Mettre l'application en ligne (15 min)</w:t>
      </w:r>
    </w:p>
    <w:p>
      <w:pPr>
        <w:spacing w:after="120" w:line="276"/>
      </w:pPr>
      <w:r>
        <w:t xml:space="preserve">Cette étape n'est utile que si tu veux que ta Direction puisse consulter l'app depuis n'importe où, sans que ton PC soit allumé. Si l'app ne sert qu'à toi depuis ton PC, tu peux sauter cette étape.</w:t>
      </w:r>
    </w:p>
    <w:p>
      <w:pPr>
        <w:pStyle w:val="Heading2"/>
      </w:pPr>
      <w:r>
        <w:t xml:space="preserve">6.1 — Créer un compte Vercel</w:t>
      </w:r>
    </w:p>
    <w:p>
      <w:pPr>
        <w:pStyle w:val="ListParagraph"/>
        <w:numPr>
          <w:ilvl w:val="0"/>
          <w:numId w:val="3"/>
        </w:numPr>
        <w:spacing w:after="60"/>
      </w:pPr>
      <w:r>
        <w:t xml:space="preserve">Va sur </w:t>
      </w:r>
      <w:hyperlink w:history="1" r:id="rIdc0qjlw2wfpvyafe8pehxx">
        <w:r>
          <w:rPr>
            <w:rStyle w:val="Hyperlink"/>
          </w:rPr>
          <w:t xml:space="preserve">vercel.com</w:t>
        </w:r>
      </w:hyperlink>
      <w:r>
        <w:t xml:space="preserve"> → </w:t>
      </w:r>
      <w:r>
        <w:rPr>
          <w:b/>
          <w:bCs/>
        </w:rPr>
        <w:t xml:space="preserve">« Sign Up »</w:t>
      </w:r>
    </w:p>
    <w:p>
      <w:pPr>
        <w:pStyle w:val="ListParagraph"/>
        <w:numPr>
          <w:ilvl w:val="0"/>
          <w:numId w:val="3"/>
        </w:numPr>
        <w:spacing w:after="60"/>
      </w:pPr>
      <w:r>
        <w:t xml:space="preserve">Connecte-toi avec GitHub, Google ou email</w:t>
      </w:r>
    </w:p>
    <w:p>
      <w:pPr>
        <w:pStyle w:val="Heading2"/>
      </w:pPr>
      <w:r>
        <w:t xml:space="preserve">6.2 — Mettre ton code sur GitHub</w:t>
      </w:r>
    </w:p>
    <w:p>
      <w:pPr>
        <w:spacing w:after="120" w:line="276"/>
      </w:pPr>
      <w:r>
        <w:t xml:space="preserve">Vercel a besoin de ton code source en ligne. Le plus simple : GitHub.</w:t>
      </w:r>
    </w:p>
    <w:p>
      <w:pPr>
        <w:pStyle w:val="ListParagraph"/>
        <w:numPr>
          <w:ilvl w:val="0"/>
          <w:numId w:val="9"/>
        </w:numPr>
        <w:spacing w:after="60"/>
      </w:pPr>
      <w:r>
        <w:t xml:space="preserve">Inscris-toi sur </w:t>
      </w:r>
      <w:hyperlink w:history="1" r:id="rIdws_wz_c3dyntuqqsm7g0u">
        <w:r>
          <w:rPr>
            <w:rStyle w:val="Hyperlink"/>
          </w:rPr>
          <w:t xml:space="preserve">github.com</w:t>
        </w:r>
      </w:hyperlink>
      <w:r>
        <w:t xml:space="preserve"> si ce n'est pas déjà fait</w:t>
      </w:r>
    </w:p>
    <w:p>
      <w:pPr>
        <w:pStyle w:val="ListParagraph"/>
        <w:numPr>
          <w:ilvl w:val="0"/>
          <w:numId w:val="9"/>
        </w:numPr>
        <w:spacing w:after="60"/>
      </w:pPr>
      <w:r>
        <w:t xml:space="preserve">Bouton </w:t>
      </w:r>
      <w:r>
        <w:rPr>
          <w:b/>
          <w:bCs/>
        </w:rPr>
        <w:t xml:space="preserve">« + »</w:t>
      </w:r>
      <w:r>
        <w:t xml:space="preserve"> → </w:t>
      </w:r>
      <w:r>
        <w:rPr>
          <w:b/>
          <w:bCs/>
        </w:rPr>
        <w:t xml:space="preserve">« New repository »</w:t>
      </w:r>
    </w:p>
    <w:p>
      <w:pPr>
        <w:pStyle w:val="ListParagraph"/>
        <w:numPr>
          <w:ilvl w:val="0"/>
          <w:numId w:val="9"/>
        </w:numPr>
        <w:spacing w:after="60"/>
      </w:pPr>
      <w:r>
        <w:rPr>
          <w:b/>
          <w:bCs/>
        </w:rPr>
        <w:t xml:space="preserve">Repository name</w:t>
      </w:r>
      <w:r>
        <w:t xml:space="preserve"> : </w:t>
      </w:r>
      <w:r>
        <w:rPr>
          <w:rFonts w:ascii="Consolas" w:cs="Consolas" w:eastAsia="Consolas" w:hAnsi="Consolas"/>
          <w:sz w:val="20"/>
          <w:szCs w:val="20"/>
        </w:rPr>
        <w:t xml:space="preserve">qhse-monentreprise</w:t>
      </w:r>
      <w:r>
        <w:t xml:space="preserve"> (laisse en </w:t>
      </w:r>
      <w:r>
        <w:rPr>
          <w:b/>
          <w:bCs/>
        </w:rPr>
        <w:t xml:space="preserve">Private</w:t>
      </w:r>
      <w:r>
        <w:t xml:space="preserve">)</w:t>
      </w:r>
    </w:p>
    <w:p>
      <w:pPr>
        <w:pStyle w:val="ListParagraph"/>
        <w:numPr>
          <w:ilvl w:val="0"/>
          <w:numId w:val="9"/>
        </w:numPr>
        <w:spacing w:after="60"/>
      </w:pPr>
      <w:r>
        <w:rPr>
          <w:b/>
          <w:bCs/>
        </w:rPr>
        <w:t xml:space="preserve">Create repository</w:t>
      </w:r>
    </w:p>
    <w:p>
      <w:pPr>
        <w:pStyle w:val="ListParagraph"/>
        <w:numPr>
          <w:ilvl w:val="0"/>
          <w:numId w:val="9"/>
        </w:numPr>
        <w:spacing w:after="60"/>
      </w:pPr>
      <w:r>
        <w:t xml:space="preserve">Suis les instructions « …or push an existing repository » : copie les commandes affichées et colle-les dans ton terminal (ouvert dans le dossier de l'app)</w:t>
      </w:r>
    </w:p>
    <w:p>
      <w:pPr>
        <w:pBdr>
          <w:left w:val="single" w:color="166088" w:sz="24" w:space="8"/>
        </w:pBdr>
        <w:shd w:fill="FBF6E9" w:val="clear"/>
        <w:spacing w:after="140" w:before="100" w:line="276"/>
      </w:pPr>
      <w:r>
        <w:rPr>
          <w:b/>
          <w:bCs/>
          <w:color w:val="166088"/>
        </w:rPr>
        <w:t xml:space="preserve">ℹ️ Astuce : </w:t>
      </w:r>
      <w:r>
        <w:t xml:space="preserve">c'est l'étape la plus technique. Si tu bloques, demande 5 min d'aide à un proche développeur.</w:t>
      </w:r>
    </w:p>
    <w:p>
      <w:pPr>
        <w:pStyle w:val="Heading2"/>
      </w:pPr>
      <w:r>
        <w:t xml:space="preserve">6.3 — Connecter Vercel à ton repo</w:t>
      </w:r>
    </w:p>
    <w:p>
      <w:pPr>
        <w:pStyle w:val="ListParagraph"/>
        <w:numPr>
          <w:ilvl w:val="0"/>
          <w:numId w:val="10"/>
        </w:numPr>
        <w:spacing w:after="60"/>
      </w:pPr>
      <w:r>
        <w:t xml:space="preserve">Dashboard Vercel → </w:t>
      </w:r>
      <w:r>
        <w:rPr>
          <w:b/>
          <w:bCs/>
        </w:rPr>
        <w:t xml:space="preserve">« Add New… »</w:t>
      </w:r>
      <w:r>
        <w:t xml:space="preserve"> → </w:t>
      </w:r>
      <w:r>
        <w:rPr>
          <w:b/>
          <w:bCs/>
        </w:rPr>
        <w:t xml:space="preserve">« Project »</w:t>
      </w:r>
    </w:p>
    <w:p>
      <w:pPr>
        <w:pStyle w:val="ListParagraph"/>
        <w:numPr>
          <w:ilvl w:val="0"/>
          <w:numId w:val="10"/>
        </w:numPr>
        <w:spacing w:after="60"/>
      </w:pPr>
      <w:r>
        <w:t xml:space="preserve">Clique </w:t>
      </w:r>
      <w:r>
        <w:rPr>
          <w:b/>
          <w:bCs/>
        </w:rPr>
        <w:t xml:space="preserve">« Import »</w:t>
      </w:r>
      <w:r>
        <w:t xml:space="preserve"> sur </w:t>
      </w:r>
      <w:r>
        <w:rPr>
          <w:rFonts w:ascii="Consolas" w:cs="Consolas" w:eastAsia="Consolas" w:hAnsi="Consolas"/>
          <w:sz w:val="20"/>
          <w:szCs w:val="20"/>
        </w:rPr>
        <w:t xml:space="preserve">qhse-monentreprise</w:t>
      </w:r>
    </w:p>
    <w:p>
      <w:pPr>
        <w:pStyle w:val="ListParagraph"/>
        <w:numPr>
          <w:ilvl w:val="0"/>
          <w:numId w:val="10"/>
        </w:numPr>
        <w:spacing w:after="60"/>
      </w:pPr>
      <w:r>
        <w:t xml:space="preserve">Framework Preset : laisse Vite (auto-détecté)</w:t>
      </w:r>
    </w:p>
    <w:p>
      <w:pPr>
        <w:pStyle w:val="ListParagraph"/>
        <w:numPr>
          <w:ilvl w:val="0"/>
          <w:numId w:val="10"/>
        </w:numPr>
        <w:spacing w:after="60"/>
      </w:pPr>
      <w:r>
        <w:rPr>
          <w:b/>
          <w:bCs/>
        </w:rPr>
        <w:t xml:space="preserve">Environment Variables</w:t>
      </w:r>
      <w:r>
        <w:t xml:space="preserve"> → ajoute tes 2 clés Supabase :</w:t>
      </w:r>
    </w:p>
    <w:p>
      <w:pPr>
        <w:pStyle w:val="ListParagraph"/>
        <w:numPr>
          <w:ilvl w:val="0"/>
          <w:numId w:val="2"/>
        </w:numPr>
        <w:spacing w:after="60"/>
      </w:pPr>
      <w:r>
        <w:rPr>
          <w:rFonts w:ascii="Consolas" w:cs="Consolas" w:eastAsia="Consolas" w:hAnsi="Consolas"/>
          <w:sz w:val="20"/>
          <w:szCs w:val="20"/>
        </w:rPr>
        <w:t xml:space="preserve">VITE_SUPABASE_URL</w:t>
      </w:r>
      <w:r>
        <w:t xml:space="preserve"> = ton URL Supabase</w:t>
      </w:r>
    </w:p>
    <w:p>
      <w:pPr>
        <w:pStyle w:val="ListParagraph"/>
        <w:numPr>
          <w:ilvl w:val="0"/>
          <w:numId w:val="2"/>
        </w:numPr>
        <w:spacing w:after="60"/>
      </w:pPr>
      <w:r>
        <w:rPr>
          <w:rFonts w:ascii="Consolas" w:cs="Consolas" w:eastAsia="Consolas" w:hAnsi="Consolas"/>
          <w:sz w:val="20"/>
          <w:szCs w:val="20"/>
        </w:rPr>
        <w:t xml:space="preserve">VITE_SUPABASE_ANON_KEY</w:t>
      </w:r>
      <w:r>
        <w:t xml:space="preserve"> = ta clé anon</w:t>
      </w:r>
    </w:p>
    <w:p>
      <w:pPr>
        <w:pStyle w:val="ListParagraph"/>
        <w:numPr>
          <w:ilvl w:val="0"/>
          <w:numId w:val="10"/>
        </w:numPr>
        <w:spacing w:after="60"/>
      </w:pPr>
      <w:r>
        <w:t xml:space="preserve">Clique </w:t>
      </w:r>
      <w:r>
        <w:rPr>
          <w:b/>
          <w:bCs/>
        </w:rPr>
        <w:t xml:space="preserve">« Deploy »</w:t>
      </w:r>
      <w:r>
        <w:t xml:space="preserve"> et patiente 2-3 min</w:t>
      </w:r>
    </w:p>
    <w:p>
      <w:pPr>
        <w:pStyle w:val="ListParagraph"/>
        <w:numPr>
          <w:ilvl w:val="0"/>
          <w:numId w:val="10"/>
        </w:numPr>
        <w:spacing w:after="60"/>
      </w:pPr>
      <w:r>
        <w:t xml:space="preserve">Vercel affiche ton URL publique (ex. </w:t>
      </w:r>
      <w:r>
        <w:rPr>
          <w:rFonts w:ascii="Consolas" w:cs="Consolas" w:eastAsia="Consolas" w:hAnsi="Consolas"/>
          <w:sz w:val="20"/>
          <w:szCs w:val="20"/>
        </w:rPr>
        <w:t xml:space="preserve">qhse-monentreprise.vercel.app</w:t>
      </w:r>
      <w:r>
        <w:t xml:space="preserve">)</w:t>
      </w:r>
    </w:p>
    <w:p>
      <w:pPr>
        <w:pBdr>
          <w:left w:val="single" w:color="2E7D32" w:sz="24" w:space="8"/>
        </w:pBdr>
        <w:shd w:fill="FBF6E9" w:val="clear"/>
        <w:spacing w:after="140" w:before="100" w:line="276"/>
      </w:pPr>
      <w:r>
        <w:rPr>
          <w:b/>
          <w:bCs/>
          <w:color w:val="2E7D32"/>
        </w:rPr>
        <w:t xml:space="preserve">✅ </w:t>
      </w:r>
      <w:r>
        <w:rPr>
          <w:b/>
          <w:bCs/>
        </w:rPr>
        <w:t xml:space="preserve">Ton app est en ligne ! Partage l'URL avec ta Direction.</w:t>
      </w:r>
    </w:p>
    <w:p>
      <w:pPr>
        <w:pStyle w:val="Heading1"/>
      </w:pPr>
      <w:r>
        <w:t xml:space="preserve">Étape 7 — Premiers pas dans l'app (5 min)</w:t>
      </w:r>
    </w:p>
    <w:p>
      <w:pPr>
        <w:pStyle w:val="ListParagraph"/>
        <w:numPr>
          <w:ilvl w:val="0"/>
          <w:numId w:val="3"/>
        </w:numPr>
        <w:spacing w:after="60"/>
      </w:pPr>
      <w:r>
        <w:t xml:space="preserve">Va dans </w:t>
      </w:r>
      <w:r>
        <w:rPr>
          <w:b/>
          <w:bCs/>
        </w:rPr>
        <w:t xml:space="preserve">Paramètres</w:t>
      </w:r>
      <w:r>
        <w:t xml:space="preserve"> → renseigne le nom de l'entreprise et l'effectif</w:t>
      </w:r>
    </w:p>
    <w:p>
      <w:pPr>
        <w:pStyle w:val="ListParagraph"/>
        <w:numPr>
          <w:ilvl w:val="0"/>
          <w:numId w:val="3"/>
        </w:numPr>
        <w:spacing w:after="60"/>
      </w:pPr>
      <w:r>
        <w:t xml:space="preserve">Va dans </w:t>
      </w:r>
      <w:r>
        <w:rPr>
          <w:b/>
          <w:bCs/>
        </w:rPr>
        <w:t xml:space="preserve">Registre DUERP</w:t>
      </w:r>
      <w:r>
        <w:t xml:space="preserve"> → « Identifier un risque » → teste la création</w:t>
      </w:r>
    </w:p>
    <w:p>
      <w:pPr>
        <w:pStyle w:val="ListParagraph"/>
        <w:numPr>
          <w:ilvl w:val="0"/>
          <w:numId w:val="3"/>
        </w:numPr>
        <w:spacing w:after="60"/>
      </w:pPr>
      <w:r>
        <w:t xml:space="preserve">Clique </w:t>
      </w:r>
      <w:r>
        <w:rPr>
          <w:b/>
          <w:bCs/>
        </w:rPr>
        <w:t xml:space="preserve">« Gérer les listes »</w:t>
      </w:r>
      <w:r>
        <w:t xml:space="preserve"> → personnalise les unités de travail propres à ton activité</w:t>
      </w:r>
    </w:p>
    <w:p>
      <w:pPr>
        <w:pStyle w:val="ListParagraph"/>
        <w:numPr>
          <w:ilvl w:val="0"/>
          <w:numId w:val="3"/>
        </w:numPr>
        <w:spacing w:after="60"/>
      </w:pPr>
      <w:r>
        <w:t xml:space="preserve">Quand tu es à l'aise, crée le compte de ta Direction : sidebar bas-gauche → icône « Ajouter un utilisateur » → email du DG, mot de passe temporaire, rôle « Lecteur »</w:t>
      </w:r>
    </w:p>
    <w:p>
      <w:pPr>
        <w:spacing w:after="120" w:line="276"/>
      </w:pPr>
      <w:r>
        <w:t xml:space="preserve">Pour la suite, lis le guide quotidien complet : </w:t>
      </w:r>
      <w:r>
        <w:rPr>
          <w:rFonts w:ascii="Consolas" w:cs="Consolas" w:eastAsia="Consolas" w:hAnsi="Consolas"/>
          <w:sz w:val="20"/>
          <w:szCs w:val="20"/>
        </w:rPr>
        <w:t xml:space="preserve">docs/USER_GUIDE.md</w:t>
      </w:r>
      <w:r>
        <w:t xml:space="preserve"> dans le dossier de l'app.</w:t>
      </w:r>
    </w:p>
    <w:p>
      <w:pPr>
        <w:pStyle w:val="Heading1"/>
      </w:pPr>
      <w:r>
        <w:t xml:space="preserve">Si ça bloque — dépannage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9D2DA" w:sz="1"/>
              <w:left w:val="single" w:color="C9D2DA" w:sz="1"/>
              <w:bottom w:val="single" w:color="C9D2DA" w:sz="1"/>
              <w:right w:val="single" w:color="C9D2DA" w:sz="1"/>
            </w:tcBorders>
            <w:shd w:fill="D5E8F0" w:val="clear"/>
            <w:tcMar>
              <w:top w:type="dxa" w:w="80"/>
              <w:left w:type="dxa" w:w="120"/>
              <w:bottom w:type="dxa" w:w="80"/>
              <w:right w:type="dxa" w:w="120"/>
            </w:tcMar>
          </w:tcPr>
          <w:p>
            <w:r>
              <w:rPr>
                <w:b/>
                <w:bCs/>
              </w:rPr>
              <w:t xml:space="preserve">Problème</w:t>
            </w:r>
          </w:p>
        </w:tc>
        <w:tc>
          <w:tcPr>
            <w:tcW w:type="dxa" w:w="5960"/>
            <w:tcBorders>
              <w:top w:val="single" w:color="C9D2DA" w:sz="1"/>
              <w:left w:val="single" w:color="C9D2DA" w:sz="1"/>
              <w:bottom w:val="single" w:color="C9D2DA" w:sz="1"/>
              <w:right w:val="single" w:color="C9D2DA" w:sz="1"/>
            </w:tcBorders>
            <w:shd w:fill="D5E8F0" w:val="clear"/>
            <w:tcMar>
              <w:top w:type="dxa" w:w="80"/>
              <w:left w:type="dxa" w:w="120"/>
              <w:bottom w:type="dxa" w:w="80"/>
              <w:right w:type="dxa" w:w="120"/>
            </w:tcMar>
          </w:tcPr>
          <w:p>
            <w:r>
              <w:rPr>
                <w:b/>
                <w:bCs/>
              </w:rPr>
              <w:t xml:space="preserve">Solution</w:t>
            </w:r>
          </w:p>
        </w:tc>
      </w:tr>
      <w:tr>
        <w:tc>
          <w:tcPr>
            <w:tcW w:type="dxa" w:w="3400"/>
            <w:tcBorders>
              <w:top w:val="single" w:color="C9D2DA" w:sz="1"/>
              <w:left w:val="single" w:color="C9D2DA" w:sz="1"/>
              <w:bottom w:val="single" w:color="C9D2DA" w:sz="1"/>
              <w:right w:val="single" w:color="C9D2DA" w:sz="1"/>
            </w:tcBorders>
            <w:tcMar>
              <w:top w:type="dxa" w:w="80"/>
              <w:left w:type="dxa" w:w="120"/>
              <w:bottom w:type="dxa" w:w="80"/>
              <w:right w:type="dxa" w:w="120"/>
            </w:tcMar>
          </w:tcPr>
          <w:p>
            <w:r>
              <w:t xml:space="preserve">Le terminal affiche du rouge au lancement</w:t>
            </w:r>
          </w:p>
        </w:tc>
        <w:tc>
          <w:tcPr>
            <w:tcW w:type="dxa" w:w="5960"/>
            <w:tcBorders>
              <w:top w:val="single" w:color="C9D2DA" w:sz="1"/>
              <w:left w:val="single" w:color="C9D2DA" w:sz="1"/>
              <w:bottom w:val="single" w:color="C9D2DA" w:sz="1"/>
              <w:right w:val="single" w:color="C9D2DA" w:sz="1"/>
            </w:tcBorders>
            <w:tcMar>
              <w:top w:type="dxa" w:w="80"/>
              <w:left w:type="dxa" w:w="120"/>
              <w:bottom w:type="dxa" w:w="80"/>
              <w:right w:type="dxa" w:w="120"/>
            </w:tcMar>
          </w:tcPr>
          <w:p>
            <w:r>
              <w:t xml:space="preserve">Vérifie que le </w:t>
            </w:r>
            <w:r>
              <w:rPr>
                <w:rFonts w:ascii="Consolas" w:cs="Consolas" w:eastAsia="Consolas" w:hAnsi="Consolas"/>
                <w:sz w:val="20"/>
                <w:szCs w:val="20"/>
              </w:rPr>
              <w:t xml:space="preserve">.env</w:t>
            </w:r>
            <w:r>
              <w:t xml:space="preserve"> est bien rempli (4.2). Ferme/rouvre le terminal, refais </w:t>
            </w:r>
            <w:r>
              <w:rPr>
                <w:rFonts w:ascii="Consolas" w:cs="Consolas" w:eastAsia="Consolas" w:hAnsi="Consolas"/>
                <w:sz w:val="20"/>
                <w:szCs w:val="20"/>
              </w:rPr>
              <w:t xml:space="preserve">npm install</w:t>
            </w:r>
            <w:r>
              <w:t xml:space="preserve"> puis </w:t>
            </w:r>
            <w:r>
              <w:rPr>
                <w:rFonts w:ascii="Consolas" w:cs="Consolas" w:eastAsia="Consolas" w:hAnsi="Consolas"/>
                <w:sz w:val="20"/>
                <w:szCs w:val="20"/>
              </w:rPr>
              <w:t xml:space="preserve">npm run dev</w:t>
            </w:r>
            <w:r>
              <w:t xml:space="preserve">. Vérifie que tu es dans le bon dossier.</w:t>
            </w:r>
          </w:p>
        </w:tc>
      </w:tr>
      <w:tr>
        <w:tc>
          <w:tcPr>
            <w:tcW w:type="dxa" w:w="3400"/>
            <w:tcBorders>
              <w:top w:val="single" w:color="C9D2DA" w:sz="1"/>
              <w:left w:val="single" w:color="C9D2DA" w:sz="1"/>
              <w:bottom w:val="single" w:color="C9D2DA" w:sz="1"/>
              <w:right w:val="single" w:color="C9D2DA" w:sz="1"/>
            </w:tcBorders>
            <w:tcMar>
              <w:top w:type="dxa" w:w="80"/>
              <w:left w:type="dxa" w:w="120"/>
              <w:bottom w:type="dxa" w:w="80"/>
              <w:right w:type="dxa" w:w="120"/>
            </w:tcMar>
          </w:tcPr>
          <w:p>
            <w:r>
              <w:t xml:space="preserve">Connexion refusée : email/mot de passe incorrect</w:t>
            </w:r>
          </w:p>
        </w:tc>
        <w:tc>
          <w:tcPr>
            <w:tcW w:type="dxa" w:w="5960"/>
            <w:tcBorders>
              <w:top w:val="single" w:color="C9D2DA" w:sz="1"/>
              <w:left w:val="single" w:color="C9D2DA" w:sz="1"/>
              <w:bottom w:val="single" w:color="C9D2DA" w:sz="1"/>
              <w:right w:val="single" w:color="C9D2DA" w:sz="1"/>
            </w:tcBorders>
            <w:tcMar>
              <w:top w:type="dxa" w:w="80"/>
              <w:left w:type="dxa" w:w="120"/>
              <w:bottom w:type="dxa" w:w="80"/>
              <w:right w:type="dxa" w:w="120"/>
            </w:tcMar>
          </w:tcPr>
          <w:p>
            <w:r>
              <w:t xml:space="preserve">Cherche ton compte dans Supabase → Authentication → Users. Il existe ? Sinon « Send password reset ».</w:t>
            </w:r>
          </w:p>
        </w:tc>
      </w:tr>
      <w:tr>
        <w:tc>
          <w:tcPr>
            <w:tcW w:type="dxa" w:w="3400"/>
            <w:tcBorders>
              <w:top w:val="single" w:color="C9D2DA" w:sz="1"/>
              <w:left w:val="single" w:color="C9D2DA" w:sz="1"/>
              <w:bottom w:val="single" w:color="C9D2DA" w:sz="1"/>
              <w:right w:val="single" w:color="C9D2DA" w:sz="1"/>
            </w:tcBorders>
            <w:tcMar>
              <w:top w:type="dxa" w:w="80"/>
              <w:left w:type="dxa" w:w="120"/>
              <w:bottom w:type="dxa" w:w="80"/>
              <w:right w:type="dxa" w:w="120"/>
            </w:tcMar>
          </w:tcPr>
          <w:p>
            <w:r>
              <w:t xml:space="preserve">Écran « 🔒 Compte non configuré » après connexion</w:t>
            </w:r>
          </w:p>
        </w:tc>
        <w:tc>
          <w:tcPr>
            <w:tcW w:type="dxa" w:w="5960"/>
            <w:tcBorders>
              <w:top w:val="single" w:color="C9D2DA" w:sz="1"/>
              <w:left w:val="single" w:color="C9D2DA" w:sz="1"/>
              <w:bottom w:val="single" w:color="C9D2DA" w:sz="1"/>
              <w:right w:val="single" w:color="C9D2DA" w:sz="1"/>
            </w:tcBorders>
            <w:tcMar>
              <w:top w:type="dxa" w:w="80"/>
              <w:left w:type="dxa" w:w="120"/>
              <w:bottom w:type="dxa" w:w="80"/>
              <w:right w:type="dxa" w:w="120"/>
            </w:tcMar>
          </w:tcPr>
          <w:p>
            <w:r>
              <w:t xml:space="preserve">Tu as créé l'utilisateur (3.2) mais pas attribué le rôle (3.3). Refais l'étape 3.3.</w:t>
            </w:r>
          </w:p>
        </w:tc>
      </w:tr>
      <w:tr>
        <w:tc>
          <w:tcPr>
            <w:tcW w:type="dxa" w:w="3400"/>
            <w:tcBorders>
              <w:top w:val="single" w:color="C9D2DA" w:sz="1"/>
              <w:left w:val="single" w:color="C9D2DA" w:sz="1"/>
              <w:bottom w:val="single" w:color="C9D2DA" w:sz="1"/>
              <w:right w:val="single" w:color="C9D2DA" w:sz="1"/>
            </w:tcBorders>
            <w:tcMar>
              <w:top w:type="dxa" w:w="80"/>
              <w:left w:type="dxa" w:w="120"/>
              <w:bottom w:type="dxa" w:w="80"/>
              <w:right w:type="dxa" w:w="120"/>
            </w:tcMar>
          </w:tcPr>
          <w:p>
            <w:r>
              <w:t xml:space="preserve">Erreur 401 quand je clique quelque part</w:t>
            </w:r>
          </w:p>
        </w:tc>
        <w:tc>
          <w:tcPr>
            <w:tcW w:type="dxa" w:w="5960"/>
            <w:tcBorders>
              <w:top w:val="single" w:color="C9D2DA" w:sz="1"/>
              <w:left w:val="single" w:color="C9D2DA" w:sz="1"/>
              <w:bottom w:val="single" w:color="C9D2DA" w:sz="1"/>
              <w:right w:val="single" w:color="C9D2DA" w:sz="1"/>
            </w:tcBorders>
            <w:tcMar>
              <w:top w:type="dxa" w:w="80"/>
              <w:left w:type="dxa" w:w="120"/>
              <w:bottom w:type="dxa" w:w="80"/>
              <w:right w:type="dxa" w:w="120"/>
            </w:tcMar>
          </w:tcPr>
          <w:p>
            <w:r>
              <w:t xml:space="preserve">Une migration n'a pas été appliquée. Reprends l'étape 2.3.</w:t>
            </w:r>
          </w:p>
        </w:tc>
      </w:tr>
      <w:tr>
        <w:tc>
          <w:tcPr>
            <w:tcW w:type="dxa" w:w="3400"/>
            <w:tcBorders>
              <w:top w:val="single" w:color="C9D2DA" w:sz="1"/>
              <w:left w:val="single" w:color="C9D2DA" w:sz="1"/>
              <w:bottom w:val="single" w:color="C9D2DA" w:sz="1"/>
              <w:right w:val="single" w:color="C9D2DA" w:sz="1"/>
            </w:tcBorders>
            <w:tcMar>
              <w:top w:type="dxa" w:w="80"/>
              <w:left w:type="dxa" w:w="120"/>
              <w:bottom w:type="dxa" w:w="80"/>
              <w:right w:type="dxa" w:w="120"/>
            </w:tcMar>
          </w:tcPr>
          <w:p>
            <w:r>
              <w:t xml:space="preserve">Mot de passe Database oublié (1.2)</w:t>
            </w:r>
          </w:p>
        </w:tc>
        <w:tc>
          <w:tcPr>
            <w:tcW w:type="dxa" w:w="5960"/>
            <w:tcBorders>
              <w:top w:val="single" w:color="C9D2DA" w:sz="1"/>
              <w:left w:val="single" w:color="C9D2DA" w:sz="1"/>
              <w:bottom w:val="single" w:color="C9D2DA" w:sz="1"/>
              <w:right w:val="single" w:color="C9D2DA" w:sz="1"/>
            </w:tcBorders>
            <w:tcMar>
              <w:top w:type="dxa" w:w="80"/>
              <w:left w:type="dxa" w:w="120"/>
              <w:bottom w:type="dxa" w:w="80"/>
              <w:right w:type="dxa" w:w="120"/>
            </w:tcMar>
          </w:tcPr>
          <w:p>
            <w:r>
              <w:t xml:space="preserve">Supabase → Settings → Database → Reset password.</w:t>
            </w:r>
          </w:p>
        </w:tc>
      </w:tr>
      <w:tr>
        <w:tc>
          <w:tcPr>
            <w:tcW w:type="dxa" w:w="3400"/>
            <w:tcBorders>
              <w:top w:val="single" w:color="C9D2DA" w:sz="1"/>
              <w:left w:val="single" w:color="C9D2DA" w:sz="1"/>
              <w:bottom w:val="single" w:color="C9D2DA" w:sz="1"/>
              <w:right w:val="single" w:color="C9D2DA" w:sz="1"/>
            </w:tcBorders>
            <w:tcMar>
              <w:top w:type="dxa" w:w="80"/>
              <w:left w:type="dxa" w:w="120"/>
              <w:bottom w:type="dxa" w:w="80"/>
              <w:right w:type="dxa" w:w="120"/>
            </w:tcMar>
          </w:tcPr>
          <w:p>
            <w:r>
              <w:t xml:space="preserve">Je suis complètement perdu</w:t>
            </w:r>
          </w:p>
        </w:tc>
        <w:tc>
          <w:tcPr>
            <w:tcW w:type="dxa" w:w="5960"/>
            <w:tcBorders>
              <w:top w:val="single" w:color="C9D2DA" w:sz="1"/>
              <w:left w:val="single" w:color="C9D2DA" w:sz="1"/>
              <w:bottom w:val="single" w:color="C9D2DA" w:sz="1"/>
              <w:right w:val="single" w:color="C9D2DA" w:sz="1"/>
            </w:tcBorders>
            <w:tcMar>
              <w:top w:type="dxa" w:w="80"/>
              <w:left w:type="dxa" w:w="120"/>
              <w:bottom w:type="dxa" w:w="80"/>
              <w:right w:type="dxa" w:w="120"/>
            </w:tcMar>
          </w:tcPr>
          <w:p>
            <w:r>
              <w:t xml:space="preserve">Contacte ton prédécesseur pour 30-60 min de visio de coaching.</w:t>
            </w:r>
          </w:p>
        </w:tc>
      </w:tr>
    </w:tbl>
    <w:p>
      <w:pPr>
        <w:pStyle w:val="Heading1"/>
      </w:pPr>
      <w:r>
        <w:t xml:space="preserve">Check-list finale</w:t>
      </w:r>
    </w:p>
    <w:p>
      <w:pPr>
        <w:spacing w:after="120" w:line="276"/>
      </w:pPr>
      <w:r>
        <w:t xml:space="preserve">Tu es opérationnel quand :</w:t>
      </w:r>
    </w:p>
    <w:p>
      <w:pPr>
        <w:spacing w:after="60"/>
      </w:pPr>
      <w:r>
        <w:t xml:space="preserve">☐  Ton projet Supabase est créé en région EU</w:t>
      </w:r>
    </w:p>
    <w:p>
      <w:pPr>
        <w:spacing w:after="60"/>
      </w:pPr>
      <w:r>
        <w:t xml:space="preserve">☐  La base de données contient au moins 28 tables</w:t>
      </w:r>
    </w:p>
    <w:p>
      <w:pPr>
        <w:spacing w:after="60"/>
      </w:pPr>
      <w:r>
        <w:t xml:space="preserve">☐  Ton compte admin existe et a le rôle admin dans user_roles</w:t>
      </w:r>
    </w:p>
    <w:p>
      <w:pPr>
        <w:spacing w:after="60"/>
      </w:pPr>
      <w:r>
        <w:t xml:space="preserve">☐  Le fichier .env est rempli avec TES clés</w:t>
      </w:r>
    </w:p>
    <w:p>
      <w:pPr>
        <w:spacing w:after="60"/>
      </w:pPr>
      <w:r>
        <w:t xml:space="preserve">☐  npm run dev démarre sans erreur</w:t>
      </w:r>
    </w:p>
    <w:p>
      <w:pPr>
        <w:spacing w:after="60"/>
      </w:pPr>
      <w:r>
        <w:t xml:space="preserve">☐  Tu arrives à te connecter et créer un test dans le DUERP</w:t>
      </w:r>
    </w:p>
    <w:p>
      <w:pPr>
        <w:spacing w:after="60"/>
      </w:pPr>
      <w:r>
        <w:t xml:space="preserve">☐  (Optionnel) Le déploiement Vercel est en ligne</w:t>
      </w:r>
    </w:p>
    <w:p>
      <w:pPr>
        <w:spacing w:after="60"/>
      </w:pPr>
      <w:r>
        <w:t xml:space="preserve">☐  Tu as créé le compte de ta Direction</w:t>
      </w:r>
    </w:p>
    <w:p>
      <w:pPr>
        <w:pStyle w:val="Heading1"/>
      </w:pPr>
      <w:r>
        <w:t xml:space="preserve">Bonnes habitudes à prendre</w:t>
      </w:r>
    </w:p>
    <w:p>
      <w:pPr>
        <w:pStyle w:val="ListParagraph"/>
        <w:numPr>
          <w:ilvl w:val="0"/>
          <w:numId w:val="2"/>
        </w:numPr>
        <w:spacing w:after="60"/>
      </w:pPr>
      <w:r>
        <w:rPr>
          <w:b/>
          <w:bCs/>
        </w:rPr>
        <w:t xml:space="preserve">Une fois par mois</w:t>
      </w:r>
      <w:r>
        <w:t xml:space="preserve"> : fais un export d'archive Excel (menu Import Excel → bouton violet) et stocke-le sur un disque externe ou le réseau d'entreprise. C'est ton filet de sécurité.</w:t>
      </w:r>
    </w:p>
    <w:p>
      <w:pPr>
        <w:pStyle w:val="ListParagraph"/>
        <w:numPr>
          <w:ilvl w:val="0"/>
          <w:numId w:val="2"/>
        </w:numPr>
        <w:spacing w:after="60"/>
      </w:pPr>
      <w:r>
        <w:rPr>
          <w:b/>
          <w:bCs/>
        </w:rPr>
        <w:t xml:space="preserve">Tous les 6 mois</w:t>
      </w:r>
      <w:r>
        <w:t xml:space="preserve"> : change ton mot de passe applicatif.</w:t>
      </w:r>
    </w:p>
    <w:p>
      <w:pPr>
        <w:pStyle w:val="ListParagraph"/>
        <w:numPr>
          <w:ilvl w:val="0"/>
          <w:numId w:val="2"/>
        </w:numPr>
        <w:spacing w:after="60"/>
      </w:pPr>
      <w:r>
        <w:rPr>
          <w:b/>
          <w:bCs/>
        </w:rPr>
        <w:t xml:space="preserve">Tous les 6 mois</w:t>
      </w:r>
      <w:r>
        <w:t xml:space="preserve"> : vérifie dans Supabase → Authentication → Users qu'il n'y a aucun compte inconnu (sinon, supprime-le).</w:t>
      </w:r>
    </w:p>
    <w:p>
      <w:pPr>
        <w:spacing w:before="240"/>
      </w:pPr>
      <w:r>
        <w:rPr>
          <w:i/>
          <w:iCs/>
        </w:rPr>
        <w:t xml:space="preserve">Bon courage Alex ! Une fois passées les 1 h 30 d'installation, l'usage quotidien est très simple.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999999"/>
        <w:sz w:val="16"/>
        <w:szCs w:val="16"/>
      </w:rPr>
      <w:t xml:space="preserve">Guide d'installation QHSE — Alex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8B" w:sz="6" w:space="4"/>
      </w:pBdr>
      <w:spacing w:after="160" w:before="320"/>
      <w:outlineLvl w:val="0"/>
    </w:pPr>
    <w:rPr>
      <w:rFonts w:ascii="Arial" w:cs="Arial" w:eastAsia="Arial" w:hAnsi="Arial"/>
      <w:b/>
      <w:bCs/>
      <w:color w:val="166088"/>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F6F8B"/>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4r1iqijkchtjncxpz8_t" Type="http://schemas.openxmlformats.org/officeDocument/2006/relationships/hyperlink" Target="https://supabase.com" TargetMode="External"/><Relationship Id="rIdnzqkqdgkhzy34oarnpzhh" Type="http://schemas.openxmlformats.org/officeDocument/2006/relationships/hyperlink" Target="https://nodejs.org" TargetMode="External"/><Relationship Id="rIdc0qjlw2wfpvyafe8pehxx" Type="http://schemas.openxmlformats.org/officeDocument/2006/relationships/hyperlink" Target="https://vercel.com" TargetMode="External"/><Relationship Id="rIdws_wz_c3dyntuqqsm7g0u" Type="http://schemas.openxmlformats.org/officeDocument/2006/relationships/hyperlink" Target="https://github.com"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d'installation — Alex</dc:title>
  <dc:creator>SMI Dashboard QHSE</dc:creator>
  <cp:lastModifiedBy>Un-named</cp:lastModifiedBy>
  <cp:revision>1</cp:revision>
  <dcterms:created xsi:type="dcterms:W3CDTF">2026-06-25T10:29:14.266Z</dcterms:created>
  <dcterms:modified xsi:type="dcterms:W3CDTF">2026-06-25T10:29:14.267Z</dcterms:modified>
</cp:coreProperties>
</file>

<file path=docProps/custom.xml><?xml version="1.0" encoding="utf-8"?>
<Properties xmlns="http://schemas.openxmlformats.org/officeDocument/2006/custom-properties" xmlns:vt="http://schemas.openxmlformats.org/officeDocument/2006/docPropsVTypes"/>
</file>