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79ED6" w14:textId="6D4348BD" w:rsidR="003577BE" w:rsidRPr="006D5F98" w:rsidRDefault="006D5F98" w:rsidP="006D5F98">
      <w:pPr>
        <w:pStyle w:val="ListParagraph"/>
        <w:numPr>
          <w:ilvl w:val="0"/>
          <w:numId w:val="1"/>
        </w:numPr>
        <w:rPr>
          <w:b/>
          <w:lang w:val="fr-BE"/>
        </w:rPr>
      </w:pPr>
      <w:proofErr w:type="spellStart"/>
      <w:r>
        <w:rPr>
          <w:b/>
          <w:lang w:val="fr-BE"/>
        </w:rPr>
        <w:t>Res</w:t>
      </w:r>
      <w:r w:rsidRPr="006D5F98">
        <w:rPr>
          <w:b/>
          <w:lang w:val="fr-BE"/>
        </w:rPr>
        <w:t>earch</w:t>
      </w:r>
      <w:proofErr w:type="spellEnd"/>
      <w:r w:rsidRPr="006D5F98">
        <w:rPr>
          <w:b/>
          <w:lang w:val="fr-BE"/>
        </w:rPr>
        <w:t xml:space="preserve"> question</w:t>
      </w:r>
    </w:p>
    <w:p w14:paraId="09F792E5" w14:textId="46F90A6A" w:rsidR="001C20B9" w:rsidRDefault="001C20B9" w:rsidP="00120307">
      <w:pPr>
        <w:pStyle w:val="ListParagraph"/>
      </w:pPr>
      <w:r w:rsidRPr="001C20B9">
        <w:t xml:space="preserve">The main research question </w:t>
      </w:r>
      <w:proofErr w:type="gramStart"/>
      <w:r w:rsidRPr="001C20B9">
        <w:t>i</w:t>
      </w:r>
      <w:r>
        <w:t>s :</w:t>
      </w:r>
      <w:proofErr w:type="gramEnd"/>
      <w:r>
        <w:t xml:space="preserve"> “how good is the SpATS model at estimating the variability in plant yield in a phenotyping platform”</w:t>
      </w:r>
    </w:p>
    <w:p w14:paraId="24E9034C" w14:textId="08202717" w:rsidR="001C20B9" w:rsidRDefault="001C20B9" w:rsidP="00120307">
      <w:pPr>
        <w:pStyle w:val="ListParagraph"/>
      </w:pPr>
      <w:r>
        <w:t>How does the model estimate variability specifically attributable to our phenotyping platform?</w:t>
      </w:r>
    </w:p>
    <w:p w14:paraId="1F2837AA" w14:textId="6F9788FC" w:rsidR="001C20B9" w:rsidRDefault="001C20B9" w:rsidP="00120307">
      <w:pPr>
        <w:pStyle w:val="ListParagraph"/>
      </w:pPr>
      <w:r>
        <w:t>How does the model compare to a standard spatial model?</w:t>
      </w:r>
    </w:p>
    <w:p w14:paraId="10A84FE9" w14:textId="0219E37E" w:rsidR="001C20B9" w:rsidRDefault="001C20B9" w:rsidP="00120307">
      <w:pPr>
        <w:pStyle w:val="ListParagraph"/>
      </w:pPr>
      <w:r>
        <w:t>How much of the total variability is accounted for by the genotypes and how well the model estimates it?</w:t>
      </w:r>
    </w:p>
    <w:p w14:paraId="3639158B" w14:textId="77777777" w:rsidR="000F2EE0" w:rsidRPr="001C20B9" w:rsidRDefault="000F2EE0" w:rsidP="00120307">
      <w:pPr>
        <w:pStyle w:val="ListParagraph"/>
      </w:pPr>
    </w:p>
    <w:p w14:paraId="69F7DA13" w14:textId="20A89E78" w:rsidR="001C20B9" w:rsidRPr="001C20B9" w:rsidRDefault="00120307" w:rsidP="00120307">
      <w:pPr>
        <w:pStyle w:val="ListParagraph"/>
        <w:numPr>
          <w:ilvl w:val="0"/>
          <w:numId w:val="1"/>
        </w:numPr>
        <w:rPr>
          <w:b/>
          <w:lang w:val="fr-BE"/>
        </w:rPr>
      </w:pPr>
      <w:r>
        <w:rPr>
          <w:b/>
          <w:lang w:val="fr-BE"/>
        </w:rPr>
        <w:t>Objectives</w:t>
      </w:r>
    </w:p>
    <w:p w14:paraId="7478C7C9" w14:textId="77777777" w:rsidR="001C20B9" w:rsidRDefault="001C20B9" w:rsidP="001C20B9">
      <w:pPr>
        <w:pStyle w:val="ListParagraph"/>
      </w:pPr>
      <w:r w:rsidRPr="001C20B9">
        <w:t>From those questions, we derived 4</w:t>
      </w:r>
      <w:r>
        <w:t xml:space="preserve"> main objectives:</w:t>
      </w:r>
    </w:p>
    <w:p w14:paraId="272DB60B" w14:textId="4C1701C2" w:rsidR="001C20B9" w:rsidRDefault="001C20B9" w:rsidP="001C20B9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t xml:space="preserve"> C</w:t>
      </w:r>
      <w:r>
        <w:rPr>
          <w:rFonts w:ascii="Calibri" w:hAnsi="Calibri" w:cs="Calibri"/>
          <w:sz w:val="24"/>
          <w:szCs w:val="24"/>
        </w:rPr>
        <w:t>reate an adequate design to answer our questions as precisely as possibl</w:t>
      </w:r>
      <w:r>
        <w:rPr>
          <w:rFonts w:ascii="Calibri" w:hAnsi="Calibri" w:cs="Calibri"/>
          <w:sz w:val="24"/>
          <w:szCs w:val="24"/>
        </w:rPr>
        <w:t>e</w:t>
      </w:r>
    </w:p>
    <w:p w14:paraId="02459661" w14:textId="1890CC30" w:rsidR="001C20B9" w:rsidRDefault="001C20B9" w:rsidP="001C20B9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1C20B9">
        <w:rPr>
          <w:rFonts w:ascii="Calibri" w:hAnsi="Calibri" w:cs="Calibri"/>
          <w:sz w:val="24"/>
          <w:szCs w:val="24"/>
        </w:rPr>
        <w:t xml:space="preserve">Compare the efficiency of 2 spatial models in </w:t>
      </w:r>
      <w:r>
        <w:rPr>
          <w:rFonts w:ascii="Calibri" w:hAnsi="Calibri" w:cs="Calibri"/>
          <w:sz w:val="24"/>
          <w:szCs w:val="24"/>
        </w:rPr>
        <w:t>the</w:t>
      </w:r>
      <w:r w:rsidRPr="001C20B9">
        <w:rPr>
          <w:rFonts w:ascii="Calibri" w:hAnsi="Calibri" w:cs="Calibri"/>
          <w:sz w:val="24"/>
          <w:szCs w:val="24"/>
        </w:rPr>
        <w:t xml:space="preserve"> </w:t>
      </w:r>
      <w:r w:rsidRPr="001C20B9">
        <w:rPr>
          <w:rFonts w:ascii="Calibri" w:hAnsi="Calibri" w:cs="Calibri"/>
          <w:sz w:val="24"/>
          <w:szCs w:val="24"/>
        </w:rPr>
        <w:t xml:space="preserve">conditions </w:t>
      </w:r>
      <w:r>
        <w:rPr>
          <w:rFonts w:ascii="Calibri" w:hAnsi="Calibri" w:cs="Calibri"/>
          <w:sz w:val="24"/>
          <w:szCs w:val="24"/>
        </w:rPr>
        <w:t>of the platform</w:t>
      </w:r>
    </w:p>
    <w:p w14:paraId="48FDFA22" w14:textId="6BD20BEB" w:rsidR="001C20B9" w:rsidRPr="001C20B9" w:rsidRDefault="001C20B9" w:rsidP="001C20B9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1C20B9">
        <w:rPr>
          <w:rFonts w:ascii="Calibri" w:hAnsi="Calibri" w:cs="Calibri"/>
          <w:sz w:val="24"/>
          <w:szCs w:val="24"/>
        </w:rPr>
        <w:t>Estimate the</w:t>
      </w:r>
      <w:r>
        <w:rPr>
          <w:rFonts w:ascii="Calibri" w:hAnsi="Calibri" w:cs="Calibri"/>
          <w:sz w:val="24"/>
          <w:szCs w:val="24"/>
        </w:rPr>
        <w:t xml:space="preserve"> main sources and trends of spatial </w:t>
      </w:r>
      <w:r w:rsidRPr="001C20B9">
        <w:rPr>
          <w:rFonts w:ascii="Calibri" w:hAnsi="Calibri" w:cs="Calibri"/>
          <w:sz w:val="24"/>
          <w:szCs w:val="24"/>
        </w:rPr>
        <w:t>variability</w:t>
      </w:r>
      <w:r>
        <w:rPr>
          <w:rFonts w:ascii="Calibri" w:hAnsi="Calibri" w:cs="Calibri"/>
          <w:sz w:val="24"/>
          <w:szCs w:val="24"/>
        </w:rPr>
        <w:t xml:space="preserve"> in the platform</w:t>
      </w:r>
    </w:p>
    <w:p w14:paraId="6E3410AF" w14:textId="46FC34E3" w:rsidR="001C20B9" w:rsidRPr="000F2EE0" w:rsidRDefault="001C20B9" w:rsidP="001C20B9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>Estimate the genotypic variability</w:t>
      </w:r>
      <w:r>
        <w:rPr>
          <w:rFonts w:ascii="Calibri" w:hAnsi="Calibri" w:cs="Calibri"/>
          <w:sz w:val="24"/>
          <w:szCs w:val="24"/>
        </w:rPr>
        <w:t>, see if it is relevant for in the model, and compare the estimates between models</w:t>
      </w:r>
    </w:p>
    <w:p w14:paraId="5485CC91" w14:textId="77777777" w:rsidR="000F2EE0" w:rsidRPr="006D5F98" w:rsidRDefault="000F2EE0" w:rsidP="000F2EE0">
      <w:pPr>
        <w:pStyle w:val="ListParagraph"/>
        <w:ind w:left="1080"/>
      </w:pPr>
    </w:p>
    <w:p w14:paraId="6CE3A98C" w14:textId="77777777" w:rsidR="00120307" w:rsidRDefault="006D5F98" w:rsidP="00120307">
      <w:pPr>
        <w:pStyle w:val="ListParagraph"/>
        <w:numPr>
          <w:ilvl w:val="0"/>
          <w:numId w:val="1"/>
        </w:numPr>
        <w:rPr>
          <w:b/>
        </w:rPr>
      </w:pPr>
      <w:r w:rsidRPr="006D5F98">
        <w:rPr>
          <w:b/>
        </w:rPr>
        <w:t>Methodology</w:t>
      </w:r>
    </w:p>
    <w:p w14:paraId="24676248" w14:textId="1DFC2351" w:rsidR="00120307" w:rsidRPr="00120307" w:rsidRDefault="00120307" w:rsidP="00120307">
      <w:pPr>
        <w:pStyle w:val="ListParagraph"/>
        <w:rPr>
          <w:b/>
        </w:rPr>
      </w:pPr>
      <w:r>
        <w:t xml:space="preserve">First, we created an experimental design. We </w:t>
      </w:r>
      <w:r w:rsidRPr="00120307">
        <w:rPr>
          <w:rFonts w:ascii="Calibri" w:hAnsi="Calibri" w:cs="Calibri"/>
          <w:sz w:val="24"/>
          <w:szCs w:val="24"/>
        </w:rPr>
        <w:t>implemented it onto the platform</w:t>
      </w:r>
      <w:r w:rsidRPr="00120307">
        <w:rPr>
          <w:rFonts w:ascii="Calibri" w:hAnsi="Calibri" w:cs="Calibri"/>
          <w:sz w:val="24"/>
          <w:szCs w:val="24"/>
        </w:rPr>
        <w:t xml:space="preserve"> by setting up an experiment</w:t>
      </w:r>
      <w:r w:rsidRPr="00120307">
        <w:rPr>
          <w:rFonts w:ascii="Calibri" w:hAnsi="Calibri" w:cs="Calibri"/>
          <w:sz w:val="24"/>
          <w:szCs w:val="24"/>
        </w:rPr>
        <w:t xml:space="preserve">. </w:t>
      </w:r>
      <w:r w:rsidRPr="00120307">
        <w:rPr>
          <w:rFonts w:ascii="Calibri" w:hAnsi="Calibri" w:cs="Calibri"/>
          <w:sz w:val="24"/>
          <w:szCs w:val="24"/>
        </w:rPr>
        <w:t xml:space="preserve"> We harvested the plants and measured the fresh and dry weights</w:t>
      </w:r>
      <w:r w:rsidRPr="00120307">
        <w:rPr>
          <w:rFonts w:ascii="Calibri" w:hAnsi="Calibri" w:cs="Calibri"/>
          <w:sz w:val="24"/>
          <w:szCs w:val="24"/>
        </w:rPr>
        <w:t>. Using those yield data</w:t>
      </w:r>
      <w:r w:rsidRPr="00120307">
        <w:rPr>
          <w:rFonts w:ascii="Calibri" w:hAnsi="Calibri" w:cs="Calibri"/>
          <w:sz w:val="24"/>
          <w:szCs w:val="24"/>
        </w:rPr>
        <w:t xml:space="preserve">, we ran </w:t>
      </w:r>
      <w:r w:rsidRPr="00120307">
        <w:rPr>
          <w:rFonts w:ascii="Calibri" w:hAnsi="Calibri" w:cs="Calibri"/>
          <w:sz w:val="24"/>
          <w:szCs w:val="24"/>
        </w:rPr>
        <w:t>2 spatial model</w:t>
      </w:r>
      <w:r w:rsidRPr="00120307">
        <w:rPr>
          <w:rFonts w:ascii="Calibri" w:hAnsi="Calibri" w:cs="Calibri"/>
          <w:sz w:val="24"/>
          <w:szCs w:val="24"/>
        </w:rPr>
        <w:t xml:space="preserve">. A standard one, versus a recent model, called the SpATS model.  From the output, we compared the fitted values, the mains spatial trends and the genotypes estimates. </w:t>
      </w:r>
    </w:p>
    <w:p w14:paraId="63195D70" w14:textId="712D2938" w:rsidR="006D5F98" w:rsidRDefault="006D5F98" w:rsidP="00120307">
      <w:pPr>
        <w:pStyle w:val="ListParagraph"/>
      </w:pPr>
    </w:p>
    <w:p w14:paraId="301B687F" w14:textId="77777777" w:rsidR="00120307" w:rsidRDefault="00120307" w:rsidP="00120307">
      <w:pPr>
        <w:pStyle w:val="ListParagraph"/>
        <w:numPr>
          <w:ilvl w:val="0"/>
          <w:numId w:val="1"/>
        </w:numPr>
        <w:rPr>
          <w:b/>
        </w:rPr>
      </w:pPr>
      <w:r w:rsidRPr="00120307">
        <w:rPr>
          <w:b/>
        </w:rPr>
        <w:t>Phenotyping platfor</w:t>
      </w:r>
      <w:r>
        <w:rPr>
          <w:b/>
        </w:rPr>
        <w:t>m</w:t>
      </w:r>
    </w:p>
    <w:p w14:paraId="535AEFD3" w14:textId="2C05CA4B" w:rsidR="00120307" w:rsidRDefault="00120307" w:rsidP="0012030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platform </w:t>
      </w:r>
      <w:proofErr w:type="gramStart"/>
      <w:r>
        <w:rPr>
          <w:rFonts w:ascii="Calibri" w:hAnsi="Calibri" w:cs="Calibri"/>
          <w:sz w:val="24"/>
          <w:szCs w:val="24"/>
        </w:rPr>
        <w:t>is</w:t>
      </w:r>
      <w:r w:rsidRPr="00120307">
        <w:rPr>
          <w:rFonts w:ascii="Calibri" w:hAnsi="Calibri" w:cs="Calibri"/>
          <w:sz w:val="24"/>
          <w:szCs w:val="24"/>
        </w:rPr>
        <w:t xml:space="preserve"> located in</w:t>
      </w:r>
      <w:proofErr w:type="gramEnd"/>
      <w:r w:rsidRPr="00120307">
        <w:rPr>
          <w:rFonts w:ascii="Calibri" w:hAnsi="Calibri" w:cs="Calibri"/>
          <w:sz w:val="24"/>
          <w:szCs w:val="24"/>
        </w:rPr>
        <w:t xml:space="preserve"> LLN. It consists of 2 tanks of 495 plants dispatched on 99 strips of 5 plants. Each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tank has a camera that can take a picture of the root system of each plant every 2 hours.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better characterize environmental variability</w:t>
      </w:r>
      <w:r>
        <w:rPr>
          <w:rFonts w:ascii="Calibri" w:hAnsi="Calibri" w:cs="Calibri"/>
          <w:sz w:val="24"/>
          <w:szCs w:val="24"/>
        </w:rPr>
        <w:t>, 1</w:t>
      </w:r>
      <w:r>
        <w:rPr>
          <w:rFonts w:ascii="Calibri" w:hAnsi="Calibri" w:cs="Calibri"/>
          <w:sz w:val="24"/>
          <w:szCs w:val="24"/>
        </w:rPr>
        <w:t>tank</w:t>
      </w:r>
      <w:r>
        <w:rPr>
          <w:rFonts w:ascii="Calibri" w:hAnsi="Calibri" w:cs="Calibri"/>
          <w:sz w:val="24"/>
          <w:szCs w:val="24"/>
        </w:rPr>
        <w:t xml:space="preserve"> was </w:t>
      </w:r>
      <w:r>
        <w:rPr>
          <w:rFonts w:ascii="Calibri" w:hAnsi="Calibri" w:cs="Calibri"/>
          <w:sz w:val="24"/>
          <w:szCs w:val="24"/>
        </w:rPr>
        <w:t>mov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z w:val="24"/>
          <w:szCs w:val="24"/>
        </w:rPr>
        <w:t xml:space="preserve"> all the time, with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pictures taken once a day and 1 tank was let still in the same position with only 1 rotation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per day to take pictures. Since the experiment lasted 15 days, it resulted in 15 pictures of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each plant. Each plant was identified using a specific QR CODE.</w:t>
      </w:r>
    </w:p>
    <w:p w14:paraId="752E5D22" w14:textId="77777777" w:rsidR="000F2EE0" w:rsidRPr="00120307" w:rsidRDefault="000F2EE0" w:rsidP="00120307">
      <w:pPr>
        <w:pStyle w:val="ListParagraph"/>
        <w:rPr>
          <w:b/>
        </w:rPr>
      </w:pPr>
    </w:p>
    <w:p w14:paraId="6DD4E9FA" w14:textId="46547705" w:rsidR="00120307" w:rsidRDefault="00120307" w:rsidP="00120307">
      <w:pPr>
        <w:pStyle w:val="ListParagraph"/>
        <w:numPr>
          <w:ilvl w:val="0"/>
          <w:numId w:val="1"/>
        </w:numPr>
        <w:rPr>
          <w:b/>
        </w:rPr>
      </w:pPr>
      <w:r w:rsidRPr="001F0CD7">
        <w:rPr>
          <w:b/>
        </w:rPr>
        <w:t>Design factors</w:t>
      </w:r>
    </w:p>
    <w:p w14:paraId="73F89F38" w14:textId="77777777" w:rsidR="001F0CD7" w:rsidRPr="001F0CD7" w:rsidRDefault="001F0CD7" w:rsidP="001F0CD7">
      <w:pPr>
        <w:pStyle w:val="ListParagraph"/>
      </w:pPr>
      <w:r w:rsidRPr="001F0CD7">
        <w:t>There were 4 factors in our experimental design. The 2 tanks, the 99 strips, the 5 position</w:t>
      </w:r>
    </w:p>
    <w:p w14:paraId="24011AE3" w14:textId="77777777" w:rsidR="001F0CD7" w:rsidRPr="001F0CD7" w:rsidRDefault="001F0CD7" w:rsidP="001F0CD7">
      <w:pPr>
        <w:pStyle w:val="ListParagraph"/>
      </w:pPr>
      <w:r w:rsidRPr="001F0CD7">
        <w:t>per strip and then finally the 30 genotypes. Since there was a hierarchical order in the</w:t>
      </w:r>
    </w:p>
    <w:p w14:paraId="59712D89" w14:textId="77777777" w:rsidR="001F0CD7" w:rsidRPr="001F0CD7" w:rsidRDefault="001F0CD7" w:rsidP="001F0CD7">
      <w:pPr>
        <w:pStyle w:val="ListParagraph"/>
      </w:pPr>
      <w:r w:rsidRPr="001F0CD7">
        <w:t>factors, it created blocking. The 2 tanks corresponded to 2 whole plots and the 99 strips</w:t>
      </w:r>
    </w:p>
    <w:p w14:paraId="65ECCE03" w14:textId="77777777" w:rsidR="001F0CD7" w:rsidRPr="001F0CD7" w:rsidRDefault="001F0CD7" w:rsidP="001F0CD7">
      <w:pPr>
        <w:pStyle w:val="ListParagraph"/>
      </w:pPr>
      <w:r w:rsidRPr="001F0CD7">
        <w:t>corresponded to 99 sub-plots.</w:t>
      </w:r>
    </w:p>
    <w:p w14:paraId="48A842D9" w14:textId="77777777" w:rsidR="001F0CD7" w:rsidRPr="001F0CD7" w:rsidRDefault="001F0CD7" w:rsidP="001F0CD7">
      <w:pPr>
        <w:pStyle w:val="ListParagraph"/>
      </w:pPr>
      <w:r w:rsidRPr="001F0CD7">
        <w:t>The design was computed on JMP us D-optimality as criteria of choice. The design set up this</w:t>
      </w:r>
    </w:p>
    <w:p w14:paraId="3166D4CE" w14:textId="0EB7E2E8" w:rsidR="001F0CD7" w:rsidRDefault="001F0CD7" w:rsidP="001F0CD7">
      <w:pPr>
        <w:pStyle w:val="ListParagraph"/>
      </w:pPr>
      <w:r w:rsidRPr="001F0CD7">
        <w:t>way was too complex to converge so instead we ran a design with 33 strips and triplicated it.</w:t>
      </w:r>
    </w:p>
    <w:p w14:paraId="3F889401" w14:textId="77777777" w:rsidR="000F2EE0" w:rsidRPr="001F0CD7" w:rsidRDefault="000F2EE0" w:rsidP="001F0CD7">
      <w:pPr>
        <w:pStyle w:val="ListParagraph"/>
      </w:pPr>
    </w:p>
    <w:p w14:paraId="130E5096" w14:textId="75A2CD44" w:rsidR="00120307" w:rsidRDefault="00120307" w:rsidP="00120307">
      <w:pPr>
        <w:pStyle w:val="ListParagraph"/>
        <w:numPr>
          <w:ilvl w:val="0"/>
          <w:numId w:val="1"/>
        </w:numPr>
        <w:rPr>
          <w:b/>
        </w:rPr>
      </w:pPr>
      <w:r w:rsidRPr="000F2EE0">
        <w:rPr>
          <w:b/>
        </w:rPr>
        <w:t>Design output</w:t>
      </w:r>
    </w:p>
    <w:p w14:paraId="211BC32B" w14:textId="77777777" w:rsidR="000F2EE0" w:rsidRPr="000F2EE0" w:rsidRDefault="000F2EE0" w:rsidP="000F2EE0">
      <w:pPr>
        <w:pStyle w:val="ListParagraph"/>
      </w:pPr>
      <w:r w:rsidRPr="000F2EE0">
        <w:t>Here is a graphical representation of the design output we got for the first tank, each color</w:t>
      </w:r>
    </w:p>
    <w:p w14:paraId="411B1DAA" w14:textId="1C113D55" w:rsidR="000F2EE0" w:rsidRPr="000F2EE0" w:rsidRDefault="000F2EE0" w:rsidP="000F2EE0">
      <w:pPr>
        <w:pStyle w:val="ListParagraph"/>
      </w:pPr>
      <w:r w:rsidRPr="000F2EE0">
        <w:t>correspond</w:t>
      </w:r>
      <w:r w:rsidR="00463E13">
        <w:t xml:space="preserve">s </w:t>
      </w:r>
      <w:r w:rsidRPr="000F2EE0">
        <w:t>to a genotype. It is important to note that all genotypes were provided by the</w:t>
      </w:r>
    </w:p>
    <w:p w14:paraId="484DE2D1" w14:textId="77777777" w:rsidR="000F2EE0" w:rsidRPr="000F2EE0" w:rsidRDefault="000F2EE0" w:rsidP="000F2EE0">
      <w:pPr>
        <w:pStyle w:val="ListParagraph"/>
      </w:pPr>
      <w:r w:rsidRPr="000F2EE0">
        <w:t>national institute for agronomical research in France. They also provided an additional</w:t>
      </w:r>
    </w:p>
    <w:p w14:paraId="6F034084" w14:textId="77777777" w:rsidR="000F2EE0" w:rsidRPr="000F2EE0" w:rsidRDefault="000F2EE0" w:rsidP="000F2EE0">
      <w:pPr>
        <w:pStyle w:val="ListParagraph"/>
      </w:pPr>
      <w:r w:rsidRPr="000F2EE0">
        <w:t>genotype, called a “border genotype” to fill the gaps in case some seeds didn’t germinate.</w:t>
      </w:r>
    </w:p>
    <w:p w14:paraId="01A9A0EB" w14:textId="23E3136C" w:rsidR="000F2EE0" w:rsidRDefault="000F2EE0" w:rsidP="000F2EE0">
      <w:pPr>
        <w:pStyle w:val="ListParagraph"/>
      </w:pPr>
      <w:r w:rsidRPr="000F2EE0">
        <w:t>Since its main function is to act as a back-up, this genotype wasn’t included in the design.</w:t>
      </w:r>
    </w:p>
    <w:p w14:paraId="596CCA4F" w14:textId="77777777" w:rsidR="000F2EE0" w:rsidRPr="000F2EE0" w:rsidRDefault="000F2EE0" w:rsidP="000F2EE0">
      <w:pPr>
        <w:pStyle w:val="ListParagraph"/>
      </w:pPr>
    </w:p>
    <w:p w14:paraId="249C1928" w14:textId="3E2F0EE2" w:rsidR="00120307" w:rsidRPr="005F604F" w:rsidRDefault="00120307" w:rsidP="00120307">
      <w:pPr>
        <w:pStyle w:val="ListParagraph"/>
        <w:numPr>
          <w:ilvl w:val="0"/>
          <w:numId w:val="1"/>
        </w:numPr>
        <w:rPr>
          <w:b/>
        </w:rPr>
      </w:pPr>
      <w:r w:rsidRPr="005F604F">
        <w:rPr>
          <w:b/>
        </w:rPr>
        <w:lastRenderedPageBreak/>
        <w:t>Spatial models</w:t>
      </w:r>
    </w:p>
    <w:p w14:paraId="2E5ABF2E" w14:textId="1C7877D5" w:rsidR="00463E13" w:rsidRDefault="00463E13" w:rsidP="00463E13">
      <w:pPr>
        <w:pStyle w:val="ListParagraph"/>
      </w:pPr>
      <w:r>
        <w:t xml:space="preserve">It is common to rewrite spatial models as mixed models. </w:t>
      </w:r>
      <w:r w:rsidR="00914A0F">
        <w:t>It useful for variance estimation but mostly because it allows the use of MM software’s and techniques.</w:t>
      </w:r>
      <w:r>
        <w:t xml:space="preserve"> When we do that, two kinds of effects:</w:t>
      </w:r>
    </w:p>
    <w:p w14:paraId="52ADE3D9" w14:textId="4B134A8B" w:rsidR="004A5BCA" w:rsidRDefault="00463E13" w:rsidP="004A5BCA">
      <w:pPr>
        <w:pStyle w:val="ListParagraph"/>
        <w:numPr>
          <w:ilvl w:val="0"/>
          <w:numId w:val="2"/>
        </w:numPr>
      </w:pPr>
      <w:r>
        <w:t xml:space="preserve">Fixed:  linked to environment and/or growing conditions (like sowing or tillage) </w:t>
      </w:r>
      <w:r w:rsidR="004A5BCA">
        <w:t>and related to spatial positions in the field</w:t>
      </w:r>
    </w:p>
    <w:p w14:paraId="3E1F8F5D" w14:textId="0DF2AA31" w:rsidR="004A5BCA" w:rsidRDefault="004A5BCA" w:rsidP="004A5BCA">
      <w:pPr>
        <w:pStyle w:val="ListParagraph"/>
        <w:numPr>
          <w:ilvl w:val="0"/>
          <w:numId w:val="2"/>
        </w:numPr>
      </w:pPr>
      <w:r>
        <w:t>Random: Not linked to covariates and therefore harder to model. Fertility or moisture patches in the field and even genotypes effects</w:t>
      </w:r>
    </w:p>
    <w:p w14:paraId="3177E0AF" w14:textId="77777777" w:rsidR="005F604F" w:rsidRDefault="005F604F" w:rsidP="005F604F">
      <w:pPr>
        <w:pStyle w:val="ListParagraph"/>
        <w:ind w:left="1080"/>
      </w:pPr>
    </w:p>
    <w:p w14:paraId="7592330A" w14:textId="5EF36CF8" w:rsidR="00120307" w:rsidRDefault="00120307" w:rsidP="00120307">
      <w:pPr>
        <w:pStyle w:val="ListParagraph"/>
        <w:numPr>
          <w:ilvl w:val="0"/>
          <w:numId w:val="1"/>
        </w:numPr>
        <w:rPr>
          <w:b/>
        </w:rPr>
      </w:pPr>
      <w:r w:rsidRPr="005F604F">
        <w:rPr>
          <w:b/>
        </w:rPr>
        <w:t>Spatial variation</w:t>
      </w:r>
    </w:p>
    <w:p w14:paraId="60C35646" w14:textId="77777777" w:rsidR="005F604F" w:rsidRDefault="005F604F" w:rsidP="005F604F">
      <w:pPr>
        <w:pStyle w:val="ListParagraph"/>
      </w:pPr>
      <w:r>
        <w:t>Here you can see that when writing our model as a mixed model, there 3 main components</w:t>
      </w:r>
    </w:p>
    <w:p w14:paraId="40D1AF32" w14:textId="77777777" w:rsidR="005F604F" w:rsidRDefault="005F604F" w:rsidP="005F604F">
      <w:pPr>
        <w:pStyle w:val="ListParagraph"/>
      </w:pPr>
      <w:r>
        <w:t>of the spatial variability:</w:t>
      </w:r>
    </w:p>
    <w:p w14:paraId="1976AFF7" w14:textId="77777777" w:rsidR="005F604F" w:rsidRDefault="005F604F" w:rsidP="005F604F">
      <w:pPr>
        <w:pStyle w:val="ListParagraph"/>
        <w:numPr>
          <w:ilvl w:val="0"/>
          <w:numId w:val="2"/>
        </w:numPr>
      </w:pPr>
      <w:r>
        <w:t>Global trends that are non-stationary, meaning they are spatially dependent and can</w:t>
      </w:r>
      <w:r>
        <w:t xml:space="preserve"> </w:t>
      </w:r>
      <w:r>
        <w:t>be approximated by the row-columns effects.</w:t>
      </w:r>
    </w:p>
    <w:p w14:paraId="0FE6741C" w14:textId="6BB853E0" w:rsidR="005F604F" w:rsidRDefault="005F604F" w:rsidP="005F604F">
      <w:pPr>
        <w:pStyle w:val="ListParagraph"/>
        <w:numPr>
          <w:ilvl w:val="0"/>
          <w:numId w:val="2"/>
        </w:numPr>
      </w:pPr>
      <w:r>
        <w:t>L</w:t>
      </w:r>
      <w:r>
        <w:t>ocals trends are treated as spatially dependent random error</w:t>
      </w:r>
    </w:p>
    <w:p w14:paraId="3BA8464D" w14:textId="73A9629D" w:rsidR="005F604F" w:rsidRDefault="005F604F" w:rsidP="005F604F">
      <w:pPr>
        <w:pStyle w:val="ListParagraph"/>
        <w:numPr>
          <w:ilvl w:val="0"/>
          <w:numId w:val="2"/>
        </w:numPr>
      </w:pPr>
      <w:r>
        <w:t xml:space="preserve">Extraneous variation. These are variations that </w:t>
      </w:r>
      <w:r>
        <w:t xml:space="preserve">can be </w:t>
      </w:r>
      <w:r>
        <w:t xml:space="preserve">spatially dependent </w:t>
      </w:r>
      <w:r>
        <w:t xml:space="preserve">or not </w:t>
      </w:r>
      <w:r>
        <w:t>bu</w:t>
      </w:r>
      <w:r>
        <w:t xml:space="preserve">t are related </w:t>
      </w:r>
      <w:r>
        <w:t>to covariates. In our case it’s mostly going to be genotypic variability.</w:t>
      </w:r>
    </w:p>
    <w:p w14:paraId="32DEB446" w14:textId="77777777" w:rsidR="005F604F" w:rsidRDefault="005F604F" w:rsidP="005F604F">
      <w:pPr>
        <w:pStyle w:val="ListParagraph"/>
      </w:pPr>
      <w:r>
        <w:t>To model this spatial heterogeneity, there are 2 main approaches:</w:t>
      </w:r>
      <w:r>
        <w:t xml:space="preserve"> </w:t>
      </w:r>
    </w:p>
    <w:p w14:paraId="227B2166" w14:textId="71D6238B" w:rsidR="005F604F" w:rsidRDefault="005F604F" w:rsidP="005F604F">
      <w:pPr>
        <w:pStyle w:val="ListParagraph"/>
        <w:numPr>
          <w:ilvl w:val="0"/>
          <w:numId w:val="2"/>
        </w:numPr>
      </w:pPr>
      <w:r>
        <w:t xml:space="preserve">Using a </w:t>
      </w:r>
      <w:r>
        <w:t xml:space="preserve">specific </w:t>
      </w:r>
      <w:r>
        <w:t>spatial variance-covariance structure</w:t>
      </w:r>
    </w:p>
    <w:p w14:paraId="68BCFE19" w14:textId="238DAA0D" w:rsidR="005F604F" w:rsidRDefault="005F604F" w:rsidP="005F604F">
      <w:pPr>
        <w:pStyle w:val="ListParagraph"/>
        <w:numPr>
          <w:ilvl w:val="0"/>
          <w:numId w:val="2"/>
        </w:numPr>
      </w:pPr>
      <w:r>
        <w:t>Using smoothing techniques in 2 dimensions</w:t>
      </w:r>
    </w:p>
    <w:p w14:paraId="44392090" w14:textId="74EB1890" w:rsidR="005F604F" w:rsidRDefault="005F604F" w:rsidP="005F604F">
      <w:pPr>
        <w:pStyle w:val="ListParagraph"/>
      </w:pPr>
      <w:r>
        <w:t>The 2 models we will compare, use these 2 techniques</w:t>
      </w:r>
    </w:p>
    <w:p w14:paraId="7A1A36A2" w14:textId="77777777" w:rsidR="005F604F" w:rsidRPr="005F604F" w:rsidRDefault="005F604F" w:rsidP="005F604F">
      <w:pPr>
        <w:pStyle w:val="ListParagraph"/>
      </w:pPr>
    </w:p>
    <w:p w14:paraId="40EB8E6E" w14:textId="555423F6" w:rsidR="00120307" w:rsidRDefault="00120307" w:rsidP="00120307">
      <w:pPr>
        <w:pStyle w:val="ListParagraph"/>
        <w:numPr>
          <w:ilvl w:val="0"/>
          <w:numId w:val="1"/>
        </w:numPr>
        <w:rPr>
          <w:b/>
        </w:rPr>
      </w:pPr>
      <w:r w:rsidRPr="005F604F">
        <w:rPr>
          <w:b/>
        </w:rPr>
        <w:t>Standard spatial model</w:t>
      </w:r>
    </w:p>
    <w:p w14:paraId="17F4654B" w14:textId="349F2596" w:rsidR="005F604F" w:rsidRDefault="00424B94" w:rsidP="005F604F">
      <w:pPr>
        <w:pStyle w:val="ListParagraph"/>
      </w:pPr>
      <w:r>
        <w:t xml:space="preserve">In this model, the global and extraneous trends are modelled using covariates. </w:t>
      </w:r>
    </w:p>
    <w:p w14:paraId="5871B97E" w14:textId="5D7C8A08" w:rsidR="00424B94" w:rsidRDefault="00424B94" w:rsidP="005F604F">
      <w:pPr>
        <w:pStyle w:val="ListParagraph"/>
      </w:pPr>
      <w:r>
        <w:t>The local trends are modelled as a two-dimensional spatially dependent error process with the random error.</w:t>
      </w:r>
    </w:p>
    <w:p w14:paraId="392DF93A" w14:textId="6FFE0392" w:rsidR="002A7A12" w:rsidRDefault="002A7A12" w:rsidP="002A7A12">
      <w:pPr>
        <w:pStyle w:val="ListParagraph"/>
      </w:pPr>
      <w:r>
        <w:t xml:space="preserve">They are often modelled using a variogram, but the </w:t>
      </w:r>
      <w:proofErr w:type="gramStart"/>
      <w:r>
        <w:t>AR(</w:t>
      </w:r>
      <w:proofErr w:type="gramEnd"/>
      <w:r>
        <w:t>1) structure is similar and allows only 2 parameters to be estimated.</w:t>
      </w:r>
    </w:p>
    <w:p w14:paraId="026F467B" w14:textId="56E23C15" w:rsidR="002A7A12" w:rsidRDefault="002A7A12" w:rsidP="002A7A12">
      <w:pPr>
        <w:pStyle w:val="ListParagraph"/>
      </w:pPr>
      <w:r>
        <w:t>The AR structure can be elevated to a linear variance structure to be more robust to convergence issues</w:t>
      </w:r>
    </w:p>
    <w:p w14:paraId="4027DC8D" w14:textId="77777777" w:rsidR="002A7A12" w:rsidRPr="00424B94" w:rsidRDefault="002A7A12" w:rsidP="002A7A12">
      <w:pPr>
        <w:pStyle w:val="ListParagraph"/>
      </w:pPr>
    </w:p>
    <w:p w14:paraId="5FAB5937" w14:textId="3A4309D8" w:rsidR="00120307" w:rsidRDefault="00120307" w:rsidP="00120307">
      <w:pPr>
        <w:pStyle w:val="ListParagraph"/>
        <w:numPr>
          <w:ilvl w:val="0"/>
          <w:numId w:val="1"/>
        </w:numPr>
        <w:rPr>
          <w:b/>
        </w:rPr>
      </w:pPr>
      <w:r w:rsidRPr="00C855ED">
        <w:rPr>
          <w:b/>
        </w:rPr>
        <w:t>SpATS model</w:t>
      </w:r>
    </w:p>
    <w:p w14:paraId="37EAD88A" w14:textId="6F0122C4" w:rsidR="00C855ED" w:rsidRPr="00C855ED" w:rsidRDefault="00C855ED" w:rsidP="00C855ED">
      <w:pPr>
        <w:pStyle w:val="ListParagraph"/>
      </w:pPr>
      <w:r w:rsidRPr="00C855ED">
        <w:t xml:space="preserve">The second model uses a smooth bivariate surface to model both the </w:t>
      </w:r>
      <w:r>
        <w:t xml:space="preserve">local trends </w:t>
      </w:r>
      <w:r w:rsidRPr="00C855ED">
        <w:t>and the</w:t>
      </w:r>
    </w:p>
    <w:p w14:paraId="4781FEEC" w14:textId="620A9ABD" w:rsidR="00C855ED" w:rsidRPr="00C855ED" w:rsidRDefault="00C855ED" w:rsidP="00C855ED">
      <w:pPr>
        <w:pStyle w:val="ListParagraph"/>
      </w:pPr>
      <w:r w:rsidRPr="00C855ED">
        <w:t xml:space="preserve">global trends. Leaving the </w:t>
      </w:r>
      <w:r>
        <w:t xml:space="preserve">extraneous effects </w:t>
      </w:r>
      <w:r w:rsidRPr="00C855ED">
        <w:t>to be modelled by covariates.</w:t>
      </w:r>
    </w:p>
    <w:p w14:paraId="38DD6A0D" w14:textId="4B943924" w:rsidR="00C855ED" w:rsidRDefault="00C855ED" w:rsidP="00C855ED">
      <w:pPr>
        <w:pStyle w:val="ListParagraph"/>
      </w:pPr>
      <w:r w:rsidRPr="00C855ED">
        <w:t>This surface contains</w:t>
      </w:r>
      <w:r>
        <w:t xml:space="preserve"> a linear part, </w:t>
      </w:r>
      <w:r w:rsidR="008E7E09">
        <w:t xml:space="preserve">a </w:t>
      </w:r>
      <w:r w:rsidR="008E7E09" w:rsidRPr="00C855ED">
        <w:t>smoothing</w:t>
      </w:r>
      <w:r w:rsidRPr="00C855ED">
        <w:t xml:space="preserve"> spline and row by column interactions.</w:t>
      </w:r>
    </w:p>
    <w:p w14:paraId="7C07E552" w14:textId="3B1216D8" w:rsidR="00C855ED" w:rsidRDefault="00C855ED" w:rsidP="00C855ED">
      <w:pPr>
        <w:pStyle w:val="ListParagraph"/>
      </w:pPr>
      <w:r>
        <w:t xml:space="preserve">This allows a finer depiction of the spatial grid and is suitable to highly heterogeneous </w:t>
      </w:r>
      <w:r w:rsidR="00C76348">
        <w:t>environment</w:t>
      </w:r>
      <w:r>
        <w:t>.</w:t>
      </w:r>
    </w:p>
    <w:p w14:paraId="43C060A0" w14:textId="77777777" w:rsidR="00C855ED" w:rsidRPr="00C855ED" w:rsidRDefault="00C855ED" w:rsidP="00C855ED">
      <w:pPr>
        <w:pStyle w:val="ListParagraph"/>
      </w:pPr>
    </w:p>
    <w:p w14:paraId="56B63E27" w14:textId="353AB114" w:rsidR="00120307" w:rsidRDefault="00120307" w:rsidP="00120307">
      <w:pPr>
        <w:pStyle w:val="ListParagraph"/>
        <w:numPr>
          <w:ilvl w:val="0"/>
          <w:numId w:val="1"/>
        </w:numPr>
        <w:rPr>
          <w:b/>
        </w:rPr>
      </w:pPr>
      <w:r w:rsidRPr="008E7E09">
        <w:rPr>
          <w:b/>
        </w:rPr>
        <w:t>Goal of the analysis</w:t>
      </w:r>
    </w:p>
    <w:p w14:paraId="27A81D44" w14:textId="7EF08EC9" w:rsidR="008E7E09" w:rsidRDefault="004E72AE" w:rsidP="008E7E09">
      <w:pPr>
        <w:pStyle w:val="ListParagraph"/>
      </w:pPr>
      <w:r>
        <w:t>With our data analysis, we wanted to answer 4 main questions:</w:t>
      </w:r>
    </w:p>
    <w:p w14:paraId="6DA2B931" w14:textId="11E40649" w:rsidR="004E72AE" w:rsidRDefault="004E72AE" w:rsidP="004E72AE">
      <w:pPr>
        <w:pStyle w:val="ListParagraph"/>
        <w:numPr>
          <w:ilvl w:val="0"/>
          <w:numId w:val="2"/>
        </w:numPr>
      </w:pPr>
      <w:r>
        <w:t>Is there a significant difference between the moving and</w:t>
      </w:r>
      <w:r>
        <w:t xml:space="preserve"> </w:t>
      </w:r>
      <w:r>
        <w:t>still tank</w:t>
      </w:r>
      <w:r>
        <w:t xml:space="preserve">, can the model capture </w:t>
      </w:r>
      <w:r w:rsidR="008206E8">
        <w:t>it?</w:t>
      </w:r>
    </w:p>
    <w:p w14:paraId="2D727F04" w14:textId="38462F4C" w:rsidR="004E72AE" w:rsidRDefault="004E72AE" w:rsidP="004E72AE">
      <w:pPr>
        <w:pStyle w:val="ListParagraph"/>
        <w:numPr>
          <w:ilvl w:val="0"/>
          <w:numId w:val="2"/>
        </w:numPr>
      </w:pPr>
      <w:r>
        <w:t xml:space="preserve">Do the models account for spatial trends and which are the main </w:t>
      </w:r>
      <w:r w:rsidR="008206E8">
        <w:t>trends?</w:t>
      </w:r>
      <w:r>
        <w:t xml:space="preserve"> </w:t>
      </w:r>
    </w:p>
    <w:p w14:paraId="3BB7E333" w14:textId="28853C92" w:rsidR="004E72AE" w:rsidRPr="004E72AE" w:rsidRDefault="004E72AE" w:rsidP="004E72AE">
      <w:pPr>
        <w:pStyle w:val="ListParagraph"/>
        <w:numPr>
          <w:ilvl w:val="0"/>
          <w:numId w:val="2"/>
        </w:numPr>
      </w:pPr>
      <w:r>
        <w:rPr>
          <w:rFonts w:ascii="NimbusSanL-Regu" w:hAnsi="NimbusSanL-Regu" w:cs="NimbusSanL-Regu"/>
        </w:rPr>
        <w:t>How different are the estimation</w:t>
      </w:r>
      <w:r>
        <w:rPr>
          <w:rFonts w:ascii="NimbusSanL-Regu" w:hAnsi="NimbusSanL-Regu" w:cs="NimbusSanL-Regu"/>
        </w:rPr>
        <w:t>s</w:t>
      </w:r>
      <w:r>
        <w:rPr>
          <w:rFonts w:ascii="NimbusSanL-Regu" w:hAnsi="NimbusSanL-Regu" w:cs="NimbusSanL-Regu"/>
        </w:rPr>
        <w:t xml:space="preserve"> of the two </w:t>
      </w:r>
      <w:r w:rsidR="008206E8">
        <w:rPr>
          <w:rFonts w:ascii="NimbusSanL-Regu" w:hAnsi="NimbusSanL-Regu" w:cs="NimbusSanL-Regu"/>
        </w:rPr>
        <w:t>models in</w:t>
      </w:r>
      <w:r>
        <w:rPr>
          <w:rFonts w:ascii="NimbusSanL-Regu" w:hAnsi="NimbusSanL-Regu" w:cs="NimbusSanL-Regu"/>
        </w:rPr>
        <w:t xml:space="preserve"> terms of fitted values and estimated coefficients</w:t>
      </w:r>
      <w:r>
        <w:rPr>
          <w:rFonts w:ascii="NimbusSanL-Regu" w:hAnsi="NimbusSanL-Regu" w:cs="NimbusSanL-Regu"/>
        </w:rPr>
        <w:t>?</w:t>
      </w:r>
    </w:p>
    <w:p w14:paraId="473BDC37" w14:textId="320013F2" w:rsidR="004E72AE" w:rsidRPr="00E82972" w:rsidRDefault="004E72AE" w:rsidP="008206E8">
      <w:pPr>
        <w:pStyle w:val="ListParagraph"/>
        <w:numPr>
          <w:ilvl w:val="0"/>
          <w:numId w:val="2"/>
        </w:numPr>
      </w:pPr>
      <w:r>
        <w:rPr>
          <w:rFonts w:ascii="NimbusSanL-Regu" w:hAnsi="NimbusSanL-Regu" w:cs="NimbusSanL-Regu"/>
        </w:rPr>
        <w:t xml:space="preserve">Is there a significant genotypic </w:t>
      </w:r>
      <w:r w:rsidR="008206E8">
        <w:rPr>
          <w:rFonts w:ascii="NimbusSanL-Regu" w:hAnsi="NimbusSanL-Regu" w:cs="NimbusSanL-Regu"/>
        </w:rPr>
        <w:t>trend?</w:t>
      </w:r>
      <w:r>
        <w:rPr>
          <w:rFonts w:ascii="NimbusSanL-Regu" w:hAnsi="NimbusSanL-Regu" w:cs="NimbusSanL-Regu"/>
        </w:rPr>
        <w:t xml:space="preserve"> Do the models estimate it as a genotypic </w:t>
      </w:r>
      <w:r w:rsidR="008206E8">
        <w:rPr>
          <w:rFonts w:ascii="NimbusSanL-Regu" w:hAnsi="NimbusSanL-Regu" w:cs="NimbusSanL-Regu"/>
        </w:rPr>
        <w:t>effect?</w:t>
      </w:r>
      <w:r>
        <w:rPr>
          <w:rFonts w:ascii="NimbusSanL-Regu" w:hAnsi="NimbusSanL-Regu" w:cs="NimbusSanL-Regu"/>
        </w:rPr>
        <w:t xml:space="preserve"> </w:t>
      </w:r>
    </w:p>
    <w:p w14:paraId="4809FEC2" w14:textId="065EB429" w:rsidR="00E82972" w:rsidRDefault="00E82972" w:rsidP="00E82972">
      <w:pPr>
        <w:ind w:left="720"/>
      </w:pPr>
      <w:r>
        <w:t>To answer those, we use our weights as variables in the model.</w:t>
      </w:r>
    </w:p>
    <w:p w14:paraId="41FF9E0A" w14:textId="0824BE0A" w:rsidR="00E82972" w:rsidRPr="004E72AE" w:rsidRDefault="00E82972" w:rsidP="007E5D2B">
      <w:r>
        <w:br w:type="page"/>
      </w:r>
    </w:p>
    <w:p w14:paraId="435D1307" w14:textId="29D4F5DF" w:rsidR="008206E8" w:rsidRDefault="00120307" w:rsidP="00ED0A02">
      <w:pPr>
        <w:pStyle w:val="ListParagraph"/>
        <w:numPr>
          <w:ilvl w:val="0"/>
          <w:numId w:val="1"/>
        </w:numPr>
        <w:rPr>
          <w:b/>
        </w:rPr>
      </w:pPr>
      <w:r w:rsidRPr="008206E8">
        <w:rPr>
          <w:b/>
        </w:rPr>
        <w:lastRenderedPageBreak/>
        <w:t>Tank difference</w:t>
      </w:r>
    </w:p>
    <w:p w14:paraId="69E9263B" w14:textId="23F74733" w:rsidR="00ED0A02" w:rsidRDefault="00ED0A02" w:rsidP="00ED0A02">
      <w:pPr>
        <w:pStyle w:val="ListParagraph"/>
      </w:pPr>
      <w:r>
        <w:t>Raw data show that there is a difference between tank. The moving tank seems to give higher weight values.</w:t>
      </w:r>
    </w:p>
    <w:p w14:paraId="607336DC" w14:textId="00921C83" w:rsidR="00ED0A02" w:rsidRDefault="00ED0A02" w:rsidP="00ED0A02">
      <w:pPr>
        <w:pStyle w:val="ListParagraph"/>
      </w:pPr>
      <w:r>
        <w:t>T-test for tank show it is significant</w:t>
      </w:r>
    </w:p>
    <w:p w14:paraId="005C83B1" w14:textId="5BC82CB8" w:rsidR="00ED0A02" w:rsidRDefault="00ED0A02" w:rsidP="00ED0A02">
      <w:pPr>
        <w:pStyle w:val="ListParagraph"/>
      </w:pPr>
      <w:r>
        <w:t>However paired t-test for genotypes are not significant for all, it is also because there were some genotypes with low number of replicates.</w:t>
      </w:r>
    </w:p>
    <w:p w14:paraId="29686430" w14:textId="1E4E1FDF" w:rsidR="00ED0A02" w:rsidRDefault="00ED0A02" w:rsidP="00ED0A02">
      <w:pPr>
        <w:pStyle w:val="ListParagraph"/>
      </w:pPr>
      <w:r>
        <w:t>Some genotypes might be better adapted to moving/still conditions than others.</w:t>
      </w:r>
    </w:p>
    <w:p w14:paraId="36297F7F" w14:textId="77777777" w:rsidR="00ED0A02" w:rsidRPr="00ED0A02" w:rsidRDefault="00ED0A02" w:rsidP="00ED0A02">
      <w:pPr>
        <w:pStyle w:val="ListParagraph"/>
      </w:pPr>
    </w:p>
    <w:p w14:paraId="615AC892" w14:textId="710D0649" w:rsidR="00120307" w:rsidRDefault="00120307" w:rsidP="00120307">
      <w:pPr>
        <w:pStyle w:val="ListParagraph"/>
        <w:numPr>
          <w:ilvl w:val="0"/>
          <w:numId w:val="1"/>
        </w:numPr>
        <w:rPr>
          <w:b/>
        </w:rPr>
      </w:pPr>
      <w:r w:rsidRPr="00ED0A02">
        <w:rPr>
          <w:b/>
        </w:rPr>
        <w:t>Model comparison</w:t>
      </w:r>
    </w:p>
    <w:p w14:paraId="1BB70A45" w14:textId="72F9D17D" w:rsidR="00ED0A02" w:rsidRDefault="00ED0A02" w:rsidP="00ED0A02">
      <w:pPr>
        <w:pStyle w:val="ListParagraph"/>
      </w:pPr>
      <w:proofErr w:type="gramStart"/>
      <w:r>
        <w:t>Raw data,</w:t>
      </w:r>
      <w:proofErr w:type="gramEnd"/>
      <w:r>
        <w:t xml:space="preserve"> fitted for the SpATS and for the BSS. Lighter colors depict higher values. Left is moving and right is still.</w:t>
      </w:r>
    </w:p>
    <w:p w14:paraId="6A5598F4" w14:textId="01273D8F" w:rsidR="00ED0A02" w:rsidRDefault="00ED0A02" w:rsidP="00ED0A02">
      <w:pPr>
        <w:pStyle w:val="ListParagraph"/>
      </w:pPr>
      <w:r>
        <w:t>Both models clearly show a strong tank effect and have very similar fitted values.</w:t>
      </w:r>
    </w:p>
    <w:p w14:paraId="59713E96" w14:textId="792C4B8A" w:rsidR="00ED0A02" w:rsidRDefault="00ED0A02" w:rsidP="00ED0A02">
      <w:pPr>
        <w:pStyle w:val="ListParagraph"/>
      </w:pPr>
      <w:r>
        <w:t>The estimated spatial trends were mostly along the strips and not the position.</w:t>
      </w:r>
    </w:p>
    <w:p w14:paraId="4C7C9353" w14:textId="406467F2" w:rsidR="00ED0A02" w:rsidRDefault="00ED0A02" w:rsidP="00ED0A02">
      <w:pPr>
        <w:pStyle w:val="ListParagraph"/>
      </w:pPr>
      <w:r>
        <w:t>Higher heterogeneity in Tank A that was not picked up by the models.</w:t>
      </w:r>
      <w:r>
        <w:br/>
        <w:t xml:space="preserve">Suggests that maybe the spatial models are not suitable to moving </w:t>
      </w:r>
      <w:r w:rsidR="00586A7F">
        <w:t>environment</w:t>
      </w:r>
      <w:r>
        <w:t>.</w:t>
      </w:r>
    </w:p>
    <w:p w14:paraId="1C0255F7" w14:textId="77777777" w:rsidR="00ED0A02" w:rsidRPr="00ED0A02" w:rsidRDefault="00ED0A02" w:rsidP="00ED0A02">
      <w:pPr>
        <w:pStyle w:val="ListParagraph"/>
      </w:pPr>
    </w:p>
    <w:p w14:paraId="7A33832C" w14:textId="48044C1F" w:rsidR="00120307" w:rsidRDefault="00120307" w:rsidP="00120307">
      <w:pPr>
        <w:pStyle w:val="ListParagraph"/>
        <w:numPr>
          <w:ilvl w:val="0"/>
          <w:numId w:val="1"/>
        </w:numPr>
        <w:rPr>
          <w:b/>
        </w:rPr>
      </w:pPr>
      <w:r w:rsidRPr="004757AA">
        <w:rPr>
          <w:b/>
        </w:rPr>
        <w:t>Genotypic effect</w:t>
      </w:r>
    </w:p>
    <w:p w14:paraId="2427E6CB" w14:textId="0BC2ED1C" w:rsidR="00CE4C62" w:rsidRDefault="00CE4C62" w:rsidP="00CE4C62">
      <w:pPr>
        <w:pStyle w:val="ListParagraph"/>
      </w:pPr>
      <w:r>
        <w:t xml:space="preserve">The genotypes effect was very large in both </w:t>
      </w:r>
      <w:proofErr w:type="gramStart"/>
      <w:r>
        <w:t>model</w:t>
      </w:r>
      <w:proofErr w:type="gramEnd"/>
      <w:r>
        <w:t>.</w:t>
      </w:r>
      <w:r>
        <w:br/>
        <w:t>It means it has a significant impact on the weights. It confirms the previous graph.</w:t>
      </w:r>
    </w:p>
    <w:p w14:paraId="6DA00C0D" w14:textId="45244FE6" w:rsidR="00CE4C62" w:rsidRDefault="00CE4C62" w:rsidP="00CE4C62">
      <w:pPr>
        <w:pStyle w:val="ListParagraph"/>
      </w:pPr>
      <w:r>
        <w:t xml:space="preserve">Both models gave vary similar estimates of the genotype effect. </w:t>
      </w:r>
    </w:p>
    <w:p w14:paraId="1D1A07C5" w14:textId="0E0E4D10" w:rsidR="00CE4C62" w:rsidRPr="004757AA" w:rsidRDefault="00CE4C62" w:rsidP="00CE4C62">
      <w:bookmarkStart w:id="0" w:name="_GoBack"/>
      <w:bookmarkEnd w:id="0"/>
    </w:p>
    <w:p w14:paraId="377ABAE1" w14:textId="22E717C1" w:rsidR="00120307" w:rsidRPr="006D5F98" w:rsidRDefault="00120307" w:rsidP="00120307">
      <w:pPr>
        <w:pStyle w:val="ListParagraph"/>
        <w:numPr>
          <w:ilvl w:val="0"/>
          <w:numId w:val="1"/>
        </w:numPr>
      </w:pPr>
      <w:r>
        <w:t>Conclusions</w:t>
      </w:r>
    </w:p>
    <w:sectPr w:rsidR="00120307" w:rsidRPr="006D5F98" w:rsidSect="007E5424">
      <w:type w:val="continuous"/>
      <w:pgSz w:w="11905" w:h="16837" w:code="9"/>
      <w:pgMar w:top="1418" w:right="1418" w:bottom="856" w:left="1418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4B72"/>
    <w:multiLevelType w:val="hybridMultilevel"/>
    <w:tmpl w:val="28F0E0F2"/>
    <w:lvl w:ilvl="0" w:tplc="DD0A4F9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459E8"/>
    <w:multiLevelType w:val="hybridMultilevel"/>
    <w:tmpl w:val="D9F0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354F8"/>
    <w:multiLevelType w:val="hybridMultilevel"/>
    <w:tmpl w:val="F5B4810E"/>
    <w:lvl w:ilvl="0" w:tplc="C232A5B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A936CF"/>
    <w:multiLevelType w:val="hybridMultilevel"/>
    <w:tmpl w:val="5F40AE6E"/>
    <w:lvl w:ilvl="0" w:tplc="DD0A4F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8F2840"/>
    <w:multiLevelType w:val="multilevel"/>
    <w:tmpl w:val="D9F04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0A"/>
    <w:rsid w:val="000F2EE0"/>
    <w:rsid w:val="00120307"/>
    <w:rsid w:val="00195B2C"/>
    <w:rsid w:val="00197D4E"/>
    <w:rsid w:val="001C20B9"/>
    <w:rsid w:val="001F0CD7"/>
    <w:rsid w:val="002A7A12"/>
    <w:rsid w:val="003126CF"/>
    <w:rsid w:val="00424B94"/>
    <w:rsid w:val="00460637"/>
    <w:rsid w:val="00463E13"/>
    <w:rsid w:val="004757AA"/>
    <w:rsid w:val="004A5BCA"/>
    <w:rsid w:val="004A6EA0"/>
    <w:rsid w:val="004E72AE"/>
    <w:rsid w:val="00586A7F"/>
    <w:rsid w:val="005F604F"/>
    <w:rsid w:val="0064450A"/>
    <w:rsid w:val="006D5F98"/>
    <w:rsid w:val="007C3E45"/>
    <w:rsid w:val="007E5424"/>
    <w:rsid w:val="007E5D2B"/>
    <w:rsid w:val="008206E8"/>
    <w:rsid w:val="008471C5"/>
    <w:rsid w:val="008E7E09"/>
    <w:rsid w:val="00914A0F"/>
    <w:rsid w:val="00A62074"/>
    <w:rsid w:val="00C76348"/>
    <w:rsid w:val="00C855ED"/>
    <w:rsid w:val="00CE4C62"/>
    <w:rsid w:val="00DC4981"/>
    <w:rsid w:val="00E82972"/>
    <w:rsid w:val="00ED0A02"/>
    <w:rsid w:val="00E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6FE4"/>
  <w15:chartTrackingRefBased/>
  <w15:docId w15:val="{DAE27AB3-E4EF-4441-B05D-BD5118D1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Bohyn</dc:creator>
  <cp:keywords/>
  <dc:description/>
  <cp:lastModifiedBy>Alexandre Bohyn</cp:lastModifiedBy>
  <cp:revision>20</cp:revision>
  <dcterms:created xsi:type="dcterms:W3CDTF">2019-09-05T19:30:00Z</dcterms:created>
  <dcterms:modified xsi:type="dcterms:W3CDTF">2019-09-05T20:28:00Z</dcterms:modified>
</cp:coreProperties>
</file>