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1F2" w:rsidRPr="0018529C" w:rsidRDefault="00215F7F" w:rsidP="0018529C">
      <w:pPr>
        <w:jc w:val="center"/>
        <w:rPr>
          <w:b/>
          <w:color w:val="FF0000"/>
          <w:sz w:val="44"/>
          <w:szCs w:val="44"/>
          <w:u w:val="single"/>
        </w:rPr>
      </w:pPr>
      <w:r w:rsidRPr="0018529C">
        <w:rPr>
          <w:b/>
          <w:color w:val="FF0000"/>
          <w:sz w:val="44"/>
          <w:szCs w:val="44"/>
          <w:u w:val="single"/>
        </w:rPr>
        <w:t>Manuel</w:t>
      </w:r>
    </w:p>
    <w:p w:rsidR="00215F7F" w:rsidRPr="00215F7F" w:rsidRDefault="00215F7F">
      <w:pPr>
        <w:rPr>
          <w:sz w:val="24"/>
          <w:szCs w:val="24"/>
        </w:rPr>
      </w:pPr>
    </w:p>
    <w:p w:rsidR="00CE0A0D" w:rsidRPr="00EF0226" w:rsidRDefault="00215F7F">
      <w:pPr>
        <w:rPr>
          <w:sz w:val="28"/>
          <w:szCs w:val="28"/>
        </w:rPr>
      </w:pPr>
      <w:r w:rsidRPr="00EF0226">
        <w:rPr>
          <w:sz w:val="28"/>
          <w:szCs w:val="28"/>
        </w:rPr>
        <w:t xml:space="preserve">Tout d’abord, pour lancer le programme </w:t>
      </w:r>
      <w:proofErr w:type="spellStart"/>
      <w:r w:rsidRPr="00EF0226">
        <w:rPr>
          <w:sz w:val="28"/>
          <w:szCs w:val="28"/>
        </w:rPr>
        <w:t>Exia</w:t>
      </w:r>
      <w:proofErr w:type="spellEnd"/>
      <w:r w:rsidRPr="00EF0226">
        <w:rPr>
          <w:sz w:val="28"/>
          <w:szCs w:val="28"/>
        </w:rPr>
        <w:t xml:space="preserve"> </w:t>
      </w:r>
      <w:proofErr w:type="spellStart"/>
      <w:r w:rsidRPr="00EF0226">
        <w:rPr>
          <w:sz w:val="28"/>
          <w:szCs w:val="28"/>
        </w:rPr>
        <w:t>Saver</w:t>
      </w:r>
      <w:proofErr w:type="spellEnd"/>
      <w:r w:rsidR="00CE6D8C" w:rsidRPr="00EF0226">
        <w:rPr>
          <w:sz w:val="28"/>
          <w:szCs w:val="28"/>
        </w:rPr>
        <w:t>, qui a pour but d’afficher un écran de veille en  console, il faut lancer l’</w:t>
      </w:r>
      <w:r w:rsidR="00552736" w:rsidRPr="00EF0226">
        <w:rPr>
          <w:sz w:val="28"/>
          <w:szCs w:val="28"/>
        </w:rPr>
        <w:t>invité</w:t>
      </w:r>
      <w:r w:rsidR="00CE6D8C" w:rsidRPr="00EF0226">
        <w:rPr>
          <w:sz w:val="28"/>
          <w:szCs w:val="28"/>
        </w:rPr>
        <w:t xml:space="preserve"> de commande linux, et lancer l’exécutable « EXIASAVER »</w:t>
      </w:r>
      <w:r w:rsidR="00CE0A0D" w:rsidRPr="00EF0226">
        <w:rPr>
          <w:sz w:val="28"/>
          <w:szCs w:val="28"/>
        </w:rPr>
        <w:t>. Celui-ci va lancer de façon aléatoire un type d’écran</w:t>
      </w:r>
      <w:r w:rsidR="00552736" w:rsidRPr="00EF0226">
        <w:rPr>
          <w:sz w:val="28"/>
          <w:szCs w:val="28"/>
        </w:rPr>
        <w:t xml:space="preserve"> de</w:t>
      </w:r>
      <w:r w:rsidR="00CE0A0D" w:rsidRPr="00EF0226">
        <w:rPr>
          <w:sz w:val="28"/>
          <w:szCs w:val="28"/>
        </w:rPr>
        <w:t xml:space="preserve"> veille</w:t>
      </w:r>
      <w:r w:rsidR="00552736" w:rsidRPr="00EF0226">
        <w:rPr>
          <w:sz w:val="28"/>
          <w:szCs w:val="28"/>
        </w:rPr>
        <w:t xml:space="preserve"> </w:t>
      </w:r>
      <w:r w:rsidR="00CE0A0D" w:rsidRPr="00EF0226">
        <w:rPr>
          <w:sz w:val="28"/>
          <w:szCs w:val="28"/>
        </w:rPr>
        <w:t xml:space="preserve">le statique, le dynamique, ou l’interactif. </w:t>
      </w:r>
    </w:p>
    <w:p w:rsidR="00CE0A0D" w:rsidRPr="00EF0226" w:rsidRDefault="00CE0A0D" w:rsidP="00D4780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EF0226">
        <w:rPr>
          <w:sz w:val="28"/>
          <w:szCs w:val="28"/>
        </w:rPr>
        <w:t>S’il lance l’écran de veille statique, il va sélectionner un motif parmi les différentes images disponible</w:t>
      </w:r>
      <w:r w:rsidR="00552736" w:rsidRPr="00EF0226">
        <w:rPr>
          <w:sz w:val="28"/>
          <w:szCs w:val="28"/>
        </w:rPr>
        <w:t>s</w:t>
      </w:r>
      <w:r w:rsidRPr="00EF0226">
        <w:rPr>
          <w:sz w:val="28"/>
          <w:szCs w:val="28"/>
        </w:rPr>
        <w:t xml:space="preserve"> également de façon aléatoire.</w:t>
      </w:r>
      <w:r w:rsidR="00604FCA" w:rsidRPr="00EF0226">
        <w:rPr>
          <w:sz w:val="28"/>
          <w:szCs w:val="28"/>
        </w:rPr>
        <w:t xml:space="preserve"> Un</w:t>
      </w:r>
      <w:r w:rsidR="00552736" w:rsidRPr="00EF0226">
        <w:rPr>
          <w:sz w:val="28"/>
          <w:szCs w:val="28"/>
        </w:rPr>
        <w:t>e</w:t>
      </w:r>
      <w:r w:rsidR="00604FCA" w:rsidRPr="00EF0226">
        <w:rPr>
          <w:sz w:val="28"/>
          <w:szCs w:val="28"/>
        </w:rPr>
        <w:t xml:space="preserve"> image affiché</w:t>
      </w:r>
      <w:r w:rsidR="00552736" w:rsidRPr="00EF0226">
        <w:rPr>
          <w:sz w:val="28"/>
          <w:szCs w:val="28"/>
        </w:rPr>
        <w:t>e</w:t>
      </w:r>
      <w:r w:rsidR="00604FCA" w:rsidRPr="00EF0226">
        <w:rPr>
          <w:sz w:val="28"/>
          <w:szCs w:val="28"/>
        </w:rPr>
        <w:t xml:space="preserve"> en caractères ASCII va donc s’afficher centré</w:t>
      </w:r>
      <w:r w:rsidR="005D20FC" w:rsidRPr="00EF0226">
        <w:rPr>
          <w:sz w:val="28"/>
          <w:szCs w:val="28"/>
        </w:rPr>
        <w:t>e</w:t>
      </w:r>
      <w:r w:rsidR="00604FCA" w:rsidRPr="00EF0226">
        <w:rPr>
          <w:sz w:val="28"/>
          <w:szCs w:val="28"/>
        </w:rPr>
        <w:t xml:space="preserve"> à l’écran.</w:t>
      </w:r>
    </w:p>
    <w:p w:rsidR="00D4780B" w:rsidRPr="00EF0226" w:rsidRDefault="00D4780B" w:rsidP="00D4780B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EF0226">
        <w:rPr>
          <w:sz w:val="28"/>
          <w:szCs w:val="28"/>
        </w:rPr>
        <w:t>Si l’utilisateur veut sortir de celui-ci, il suffit d’appuyer sur n’importe quelle touche.</w:t>
      </w:r>
    </w:p>
    <w:p w:rsidR="00604FCA" w:rsidRPr="00EF0226" w:rsidRDefault="00604FCA" w:rsidP="00604FCA">
      <w:pPr>
        <w:pStyle w:val="Paragraphedeliste"/>
        <w:ind w:left="1440"/>
        <w:rPr>
          <w:sz w:val="28"/>
          <w:szCs w:val="28"/>
        </w:rPr>
      </w:pPr>
    </w:p>
    <w:p w:rsidR="00D4780B" w:rsidRPr="00EF0226" w:rsidRDefault="00D4780B" w:rsidP="00D4780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EF0226">
        <w:rPr>
          <w:sz w:val="28"/>
          <w:szCs w:val="28"/>
        </w:rPr>
        <w:t xml:space="preserve">S’il lance l’écran de veille </w:t>
      </w:r>
      <w:r w:rsidR="00BF125B" w:rsidRPr="00EF0226">
        <w:rPr>
          <w:sz w:val="28"/>
          <w:szCs w:val="28"/>
        </w:rPr>
        <w:t>dynamique</w:t>
      </w:r>
      <w:r w:rsidR="00604FCA" w:rsidRPr="00EF0226">
        <w:rPr>
          <w:sz w:val="28"/>
          <w:szCs w:val="28"/>
        </w:rPr>
        <w:t>, l’utilisateur doit définir au préalable la fréquence de rafraichissement de l’affichage de l’horloge, qui est de 10 secondes par défaut. Une horloge avec des nombres affichés en caractères ASCII</w:t>
      </w:r>
      <w:r w:rsidR="00552736" w:rsidRPr="00EF0226">
        <w:rPr>
          <w:sz w:val="28"/>
          <w:szCs w:val="28"/>
        </w:rPr>
        <w:t xml:space="preserve"> va apparaî</w:t>
      </w:r>
      <w:r w:rsidR="00604FCA" w:rsidRPr="00EF0226">
        <w:rPr>
          <w:sz w:val="28"/>
          <w:szCs w:val="28"/>
        </w:rPr>
        <w:t>tre avec une phrase d’explication sur le temps de rafraichissement, laissant apparaître un point à chaque seconde passé</w:t>
      </w:r>
      <w:r w:rsidR="00552736" w:rsidRPr="00EF0226">
        <w:rPr>
          <w:sz w:val="28"/>
          <w:szCs w:val="28"/>
        </w:rPr>
        <w:t>e</w:t>
      </w:r>
      <w:r w:rsidR="00604FCA" w:rsidRPr="00EF0226">
        <w:rPr>
          <w:sz w:val="28"/>
          <w:szCs w:val="28"/>
        </w:rPr>
        <w:t xml:space="preserve">. </w:t>
      </w:r>
    </w:p>
    <w:p w:rsidR="00BF125B" w:rsidRPr="00EF0226" w:rsidRDefault="00604FCA" w:rsidP="00BF125B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EF0226">
        <w:rPr>
          <w:sz w:val="28"/>
          <w:szCs w:val="28"/>
        </w:rPr>
        <w:t>Pour quitter cette écran de veille, il faut appuyer</w:t>
      </w:r>
      <w:r w:rsidR="00BF125B" w:rsidRPr="00EF0226">
        <w:rPr>
          <w:sz w:val="28"/>
          <w:szCs w:val="28"/>
        </w:rPr>
        <w:t xml:space="preserve"> simultanément sur les touches CTRL et C</w:t>
      </w:r>
    </w:p>
    <w:p w:rsidR="00D4780B" w:rsidRPr="00EF0226" w:rsidRDefault="00D4780B" w:rsidP="00D4780B">
      <w:pPr>
        <w:rPr>
          <w:sz w:val="28"/>
          <w:szCs w:val="28"/>
        </w:rPr>
      </w:pPr>
    </w:p>
    <w:p w:rsidR="00552736" w:rsidRPr="00EF0226" w:rsidRDefault="00552736" w:rsidP="00D4780B">
      <w:pPr>
        <w:rPr>
          <w:sz w:val="28"/>
          <w:szCs w:val="28"/>
        </w:rPr>
      </w:pPr>
      <w:r w:rsidRPr="00EF0226">
        <w:rPr>
          <w:sz w:val="28"/>
          <w:szCs w:val="28"/>
        </w:rPr>
        <w:t>On peut également consulter l’historique des actions effectués</w:t>
      </w:r>
      <w:r w:rsidR="003E6918" w:rsidRPr="00EF0226">
        <w:rPr>
          <w:sz w:val="28"/>
          <w:szCs w:val="28"/>
        </w:rPr>
        <w:t xml:space="preserve"> en affichant</w:t>
      </w:r>
      <w:r w:rsidRPr="00EF0226">
        <w:rPr>
          <w:sz w:val="28"/>
          <w:szCs w:val="28"/>
        </w:rPr>
        <w:t xml:space="preserve"> les logs</w:t>
      </w:r>
      <w:r w:rsidR="003E6918" w:rsidRPr="00EF0226">
        <w:rPr>
          <w:sz w:val="28"/>
          <w:szCs w:val="28"/>
        </w:rPr>
        <w:t>.</w:t>
      </w:r>
      <w:bookmarkStart w:id="0" w:name="_GoBack"/>
      <w:bookmarkEnd w:id="0"/>
    </w:p>
    <w:p w:rsidR="00D4780B" w:rsidRPr="00215F7F" w:rsidRDefault="00D4780B">
      <w:pPr>
        <w:rPr>
          <w:sz w:val="24"/>
          <w:szCs w:val="24"/>
        </w:rPr>
      </w:pPr>
    </w:p>
    <w:sectPr w:rsidR="00D4780B" w:rsidRPr="00215F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4735E"/>
    <w:multiLevelType w:val="hybridMultilevel"/>
    <w:tmpl w:val="AF3E8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F7F"/>
    <w:rsid w:val="0018529C"/>
    <w:rsid w:val="00215F7F"/>
    <w:rsid w:val="00220C5E"/>
    <w:rsid w:val="003E6918"/>
    <w:rsid w:val="00552736"/>
    <w:rsid w:val="005D20FC"/>
    <w:rsid w:val="00604FCA"/>
    <w:rsid w:val="006112A2"/>
    <w:rsid w:val="00750031"/>
    <w:rsid w:val="007D53B9"/>
    <w:rsid w:val="008C51F2"/>
    <w:rsid w:val="00B56845"/>
    <w:rsid w:val="00BF125B"/>
    <w:rsid w:val="00CE0A0D"/>
    <w:rsid w:val="00CE6D8C"/>
    <w:rsid w:val="00D4780B"/>
    <w:rsid w:val="00EF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73B3"/>
  <w15:chartTrackingRefBased/>
  <w15:docId w15:val="{4113AE90-D37D-4E32-976A-2035F7A0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47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APPRILL MAXIMILIEN</dc:creator>
  <cp:keywords/>
  <dc:description/>
  <cp:lastModifiedBy>APPRILL MAXIMILIEN</cp:lastModifiedBy>
  <cp:revision>2</cp:revision>
  <cp:lastPrinted>2016-12-15T16:15:00Z</cp:lastPrinted>
  <dcterms:created xsi:type="dcterms:W3CDTF">2016-12-15T16:16:00Z</dcterms:created>
  <dcterms:modified xsi:type="dcterms:W3CDTF">2016-12-15T16:16:00Z</dcterms:modified>
</cp:coreProperties>
</file>