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BFDA" w14:textId="3DBCFC5A" w:rsidR="00C94BB5" w:rsidRDefault="00D92E6B">
      <w:pPr>
        <w:pStyle w:val="Ttulo1"/>
        <w:ind w:left="0"/>
      </w:pPr>
      <w:r>
        <w:t>(</w:t>
      </w:r>
      <w:r w:rsidR="0017006E">
        <w:rPr>
          <w:rFonts w:ascii="Verdana" w:eastAsia="Verdana" w:hAnsi="Verdana" w:cs="Verdana"/>
          <w:b/>
          <w:color w:val="00000A"/>
        </w:rPr>
        <w:t>TAD</w:t>
      </w:r>
      <w:r w:rsidR="001B2A18">
        <w:rPr>
          <w:rFonts w:ascii="Verdana" w:eastAsia="Verdana" w:hAnsi="Verdana" w:cs="Verdana"/>
          <w:b/>
          <w:color w:val="00000A"/>
        </w:rPr>
        <w:t>_PONT</w:t>
      </w:r>
      <w:r w:rsidR="0017006E">
        <w:rPr>
          <w:rFonts w:ascii="Verdana" w:eastAsia="Verdana" w:hAnsi="Verdana" w:cs="Verdana"/>
          <w:b/>
          <w:color w:val="00000A"/>
        </w:rPr>
        <w:t>_0</w:t>
      </w:r>
      <w:r w:rsidR="005619E1">
        <w:rPr>
          <w:rFonts w:ascii="Verdana" w:eastAsia="Verdana" w:hAnsi="Verdana" w:cs="Verdana"/>
          <w:b/>
          <w:color w:val="00000A"/>
        </w:rPr>
        <w:t>3</w:t>
      </w:r>
      <w:r>
        <w:t xml:space="preserve">) </w:t>
      </w:r>
      <w:r w:rsidR="0017006E">
        <w:t xml:space="preserve">Problema: </w:t>
      </w:r>
      <w:r>
        <w:t xml:space="preserve">Você viajou no tempo por engano e acabou caindo em 2002. Para sobreviver você terá que trabalhar como programador de uma videolocadora, criando um sistema de locação de filmes na linguagem que o dono da loja exige, a linguagem C. O objetivo é controlar as operações de cadastro de filmes, aluguel de fitas, devolução de fitas e consulta ao estoque. A operação de cadastro irá cadastrar um novo filme com suas fitas no estoque, a operação de aluguel irá retirar </w:t>
      </w:r>
      <w:r w:rsidR="00283FF9">
        <w:t xml:space="preserve">do estoque </w:t>
      </w:r>
      <w:r>
        <w:t>fita</w:t>
      </w:r>
      <w:r w:rsidR="00283FF9">
        <w:t>s</w:t>
      </w:r>
      <w:r>
        <w:t xml:space="preserve"> de filme</w:t>
      </w:r>
      <w:r w:rsidR="00283FF9">
        <w:t>s</w:t>
      </w:r>
      <w:r>
        <w:t xml:space="preserve"> específico</w:t>
      </w:r>
      <w:r w:rsidR="00283FF9">
        <w:t>s</w:t>
      </w:r>
      <w:r>
        <w:t xml:space="preserve">, e a de devolução retornará </w:t>
      </w:r>
      <w:r w:rsidR="00283FF9">
        <w:t>fitas para o estoque</w:t>
      </w:r>
      <w:r>
        <w:t xml:space="preserve">. A consulta irá mostrar os filmes </w:t>
      </w:r>
      <w:r w:rsidR="00283FF9">
        <w:t>disponíveis em</w:t>
      </w:r>
      <w:r>
        <w:t xml:space="preserve"> estoque </w:t>
      </w:r>
      <w:r w:rsidR="00283FF9">
        <w:t xml:space="preserve">em ordem alfabética </w:t>
      </w:r>
      <w:r>
        <w:t>(filmes não alugados).</w:t>
      </w:r>
    </w:p>
    <w:p w14:paraId="496C6D64" w14:textId="77777777" w:rsidR="0017006E" w:rsidRPr="0017006E" w:rsidRDefault="0017006E" w:rsidP="0017006E"/>
    <w:p w14:paraId="0148EEB5" w14:textId="2448CEED" w:rsidR="00C94BB5" w:rsidRDefault="00D92E6B">
      <w:pPr>
        <w:pStyle w:val="Ttulo1"/>
        <w:ind w:left="0"/>
      </w:pPr>
      <w:r>
        <w:rPr>
          <w:b/>
        </w:rPr>
        <w:t>Atenção:</w:t>
      </w:r>
      <w:r>
        <w:t xml:space="preserve"> Cada filme pode conter várias fitas. Ao alugar um filme não necessariamente irá esgotar o estoque daquele filme. Não é possível fazer o cadastro de filmes que já tenham o mesmo código no sistema, caso isso aconteça deverá reportar a mensagem “Filme ja cadastrado no estoque”. Também não é possível alugar ou devolver um filme que não esteja cadastrado, reportando a mensagem “Filme @ nao cadastrado” em que @ corresponde ao código do filme inválido. Demais erros podem incluir</w:t>
      </w:r>
      <w:r w:rsidR="00FC3741">
        <w:t>:</w:t>
      </w:r>
      <w:r>
        <w:t xml:space="preserve"> alugar um filme que não contenha fitas no estoque (“Filme </w:t>
      </w:r>
      <w:r w:rsidR="00FC3741">
        <w:t>##</w:t>
      </w:r>
      <w:r>
        <w:t xml:space="preserve"> - </w:t>
      </w:r>
      <w:r w:rsidR="00FC3741">
        <w:t>@@</w:t>
      </w:r>
      <w:r>
        <w:t xml:space="preserve"> nao disponivel no estoque. Volte mais tarde.”), em que </w:t>
      </w:r>
      <w:r w:rsidR="00FC3741">
        <w:t>@@</w:t>
      </w:r>
      <w:r>
        <w:t xml:space="preserve"> corresponde ao nome do filme, e </w:t>
      </w:r>
      <w:r w:rsidR="00FC3741">
        <w:t>##</w:t>
      </w:r>
      <w:r>
        <w:t xml:space="preserve"> ao código do filme</w:t>
      </w:r>
      <w:r w:rsidR="00FC3741">
        <w:t>;</w:t>
      </w:r>
      <w:r>
        <w:t xml:space="preserve"> ou</w:t>
      </w:r>
      <w:r w:rsidR="00FC3741">
        <w:t>,</w:t>
      </w:r>
      <w:r>
        <w:t xml:space="preserve"> devolver um filme que esteja com o estoque completo (“Nao e possivel devolver o filme </w:t>
      </w:r>
      <w:r w:rsidR="00FC3741">
        <w:t>##</w:t>
      </w:r>
      <w:r>
        <w:t xml:space="preserve"> -</w:t>
      </w:r>
      <w:r w:rsidR="00FC3741">
        <w:t xml:space="preserve"> @@</w:t>
      </w:r>
      <w:r>
        <w:t>”)</w:t>
      </w:r>
      <w:r w:rsidR="00FC3741">
        <w:t>, em que @@ corresponde ao nome do filme, e ## ao código do filme</w:t>
      </w:r>
      <w:r>
        <w:t>.</w:t>
      </w:r>
      <w:r w:rsidR="0017006E">
        <w:t xml:space="preserve"> Além disso, a locadora poderá cadastrar até 100 filmes com códigos diferentes.</w:t>
      </w:r>
    </w:p>
    <w:p w14:paraId="163D193C" w14:textId="507CF11A" w:rsidR="0017006E" w:rsidRDefault="0017006E" w:rsidP="002A39D2">
      <w:pPr>
        <w:pStyle w:val="Ttulo1"/>
        <w:ind w:left="0"/>
      </w:pPr>
      <w:r>
        <w:t xml:space="preserve">Este código deverá seguir as interfaces definidas nos arquivos “.h” fornecidos com este exercício. Os arquivos “.h” não devem ser alterados, uma vez que eles definem a especificação do problema a ser resolvido. </w:t>
      </w:r>
      <w:r w:rsidR="002A39D2">
        <w:t>Além disso, é crucial enfatizar que você será responsável pela manipulação correta da memória durante a execução do programa. Isso inclui a alocação dinâmica e a liberação de memória conforme necessário, garantindo que não haja vazamentos de memória.</w:t>
      </w:r>
    </w:p>
    <w:p w14:paraId="14B26F33" w14:textId="77777777" w:rsidR="0017006E" w:rsidRDefault="0017006E" w:rsidP="0017006E">
      <w:pPr>
        <w:ind w:left="0"/>
      </w:pPr>
    </w:p>
    <w:p w14:paraId="25F01DC4" w14:textId="77777777" w:rsidR="0017006E" w:rsidRPr="0017006E" w:rsidRDefault="0017006E" w:rsidP="0017006E">
      <w:pPr>
        <w:ind w:left="0"/>
      </w:pPr>
    </w:p>
    <w:p w14:paraId="6096AEF0" w14:textId="15F62F40" w:rsidR="0017006E" w:rsidRPr="0017006E" w:rsidRDefault="0017006E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="Cambria" w:eastAsia="Cambria" w:hAnsi="Cambria" w:cs="Cambria"/>
          <w:color w:val="00000A"/>
          <w:sz w:val="24"/>
          <w:szCs w:val="24"/>
          <w:lang w:eastAsia="pt-BR"/>
        </w:rPr>
      </w:pPr>
      <w:r w:rsidRPr="0017006E">
        <w:rPr>
          <w:rFonts w:ascii="Cambria" w:eastAsia="Cambria" w:hAnsi="Cambria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65FA476E" w14:textId="6831CEEF" w:rsidR="00C94BB5" w:rsidRDefault="00D92E6B" w:rsidP="0017006E">
      <w:pPr>
        <w:pStyle w:val="Ttulo1"/>
        <w:spacing w:before="0"/>
        <w:ind w:lef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Entrada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t xml:space="preserve">As operações serão dadas em blocos. Cada bloco de operação se iniciará com o nome da operação em questão, e irá terminar com o caractere “#” que indica o fim da operação. A operação de cadastro se iniciará com a string “Cadastrar” e seguirá com as linhas correspondentes ao cadastro </w:t>
      </w:r>
      <w:r w:rsidR="00AA47B5">
        <w:t xml:space="preserve">de um filme, sendo um filme por linha </w:t>
      </w:r>
      <w:r>
        <w:t xml:space="preserve">até o caractere de saída do bloco da operação. A formatação das linhas de cadastro é </w:t>
      </w:r>
      <w:r w:rsidR="00515039">
        <w:t>##</w:t>
      </w:r>
      <w:r>
        <w:t>,</w:t>
      </w:r>
      <w:r w:rsidR="00515039">
        <w:t>@@</w:t>
      </w:r>
      <w:r>
        <w:t xml:space="preserve">,$$$,%%, em que </w:t>
      </w:r>
      <w:r w:rsidR="00515039">
        <w:t>##</w:t>
      </w:r>
      <w:r>
        <w:t xml:space="preserve"> é o código do filme (representado por um número inteiro), </w:t>
      </w:r>
      <w:r w:rsidR="00515039">
        <w:t>@@</w:t>
      </w:r>
      <w:r>
        <w:t xml:space="preserve"> é o nome do filme (representado por no máximo 19 caracteres), $$$ é o valor do filme (representado por um número inteiro), e %% a quantidade de fitas disponíveis para aquele filme (representado por um número inteiro). Os blocos de aluguel e devolução iniciarão respectivamente com as strings “Alugar” e “Devolver” e seguirão com as linhas de entrada. </w:t>
      </w:r>
      <w:r>
        <w:lastRenderedPageBreak/>
        <w:t xml:space="preserve">Cada linha corresponderá ao código do filme em que a ação será executada. A operação de consulta ao estoque se iniciará com a string “Estoque”, e não conterá linhas adicionais, tendo o fim da operação logo após a abertura. </w:t>
      </w:r>
    </w:p>
    <w:p w14:paraId="4D933136" w14:textId="77777777" w:rsidR="00C94BB5" w:rsidRDefault="00C94BB5"/>
    <w:p w14:paraId="22D3B94A" w14:textId="21CCCF42" w:rsidR="00C94BB5" w:rsidRDefault="00D92E6B">
      <w:pPr>
        <w:ind w:left="0"/>
        <w:jc w:val="both"/>
        <w:rPr>
          <w:rFonts w:ascii="Arial" w:eastAsia="Arial" w:hAnsi="Arial" w:cs="Arial"/>
        </w:rPr>
      </w:pPr>
      <w:r>
        <w:rPr>
          <w:rFonts w:ascii="Cambria" w:eastAsia="Cambria" w:hAnsi="Cambria" w:cs="Cambria"/>
          <w:b/>
          <w:sz w:val="24"/>
          <w:szCs w:val="24"/>
        </w:rPr>
        <w:t>Saída</w:t>
      </w:r>
      <w:r>
        <w:rPr>
          <w:rFonts w:ascii="Cambria" w:eastAsia="Cambria" w:hAnsi="Cambria" w:cs="Cambria"/>
          <w:sz w:val="24"/>
          <w:szCs w:val="24"/>
        </w:rPr>
        <w:t xml:space="preserve">: Cada bloco </w:t>
      </w:r>
      <w:r w:rsidR="003E33C4">
        <w:rPr>
          <w:rFonts w:ascii="Cambria" w:eastAsia="Cambria" w:hAnsi="Cambria" w:cs="Cambria"/>
          <w:sz w:val="24"/>
          <w:szCs w:val="24"/>
        </w:rPr>
        <w:t xml:space="preserve">de </w:t>
      </w:r>
      <w:r>
        <w:rPr>
          <w:rFonts w:ascii="Cambria" w:eastAsia="Cambria" w:hAnsi="Cambria" w:cs="Cambria"/>
          <w:sz w:val="24"/>
          <w:szCs w:val="24"/>
        </w:rPr>
        <w:t xml:space="preserve">operação contém saídas diferentes. Além dos erros explícitos anteriormente, as saídas de sucesso incluem: ao cadastrar filmes, reportar </w:t>
      </w:r>
      <w:r w:rsidR="003E33C4">
        <w:rPr>
          <w:rFonts w:ascii="Cambria" w:eastAsia="Cambria" w:hAnsi="Cambria" w:cs="Cambria"/>
          <w:sz w:val="24"/>
          <w:szCs w:val="24"/>
        </w:rPr>
        <w:t xml:space="preserve">para cada filme cadastrado </w:t>
      </w:r>
      <w:r>
        <w:rPr>
          <w:rFonts w:ascii="Cambria" w:eastAsia="Cambria" w:hAnsi="Cambria" w:cs="Cambria"/>
          <w:sz w:val="24"/>
          <w:szCs w:val="24"/>
        </w:rPr>
        <w:t xml:space="preserve">a mensagem “Filme cadastrado - </w:t>
      </w:r>
      <w:r w:rsidR="003E33C4">
        <w:rPr>
          <w:rFonts w:ascii="Cambria" w:eastAsia="Cambria" w:hAnsi="Cambria" w:cs="Cambria"/>
          <w:sz w:val="24"/>
          <w:szCs w:val="24"/>
        </w:rPr>
        <w:t>##</w:t>
      </w:r>
      <w:r>
        <w:rPr>
          <w:rFonts w:ascii="Cambria" w:eastAsia="Cambria" w:hAnsi="Cambria" w:cs="Cambria"/>
          <w:sz w:val="24"/>
          <w:szCs w:val="24"/>
        </w:rPr>
        <w:t xml:space="preserve"> - </w:t>
      </w:r>
      <w:r w:rsidR="003E33C4">
        <w:rPr>
          <w:rFonts w:ascii="Cambria" w:eastAsia="Cambria" w:hAnsi="Cambria" w:cs="Cambria"/>
          <w:sz w:val="24"/>
          <w:szCs w:val="24"/>
        </w:rPr>
        <w:t>@@</w:t>
      </w:r>
      <w:r>
        <w:rPr>
          <w:rFonts w:ascii="Cambria" w:eastAsia="Cambria" w:hAnsi="Cambria" w:cs="Cambria"/>
          <w:sz w:val="24"/>
          <w:szCs w:val="24"/>
        </w:rPr>
        <w:t xml:space="preserve"> ”</w:t>
      </w:r>
      <w:r w:rsidR="003E33C4"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z w:val="24"/>
          <w:szCs w:val="24"/>
        </w:rPr>
        <w:t xml:space="preserve"> em que </w:t>
      </w:r>
      <w:r w:rsidR="003E33C4">
        <w:rPr>
          <w:rFonts w:ascii="Cambria" w:eastAsia="Cambria" w:hAnsi="Cambria" w:cs="Cambria"/>
          <w:sz w:val="24"/>
          <w:szCs w:val="24"/>
        </w:rPr>
        <w:t>@@</w:t>
      </w:r>
      <w:r>
        <w:rPr>
          <w:rFonts w:ascii="Cambria" w:eastAsia="Cambria" w:hAnsi="Cambria" w:cs="Cambria"/>
          <w:sz w:val="24"/>
          <w:szCs w:val="24"/>
        </w:rPr>
        <w:t xml:space="preserve"> corresponde ao nome do filme, e </w:t>
      </w:r>
      <w:r w:rsidR="003E33C4">
        <w:rPr>
          <w:rFonts w:ascii="Cambria" w:eastAsia="Cambria" w:hAnsi="Cambria" w:cs="Cambria"/>
          <w:sz w:val="24"/>
          <w:szCs w:val="24"/>
        </w:rPr>
        <w:t>##</w:t>
      </w:r>
      <w:r>
        <w:rPr>
          <w:rFonts w:ascii="Cambria" w:eastAsia="Cambria" w:hAnsi="Cambria" w:cs="Cambria"/>
          <w:sz w:val="24"/>
          <w:szCs w:val="24"/>
        </w:rPr>
        <w:t xml:space="preserve"> ao código do filme. Na operação de aluguel, reportar a mensagem “Total de filmes alugados ## com custo de R$</w:t>
      </w:r>
      <w:r w:rsidR="004D2010">
        <w:rPr>
          <w:rFonts w:ascii="Cambria" w:eastAsia="Cambria" w:hAnsi="Cambria" w:cs="Cambria"/>
          <w:sz w:val="24"/>
          <w:szCs w:val="24"/>
        </w:rPr>
        <w:t>%%</w:t>
      </w:r>
      <w:r>
        <w:rPr>
          <w:rFonts w:ascii="Cambria" w:eastAsia="Cambria" w:hAnsi="Cambria" w:cs="Cambria"/>
          <w:sz w:val="24"/>
          <w:szCs w:val="24"/>
        </w:rPr>
        <w:t xml:space="preserve">”, em que ## é o número de filmes efetivamente alugados (ou seja, que não apresentaram erro) e </w:t>
      </w:r>
      <w:r w:rsidR="004D2010">
        <w:rPr>
          <w:rFonts w:ascii="Cambria" w:eastAsia="Cambria" w:hAnsi="Cambria" w:cs="Cambria"/>
          <w:sz w:val="24"/>
          <w:szCs w:val="24"/>
        </w:rPr>
        <w:t>%%</w:t>
      </w:r>
      <w:r>
        <w:rPr>
          <w:rFonts w:ascii="Cambria" w:eastAsia="Cambria" w:hAnsi="Cambria" w:cs="Cambria"/>
          <w:sz w:val="24"/>
          <w:szCs w:val="24"/>
        </w:rPr>
        <w:t xml:space="preserve"> corresponde ao valor total do custo dos filmes alugados naquela operação. Ao devolver uma fita o programa deverá reportar a mensagem “Filme </w:t>
      </w:r>
      <w:r w:rsidR="004D2010">
        <w:rPr>
          <w:rFonts w:ascii="Cambria" w:eastAsia="Cambria" w:hAnsi="Cambria" w:cs="Cambria"/>
          <w:sz w:val="24"/>
          <w:szCs w:val="24"/>
        </w:rPr>
        <w:t>##</w:t>
      </w:r>
      <w:r>
        <w:rPr>
          <w:rFonts w:ascii="Cambria" w:eastAsia="Cambria" w:hAnsi="Cambria" w:cs="Cambria"/>
          <w:sz w:val="24"/>
          <w:szCs w:val="24"/>
        </w:rPr>
        <w:t xml:space="preserve"> - </w:t>
      </w:r>
      <w:r w:rsidR="004D2010">
        <w:rPr>
          <w:rFonts w:ascii="Cambria" w:eastAsia="Cambria" w:hAnsi="Cambria" w:cs="Cambria"/>
          <w:sz w:val="24"/>
          <w:szCs w:val="24"/>
        </w:rPr>
        <w:t>@@</w:t>
      </w:r>
      <w:r>
        <w:rPr>
          <w:rFonts w:ascii="Cambria" w:eastAsia="Cambria" w:hAnsi="Cambria" w:cs="Cambria"/>
          <w:sz w:val="24"/>
          <w:szCs w:val="24"/>
        </w:rPr>
        <w:t xml:space="preserve"> Devolvido!”, </w:t>
      </w:r>
      <w:r w:rsidR="004D2010">
        <w:rPr>
          <w:rFonts w:ascii="Cambria" w:eastAsia="Cambria" w:hAnsi="Cambria" w:cs="Cambria"/>
          <w:sz w:val="24"/>
          <w:szCs w:val="24"/>
        </w:rPr>
        <w:t>em que @@ corresponde ao nome do filme, e ## ao código do filme</w:t>
      </w:r>
      <w:r>
        <w:rPr>
          <w:rFonts w:ascii="Cambria" w:eastAsia="Cambria" w:hAnsi="Cambria" w:cs="Cambria"/>
          <w:sz w:val="24"/>
          <w:szCs w:val="24"/>
        </w:rPr>
        <w:t xml:space="preserve">. Ao consultar o estoque, o programa deverá reportar o estoque seguindo a formatação a seguir. Uma linha iniciando com “~ESTOQUE~” seguida de todos os filmes </w:t>
      </w:r>
      <w:r w:rsidR="00813AA6">
        <w:rPr>
          <w:rFonts w:ascii="Cambria" w:eastAsia="Cambria" w:hAnsi="Cambria" w:cs="Cambria"/>
          <w:sz w:val="24"/>
          <w:szCs w:val="24"/>
        </w:rPr>
        <w:t>cadastrados no</w:t>
      </w:r>
      <w:r>
        <w:rPr>
          <w:rFonts w:ascii="Cambria" w:eastAsia="Cambria" w:hAnsi="Cambria" w:cs="Cambria"/>
          <w:sz w:val="24"/>
          <w:szCs w:val="24"/>
        </w:rPr>
        <w:t xml:space="preserve"> estoque, sendo um em cada linha. Os filmes deverão estar ordenados alfabeticamente e cada um deles será reportado com o formato: “</w:t>
      </w:r>
      <w:r w:rsidR="007A71DE">
        <w:rPr>
          <w:rFonts w:ascii="Cambria" w:eastAsia="Cambria" w:hAnsi="Cambria" w:cs="Cambria"/>
          <w:sz w:val="24"/>
          <w:szCs w:val="24"/>
        </w:rPr>
        <w:t>##</w:t>
      </w:r>
      <w:r>
        <w:rPr>
          <w:rFonts w:ascii="Cambria" w:eastAsia="Cambria" w:hAnsi="Cambria" w:cs="Cambria"/>
          <w:sz w:val="24"/>
          <w:szCs w:val="24"/>
        </w:rPr>
        <w:t xml:space="preserve"> - </w:t>
      </w:r>
      <w:r w:rsidR="007A71DE">
        <w:rPr>
          <w:rFonts w:ascii="Cambria" w:eastAsia="Cambria" w:hAnsi="Cambria" w:cs="Cambria"/>
          <w:sz w:val="24"/>
          <w:szCs w:val="24"/>
        </w:rPr>
        <w:t>@@</w:t>
      </w:r>
      <w:r>
        <w:rPr>
          <w:rFonts w:ascii="Cambria" w:eastAsia="Cambria" w:hAnsi="Cambria" w:cs="Cambria"/>
          <w:sz w:val="24"/>
          <w:szCs w:val="24"/>
        </w:rPr>
        <w:t xml:space="preserve">  Fitas em estoque: %%”, </w:t>
      </w:r>
      <w:r w:rsidR="007A71DE">
        <w:rPr>
          <w:rFonts w:ascii="Cambria" w:eastAsia="Cambria" w:hAnsi="Cambria" w:cs="Cambria"/>
          <w:sz w:val="24"/>
          <w:szCs w:val="24"/>
        </w:rPr>
        <w:t>em que @@ corresponde ao nome do filme, e ## ao código do filme</w:t>
      </w:r>
      <w:r>
        <w:rPr>
          <w:rFonts w:ascii="Cambria" w:eastAsia="Cambria" w:hAnsi="Cambria" w:cs="Cambria"/>
          <w:sz w:val="24"/>
          <w:szCs w:val="24"/>
        </w:rPr>
        <w:t xml:space="preserve"> e</w:t>
      </w:r>
      <w:r w:rsidR="007A71DE"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z w:val="24"/>
          <w:szCs w:val="24"/>
        </w:rPr>
        <w:t xml:space="preserve"> %% ao número de fitas atual do filme. A saída de cada bloco de operação será separada por uma linha em branco. Ao terminar todas as operações, o programa deverá exibir o lucro total das operações da locadora. O lucro total corresponde à soma do valor de todas as fitas que foram devolvidas com sucesso. O lucro total será exibido no formato: “Lucro total R$</w:t>
      </w:r>
      <w:r w:rsidR="00C07D1B">
        <w:rPr>
          <w:rFonts w:ascii="Cambria" w:eastAsia="Cambria" w:hAnsi="Cambria" w:cs="Cambria"/>
          <w:sz w:val="24"/>
          <w:szCs w:val="24"/>
        </w:rPr>
        <w:t>%%</w:t>
      </w:r>
      <w:r>
        <w:rPr>
          <w:rFonts w:ascii="Cambria" w:eastAsia="Cambria" w:hAnsi="Cambria" w:cs="Cambria"/>
          <w:sz w:val="24"/>
          <w:szCs w:val="24"/>
        </w:rPr>
        <w:t xml:space="preserve">”, em que </w:t>
      </w:r>
      <w:r w:rsidR="00C07D1B">
        <w:rPr>
          <w:rFonts w:ascii="Cambria" w:eastAsia="Cambria" w:hAnsi="Cambria" w:cs="Cambria"/>
          <w:sz w:val="24"/>
          <w:szCs w:val="24"/>
        </w:rPr>
        <w:t>%%</w:t>
      </w:r>
      <w:r>
        <w:rPr>
          <w:rFonts w:ascii="Cambria" w:eastAsia="Cambria" w:hAnsi="Cambria" w:cs="Cambria"/>
          <w:sz w:val="24"/>
          <w:szCs w:val="24"/>
        </w:rPr>
        <w:t xml:space="preserve"> corresponde ao valor do lucro total. </w:t>
      </w:r>
    </w:p>
    <w:p w14:paraId="2F78091A" w14:textId="77777777" w:rsidR="00C94BB5" w:rsidRDefault="00C94BB5">
      <w:pPr>
        <w:ind w:left="425"/>
        <w:rPr>
          <w:rFonts w:ascii="Arial" w:eastAsia="Arial" w:hAnsi="Arial" w:cs="Arial"/>
        </w:rPr>
      </w:pPr>
    </w:p>
    <w:p w14:paraId="0D42C229" w14:textId="77777777" w:rsidR="0017006E" w:rsidRDefault="0017006E" w:rsidP="0017006E">
      <w:pPr>
        <w:pStyle w:val="Ttulo1"/>
        <w:ind w:left="0"/>
      </w:pPr>
      <w:r>
        <w:t>Ver exemplos de formato de entrada e saída nos arquivos fornecidos com a questão.</w:t>
      </w:r>
    </w:p>
    <w:p w14:paraId="2FD804F4" w14:textId="77777777" w:rsidR="0017006E" w:rsidRDefault="0017006E">
      <w:pPr>
        <w:ind w:left="425"/>
        <w:rPr>
          <w:rFonts w:ascii="Arial" w:eastAsia="Arial" w:hAnsi="Arial" w:cs="Arial"/>
        </w:rPr>
      </w:pPr>
    </w:p>
    <w:sectPr w:rsidR="0017006E">
      <w:headerReference w:type="default" r:id="rId7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93F44" w14:textId="77777777" w:rsidR="00734C75" w:rsidRDefault="00734C75">
      <w:pPr>
        <w:spacing w:line="240" w:lineRule="auto"/>
      </w:pPr>
      <w:r>
        <w:separator/>
      </w:r>
    </w:p>
  </w:endnote>
  <w:endnote w:type="continuationSeparator" w:id="0">
    <w:p w14:paraId="67469CDB" w14:textId="77777777" w:rsidR="00734C75" w:rsidRDefault="00734C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F0873" w14:textId="77777777" w:rsidR="00734C75" w:rsidRDefault="00734C75">
      <w:pPr>
        <w:spacing w:line="240" w:lineRule="auto"/>
      </w:pPr>
      <w:r>
        <w:separator/>
      </w:r>
    </w:p>
  </w:footnote>
  <w:footnote w:type="continuationSeparator" w:id="0">
    <w:p w14:paraId="512C928C" w14:textId="77777777" w:rsidR="00734C75" w:rsidRDefault="00734C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4BB5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C94BB5" w:rsidRDefault="00C94B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 w16cid:durableId="39966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856CB"/>
    <w:rsid w:val="0017006E"/>
    <w:rsid w:val="001B2A18"/>
    <w:rsid w:val="00283FF9"/>
    <w:rsid w:val="002A39D2"/>
    <w:rsid w:val="003B1AEC"/>
    <w:rsid w:val="003C3536"/>
    <w:rsid w:val="003E33C4"/>
    <w:rsid w:val="00440083"/>
    <w:rsid w:val="004D2010"/>
    <w:rsid w:val="00515039"/>
    <w:rsid w:val="005619E1"/>
    <w:rsid w:val="00685B67"/>
    <w:rsid w:val="00734C75"/>
    <w:rsid w:val="007A71DE"/>
    <w:rsid w:val="00813AA6"/>
    <w:rsid w:val="008877E2"/>
    <w:rsid w:val="00923A61"/>
    <w:rsid w:val="009A5F65"/>
    <w:rsid w:val="009F548D"/>
    <w:rsid w:val="00AA47B5"/>
    <w:rsid w:val="00BE6B47"/>
    <w:rsid w:val="00C07D1B"/>
    <w:rsid w:val="00C94BB5"/>
    <w:rsid w:val="00CD25D0"/>
    <w:rsid w:val="00D53541"/>
    <w:rsid w:val="00D92E6B"/>
    <w:rsid w:val="00F13AC3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744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5</cp:revision>
  <dcterms:created xsi:type="dcterms:W3CDTF">2023-08-18T22:18:00Z</dcterms:created>
  <dcterms:modified xsi:type="dcterms:W3CDTF">2023-10-03T12:26:00Z</dcterms:modified>
</cp:coreProperties>
</file>