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(TAD_gen_05) Você foi contratado por um</w:t>
      </w:r>
      <w:r>
        <w:rPr>
          <w:rFonts w:cs="Calibri" w:cstheme="minorHAnsi"/>
          <w:sz w:val="24"/>
          <w:szCs w:val="24"/>
        </w:rPr>
        <w:t>a empresa responsável por um sistema operacional</w:t>
      </w:r>
      <w:r>
        <w:rPr>
          <w:rFonts w:cs="Calibri" w:cstheme="minorHAnsi"/>
          <w:sz w:val="24"/>
          <w:szCs w:val="24"/>
        </w:rPr>
        <w:t xml:space="preserve"> para desenvolver um TAD genérico capaz de armazenar, em um vetor de ponteiros, tarefas a serem executadas com determinado nível de prioridade (a tarefa de maior prioridade deve ser executada primeiro). Este TAD representa uma agenda de tarefas a serem executadas. Ele também deve ter uma função para percorrer todas as tarefas armazenadas, executando-as na ordem de prioridade. Ao terminar a execução da tarefa, ela deve ser apagada (memória desalocada).</w:t>
      </w:r>
    </w:p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Este </w:t>
      </w:r>
      <w:r>
        <w:rPr>
          <w:sz w:val="24"/>
          <w:szCs w:val="24"/>
        </w:rPr>
        <w:t xml:space="preserve">TAD deve ter a capacidade de processar </w:t>
      </w:r>
      <w:r>
        <w:rPr>
          <w:sz w:val="24"/>
          <w:szCs w:val="24"/>
          <w:u w:val="single"/>
        </w:rPr>
        <w:t>qualquer tipo de tarefa</w:t>
      </w:r>
      <w:r>
        <w:rPr>
          <w:sz w:val="24"/>
          <w:szCs w:val="24"/>
        </w:rPr>
        <w:t>, incluindo algumas não previstas por você. Assim, cada tarefa deve ser cadastrada acompanhada de dois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callbacks,</w:t>
      </w:r>
      <w:r>
        <w:rPr>
          <w:i w:val="false"/>
          <w:iCs w:val="false"/>
          <w:sz w:val="24"/>
          <w:szCs w:val="24"/>
        </w:rPr>
        <w:t xml:space="preserve"> um que se</w:t>
      </w:r>
      <w:r>
        <w:rPr>
          <w:i/>
          <w:iCs/>
          <w:sz w:val="24"/>
          <w:szCs w:val="24"/>
        </w:rPr>
        <w:t>rá</w:t>
      </w:r>
      <w:r>
        <w:rPr>
          <w:i w:val="false"/>
          <w:iCs w:val="false"/>
          <w:sz w:val="24"/>
          <w:szCs w:val="24"/>
        </w:rPr>
        <w:t xml:space="preserve"> executado na função de percorrer o vetor de tarefas, e outro usado para liberar a memória alocada.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 w:val="false"/>
          <w:iCs w:val="false"/>
          <w:sz w:val="24"/>
          <w:szCs w:val="24"/>
        </w:rPr>
        <w:t xml:space="preserve">Para testar o TAD implementado, faça um programa que </w:t>
      </w:r>
      <w:r>
        <w:rPr>
          <w:rFonts w:cs="Calibri" w:ascii="Cambria" w:hAnsi="Cambria" w:cstheme="minorHAnsi"/>
          <w:i w:val="false"/>
          <w:iCs w:val="false"/>
          <w:sz w:val="24"/>
          <w:szCs w:val="24"/>
        </w:rPr>
        <w:t>leia 3 tipos de tarefas diferentes:</w:t>
      </w:r>
    </w:p>
    <w:p>
      <w:pPr>
        <w:pStyle w:val="Ttulo1"/>
        <w:numPr>
          <w:ilvl w:val="0"/>
          <w:numId w:val="3"/>
        </w:numPr>
        <w:spacing w:before="240" w:after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Impressão de mensagem de texto na tela; (Prefixo I)</w:t>
      </w:r>
    </w:p>
    <w:p>
      <w:pPr>
        <w:pStyle w:val="Ttulo1"/>
        <w:numPr>
          <w:ilvl w:val="0"/>
          <w:numId w:val="3"/>
        </w:numPr>
        <w:spacing w:before="240" w:after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Realizar uma soma de dois números, imprimindo o resultado; (Prefixo S)</w:t>
      </w:r>
    </w:p>
    <w:p>
      <w:pPr>
        <w:pStyle w:val="Ttulo1"/>
        <w:numPr>
          <w:ilvl w:val="0"/>
          <w:numId w:val="3"/>
        </w:numPr>
        <w:spacing w:before="240" w:after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i w:val="false"/>
          <w:iCs w:val="false"/>
          <w:sz w:val="24"/>
          <w:szCs w:val="24"/>
        </w:rPr>
        <w:t>Realizar uma multiplicação de dois números, imprimindo o resultado. (Prefixo M)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Você deverá ler uma lista de tarefas destes 3 tipos (caso não tenha um dos prefixos, , armazenar na agenda de tarefas e executá-las em ordem de prioridade (maior para o menor).</w:t>
      </w:r>
    </w:p>
    <w:p>
      <w:pPr>
        <w:pStyle w:val="Normal"/>
        <w:spacing w:lineRule="auto" w:line="240" w:before="240" w:after="0"/>
        <w:ind w:left="403" w:hanging="0"/>
        <w:jc w:val="both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/>
          <w:b/>
          <w:sz w:val="24"/>
          <w:szCs w:val="24"/>
        </w:rPr>
        <w:t>Entrada</w:t>
      </w:r>
      <w:r>
        <w:rPr>
          <w:rFonts w:eastAsia="Arial" w:cs="Arial"/>
          <w:sz w:val="24"/>
          <w:szCs w:val="24"/>
        </w:rPr>
        <w:t>: Primeiro, seu programa deve receber a quantidade de tarefas a serem executadas. Após, deve receber as tarefas (uma por linha), no seguinte formato: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ab/>
        <w:t xml:space="preserve">X I “mensagem_a_ser_impressa” 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ab/>
        <w:t xml:space="preserve">X S N1 N2 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ab/>
        <w:t>X M N1 N2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Onde X é um inteiro definindo a prioridade da tarefa (quanto maior, mais urgência).</w:t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>: Após o recebimento de todas as tarefas, você deve ordená-las e executá-las.</w:t>
      </w:r>
    </w:p>
    <w:p>
      <w:pPr>
        <w:pStyle w:val="Normal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5"/>
        </w:tabs>
        <w:ind w:left="18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5"/>
        </w:tabs>
        <w:ind w:left="29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5"/>
        </w:tabs>
        <w:ind w:left="402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Application>LibreOffice/7.5.7.1$Linux_X86_64 LibreOffice_project/50$Build-1</Application>
  <AppVersion>15.0000</AppVersion>
  <Pages>1</Pages>
  <Words>309</Words>
  <Characters>1620</Characters>
  <CharactersWithSpaces>1914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2023-11-06T15:01:35Z</dcterms:modified>
  <cp:revision>345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