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B695C" w14:textId="1A8D0635" w:rsidR="003569F1" w:rsidRPr="00300E33" w:rsidRDefault="003569F1" w:rsidP="003569F1">
      <w:pPr>
        <w:jc w:val="both"/>
        <w:rPr>
          <w:b/>
          <w:bCs/>
          <w:sz w:val="48"/>
          <w:szCs w:val="48"/>
        </w:rPr>
      </w:pPr>
      <w:r w:rsidRPr="00300E33">
        <w:rPr>
          <w:b/>
          <w:bCs/>
          <w:sz w:val="48"/>
          <w:szCs w:val="48"/>
        </w:rPr>
        <w:t>Phandalin:</w:t>
      </w:r>
    </w:p>
    <w:p w14:paraId="2705D407" w14:textId="77777777" w:rsidR="003569F1" w:rsidRPr="00300E33" w:rsidRDefault="003569F1" w:rsidP="003569F1">
      <w:pPr>
        <w:jc w:val="both"/>
        <w:rPr>
          <w:b/>
          <w:bCs/>
          <w:sz w:val="40"/>
          <w:szCs w:val="40"/>
        </w:rPr>
      </w:pPr>
    </w:p>
    <w:p w14:paraId="25A3CFB6" w14:textId="77777777" w:rsidR="003569F1" w:rsidRDefault="003569F1" w:rsidP="003569F1">
      <w:pPr>
        <w:jc w:val="both"/>
        <w:rPr>
          <w:b/>
          <w:bCs/>
          <w:sz w:val="36"/>
          <w:szCs w:val="36"/>
        </w:rPr>
      </w:pPr>
      <w:proofErr w:type="spellStart"/>
      <w:r>
        <w:rPr>
          <w:b/>
          <w:bCs/>
          <w:sz w:val="36"/>
          <w:szCs w:val="36"/>
        </w:rPr>
        <w:t>Stonehill</w:t>
      </w:r>
      <w:proofErr w:type="spellEnd"/>
      <w:r>
        <w:rPr>
          <w:b/>
          <w:bCs/>
          <w:sz w:val="36"/>
          <w:szCs w:val="36"/>
        </w:rPr>
        <w:t xml:space="preserve"> </w:t>
      </w:r>
      <w:proofErr w:type="spellStart"/>
      <w:r>
        <w:rPr>
          <w:b/>
          <w:bCs/>
          <w:sz w:val="36"/>
          <w:szCs w:val="36"/>
        </w:rPr>
        <w:t>Inn</w:t>
      </w:r>
      <w:proofErr w:type="spellEnd"/>
      <w:r>
        <w:rPr>
          <w:b/>
          <w:bCs/>
          <w:sz w:val="36"/>
          <w:szCs w:val="36"/>
        </w:rPr>
        <w:t>:</w:t>
      </w:r>
    </w:p>
    <w:p w14:paraId="18643151" w14:textId="77777777" w:rsidR="003569F1" w:rsidRDefault="003569F1" w:rsidP="003569F1">
      <w:pPr>
        <w:jc w:val="both"/>
        <w:rPr>
          <w:rFonts w:cs="Calibri"/>
          <w:i/>
          <w:shd w:val="clear" w:color="auto" w:fill="00FFFF"/>
        </w:rPr>
      </w:pPr>
      <w:r w:rsidRPr="003F61B8">
        <w:rPr>
          <w:rFonts w:cs="Calibri"/>
          <w:i/>
          <w:shd w:val="clear" w:color="auto" w:fill="00FFFF"/>
        </w:rPr>
        <w:t>No centro da cidade ergue-se um largo, recém-construído edifício redondo feito de pedra simples e madeira.</w:t>
      </w:r>
      <w:r>
        <w:rPr>
          <w:rFonts w:cs="Calibri"/>
          <w:i/>
          <w:shd w:val="clear" w:color="auto" w:fill="00FFFF"/>
        </w:rPr>
        <w:t xml:space="preserve"> Ao entrarem na sala comum da taverna deparam-se imediatamente com o som de conversas bem-humoradas e o cheiro de comida e cerveja, uma empregada atarefada percorre a sala de um ladro para outro por entre os moradores locais de canecas cheias. Umas escadas á direita sobem para o andar de cima da taverna onde se encontram os quartos e por de trás do balcão um Homem pequeno conversa alegremente com os clientes.</w:t>
      </w:r>
    </w:p>
    <w:p w14:paraId="56C4ACBE" w14:textId="77777777" w:rsidR="003569F1" w:rsidRPr="001755C6" w:rsidRDefault="003569F1" w:rsidP="003569F1">
      <w:pPr>
        <w:jc w:val="both"/>
        <w:rPr>
          <w:rFonts w:cs="Calibri"/>
          <w:i/>
          <w:shd w:val="clear" w:color="auto" w:fill="00FFFF"/>
        </w:rPr>
      </w:pPr>
    </w:p>
    <w:p w14:paraId="5223D754" w14:textId="77777777" w:rsidR="003569F1" w:rsidRPr="00300E33" w:rsidRDefault="003569F1" w:rsidP="003569F1">
      <w:pPr>
        <w:jc w:val="both"/>
        <w:rPr>
          <w:rFonts w:cs="Calibri"/>
          <w:b/>
          <w:sz w:val="24"/>
          <w:szCs w:val="24"/>
        </w:rPr>
      </w:pPr>
      <w:proofErr w:type="spellStart"/>
      <w:r w:rsidRPr="00300E33">
        <w:rPr>
          <w:rFonts w:cs="Calibri"/>
          <w:b/>
          <w:sz w:val="24"/>
          <w:szCs w:val="24"/>
        </w:rPr>
        <w:t>NPC’s</w:t>
      </w:r>
      <w:proofErr w:type="spellEnd"/>
      <w:r w:rsidRPr="00300E33">
        <w:rPr>
          <w:rFonts w:cs="Calibri"/>
          <w:b/>
          <w:sz w:val="24"/>
          <w:szCs w:val="24"/>
        </w:rPr>
        <w:t>:</w:t>
      </w:r>
    </w:p>
    <w:p w14:paraId="44089758" w14:textId="77777777" w:rsidR="003569F1" w:rsidRPr="00CD7A0B" w:rsidRDefault="003569F1" w:rsidP="003569F1">
      <w:pPr>
        <w:jc w:val="both"/>
        <w:rPr>
          <w:b/>
          <w:bCs/>
          <w:iCs/>
          <w:sz w:val="24"/>
          <w:szCs w:val="24"/>
        </w:rPr>
      </w:pPr>
      <w:r>
        <w:rPr>
          <w:b/>
          <w:bCs/>
          <w:iCs/>
          <w:sz w:val="24"/>
          <w:szCs w:val="24"/>
        </w:rPr>
        <w:t xml:space="preserve">Dono: </w:t>
      </w:r>
      <w:proofErr w:type="spellStart"/>
      <w:r w:rsidRPr="00F537AE">
        <w:rPr>
          <w:iCs/>
          <w:sz w:val="24"/>
          <w:szCs w:val="24"/>
          <w:u w:val="single"/>
        </w:rPr>
        <w:t>Toblen</w:t>
      </w:r>
      <w:proofErr w:type="spellEnd"/>
      <w:r w:rsidRPr="00F537AE">
        <w:rPr>
          <w:iCs/>
          <w:sz w:val="24"/>
          <w:szCs w:val="24"/>
          <w:u w:val="single"/>
        </w:rPr>
        <w:t xml:space="preserve"> </w:t>
      </w:r>
      <w:proofErr w:type="spellStart"/>
      <w:r w:rsidRPr="00F537AE">
        <w:rPr>
          <w:iCs/>
          <w:sz w:val="24"/>
          <w:szCs w:val="24"/>
          <w:u w:val="single"/>
        </w:rPr>
        <w:t>Stonhill</w:t>
      </w:r>
      <w:proofErr w:type="spellEnd"/>
      <w:r w:rsidRPr="00F537AE">
        <w:rPr>
          <w:iCs/>
          <w:sz w:val="24"/>
          <w:szCs w:val="24"/>
          <w:u w:val="single"/>
        </w:rPr>
        <w:t xml:space="preserve"> (C</w:t>
      </w:r>
      <w:r>
        <w:rPr>
          <w:iCs/>
          <w:sz w:val="24"/>
          <w:szCs w:val="24"/>
          <w:u w:val="single"/>
        </w:rPr>
        <w:t>URIOSO</w:t>
      </w:r>
      <w:r w:rsidRPr="00F537AE">
        <w:rPr>
          <w:iCs/>
          <w:sz w:val="24"/>
          <w:szCs w:val="24"/>
          <w:u w:val="single"/>
        </w:rPr>
        <w:t>)</w:t>
      </w:r>
      <w:r>
        <w:rPr>
          <w:iCs/>
          <w:sz w:val="24"/>
          <w:szCs w:val="24"/>
        </w:rPr>
        <w:t>,</w:t>
      </w:r>
      <w:r w:rsidRPr="00CD7A0B">
        <w:rPr>
          <w:iCs/>
          <w:sz w:val="24"/>
          <w:szCs w:val="24"/>
        </w:rPr>
        <w:t xml:space="preserve"> Homem baixo</w:t>
      </w:r>
      <w:r>
        <w:rPr>
          <w:iCs/>
          <w:sz w:val="24"/>
          <w:szCs w:val="24"/>
        </w:rPr>
        <w:t xml:space="preserve"> bem-humorado. (Entregar </w:t>
      </w:r>
      <w:proofErr w:type="spellStart"/>
      <w:r>
        <w:rPr>
          <w:iCs/>
          <w:sz w:val="24"/>
          <w:szCs w:val="24"/>
        </w:rPr>
        <w:t>Portrait</w:t>
      </w:r>
      <w:proofErr w:type="spellEnd"/>
      <w:r>
        <w:rPr>
          <w:iCs/>
          <w:sz w:val="24"/>
          <w:szCs w:val="24"/>
        </w:rPr>
        <w:t>)</w:t>
      </w:r>
    </w:p>
    <w:p w14:paraId="18A2DF0B" w14:textId="77777777" w:rsidR="003569F1" w:rsidRDefault="003569F1" w:rsidP="003569F1">
      <w:pPr>
        <w:jc w:val="both"/>
        <w:rPr>
          <w:iCs/>
          <w:sz w:val="24"/>
          <w:szCs w:val="24"/>
        </w:rPr>
      </w:pPr>
      <w:r>
        <w:rPr>
          <w:iCs/>
          <w:sz w:val="24"/>
          <w:szCs w:val="24"/>
        </w:rPr>
        <w:t xml:space="preserve">- </w:t>
      </w:r>
      <w:proofErr w:type="spellStart"/>
      <w:r>
        <w:rPr>
          <w:iCs/>
          <w:sz w:val="24"/>
          <w:szCs w:val="24"/>
        </w:rPr>
        <w:t>Toblen</w:t>
      </w:r>
      <w:proofErr w:type="spellEnd"/>
      <w:r>
        <w:rPr>
          <w:iCs/>
          <w:sz w:val="24"/>
          <w:szCs w:val="24"/>
        </w:rPr>
        <w:t xml:space="preserve"> é um homem de família com bom coração e investido na área local.</w:t>
      </w:r>
    </w:p>
    <w:p w14:paraId="3B5354D4" w14:textId="77777777" w:rsidR="003569F1" w:rsidRDefault="003569F1" w:rsidP="003569F1">
      <w:pPr>
        <w:jc w:val="both"/>
        <w:rPr>
          <w:iCs/>
          <w:sz w:val="24"/>
          <w:szCs w:val="24"/>
        </w:rPr>
      </w:pPr>
      <w:r w:rsidRPr="00CD7A0B">
        <w:rPr>
          <w:iCs/>
          <w:sz w:val="24"/>
          <w:szCs w:val="24"/>
        </w:rPr>
        <w:t xml:space="preserve">- Veio para Phandalin para </w:t>
      </w:r>
      <w:r>
        <w:rPr>
          <w:iCs/>
          <w:sz w:val="24"/>
          <w:szCs w:val="24"/>
        </w:rPr>
        <w:t>ser um mineiro, mas depressa se apercebeu sabia muito mais sobre gerir uma taverna do que sobre minas.</w:t>
      </w:r>
    </w:p>
    <w:p w14:paraId="06EA2CD3" w14:textId="77777777" w:rsidR="003569F1" w:rsidRDefault="003569F1" w:rsidP="003569F1">
      <w:pPr>
        <w:jc w:val="both"/>
        <w:rPr>
          <w:iCs/>
          <w:sz w:val="24"/>
          <w:szCs w:val="24"/>
        </w:rPr>
      </w:pPr>
      <w:r w:rsidRPr="00BD6F29">
        <w:rPr>
          <w:iCs/>
          <w:sz w:val="24"/>
          <w:szCs w:val="24"/>
        </w:rPr>
        <w:t>- É um barman nato, s</w:t>
      </w:r>
      <w:r>
        <w:rPr>
          <w:iCs/>
          <w:sz w:val="24"/>
          <w:szCs w:val="24"/>
        </w:rPr>
        <w:t>endo um bom ouvinte e gostando de boatos.</w:t>
      </w:r>
    </w:p>
    <w:p w14:paraId="60C64C07" w14:textId="77777777" w:rsidR="003569F1" w:rsidRPr="00BD6F29" w:rsidRDefault="003569F1" w:rsidP="003569F1">
      <w:pPr>
        <w:jc w:val="both"/>
        <w:rPr>
          <w:iCs/>
          <w:sz w:val="24"/>
          <w:szCs w:val="24"/>
        </w:rPr>
      </w:pPr>
    </w:p>
    <w:p w14:paraId="325F9D48" w14:textId="77777777" w:rsidR="003569F1" w:rsidRDefault="003569F1" w:rsidP="003569F1">
      <w:pPr>
        <w:jc w:val="both"/>
        <w:rPr>
          <w:iCs/>
          <w:sz w:val="24"/>
          <w:szCs w:val="24"/>
        </w:rPr>
      </w:pPr>
      <w:r w:rsidRPr="00F537AE">
        <w:rPr>
          <w:b/>
          <w:bCs/>
          <w:iCs/>
          <w:sz w:val="24"/>
          <w:szCs w:val="24"/>
        </w:rPr>
        <w:t xml:space="preserve">Empregada de mesa: </w:t>
      </w:r>
      <w:r w:rsidRPr="00F537AE">
        <w:rPr>
          <w:iCs/>
          <w:sz w:val="24"/>
          <w:szCs w:val="24"/>
          <w:u w:val="single"/>
        </w:rPr>
        <w:t>Elsa (</w:t>
      </w:r>
      <w:r>
        <w:rPr>
          <w:iCs/>
          <w:sz w:val="24"/>
          <w:szCs w:val="24"/>
          <w:u w:val="single"/>
        </w:rPr>
        <w:t>ANIMADA</w:t>
      </w:r>
      <w:r w:rsidRPr="00F537AE">
        <w:rPr>
          <w:iCs/>
          <w:sz w:val="24"/>
          <w:szCs w:val="24"/>
          <w:u w:val="single"/>
        </w:rPr>
        <w:t>)</w:t>
      </w:r>
      <w:r>
        <w:rPr>
          <w:iCs/>
          <w:sz w:val="24"/>
          <w:szCs w:val="24"/>
        </w:rPr>
        <w:t>, Mulher nova, ruiva e faladora.</w:t>
      </w:r>
    </w:p>
    <w:p w14:paraId="1921ACD9" w14:textId="77777777" w:rsidR="003569F1" w:rsidRDefault="003569F1" w:rsidP="003569F1">
      <w:pPr>
        <w:jc w:val="both"/>
        <w:rPr>
          <w:iCs/>
          <w:sz w:val="24"/>
          <w:szCs w:val="24"/>
        </w:rPr>
      </w:pPr>
      <w:r>
        <w:rPr>
          <w:iCs/>
          <w:sz w:val="24"/>
          <w:szCs w:val="24"/>
        </w:rPr>
        <w:t xml:space="preserve">- Filha de </w:t>
      </w:r>
      <w:proofErr w:type="spellStart"/>
      <w:r>
        <w:rPr>
          <w:iCs/>
          <w:sz w:val="24"/>
          <w:szCs w:val="24"/>
        </w:rPr>
        <w:t>Toblen</w:t>
      </w:r>
      <w:proofErr w:type="spellEnd"/>
      <w:r>
        <w:rPr>
          <w:iCs/>
          <w:sz w:val="24"/>
          <w:szCs w:val="24"/>
        </w:rPr>
        <w:t>.</w:t>
      </w:r>
    </w:p>
    <w:p w14:paraId="3BF0C491" w14:textId="77777777" w:rsidR="003569F1" w:rsidRDefault="003569F1" w:rsidP="003569F1">
      <w:pPr>
        <w:jc w:val="both"/>
        <w:rPr>
          <w:iCs/>
          <w:sz w:val="24"/>
          <w:szCs w:val="24"/>
        </w:rPr>
      </w:pPr>
      <w:r>
        <w:rPr>
          <w:iCs/>
          <w:sz w:val="24"/>
          <w:szCs w:val="24"/>
        </w:rPr>
        <w:t>- Herdou a boa disposição do pai assim como o seu gosto por boatos.</w:t>
      </w:r>
    </w:p>
    <w:p w14:paraId="1EB1D04F" w14:textId="77777777" w:rsidR="003569F1" w:rsidRDefault="003569F1" w:rsidP="003569F1">
      <w:pPr>
        <w:jc w:val="both"/>
        <w:rPr>
          <w:iCs/>
          <w:sz w:val="24"/>
          <w:szCs w:val="24"/>
        </w:rPr>
      </w:pPr>
    </w:p>
    <w:p w14:paraId="2691342D" w14:textId="77777777" w:rsidR="003569F1" w:rsidRDefault="003569F1" w:rsidP="003569F1">
      <w:pPr>
        <w:jc w:val="both"/>
        <w:rPr>
          <w:b/>
          <w:bCs/>
          <w:iCs/>
          <w:sz w:val="24"/>
          <w:szCs w:val="24"/>
        </w:rPr>
      </w:pPr>
      <w:r>
        <w:rPr>
          <w:b/>
          <w:bCs/>
          <w:iCs/>
          <w:sz w:val="24"/>
          <w:szCs w:val="24"/>
        </w:rPr>
        <w:t xml:space="preserve">Se os jogadores falarem com </w:t>
      </w:r>
      <w:proofErr w:type="spellStart"/>
      <w:r>
        <w:rPr>
          <w:b/>
          <w:bCs/>
          <w:iCs/>
          <w:sz w:val="24"/>
          <w:szCs w:val="24"/>
        </w:rPr>
        <w:t>Toblen</w:t>
      </w:r>
      <w:proofErr w:type="spellEnd"/>
      <w:r>
        <w:rPr>
          <w:b/>
          <w:bCs/>
          <w:iCs/>
          <w:sz w:val="24"/>
          <w:szCs w:val="24"/>
        </w:rPr>
        <w:t xml:space="preserve"> ou Elsa:</w:t>
      </w:r>
    </w:p>
    <w:p w14:paraId="2B8B7525" w14:textId="77777777" w:rsidR="003569F1" w:rsidRPr="00EA5008" w:rsidRDefault="003569F1" w:rsidP="003569F1">
      <w:pPr>
        <w:jc w:val="both"/>
        <w:rPr>
          <w:iCs/>
          <w:sz w:val="24"/>
          <w:szCs w:val="24"/>
          <w:lang w:val="en-US"/>
        </w:rPr>
      </w:pPr>
      <w:r w:rsidRPr="00EA5008">
        <w:rPr>
          <w:iCs/>
          <w:sz w:val="24"/>
          <w:szCs w:val="24"/>
          <w:lang w:val="en-US"/>
        </w:rPr>
        <w:t xml:space="preserve">- Eles </w:t>
      </w:r>
      <w:proofErr w:type="spellStart"/>
      <w:r w:rsidRPr="00EA5008">
        <w:rPr>
          <w:iCs/>
          <w:sz w:val="24"/>
          <w:szCs w:val="24"/>
          <w:lang w:val="en-US"/>
        </w:rPr>
        <w:t>contam</w:t>
      </w:r>
      <w:proofErr w:type="spellEnd"/>
      <w:r w:rsidRPr="00EA5008">
        <w:rPr>
          <w:iCs/>
          <w:sz w:val="24"/>
          <w:szCs w:val="24"/>
          <w:lang w:val="en-US"/>
        </w:rPr>
        <w:t xml:space="preserve"> um dos </w:t>
      </w:r>
      <w:proofErr w:type="spellStart"/>
      <w:r w:rsidRPr="00EA5008">
        <w:rPr>
          <w:iCs/>
          <w:sz w:val="24"/>
          <w:szCs w:val="24"/>
          <w:lang w:val="en-US"/>
        </w:rPr>
        <w:t>rumores</w:t>
      </w:r>
      <w:proofErr w:type="spellEnd"/>
    </w:p>
    <w:p w14:paraId="2019DB45" w14:textId="77777777" w:rsidR="003569F1" w:rsidRPr="00EA5008" w:rsidRDefault="003569F1" w:rsidP="003569F1">
      <w:pPr>
        <w:jc w:val="both"/>
        <w:rPr>
          <w:iCs/>
          <w:sz w:val="24"/>
          <w:szCs w:val="24"/>
          <w:lang w:val="en-US"/>
        </w:rPr>
      </w:pPr>
    </w:p>
    <w:p w14:paraId="1AFD9CD7" w14:textId="77777777" w:rsidR="003569F1" w:rsidRPr="00EA5008" w:rsidRDefault="003569F1" w:rsidP="003569F1">
      <w:pPr>
        <w:jc w:val="both"/>
        <w:rPr>
          <w:iCs/>
          <w:sz w:val="24"/>
          <w:szCs w:val="24"/>
          <w:lang w:val="en-US"/>
        </w:rPr>
      </w:pPr>
    </w:p>
    <w:p w14:paraId="0E76B57B" w14:textId="77777777" w:rsidR="003569F1" w:rsidRPr="00EA5008" w:rsidRDefault="003569F1" w:rsidP="003569F1">
      <w:pPr>
        <w:jc w:val="both"/>
        <w:rPr>
          <w:iCs/>
          <w:sz w:val="24"/>
          <w:szCs w:val="24"/>
          <w:lang w:val="en-US"/>
        </w:rPr>
      </w:pPr>
    </w:p>
    <w:p w14:paraId="7B1CED32" w14:textId="77777777" w:rsidR="003569F1" w:rsidRPr="00EA5008" w:rsidRDefault="003569F1" w:rsidP="003569F1">
      <w:pPr>
        <w:jc w:val="both"/>
        <w:rPr>
          <w:iCs/>
          <w:sz w:val="24"/>
          <w:szCs w:val="24"/>
          <w:lang w:val="en-US"/>
        </w:rPr>
      </w:pPr>
    </w:p>
    <w:p w14:paraId="1FC49C3D" w14:textId="77777777" w:rsidR="003569F1" w:rsidRPr="00EA5008" w:rsidRDefault="003569F1" w:rsidP="003569F1">
      <w:pPr>
        <w:jc w:val="both"/>
        <w:rPr>
          <w:iCs/>
          <w:sz w:val="24"/>
          <w:szCs w:val="24"/>
          <w:lang w:val="en-US"/>
        </w:rPr>
      </w:pPr>
    </w:p>
    <w:p w14:paraId="54AA9A6A" w14:textId="77777777" w:rsidR="003569F1" w:rsidRPr="00EA5008" w:rsidRDefault="003569F1" w:rsidP="003569F1">
      <w:pPr>
        <w:jc w:val="both"/>
        <w:rPr>
          <w:i/>
          <w:sz w:val="24"/>
          <w:szCs w:val="24"/>
          <w:lang w:val="en-US"/>
        </w:rPr>
      </w:pPr>
      <w:r w:rsidRPr="00EA5008">
        <w:rPr>
          <w:i/>
          <w:sz w:val="24"/>
          <w:szCs w:val="24"/>
          <w:lang w:val="en-US"/>
        </w:rPr>
        <w:t>Insert Price off stuff post-</w:t>
      </w:r>
      <w:proofErr w:type="gramStart"/>
      <w:r w:rsidRPr="00EA5008">
        <w:rPr>
          <w:i/>
          <w:sz w:val="24"/>
          <w:szCs w:val="24"/>
          <w:lang w:val="en-US"/>
        </w:rPr>
        <w:t>it</w:t>
      </w:r>
      <w:proofErr w:type="gramEnd"/>
    </w:p>
    <w:p w14:paraId="2FF2AE93" w14:textId="77777777" w:rsidR="003569F1" w:rsidRPr="00EA5008" w:rsidRDefault="003569F1" w:rsidP="003569F1">
      <w:pPr>
        <w:jc w:val="both"/>
        <w:rPr>
          <w:i/>
          <w:sz w:val="24"/>
          <w:szCs w:val="24"/>
          <w:lang w:val="en-US"/>
        </w:rPr>
      </w:pPr>
      <w:r w:rsidRPr="00EA5008">
        <w:rPr>
          <w:i/>
          <w:sz w:val="24"/>
          <w:szCs w:val="24"/>
          <w:lang w:val="en-US"/>
        </w:rPr>
        <w:t xml:space="preserve">Insert </w:t>
      </w:r>
      <w:proofErr w:type="spellStart"/>
      <w:r w:rsidRPr="00EA5008">
        <w:rPr>
          <w:i/>
          <w:sz w:val="24"/>
          <w:szCs w:val="24"/>
          <w:lang w:val="en-US"/>
        </w:rPr>
        <w:t>Toblen</w:t>
      </w:r>
      <w:proofErr w:type="spellEnd"/>
      <w:r w:rsidRPr="00EA5008">
        <w:rPr>
          <w:i/>
          <w:sz w:val="24"/>
          <w:szCs w:val="24"/>
          <w:lang w:val="en-US"/>
        </w:rPr>
        <w:t xml:space="preserve"> Personality post-</w:t>
      </w:r>
      <w:proofErr w:type="gramStart"/>
      <w:r w:rsidRPr="00EA5008">
        <w:rPr>
          <w:i/>
          <w:sz w:val="24"/>
          <w:szCs w:val="24"/>
          <w:lang w:val="en-US"/>
        </w:rPr>
        <w:t>it</w:t>
      </w:r>
      <w:proofErr w:type="gramEnd"/>
    </w:p>
    <w:p w14:paraId="0C1FFD9F" w14:textId="77777777" w:rsidR="003569F1" w:rsidRPr="00EA5008" w:rsidRDefault="003569F1" w:rsidP="003569F1">
      <w:pPr>
        <w:jc w:val="both"/>
        <w:rPr>
          <w:rFonts w:cs="Calibri"/>
          <w:b/>
          <w:sz w:val="40"/>
          <w:szCs w:val="40"/>
          <w:lang w:val="en-US"/>
        </w:rPr>
      </w:pPr>
      <w:r w:rsidRPr="00EA5008">
        <w:rPr>
          <w:rFonts w:cs="Calibri"/>
          <w:b/>
          <w:sz w:val="40"/>
          <w:szCs w:val="40"/>
          <w:lang w:val="en-US"/>
        </w:rPr>
        <w:lastRenderedPageBreak/>
        <w:t>Barthen’s Provisions:</w:t>
      </w:r>
    </w:p>
    <w:p w14:paraId="4251636D" w14:textId="77777777" w:rsidR="003569F1" w:rsidRPr="00EA5008" w:rsidRDefault="003569F1" w:rsidP="003569F1">
      <w:pPr>
        <w:jc w:val="both"/>
        <w:rPr>
          <w:rFonts w:cs="Calibri"/>
          <w:b/>
          <w:sz w:val="24"/>
          <w:szCs w:val="24"/>
          <w:lang w:val="en-US"/>
        </w:rPr>
      </w:pPr>
    </w:p>
    <w:p w14:paraId="47601BF2" w14:textId="77777777" w:rsidR="003569F1" w:rsidRPr="000B7DB9" w:rsidRDefault="003569F1" w:rsidP="003569F1">
      <w:pPr>
        <w:jc w:val="both"/>
        <w:rPr>
          <w:rFonts w:cs="Calibri"/>
          <w:b/>
          <w:sz w:val="24"/>
          <w:szCs w:val="24"/>
        </w:rPr>
      </w:pPr>
      <w:r w:rsidRPr="000B7DB9">
        <w:rPr>
          <w:rFonts w:cs="Calibri"/>
          <w:b/>
          <w:sz w:val="24"/>
          <w:szCs w:val="24"/>
        </w:rPr>
        <w:t>Informação Genéricas:</w:t>
      </w:r>
    </w:p>
    <w:p w14:paraId="4D1CFA77" w14:textId="77777777" w:rsidR="003569F1" w:rsidRPr="000B7DB9" w:rsidRDefault="003569F1" w:rsidP="003569F1">
      <w:pPr>
        <w:jc w:val="both"/>
        <w:rPr>
          <w:rFonts w:cs="Calibri"/>
          <w:sz w:val="24"/>
          <w:szCs w:val="24"/>
        </w:rPr>
      </w:pPr>
      <w:r w:rsidRPr="000B7DB9">
        <w:rPr>
          <w:rFonts w:cs="Calibri"/>
          <w:sz w:val="24"/>
          <w:szCs w:val="24"/>
        </w:rPr>
        <w:t>- Maior posto de comercio em Phandalin.</w:t>
      </w:r>
    </w:p>
    <w:p w14:paraId="6BC1821E" w14:textId="77777777" w:rsidR="003569F1" w:rsidRPr="000B7DB9" w:rsidRDefault="003569F1" w:rsidP="003569F1">
      <w:pPr>
        <w:jc w:val="both"/>
        <w:rPr>
          <w:rFonts w:cs="Calibri"/>
          <w:sz w:val="24"/>
          <w:szCs w:val="24"/>
        </w:rPr>
      </w:pPr>
      <w:r w:rsidRPr="000B7DB9">
        <w:rPr>
          <w:rFonts w:cs="Calibri"/>
          <w:sz w:val="24"/>
          <w:szCs w:val="24"/>
        </w:rPr>
        <w:t>- Aberto do nascer ao por do sol.</w:t>
      </w:r>
    </w:p>
    <w:p w14:paraId="79A99F66" w14:textId="77777777" w:rsidR="003569F1" w:rsidRDefault="003569F1" w:rsidP="003569F1">
      <w:pPr>
        <w:jc w:val="both"/>
        <w:rPr>
          <w:rFonts w:cs="Calibri"/>
          <w:sz w:val="24"/>
          <w:szCs w:val="24"/>
        </w:rPr>
      </w:pPr>
      <w:r w:rsidRPr="000B7DB9">
        <w:rPr>
          <w:rFonts w:cs="Calibri"/>
          <w:sz w:val="24"/>
          <w:szCs w:val="24"/>
        </w:rPr>
        <w:t>- Vende material de aventura (</w:t>
      </w:r>
      <w:proofErr w:type="spellStart"/>
      <w:r w:rsidRPr="000B7DB9">
        <w:rPr>
          <w:rFonts w:cs="Calibri"/>
          <w:sz w:val="24"/>
          <w:szCs w:val="24"/>
        </w:rPr>
        <w:t>Adventure</w:t>
      </w:r>
      <w:proofErr w:type="spellEnd"/>
      <w:r w:rsidRPr="000B7DB9">
        <w:rPr>
          <w:rFonts w:cs="Calibri"/>
          <w:sz w:val="24"/>
          <w:szCs w:val="24"/>
        </w:rPr>
        <w:t xml:space="preserve"> Gear</w:t>
      </w:r>
      <w:r>
        <w:rPr>
          <w:rFonts w:cs="Calibri"/>
          <w:sz w:val="24"/>
          <w:szCs w:val="24"/>
        </w:rPr>
        <w:t xml:space="preserve">, </w:t>
      </w:r>
      <w:proofErr w:type="spellStart"/>
      <w:r>
        <w:rPr>
          <w:rFonts w:cs="Calibri"/>
          <w:sz w:val="24"/>
          <w:szCs w:val="24"/>
        </w:rPr>
        <w:t>pag.x</w:t>
      </w:r>
      <w:proofErr w:type="spellEnd"/>
      <w:r>
        <w:rPr>
          <w:rFonts w:cs="Calibri"/>
          <w:sz w:val="24"/>
          <w:szCs w:val="24"/>
        </w:rPr>
        <w:t xml:space="preserve"> PHB</w:t>
      </w:r>
      <w:r w:rsidRPr="000B7DB9">
        <w:rPr>
          <w:rFonts w:cs="Calibri"/>
          <w:sz w:val="24"/>
          <w:szCs w:val="24"/>
        </w:rPr>
        <w:t>) a baixo de 25gp.</w:t>
      </w:r>
    </w:p>
    <w:p w14:paraId="7B54F879" w14:textId="77777777" w:rsidR="003569F1" w:rsidRPr="003F49C8" w:rsidRDefault="003569F1" w:rsidP="003569F1">
      <w:pPr>
        <w:jc w:val="both"/>
        <w:rPr>
          <w:rFonts w:cs="Calibri"/>
          <w:sz w:val="24"/>
          <w:szCs w:val="24"/>
        </w:rPr>
      </w:pPr>
      <w:r w:rsidRPr="003F49C8">
        <w:rPr>
          <w:rFonts w:cs="Calibri"/>
          <w:sz w:val="24"/>
          <w:szCs w:val="24"/>
        </w:rPr>
        <w:t xml:space="preserve">- Uma encomenda de </w:t>
      </w:r>
      <w:proofErr w:type="spellStart"/>
      <w:r w:rsidRPr="003F49C8">
        <w:rPr>
          <w:rFonts w:cs="Calibri"/>
          <w:sz w:val="24"/>
          <w:szCs w:val="24"/>
        </w:rPr>
        <w:t>Butterskull</w:t>
      </w:r>
      <w:proofErr w:type="spellEnd"/>
      <w:r w:rsidRPr="003F49C8">
        <w:rPr>
          <w:rFonts w:cs="Calibri"/>
          <w:sz w:val="24"/>
          <w:szCs w:val="24"/>
        </w:rPr>
        <w:t xml:space="preserve"> </w:t>
      </w:r>
      <w:proofErr w:type="spellStart"/>
      <w:r w:rsidRPr="003F49C8">
        <w:rPr>
          <w:rFonts w:cs="Calibri"/>
          <w:sz w:val="24"/>
          <w:szCs w:val="24"/>
        </w:rPr>
        <w:t>Ranch</w:t>
      </w:r>
      <w:proofErr w:type="spellEnd"/>
      <w:r w:rsidRPr="003F49C8">
        <w:rPr>
          <w:rFonts w:cs="Calibri"/>
          <w:sz w:val="24"/>
          <w:szCs w:val="24"/>
        </w:rPr>
        <w:t>, chego</w:t>
      </w:r>
      <w:r>
        <w:rPr>
          <w:rFonts w:cs="Calibri"/>
          <w:sz w:val="24"/>
          <w:szCs w:val="24"/>
        </w:rPr>
        <w:t>u recentemente e encontram-se alguns itens nas prateleiras.</w:t>
      </w:r>
    </w:p>
    <w:p w14:paraId="05CD33DF" w14:textId="77777777" w:rsidR="003569F1" w:rsidRPr="000B7DB9" w:rsidRDefault="003569F1" w:rsidP="003569F1">
      <w:pPr>
        <w:jc w:val="both"/>
        <w:rPr>
          <w:rFonts w:cs="Calibri"/>
          <w:b/>
          <w:sz w:val="24"/>
          <w:szCs w:val="24"/>
        </w:rPr>
      </w:pPr>
      <w:bookmarkStart w:id="0" w:name="_Hlk108111156"/>
      <w:proofErr w:type="spellStart"/>
      <w:r w:rsidRPr="000B7DB9">
        <w:rPr>
          <w:rFonts w:cs="Calibri"/>
          <w:b/>
          <w:sz w:val="24"/>
          <w:szCs w:val="24"/>
        </w:rPr>
        <w:t>NPC’s</w:t>
      </w:r>
      <w:proofErr w:type="spellEnd"/>
      <w:r w:rsidRPr="000B7DB9">
        <w:rPr>
          <w:rFonts w:cs="Calibri"/>
          <w:b/>
          <w:sz w:val="24"/>
          <w:szCs w:val="24"/>
        </w:rPr>
        <w:t>:</w:t>
      </w:r>
    </w:p>
    <w:bookmarkEnd w:id="0"/>
    <w:p w14:paraId="2C4B9382" w14:textId="77777777" w:rsidR="003569F1" w:rsidRDefault="003569F1" w:rsidP="003569F1">
      <w:pPr>
        <w:jc w:val="both"/>
        <w:rPr>
          <w:rFonts w:cs="Calibri"/>
          <w:sz w:val="24"/>
          <w:szCs w:val="24"/>
        </w:rPr>
      </w:pPr>
      <w:r w:rsidRPr="000B7DB9">
        <w:rPr>
          <w:rFonts w:cs="Calibri"/>
          <w:b/>
          <w:sz w:val="24"/>
          <w:szCs w:val="24"/>
        </w:rPr>
        <w:t>Dono:</w:t>
      </w:r>
      <w:r w:rsidRPr="000B7DB9">
        <w:rPr>
          <w:rFonts w:cs="Calibri"/>
          <w:sz w:val="24"/>
          <w:szCs w:val="24"/>
        </w:rPr>
        <w:t xml:space="preserve"> </w:t>
      </w:r>
      <w:r w:rsidRPr="000B7DB9">
        <w:rPr>
          <w:rFonts w:cs="Calibri"/>
          <w:sz w:val="24"/>
          <w:szCs w:val="24"/>
          <w:u w:val="single"/>
        </w:rPr>
        <w:t xml:space="preserve">Elmar </w:t>
      </w:r>
      <w:proofErr w:type="spellStart"/>
      <w:proofErr w:type="gramStart"/>
      <w:r w:rsidRPr="000B7DB9">
        <w:rPr>
          <w:rFonts w:cs="Calibri"/>
          <w:sz w:val="24"/>
          <w:szCs w:val="24"/>
          <w:u w:val="single"/>
        </w:rPr>
        <w:t>Barthen</w:t>
      </w:r>
      <w:proofErr w:type="spellEnd"/>
      <w:r>
        <w:rPr>
          <w:rFonts w:cs="Calibri"/>
          <w:sz w:val="24"/>
          <w:szCs w:val="24"/>
        </w:rPr>
        <w:t>(</w:t>
      </w:r>
      <w:proofErr w:type="gramEnd"/>
      <w:r>
        <w:rPr>
          <w:rFonts w:cs="Calibri"/>
          <w:sz w:val="24"/>
          <w:szCs w:val="24"/>
        </w:rPr>
        <w:t>DIRETO)</w:t>
      </w:r>
      <w:r w:rsidRPr="000B7DB9">
        <w:rPr>
          <w:rFonts w:cs="Calibri"/>
          <w:sz w:val="24"/>
          <w:szCs w:val="24"/>
        </w:rPr>
        <w:t>, Humano de 50 anos, magro e bastante calvo.</w:t>
      </w:r>
    </w:p>
    <w:p w14:paraId="6A669D1E" w14:textId="77777777" w:rsidR="003569F1" w:rsidRDefault="003569F1" w:rsidP="003569F1">
      <w:pPr>
        <w:jc w:val="both"/>
        <w:rPr>
          <w:rFonts w:cs="Calibri"/>
          <w:sz w:val="24"/>
          <w:szCs w:val="24"/>
        </w:rPr>
      </w:pPr>
      <w:r w:rsidRPr="00D717B5">
        <w:rPr>
          <w:rFonts w:cs="Calibri"/>
          <w:sz w:val="24"/>
          <w:szCs w:val="24"/>
        </w:rPr>
        <w:t xml:space="preserve">- </w:t>
      </w:r>
      <w:proofErr w:type="spellStart"/>
      <w:r w:rsidRPr="00D717B5">
        <w:rPr>
          <w:rFonts w:cs="Calibri"/>
          <w:sz w:val="24"/>
          <w:szCs w:val="24"/>
        </w:rPr>
        <w:t>Barthen</w:t>
      </w:r>
      <w:proofErr w:type="spellEnd"/>
      <w:r w:rsidRPr="00D717B5">
        <w:rPr>
          <w:rFonts w:cs="Calibri"/>
          <w:sz w:val="24"/>
          <w:szCs w:val="24"/>
        </w:rPr>
        <w:t xml:space="preserve"> é um </w:t>
      </w:r>
      <w:r>
        <w:rPr>
          <w:rFonts w:cs="Calibri"/>
          <w:sz w:val="24"/>
          <w:szCs w:val="24"/>
        </w:rPr>
        <w:t xml:space="preserve">orgulhoso, respeitado membro da comunidade que desempenhou um papel vital na fundação de Phandalin. </w:t>
      </w:r>
    </w:p>
    <w:p w14:paraId="7DA67F41" w14:textId="77777777" w:rsidR="003569F1" w:rsidRDefault="003569F1" w:rsidP="003569F1">
      <w:pPr>
        <w:jc w:val="both"/>
        <w:rPr>
          <w:rFonts w:cs="Calibri"/>
          <w:sz w:val="24"/>
          <w:szCs w:val="24"/>
        </w:rPr>
      </w:pPr>
      <w:r>
        <w:rPr>
          <w:rFonts w:cs="Calibri"/>
          <w:sz w:val="24"/>
          <w:szCs w:val="24"/>
        </w:rPr>
        <w:t>- Zanga-se constantemente com os seus ajudantes brincalhões, mas estaria a mentir se se disse-se que não se preocupa com eles.</w:t>
      </w:r>
      <w:r w:rsidRPr="00D717B5">
        <w:rPr>
          <w:rFonts w:cs="Calibri"/>
          <w:sz w:val="24"/>
          <w:szCs w:val="24"/>
        </w:rPr>
        <w:t xml:space="preserve"> </w:t>
      </w:r>
    </w:p>
    <w:p w14:paraId="776CEE60" w14:textId="77777777" w:rsidR="003569F1" w:rsidRPr="009A4FDE" w:rsidRDefault="003569F1" w:rsidP="003569F1">
      <w:pPr>
        <w:jc w:val="both"/>
        <w:rPr>
          <w:rFonts w:cs="Calibri"/>
          <w:sz w:val="24"/>
          <w:szCs w:val="24"/>
        </w:rPr>
      </w:pPr>
      <w:r w:rsidRPr="000B7DB9">
        <w:rPr>
          <w:rFonts w:cs="Calibri"/>
          <w:b/>
          <w:sz w:val="24"/>
          <w:szCs w:val="24"/>
        </w:rPr>
        <w:t>Dois Ajudantes</w:t>
      </w:r>
      <w:r w:rsidRPr="000B7DB9">
        <w:rPr>
          <w:rFonts w:cs="Calibri"/>
          <w:sz w:val="24"/>
          <w:szCs w:val="24"/>
        </w:rPr>
        <w:t xml:space="preserve">: </w:t>
      </w:r>
      <w:proofErr w:type="spellStart"/>
      <w:r w:rsidRPr="000B7DB9">
        <w:rPr>
          <w:rFonts w:cs="Calibri"/>
          <w:sz w:val="24"/>
          <w:szCs w:val="24"/>
          <w:u w:val="single"/>
        </w:rPr>
        <w:t>Ander</w:t>
      </w:r>
      <w:proofErr w:type="spellEnd"/>
      <w:r w:rsidRPr="000B7DB9">
        <w:rPr>
          <w:rFonts w:cs="Calibri"/>
          <w:sz w:val="24"/>
          <w:szCs w:val="24"/>
        </w:rPr>
        <w:t xml:space="preserve"> e </w:t>
      </w:r>
      <w:proofErr w:type="spellStart"/>
      <w:r w:rsidRPr="000B7DB9">
        <w:rPr>
          <w:rFonts w:cs="Calibri"/>
          <w:sz w:val="24"/>
          <w:szCs w:val="24"/>
          <w:u w:val="single"/>
        </w:rPr>
        <w:t>Thistle</w:t>
      </w:r>
      <w:proofErr w:type="spellEnd"/>
      <w:r w:rsidRPr="000B7DB9">
        <w:rPr>
          <w:rFonts w:cs="Calibri"/>
          <w:sz w:val="24"/>
          <w:szCs w:val="24"/>
          <w:u w:val="single"/>
        </w:rPr>
        <w:t>.</w:t>
      </w:r>
    </w:p>
    <w:p w14:paraId="2901CC31" w14:textId="77777777" w:rsidR="003569F1" w:rsidRDefault="003569F1" w:rsidP="003569F1">
      <w:pPr>
        <w:jc w:val="both"/>
        <w:rPr>
          <w:rFonts w:cs="Calibri"/>
          <w:sz w:val="24"/>
          <w:szCs w:val="24"/>
          <w:u w:val="single"/>
        </w:rPr>
      </w:pPr>
    </w:p>
    <w:p w14:paraId="45033C42" w14:textId="77777777" w:rsidR="003569F1" w:rsidRDefault="003569F1" w:rsidP="003569F1">
      <w:pPr>
        <w:jc w:val="both"/>
        <w:rPr>
          <w:rFonts w:cs="Calibri"/>
          <w:sz w:val="24"/>
          <w:szCs w:val="24"/>
        </w:rPr>
      </w:pPr>
      <w:r w:rsidRPr="00E27028">
        <w:rPr>
          <w:rFonts w:cs="Calibri"/>
          <w:b/>
          <w:bCs/>
          <w:sz w:val="24"/>
          <w:szCs w:val="24"/>
        </w:rPr>
        <w:t>Se um jogador quiser comprar armas ou armadura</w:t>
      </w:r>
      <w:r>
        <w:rPr>
          <w:rFonts w:cs="Calibri"/>
          <w:sz w:val="24"/>
          <w:szCs w:val="24"/>
        </w:rPr>
        <w:t>:</w:t>
      </w:r>
    </w:p>
    <w:p w14:paraId="282B7C41" w14:textId="77777777" w:rsidR="003569F1" w:rsidRPr="000B7DB9" w:rsidRDefault="003569F1" w:rsidP="003569F1">
      <w:pPr>
        <w:jc w:val="both"/>
        <w:rPr>
          <w:rFonts w:cs="Calibri"/>
          <w:sz w:val="24"/>
          <w:szCs w:val="24"/>
        </w:rPr>
      </w:pPr>
      <w:r>
        <w:rPr>
          <w:rFonts w:cs="Calibri"/>
          <w:sz w:val="24"/>
          <w:szCs w:val="24"/>
        </w:rPr>
        <w:t>-</w:t>
      </w:r>
      <w:r w:rsidRPr="000B7DB9">
        <w:rPr>
          <w:rFonts w:cs="Calibri"/>
          <w:sz w:val="24"/>
          <w:szCs w:val="24"/>
        </w:rPr>
        <w:t xml:space="preserve"> </w:t>
      </w:r>
      <w:r>
        <w:rPr>
          <w:rFonts w:cs="Calibri"/>
          <w:sz w:val="24"/>
          <w:szCs w:val="24"/>
        </w:rPr>
        <w:t>É</w:t>
      </w:r>
      <w:r w:rsidRPr="000B7DB9">
        <w:rPr>
          <w:rFonts w:cs="Calibri"/>
          <w:sz w:val="24"/>
          <w:szCs w:val="24"/>
        </w:rPr>
        <w:t xml:space="preserve"> redirecionado</w:t>
      </w:r>
      <w:r>
        <w:rPr>
          <w:rFonts w:cs="Calibri"/>
          <w:sz w:val="24"/>
          <w:szCs w:val="24"/>
        </w:rPr>
        <w:t xml:space="preserve"> para</w:t>
      </w:r>
      <w:r w:rsidRPr="000B7DB9">
        <w:rPr>
          <w:rFonts w:cs="Calibri"/>
          <w:sz w:val="24"/>
          <w:szCs w:val="24"/>
        </w:rPr>
        <w:t xml:space="preserve"> </w:t>
      </w:r>
      <w:proofErr w:type="spellStart"/>
      <w:r w:rsidRPr="00E27028">
        <w:rPr>
          <w:rFonts w:cs="Calibri"/>
          <w:sz w:val="24"/>
          <w:szCs w:val="24"/>
          <w:u w:val="single"/>
        </w:rPr>
        <w:t>Lionshield</w:t>
      </w:r>
      <w:proofErr w:type="spellEnd"/>
      <w:r w:rsidRPr="00E27028">
        <w:rPr>
          <w:rFonts w:cs="Calibri"/>
          <w:sz w:val="24"/>
          <w:szCs w:val="24"/>
          <w:u w:val="single"/>
        </w:rPr>
        <w:t xml:space="preserve"> </w:t>
      </w:r>
      <w:proofErr w:type="spellStart"/>
      <w:r w:rsidRPr="00E27028">
        <w:rPr>
          <w:rFonts w:cs="Calibri"/>
          <w:sz w:val="24"/>
          <w:szCs w:val="24"/>
          <w:u w:val="single"/>
        </w:rPr>
        <w:t>Coster</w:t>
      </w:r>
      <w:proofErr w:type="spellEnd"/>
      <w:r w:rsidRPr="000B7DB9">
        <w:rPr>
          <w:rFonts w:cs="Calibri"/>
          <w:sz w:val="24"/>
          <w:szCs w:val="24"/>
        </w:rPr>
        <w:t>.</w:t>
      </w:r>
    </w:p>
    <w:p w14:paraId="274AA002" w14:textId="77777777" w:rsidR="003569F1" w:rsidRDefault="003569F1" w:rsidP="003569F1">
      <w:pPr>
        <w:jc w:val="both"/>
      </w:pPr>
    </w:p>
    <w:p w14:paraId="74E930C2" w14:textId="77777777" w:rsidR="003569F1" w:rsidRDefault="003569F1" w:rsidP="003569F1">
      <w:pPr>
        <w:jc w:val="both"/>
        <w:rPr>
          <w:rFonts w:cs="Calibri"/>
          <w:b/>
          <w:bCs/>
          <w:sz w:val="24"/>
          <w:szCs w:val="24"/>
        </w:rPr>
      </w:pPr>
      <w:r w:rsidRPr="00E27028">
        <w:rPr>
          <w:rFonts w:cs="Calibri"/>
          <w:b/>
          <w:bCs/>
          <w:sz w:val="24"/>
          <w:szCs w:val="24"/>
        </w:rPr>
        <w:t xml:space="preserve">Se um jogador quiser comprar </w:t>
      </w:r>
      <w:proofErr w:type="spellStart"/>
      <w:r>
        <w:rPr>
          <w:rFonts w:cs="Calibri"/>
          <w:b/>
          <w:bCs/>
          <w:sz w:val="24"/>
          <w:szCs w:val="24"/>
        </w:rPr>
        <w:t>potions</w:t>
      </w:r>
      <w:proofErr w:type="spellEnd"/>
      <w:r>
        <w:rPr>
          <w:rFonts w:cs="Calibri"/>
          <w:b/>
          <w:bCs/>
          <w:sz w:val="24"/>
          <w:szCs w:val="24"/>
        </w:rPr>
        <w:t xml:space="preserve"> </w:t>
      </w:r>
      <w:proofErr w:type="spellStart"/>
      <w:r>
        <w:rPr>
          <w:rFonts w:cs="Calibri"/>
          <w:b/>
          <w:bCs/>
          <w:sz w:val="24"/>
          <w:szCs w:val="24"/>
        </w:rPr>
        <w:t>of</w:t>
      </w:r>
      <w:proofErr w:type="spellEnd"/>
      <w:r>
        <w:rPr>
          <w:rFonts w:cs="Calibri"/>
          <w:b/>
          <w:bCs/>
          <w:sz w:val="24"/>
          <w:szCs w:val="24"/>
        </w:rPr>
        <w:t xml:space="preserve"> </w:t>
      </w:r>
      <w:proofErr w:type="spellStart"/>
      <w:r>
        <w:rPr>
          <w:rFonts w:cs="Calibri"/>
          <w:b/>
          <w:bCs/>
          <w:sz w:val="24"/>
          <w:szCs w:val="24"/>
        </w:rPr>
        <w:t>healing</w:t>
      </w:r>
      <w:proofErr w:type="spellEnd"/>
      <w:r>
        <w:rPr>
          <w:rFonts w:cs="Calibri"/>
          <w:b/>
          <w:bCs/>
          <w:sz w:val="24"/>
          <w:szCs w:val="24"/>
        </w:rPr>
        <w:t>:</w:t>
      </w:r>
    </w:p>
    <w:p w14:paraId="31007FFC" w14:textId="77777777" w:rsidR="003569F1" w:rsidRDefault="003569F1" w:rsidP="003569F1">
      <w:pPr>
        <w:jc w:val="both"/>
        <w:rPr>
          <w:u w:val="single"/>
        </w:rPr>
      </w:pPr>
      <w:r>
        <w:rPr>
          <w:rFonts w:cs="Calibri"/>
          <w:sz w:val="24"/>
          <w:szCs w:val="24"/>
        </w:rPr>
        <w:t xml:space="preserve">- São ditos para falar com </w:t>
      </w:r>
      <w:proofErr w:type="spellStart"/>
      <w:r>
        <w:rPr>
          <w:rFonts w:cs="Calibri"/>
          <w:sz w:val="24"/>
          <w:szCs w:val="24"/>
          <w:u w:val="single"/>
        </w:rPr>
        <w:t>Adabra</w:t>
      </w:r>
      <w:proofErr w:type="spellEnd"/>
      <w:r>
        <w:rPr>
          <w:rFonts w:cs="Calibri"/>
          <w:sz w:val="24"/>
          <w:szCs w:val="24"/>
          <w:u w:val="single"/>
        </w:rPr>
        <w:t xml:space="preserve"> </w:t>
      </w:r>
      <w:proofErr w:type="spellStart"/>
      <w:r>
        <w:rPr>
          <w:rFonts w:cs="Calibri"/>
          <w:sz w:val="24"/>
          <w:szCs w:val="24"/>
          <w:u w:val="single"/>
        </w:rPr>
        <w:t>Gwynn</w:t>
      </w:r>
      <w:proofErr w:type="spellEnd"/>
      <w:r>
        <w:rPr>
          <w:rFonts w:cs="Calibri"/>
          <w:sz w:val="24"/>
          <w:szCs w:val="24"/>
          <w:u w:val="single"/>
        </w:rPr>
        <w:t xml:space="preserve"> </w:t>
      </w:r>
      <w:r>
        <w:t xml:space="preserve">em </w:t>
      </w:r>
      <w:proofErr w:type="spellStart"/>
      <w:r>
        <w:rPr>
          <w:u w:val="single"/>
        </w:rPr>
        <w:t>Umbrage</w:t>
      </w:r>
      <w:proofErr w:type="spellEnd"/>
      <w:r>
        <w:rPr>
          <w:u w:val="single"/>
        </w:rPr>
        <w:t xml:space="preserve"> Hill.</w:t>
      </w:r>
    </w:p>
    <w:p w14:paraId="7B3AA39C" w14:textId="77777777" w:rsidR="003569F1" w:rsidRDefault="003569F1" w:rsidP="003569F1">
      <w:pPr>
        <w:jc w:val="both"/>
        <w:rPr>
          <w:u w:val="single"/>
        </w:rPr>
      </w:pPr>
    </w:p>
    <w:p w14:paraId="13A3994D" w14:textId="77777777" w:rsidR="003569F1" w:rsidRPr="002D12F9" w:rsidRDefault="003569F1" w:rsidP="003569F1">
      <w:pPr>
        <w:jc w:val="both"/>
        <w:rPr>
          <w:b/>
          <w:bCs/>
          <w:sz w:val="24"/>
          <w:szCs w:val="24"/>
        </w:rPr>
      </w:pPr>
    </w:p>
    <w:p w14:paraId="063CDBBE" w14:textId="77777777" w:rsidR="003569F1" w:rsidRPr="00300E33" w:rsidRDefault="003569F1" w:rsidP="003569F1">
      <w:pPr>
        <w:jc w:val="both"/>
        <w:rPr>
          <w:sz w:val="24"/>
          <w:szCs w:val="24"/>
        </w:rPr>
      </w:pPr>
    </w:p>
    <w:p w14:paraId="67C6C769" w14:textId="77777777" w:rsidR="003569F1" w:rsidRPr="00300E33" w:rsidRDefault="003569F1" w:rsidP="003569F1">
      <w:pPr>
        <w:jc w:val="both"/>
        <w:rPr>
          <w:sz w:val="24"/>
          <w:szCs w:val="24"/>
        </w:rPr>
      </w:pPr>
    </w:p>
    <w:p w14:paraId="4FDCFA9C" w14:textId="77777777" w:rsidR="003569F1" w:rsidRPr="00300E33" w:rsidRDefault="003569F1" w:rsidP="003569F1">
      <w:pPr>
        <w:jc w:val="both"/>
        <w:rPr>
          <w:sz w:val="24"/>
          <w:szCs w:val="24"/>
        </w:rPr>
      </w:pPr>
    </w:p>
    <w:p w14:paraId="6B8708FD" w14:textId="77777777" w:rsidR="003569F1" w:rsidRPr="00300E33" w:rsidRDefault="003569F1" w:rsidP="003569F1">
      <w:pPr>
        <w:jc w:val="both"/>
        <w:rPr>
          <w:sz w:val="24"/>
          <w:szCs w:val="24"/>
        </w:rPr>
      </w:pPr>
    </w:p>
    <w:p w14:paraId="3670B557" w14:textId="77777777" w:rsidR="003569F1" w:rsidRPr="00300E33" w:rsidRDefault="003569F1" w:rsidP="003569F1">
      <w:pPr>
        <w:jc w:val="both"/>
        <w:rPr>
          <w:sz w:val="24"/>
          <w:szCs w:val="24"/>
        </w:rPr>
      </w:pPr>
    </w:p>
    <w:p w14:paraId="1CE9A5F2" w14:textId="77777777" w:rsidR="003569F1" w:rsidRPr="00EA5008" w:rsidRDefault="003569F1" w:rsidP="003569F1">
      <w:pPr>
        <w:jc w:val="both"/>
        <w:rPr>
          <w:i/>
          <w:iCs/>
          <w:sz w:val="24"/>
          <w:szCs w:val="24"/>
          <w:lang w:val="en-US"/>
        </w:rPr>
      </w:pPr>
      <w:r w:rsidRPr="00EA5008">
        <w:rPr>
          <w:i/>
          <w:iCs/>
          <w:sz w:val="24"/>
          <w:szCs w:val="24"/>
          <w:lang w:val="en-US"/>
        </w:rPr>
        <w:t>(Insert Barthen Personality Post-it)</w:t>
      </w:r>
    </w:p>
    <w:p w14:paraId="4A8FF880" w14:textId="77777777" w:rsidR="003569F1" w:rsidRPr="00EA5008" w:rsidRDefault="003569F1" w:rsidP="003569F1">
      <w:pPr>
        <w:jc w:val="both"/>
        <w:rPr>
          <w:i/>
          <w:iCs/>
          <w:sz w:val="24"/>
          <w:szCs w:val="24"/>
          <w:lang w:val="en-US"/>
        </w:rPr>
      </w:pPr>
      <w:r w:rsidRPr="00EA5008">
        <w:rPr>
          <w:i/>
          <w:iCs/>
          <w:sz w:val="24"/>
          <w:szCs w:val="24"/>
          <w:lang w:val="en-US"/>
        </w:rPr>
        <w:t>(Insert Potions of Healing Post-it)</w:t>
      </w:r>
    </w:p>
    <w:p w14:paraId="103D1A33" w14:textId="77777777" w:rsidR="003569F1" w:rsidRPr="00946088" w:rsidRDefault="003569F1" w:rsidP="003569F1">
      <w:pPr>
        <w:jc w:val="both"/>
        <w:rPr>
          <w:rFonts w:cs="Calibri"/>
          <w:b/>
          <w:sz w:val="40"/>
          <w:szCs w:val="40"/>
          <w:lang w:val="en-GB"/>
        </w:rPr>
      </w:pPr>
    </w:p>
    <w:p w14:paraId="1322C5E3" w14:textId="77777777" w:rsidR="003569F1" w:rsidRPr="00A25C79" w:rsidRDefault="003569F1" w:rsidP="003569F1">
      <w:pPr>
        <w:jc w:val="both"/>
        <w:rPr>
          <w:rFonts w:cs="Calibri"/>
          <w:b/>
          <w:sz w:val="40"/>
          <w:szCs w:val="40"/>
        </w:rPr>
      </w:pPr>
      <w:proofErr w:type="spellStart"/>
      <w:r w:rsidRPr="00A25C79">
        <w:rPr>
          <w:rFonts w:cs="Calibri"/>
          <w:b/>
          <w:sz w:val="40"/>
          <w:szCs w:val="40"/>
        </w:rPr>
        <w:t>Lionshield</w:t>
      </w:r>
      <w:proofErr w:type="spellEnd"/>
      <w:r w:rsidRPr="00A25C79">
        <w:rPr>
          <w:rFonts w:cs="Calibri"/>
          <w:b/>
          <w:sz w:val="40"/>
          <w:szCs w:val="40"/>
        </w:rPr>
        <w:t xml:space="preserve"> </w:t>
      </w:r>
      <w:proofErr w:type="spellStart"/>
      <w:r w:rsidRPr="00A25C79">
        <w:rPr>
          <w:rFonts w:cs="Calibri"/>
          <w:b/>
          <w:sz w:val="40"/>
          <w:szCs w:val="40"/>
        </w:rPr>
        <w:t>Coster</w:t>
      </w:r>
      <w:proofErr w:type="spellEnd"/>
      <w:r w:rsidRPr="00A25C79">
        <w:rPr>
          <w:rFonts w:cs="Calibri"/>
          <w:b/>
          <w:sz w:val="40"/>
          <w:szCs w:val="40"/>
        </w:rPr>
        <w:t>:</w:t>
      </w:r>
    </w:p>
    <w:p w14:paraId="380E4126" w14:textId="77777777" w:rsidR="003569F1" w:rsidRPr="00A25C79" w:rsidRDefault="003569F1" w:rsidP="003569F1">
      <w:pPr>
        <w:jc w:val="both"/>
        <w:rPr>
          <w:rFonts w:cs="Calibri"/>
          <w:b/>
          <w:sz w:val="40"/>
          <w:szCs w:val="40"/>
        </w:rPr>
      </w:pPr>
    </w:p>
    <w:p w14:paraId="15E624AD" w14:textId="77777777" w:rsidR="003569F1" w:rsidRPr="0076298C" w:rsidRDefault="003569F1" w:rsidP="003569F1">
      <w:pPr>
        <w:jc w:val="both"/>
        <w:rPr>
          <w:rFonts w:cs="Calibri"/>
          <w:b/>
          <w:sz w:val="24"/>
          <w:szCs w:val="24"/>
        </w:rPr>
      </w:pPr>
      <w:bookmarkStart w:id="1" w:name="_Hlk108112953"/>
      <w:r w:rsidRPr="0076298C">
        <w:rPr>
          <w:rFonts w:cs="Calibri"/>
          <w:b/>
          <w:sz w:val="24"/>
          <w:szCs w:val="24"/>
        </w:rPr>
        <w:t>Ao aproximar-se:</w:t>
      </w:r>
    </w:p>
    <w:p w14:paraId="3919BA78" w14:textId="77777777" w:rsidR="003569F1" w:rsidRPr="0076298C" w:rsidRDefault="003569F1" w:rsidP="003569F1">
      <w:pPr>
        <w:jc w:val="both"/>
      </w:pPr>
      <w:r w:rsidRPr="0076298C">
        <w:rPr>
          <w:rFonts w:cs="Calibri"/>
          <w:i/>
          <w:shd w:val="clear" w:color="auto" w:fill="00FFFF"/>
        </w:rPr>
        <w:t>Pendurado acima da porta da frente deste modesto posto comercial está um sinal em forma de escudo de madeira com um leão pintado sobre ele.</w:t>
      </w:r>
    </w:p>
    <w:p w14:paraId="2B135B39" w14:textId="77777777" w:rsidR="003569F1" w:rsidRPr="0076298C" w:rsidRDefault="003569F1" w:rsidP="003569F1">
      <w:pPr>
        <w:jc w:val="both"/>
        <w:rPr>
          <w:sz w:val="24"/>
          <w:szCs w:val="24"/>
        </w:rPr>
      </w:pPr>
    </w:p>
    <w:p w14:paraId="209F5414" w14:textId="77777777" w:rsidR="003569F1" w:rsidRPr="0076298C" w:rsidRDefault="003569F1" w:rsidP="003569F1">
      <w:pPr>
        <w:jc w:val="both"/>
        <w:rPr>
          <w:b/>
          <w:sz w:val="24"/>
          <w:szCs w:val="24"/>
        </w:rPr>
      </w:pPr>
      <w:proofErr w:type="spellStart"/>
      <w:r w:rsidRPr="0076298C">
        <w:rPr>
          <w:b/>
          <w:sz w:val="24"/>
          <w:szCs w:val="24"/>
        </w:rPr>
        <w:t>NPC’s</w:t>
      </w:r>
      <w:proofErr w:type="spellEnd"/>
      <w:r w:rsidRPr="0076298C">
        <w:rPr>
          <w:b/>
          <w:sz w:val="24"/>
          <w:szCs w:val="24"/>
        </w:rPr>
        <w:t>:</w:t>
      </w:r>
    </w:p>
    <w:p w14:paraId="1B6949DA" w14:textId="77777777" w:rsidR="003569F1" w:rsidRDefault="003569F1" w:rsidP="003569F1">
      <w:pPr>
        <w:jc w:val="both"/>
        <w:rPr>
          <w:sz w:val="24"/>
          <w:szCs w:val="24"/>
        </w:rPr>
      </w:pPr>
      <w:r w:rsidRPr="0076298C">
        <w:rPr>
          <w:b/>
          <w:sz w:val="24"/>
          <w:szCs w:val="24"/>
        </w:rPr>
        <w:t xml:space="preserve">- Dona: </w:t>
      </w:r>
      <w:proofErr w:type="spellStart"/>
      <w:r w:rsidRPr="00910677">
        <w:rPr>
          <w:sz w:val="24"/>
          <w:szCs w:val="24"/>
          <w:u w:val="single"/>
        </w:rPr>
        <w:t>Linene</w:t>
      </w:r>
      <w:proofErr w:type="spellEnd"/>
      <w:r w:rsidRPr="00910677">
        <w:rPr>
          <w:sz w:val="24"/>
          <w:szCs w:val="24"/>
          <w:u w:val="single"/>
        </w:rPr>
        <w:t xml:space="preserve"> </w:t>
      </w:r>
      <w:proofErr w:type="spellStart"/>
      <w:proofErr w:type="gramStart"/>
      <w:r w:rsidRPr="00910677">
        <w:rPr>
          <w:sz w:val="24"/>
          <w:szCs w:val="24"/>
          <w:u w:val="single"/>
        </w:rPr>
        <w:t>Graywind</w:t>
      </w:r>
      <w:proofErr w:type="spellEnd"/>
      <w:r w:rsidRPr="00910677">
        <w:rPr>
          <w:sz w:val="24"/>
          <w:szCs w:val="24"/>
          <w:u w:val="single"/>
        </w:rPr>
        <w:t>(</w:t>
      </w:r>
      <w:proofErr w:type="gramEnd"/>
      <w:r w:rsidRPr="00910677">
        <w:rPr>
          <w:sz w:val="24"/>
          <w:szCs w:val="24"/>
          <w:u w:val="single"/>
        </w:rPr>
        <w:t>DESCONFIADA)</w:t>
      </w:r>
      <w:r w:rsidRPr="0076298C">
        <w:rPr>
          <w:sz w:val="24"/>
          <w:szCs w:val="24"/>
        </w:rPr>
        <w:t>: Humana, 35 anos, Sharp-</w:t>
      </w:r>
      <w:proofErr w:type="spellStart"/>
      <w:r w:rsidRPr="0076298C">
        <w:rPr>
          <w:sz w:val="24"/>
          <w:szCs w:val="24"/>
        </w:rPr>
        <w:t>tongued</w:t>
      </w:r>
      <w:proofErr w:type="spellEnd"/>
      <w:r>
        <w:rPr>
          <w:sz w:val="24"/>
          <w:szCs w:val="24"/>
        </w:rPr>
        <w:t>(rude)</w:t>
      </w:r>
      <w:r w:rsidRPr="0076298C">
        <w:rPr>
          <w:sz w:val="24"/>
          <w:szCs w:val="24"/>
        </w:rPr>
        <w:t>.</w:t>
      </w:r>
    </w:p>
    <w:p w14:paraId="3142E7B8" w14:textId="77777777" w:rsidR="003569F1" w:rsidRDefault="003569F1" w:rsidP="003569F1">
      <w:pPr>
        <w:jc w:val="both"/>
        <w:rPr>
          <w:sz w:val="24"/>
          <w:szCs w:val="24"/>
        </w:rPr>
      </w:pPr>
      <w:r w:rsidRPr="003448D6">
        <w:rPr>
          <w:sz w:val="24"/>
          <w:szCs w:val="24"/>
        </w:rPr>
        <w:t>- Têm uma atitude positiva e d</w:t>
      </w:r>
      <w:r>
        <w:rPr>
          <w:sz w:val="24"/>
          <w:szCs w:val="24"/>
        </w:rPr>
        <w:t>iz o que pensa.</w:t>
      </w:r>
    </w:p>
    <w:p w14:paraId="6EC0482C" w14:textId="77777777" w:rsidR="003569F1" w:rsidRPr="003448D6" w:rsidRDefault="003569F1" w:rsidP="003569F1">
      <w:pPr>
        <w:jc w:val="both"/>
      </w:pPr>
      <w:r w:rsidRPr="003448D6">
        <w:rPr>
          <w:sz w:val="24"/>
          <w:szCs w:val="24"/>
        </w:rPr>
        <w:t>- Preocupa-se verdadeiramente com a</w:t>
      </w:r>
      <w:r>
        <w:rPr>
          <w:sz w:val="24"/>
          <w:szCs w:val="24"/>
        </w:rPr>
        <w:t xml:space="preserve"> comunidade e nunca faria nada para pôr a cidade em perigo.</w:t>
      </w:r>
    </w:p>
    <w:p w14:paraId="619DA104" w14:textId="77777777" w:rsidR="003569F1" w:rsidRPr="003448D6" w:rsidRDefault="003569F1" w:rsidP="003569F1">
      <w:pPr>
        <w:jc w:val="both"/>
        <w:rPr>
          <w:sz w:val="24"/>
          <w:szCs w:val="24"/>
        </w:rPr>
      </w:pPr>
    </w:p>
    <w:p w14:paraId="7736F8FB" w14:textId="77777777" w:rsidR="003569F1" w:rsidRPr="0076298C" w:rsidRDefault="003569F1" w:rsidP="003569F1">
      <w:pPr>
        <w:jc w:val="both"/>
        <w:rPr>
          <w:b/>
          <w:sz w:val="24"/>
          <w:szCs w:val="24"/>
        </w:rPr>
      </w:pPr>
      <w:r w:rsidRPr="0076298C">
        <w:rPr>
          <w:b/>
          <w:sz w:val="24"/>
          <w:szCs w:val="24"/>
        </w:rPr>
        <w:t xml:space="preserve">O que vende: </w:t>
      </w:r>
    </w:p>
    <w:p w14:paraId="12FAAFEB" w14:textId="77777777" w:rsidR="003569F1" w:rsidRPr="0076298C" w:rsidRDefault="003569F1" w:rsidP="003569F1">
      <w:pPr>
        <w:jc w:val="both"/>
        <w:rPr>
          <w:sz w:val="24"/>
          <w:szCs w:val="24"/>
        </w:rPr>
      </w:pPr>
      <w:r w:rsidRPr="0076298C">
        <w:rPr>
          <w:sz w:val="24"/>
          <w:szCs w:val="24"/>
        </w:rPr>
        <w:t>- Vende armas e armadura</w:t>
      </w:r>
      <w:r>
        <w:rPr>
          <w:sz w:val="24"/>
          <w:szCs w:val="24"/>
        </w:rPr>
        <w:t xml:space="preserve"> (ver </w:t>
      </w:r>
      <w:proofErr w:type="spellStart"/>
      <w:r>
        <w:rPr>
          <w:sz w:val="24"/>
          <w:szCs w:val="24"/>
        </w:rPr>
        <w:t>pg.x</w:t>
      </w:r>
      <w:proofErr w:type="spellEnd"/>
      <w:r>
        <w:rPr>
          <w:sz w:val="24"/>
          <w:szCs w:val="24"/>
        </w:rPr>
        <w:t xml:space="preserve"> PHB)</w:t>
      </w:r>
      <w:r w:rsidRPr="0076298C">
        <w:rPr>
          <w:sz w:val="24"/>
          <w:szCs w:val="24"/>
        </w:rPr>
        <w:t>, guardadas na divisão traseira.</w:t>
      </w:r>
    </w:p>
    <w:p w14:paraId="363B923A" w14:textId="77777777" w:rsidR="003569F1" w:rsidRDefault="003569F1" w:rsidP="003569F1">
      <w:pPr>
        <w:jc w:val="both"/>
        <w:rPr>
          <w:sz w:val="24"/>
          <w:szCs w:val="24"/>
        </w:rPr>
      </w:pPr>
      <w:r w:rsidRPr="0076298C">
        <w:rPr>
          <w:sz w:val="24"/>
          <w:szCs w:val="24"/>
        </w:rPr>
        <w:t xml:space="preserve">- </w:t>
      </w:r>
      <w:proofErr w:type="spellStart"/>
      <w:r w:rsidRPr="0076298C">
        <w:rPr>
          <w:sz w:val="24"/>
          <w:szCs w:val="24"/>
        </w:rPr>
        <w:t>Linene</w:t>
      </w:r>
      <w:proofErr w:type="spellEnd"/>
      <w:r w:rsidRPr="0076298C">
        <w:rPr>
          <w:sz w:val="24"/>
          <w:szCs w:val="24"/>
        </w:rPr>
        <w:t xml:space="preserve"> não venderá nada a personagens que ache que possam ser uma ameaça para a cidade.</w:t>
      </w:r>
    </w:p>
    <w:p w14:paraId="26659C54" w14:textId="77777777" w:rsidR="003569F1" w:rsidRDefault="003569F1" w:rsidP="003569F1">
      <w:pPr>
        <w:jc w:val="both"/>
        <w:rPr>
          <w:sz w:val="24"/>
          <w:szCs w:val="24"/>
        </w:rPr>
      </w:pPr>
    </w:p>
    <w:p w14:paraId="232B1384" w14:textId="77777777" w:rsidR="003569F1" w:rsidRDefault="003569F1" w:rsidP="003569F1">
      <w:pPr>
        <w:jc w:val="both"/>
        <w:rPr>
          <w:b/>
          <w:bCs/>
          <w:sz w:val="24"/>
          <w:szCs w:val="24"/>
        </w:rPr>
      </w:pPr>
      <w:r w:rsidRPr="00E27028">
        <w:rPr>
          <w:b/>
          <w:bCs/>
          <w:sz w:val="24"/>
          <w:szCs w:val="24"/>
        </w:rPr>
        <w:t xml:space="preserve">Se falarem amigavelmente com </w:t>
      </w:r>
      <w:proofErr w:type="spellStart"/>
      <w:r>
        <w:rPr>
          <w:b/>
          <w:bCs/>
          <w:sz w:val="24"/>
          <w:szCs w:val="24"/>
        </w:rPr>
        <w:t>Linene</w:t>
      </w:r>
      <w:proofErr w:type="spellEnd"/>
      <w:r w:rsidRPr="00E27028">
        <w:rPr>
          <w:b/>
          <w:bCs/>
          <w:sz w:val="24"/>
          <w:szCs w:val="24"/>
        </w:rPr>
        <w:t>:</w:t>
      </w:r>
    </w:p>
    <w:p w14:paraId="46986FFE" w14:textId="77777777" w:rsidR="003569F1" w:rsidRPr="00EA5008" w:rsidRDefault="003569F1" w:rsidP="003569F1">
      <w:pPr>
        <w:jc w:val="both"/>
        <w:rPr>
          <w:sz w:val="24"/>
          <w:szCs w:val="24"/>
          <w:lang w:val="en-US"/>
        </w:rPr>
      </w:pPr>
      <w:r w:rsidRPr="00EA5008">
        <w:rPr>
          <w:sz w:val="24"/>
          <w:szCs w:val="24"/>
          <w:lang w:val="en-US"/>
        </w:rPr>
        <w:t>- Fala um Rumor.</w:t>
      </w:r>
    </w:p>
    <w:p w14:paraId="610D3039" w14:textId="77777777" w:rsidR="003569F1" w:rsidRPr="00EA5008" w:rsidRDefault="003569F1" w:rsidP="003569F1">
      <w:pPr>
        <w:jc w:val="both"/>
        <w:rPr>
          <w:sz w:val="24"/>
          <w:szCs w:val="24"/>
          <w:lang w:val="en-US"/>
        </w:rPr>
      </w:pPr>
    </w:p>
    <w:bookmarkEnd w:id="1"/>
    <w:p w14:paraId="51FFE973" w14:textId="77777777" w:rsidR="003569F1" w:rsidRPr="00EA5008" w:rsidRDefault="003569F1" w:rsidP="003569F1">
      <w:pPr>
        <w:jc w:val="both"/>
        <w:rPr>
          <w:iCs/>
          <w:sz w:val="24"/>
          <w:szCs w:val="24"/>
          <w:lang w:val="en-US"/>
        </w:rPr>
      </w:pPr>
    </w:p>
    <w:p w14:paraId="61ABCC73" w14:textId="77777777" w:rsidR="003569F1" w:rsidRPr="00EA5008" w:rsidRDefault="003569F1" w:rsidP="003569F1">
      <w:pPr>
        <w:jc w:val="both"/>
        <w:rPr>
          <w:iCs/>
          <w:sz w:val="24"/>
          <w:szCs w:val="24"/>
          <w:lang w:val="en-US"/>
        </w:rPr>
      </w:pPr>
    </w:p>
    <w:p w14:paraId="16CF324B" w14:textId="77777777" w:rsidR="003569F1" w:rsidRPr="00EA5008" w:rsidRDefault="003569F1" w:rsidP="003569F1">
      <w:pPr>
        <w:jc w:val="both"/>
        <w:rPr>
          <w:b/>
          <w:bCs/>
          <w:iCs/>
          <w:sz w:val="24"/>
          <w:szCs w:val="24"/>
          <w:lang w:val="en-US"/>
        </w:rPr>
      </w:pPr>
      <w:r w:rsidRPr="00EA5008">
        <w:rPr>
          <w:iCs/>
          <w:sz w:val="24"/>
          <w:szCs w:val="24"/>
          <w:lang w:val="en-US"/>
        </w:rPr>
        <w:t xml:space="preserve"> </w:t>
      </w:r>
      <w:r w:rsidRPr="00EA5008">
        <w:rPr>
          <w:b/>
          <w:bCs/>
          <w:iCs/>
          <w:sz w:val="24"/>
          <w:szCs w:val="24"/>
          <w:lang w:val="en-US"/>
        </w:rPr>
        <w:t xml:space="preserve"> </w:t>
      </w:r>
    </w:p>
    <w:p w14:paraId="25C92AE9" w14:textId="77777777" w:rsidR="003569F1" w:rsidRPr="00EA5008" w:rsidRDefault="003569F1" w:rsidP="003569F1">
      <w:pPr>
        <w:jc w:val="both"/>
        <w:rPr>
          <w:b/>
          <w:bCs/>
          <w:sz w:val="36"/>
          <w:szCs w:val="36"/>
          <w:lang w:val="en-US"/>
        </w:rPr>
      </w:pPr>
    </w:p>
    <w:p w14:paraId="317FE0F2" w14:textId="77777777" w:rsidR="003569F1" w:rsidRPr="00EA5008" w:rsidRDefault="003569F1" w:rsidP="003569F1">
      <w:pPr>
        <w:jc w:val="both"/>
        <w:rPr>
          <w:b/>
          <w:bCs/>
          <w:sz w:val="40"/>
          <w:szCs w:val="40"/>
          <w:lang w:val="en-US"/>
        </w:rPr>
      </w:pPr>
    </w:p>
    <w:p w14:paraId="11E57584" w14:textId="77777777" w:rsidR="003569F1" w:rsidRPr="00EA5008" w:rsidRDefault="003569F1" w:rsidP="003569F1">
      <w:pPr>
        <w:jc w:val="both"/>
        <w:rPr>
          <w:b/>
          <w:bCs/>
          <w:sz w:val="40"/>
          <w:szCs w:val="40"/>
          <w:lang w:val="en-US"/>
        </w:rPr>
      </w:pPr>
    </w:p>
    <w:p w14:paraId="2AD9F503" w14:textId="77777777" w:rsidR="003569F1" w:rsidRPr="00EA5008" w:rsidRDefault="003569F1" w:rsidP="003569F1">
      <w:pPr>
        <w:jc w:val="both"/>
        <w:rPr>
          <w:b/>
          <w:bCs/>
          <w:sz w:val="24"/>
          <w:szCs w:val="24"/>
          <w:lang w:val="en-US"/>
        </w:rPr>
      </w:pPr>
    </w:p>
    <w:p w14:paraId="06994671" w14:textId="77777777" w:rsidR="003569F1" w:rsidRPr="00EA5008" w:rsidRDefault="003569F1" w:rsidP="003569F1">
      <w:pPr>
        <w:jc w:val="both"/>
        <w:rPr>
          <w:i/>
          <w:iCs/>
          <w:sz w:val="24"/>
          <w:szCs w:val="24"/>
          <w:lang w:val="en-US"/>
        </w:rPr>
      </w:pPr>
      <w:r w:rsidRPr="00EA5008">
        <w:rPr>
          <w:i/>
          <w:iCs/>
          <w:sz w:val="24"/>
          <w:szCs w:val="24"/>
          <w:lang w:val="en-US"/>
        </w:rPr>
        <w:lastRenderedPageBreak/>
        <w:t xml:space="preserve">(Insert </w:t>
      </w:r>
      <w:proofErr w:type="spellStart"/>
      <w:r w:rsidRPr="00EA5008">
        <w:rPr>
          <w:i/>
          <w:iCs/>
          <w:sz w:val="24"/>
          <w:szCs w:val="24"/>
          <w:lang w:val="en-US"/>
        </w:rPr>
        <w:t>Linene</w:t>
      </w:r>
      <w:proofErr w:type="spellEnd"/>
      <w:r w:rsidRPr="00EA5008">
        <w:rPr>
          <w:i/>
          <w:iCs/>
          <w:sz w:val="24"/>
          <w:szCs w:val="24"/>
          <w:lang w:val="en-US"/>
        </w:rPr>
        <w:t xml:space="preserve"> Personality Post-it)</w:t>
      </w:r>
    </w:p>
    <w:p w14:paraId="41300211" w14:textId="77777777" w:rsidR="003569F1" w:rsidRPr="00547006" w:rsidRDefault="003569F1" w:rsidP="003569F1">
      <w:pPr>
        <w:jc w:val="both"/>
        <w:rPr>
          <w:b/>
          <w:sz w:val="40"/>
          <w:szCs w:val="40"/>
        </w:rPr>
      </w:pPr>
      <w:proofErr w:type="spellStart"/>
      <w:r w:rsidRPr="00547006">
        <w:rPr>
          <w:b/>
          <w:sz w:val="40"/>
          <w:szCs w:val="40"/>
        </w:rPr>
        <w:t>Phadalin</w:t>
      </w:r>
      <w:proofErr w:type="spellEnd"/>
      <w:r w:rsidRPr="00547006">
        <w:rPr>
          <w:b/>
          <w:sz w:val="40"/>
          <w:szCs w:val="40"/>
        </w:rPr>
        <w:t xml:space="preserve"> </w:t>
      </w:r>
      <w:proofErr w:type="spellStart"/>
      <w:r w:rsidRPr="00547006">
        <w:rPr>
          <w:b/>
          <w:sz w:val="40"/>
          <w:szCs w:val="40"/>
        </w:rPr>
        <w:t>Miner’s</w:t>
      </w:r>
      <w:proofErr w:type="spellEnd"/>
      <w:r w:rsidRPr="00547006">
        <w:rPr>
          <w:b/>
          <w:sz w:val="40"/>
          <w:szCs w:val="40"/>
        </w:rPr>
        <w:t xml:space="preserve"> Exchange:</w:t>
      </w:r>
    </w:p>
    <w:p w14:paraId="69CC15AC" w14:textId="77777777" w:rsidR="003569F1" w:rsidRPr="00D8074E" w:rsidRDefault="003569F1" w:rsidP="003569F1">
      <w:pPr>
        <w:jc w:val="both"/>
        <w:rPr>
          <w:b/>
          <w:sz w:val="24"/>
          <w:szCs w:val="24"/>
        </w:rPr>
      </w:pPr>
      <w:r w:rsidRPr="00D8074E">
        <w:rPr>
          <w:b/>
          <w:sz w:val="24"/>
          <w:szCs w:val="24"/>
        </w:rPr>
        <w:t>Ao chegar:</w:t>
      </w:r>
    </w:p>
    <w:p w14:paraId="55685CF9" w14:textId="77777777" w:rsidR="003569F1" w:rsidRPr="00D8074E" w:rsidRDefault="003569F1" w:rsidP="003569F1">
      <w:pPr>
        <w:jc w:val="both"/>
      </w:pPr>
      <w:r w:rsidRPr="00D8074E">
        <w:rPr>
          <w:i/>
          <w:shd w:val="clear" w:color="auto" w:fill="00FFFF"/>
        </w:rPr>
        <w:t xml:space="preserve">“Chegam á Phandalin </w:t>
      </w:r>
      <w:proofErr w:type="spellStart"/>
      <w:r w:rsidRPr="00D8074E">
        <w:rPr>
          <w:i/>
          <w:shd w:val="clear" w:color="auto" w:fill="00FFFF"/>
        </w:rPr>
        <w:t>Miner’s</w:t>
      </w:r>
      <w:proofErr w:type="spellEnd"/>
      <w:r w:rsidRPr="00D8074E">
        <w:rPr>
          <w:i/>
          <w:shd w:val="clear" w:color="auto" w:fill="00FFFF"/>
        </w:rPr>
        <w:t xml:space="preserve"> Exchange, um posto de comercio onde mineiros locais pesam e avaliam quilo que minam e são pagos de acordo com o seu trabalho. E na falta de uma autoridade local serve também como um registo não oficial do conteúdo de várias minas da zona.”</w:t>
      </w:r>
    </w:p>
    <w:p w14:paraId="1FC38F1B" w14:textId="77777777" w:rsidR="003569F1" w:rsidRPr="00D8074E" w:rsidRDefault="003569F1" w:rsidP="003569F1">
      <w:pPr>
        <w:jc w:val="both"/>
        <w:rPr>
          <w:i/>
        </w:rPr>
      </w:pPr>
    </w:p>
    <w:p w14:paraId="2C55BFB3" w14:textId="77777777" w:rsidR="003569F1" w:rsidRPr="00D8074E" w:rsidRDefault="003569F1" w:rsidP="003569F1">
      <w:pPr>
        <w:jc w:val="both"/>
        <w:rPr>
          <w:b/>
          <w:sz w:val="24"/>
          <w:szCs w:val="24"/>
        </w:rPr>
      </w:pPr>
      <w:proofErr w:type="spellStart"/>
      <w:r w:rsidRPr="00D8074E">
        <w:rPr>
          <w:b/>
          <w:sz w:val="24"/>
          <w:szCs w:val="24"/>
        </w:rPr>
        <w:t>NPC’s</w:t>
      </w:r>
      <w:proofErr w:type="spellEnd"/>
      <w:r w:rsidRPr="00D8074E">
        <w:rPr>
          <w:b/>
          <w:sz w:val="24"/>
          <w:szCs w:val="24"/>
        </w:rPr>
        <w:t>:</w:t>
      </w:r>
    </w:p>
    <w:p w14:paraId="70A7F50A" w14:textId="77777777" w:rsidR="003569F1" w:rsidRPr="00D8074E" w:rsidRDefault="003569F1" w:rsidP="003569F1">
      <w:pPr>
        <w:jc w:val="both"/>
      </w:pPr>
      <w:r w:rsidRPr="00D8074E">
        <w:rPr>
          <w:b/>
          <w:sz w:val="24"/>
          <w:szCs w:val="24"/>
        </w:rPr>
        <w:t>Dona:</w:t>
      </w:r>
      <w:r w:rsidRPr="00D8074E">
        <w:rPr>
          <w:sz w:val="24"/>
          <w:szCs w:val="24"/>
        </w:rPr>
        <w:t xml:space="preserve"> </w:t>
      </w:r>
      <w:proofErr w:type="spellStart"/>
      <w:r w:rsidRPr="00910677">
        <w:rPr>
          <w:sz w:val="24"/>
          <w:szCs w:val="24"/>
          <w:u w:val="single"/>
        </w:rPr>
        <w:t>Halia</w:t>
      </w:r>
      <w:proofErr w:type="spellEnd"/>
      <w:r w:rsidRPr="00910677">
        <w:rPr>
          <w:sz w:val="24"/>
          <w:szCs w:val="24"/>
          <w:u w:val="single"/>
        </w:rPr>
        <w:t xml:space="preserve"> </w:t>
      </w:r>
      <w:proofErr w:type="spellStart"/>
      <w:proofErr w:type="gramStart"/>
      <w:r w:rsidRPr="00910677">
        <w:rPr>
          <w:sz w:val="24"/>
          <w:szCs w:val="24"/>
          <w:u w:val="single"/>
        </w:rPr>
        <w:t>Thorton</w:t>
      </w:r>
      <w:proofErr w:type="spellEnd"/>
      <w:r>
        <w:rPr>
          <w:sz w:val="24"/>
          <w:szCs w:val="24"/>
        </w:rPr>
        <w:t>(</w:t>
      </w:r>
      <w:proofErr w:type="gramEnd"/>
      <w:r>
        <w:rPr>
          <w:sz w:val="24"/>
          <w:szCs w:val="24"/>
        </w:rPr>
        <w:t>AMBICIOSA)</w:t>
      </w:r>
      <w:r w:rsidRPr="00D8074E">
        <w:rPr>
          <w:sz w:val="24"/>
          <w:szCs w:val="24"/>
        </w:rPr>
        <w:t>, humana, calculista.</w:t>
      </w:r>
    </w:p>
    <w:p w14:paraId="7670779E" w14:textId="77777777" w:rsidR="003569F1" w:rsidRPr="00D8074E" w:rsidRDefault="003569F1" w:rsidP="003569F1">
      <w:pPr>
        <w:jc w:val="both"/>
        <w:rPr>
          <w:sz w:val="24"/>
          <w:szCs w:val="24"/>
        </w:rPr>
      </w:pPr>
      <w:r w:rsidRPr="00D8074E">
        <w:rPr>
          <w:sz w:val="24"/>
          <w:szCs w:val="24"/>
        </w:rPr>
        <w:t xml:space="preserve">- </w:t>
      </w:r>
      <w:r>
        <w:rPr>
          <w:sz w:val="24"/>
          <w:szCs w:val="24"/>
        </w:rPr>
        <w:t>Uma mulher ambiciosa e calculista</w:t>
      </w:r>
    </w:p>
    <w:p w14:paraId="53A9D352" w14:textId="77777777" w:rsidR="003569F1" w:rsidRDefault="003569F1" w:rsidP="003569F1">
      <w:pPr>
        <w:jc w:val="both"/>
        <w:rPr>
          <w:sz w:val="24"/>
          <w:szCs w:val="24"/>
        </w:rPr>
      </w:pPr>
      <w:r w:rsidRPr="00D8074E">
        <w:rPr>
          <w:sz w:val="24"/>
          <w:szCs w:val="24"/>
        </w:rPr>
        <w:t>-</w:t>
      </w:r>
      <w:r>
        <w:rPr>
          <w:sz w:val="24"/>
          <w:szCs w:val="24"/>
        </w:rPr>
        <w:t xml:space="preserve"> </w:t>
      </w:r>
      <w:proofErr w:type="spellStart"/>
      <w:r w:rsidRPr="00D8074E">
        <w:rPr>
          <w:sz w:val="24"/>
          <w:szCs w:val="24"/>
        </w:rPr>
        <w:t>Halia</w:t>
      </w:r>
      <w:proofErr w:type="spellEnd"/>
      <w:r w:rsidRPr="00D8074E">
        <w:rPr>
          <w:sz w:val="24"/>
          <w:szCs w:val="24"/>
        </w:rPr>
        <w:t xml:space="preserve"> está lentamente a trabalhar pelo controlo d</w:t>
      </w:r>
      <w:r>
        <w:rPr>
          <w:sz w:val="24"/>
          <w:szCs w:val="24"/>
        </w:rPr>
        <w:t xml:space="preserve">os </w:t>
      </w:r>
      <w:proofErr w:type="spellStart"/>
      <w:r w:rsidRPr="00EB262B">
        <w:rPr>
          <w:sz w:val="24"/>
          <w:szCs w:val="24"/>
        </w:rPr>
        <w:t>Zentharim</w:t>
      </w:r>
      <w:proofErr w:type="spellEnd"/>
      <w:r w:rsidRPr="00D8074E">
        <w:rPr>
          <w:sz w:val="24"/>
          <w:szCs w:val="24"/>
        </w:rPr>
        <w:t>.</w:t>
      </w:r>
    </w:p>
    <w:p w14:paraId="351CD26C" w14:textId="77777777" w:rsidR="003569F1" w:rsidRDefault="003569F1" w:rsidP="003569F1">
      <w:pPr>
        <w:jc w:val="both"/>
        <w:rPr>
          <w:sz w:val="24"/>
          <w:szCs w:val="24"/>
        </w:rPr>
      </w:pPr>
      <w:r>
        <w:rPr>
          <w:sz w:val="24"/>
          <w:szCs w:val="24"/>
        </w:rPr>
        <w:t>- Á sua maneira quer o melhor para Phandalin.</w:t>
      </w:r>
    </w:p>
    <w:p w14:paraId="2DC146B6" w14:textId="77777777" w:rsidR="003569F1" w:rsidRPr="000B7DB9" w:rsidRDefault="003569F1" w:rsidP="003569F1">
      <w:pPr>
        <w:jc w:val="both"/>
        <w:rPr>
          <w:sz w:val="24"/>
          <w:szCs w:val="24"/>
        </w:rPr>
      </w:pPr>
    </w:p>
    <w:p w14:paraId="6AC286E9" w14:textId="77777777" w:rsidR="003569F1" w:rsidRDefault="003569F1" w:rsidP="003569F1">
      <w:pPr>
        <w:jc w:val="both"/>
        <w:rPr>
          <w:b/>
          <w:bCs/>
          <w:sz w:val="24"/>
          <w:szCs w:val="24"/>
        </w:rPr>
      </w:pPr>
      <w:r w:rsidRPr="00E27028">
        <w:rPr>
          <w:b/>
          <w:bCs/>
          <w:sz w:val="24"/>
          <w:szCs w:val="24"/>
        </w:rPr>
        <w:t xml:space="preserve">Se falarem amigavelmente com </w:t>
      </w:r>
      <w:proofErr w:type="spellStart"/>
      <w:r>
        <w:rPr>
          <w:b/>
          <w:bCs/>
          <w:sz w:val="24"/>
          <w:szCs w:val="24"/>
        </w:rPr>
        <w:t>Halia</w:t>
      </w:r>
      <w:proofErr w:type="spellEnd"/>
      <w:r w:rsidRPr="00E27028">
        <w:rPr>
          <w:b/>
          <w:bCs/>
          <w:sz w:val="24"/>
          <w:szCs w:val="24"/>
        </w:rPr>
        <w:t>:</w:t>
      </w:r>
    </w:p>
    <w:p w14:paraId="43BE8DD5" w14:textId="77777777" w:rsidR="003569F1" w:rsidRPr="00EA5008" w:rsidRDefault="003569F1" w:rsidP="003569F1">
      <w:pPr>
        <w:jc w:val="both"/>
        <w:rPr>
          <w:sz w:val="24"/>
          <w:szCs w:val="24"/>
          <w:lang w:val="en-US"/>
        </w:rPr>
      </w:pPr>
      <w:r w:rsidRPr="00EA5008">
        <w:rPr>
          <w:sz w:val="24"/>
          <w:szCs w:val="24"/>
          <w:lang w:val="en-US"/>
        </w:rPr>
        <w:t>- Tell a Tale.</w:t>
      </w:r>
    </w:p>
    <w:p w14:paraId="00540185" w14:textId="77777777" w:rsidR="003569F1" w:rsidRPr="00EA5008" w:rsidRDefault="003569F1" w:rsidP="003569F1">
      <w:pPr>
        <w:jc w:val="both"/>
        <w:rPr>
          <w:sz w:val="24"/>
          <w:szCs w:val="24"/>
          <w:lang w:val="en-US"/>
        </w:rPr>
      </w:pPr>
    </w:p>
    <w:p w14:paraId="31CAF654" w14:textId="77777777" w:rsidR="003569F1" w:rsidRPr="00EA5008" w:rsidRDefault="003569F1" w:rsidP="003569F1">
      <w:pPr>
        <w:jc w:val="both"/>
        <w:rPr>
          <w:sz w:val="24"/>
          <w:szCs w:val="24"/>
          <w:lang w:val="en-US"/>
        </w:rPr>
      </w:pPr>
    </w:p>
    <w:p w14:paraId="5258B208" w14:textId="77777777" w:rsidR="003569F1" w:rsidRPr="00EA5008" w:rsidRDefault="003569F1" w:rsidP="003569F1">
      <w:pPr>
        <w:jc w:val="both"/>
        <w:rPr>
          <w:sz w:val="24"/>
          <w:szCs w:val="24"/>
          <w:lang w:val="en-US"/>
        </w:rPr>
      </w:pPr>
    </w:p>
    <w:p w14:paraId="2FB2CA01" w14:textId="77777777" w:rsidR="003569F1" w:rsidRPr="00EA5008" w:rsidRDefault="003569F1" w:rsidP="003569F1">
      <w:pPr>
        <w:jc w:val="both"/>
        <w:rPr>
          <w:b/>
          <w:sz w:val="40"/>
          <w:szCs w:val="40"/>
          <w:lang w:val="en-US"/>
        </w:rPr>
      </w:pPr>
      <w:r w:rsidRPr="00EA5008">
        <w:rPr>
          <w:b/>
          <w:sz w:val="40"/>
          <w:szCs w:val="40"/>
          <w:lang w:val="en-US"/>
        </w:rPr>
        <w:t>Shrine of Luck:</w:t>
      </w:r>
    </w:p>
    <w:p w14:paraId="78FC4DD2" w14:textId="77777777" w:rsidR="003569F1" w:rsidRPr="003569F1" w:rsidRDefault="003569F1" w:rsidP="003569F1">
      <w:pPr>
        <w:jc w:val="both"/>
        <w:rPr>
          <w:b/>
          <w:sz w:val="24"/>
          <w:szCs w:val="24"/>
          <w:lang w:val="en-GB"/>
        </w:rPr>
      </w:pPr>
      <w:r w:rsidRPr="003569F1">
        <w:rPr>
          <w:b/>
          <w:sz w:val="24"/>
          <w:szCs w:val="24"/>
          <w:lang w:val="en-GB"/>
        </w:rPr>
        <w:t xml:space="preserve">Ao </w:t>
      </w:r>
      <w:proofErr w:type="spellStart"/>
      <w:r w:rsidRPr="003569F1">
        <w:rPr>
          <w:b/>
          <w:sz w:val="24"/>
          <w:szCs w:val="24"/>
          <w:lang w:val="en-GB"/>
        </w:rPr>
        <w:t>chegar</w:t>
      </w:r>
      <w:proofErr w:type="spellEnd"/>
      <w:r w:rsidRPr="003569F1">
        <w:rPr>
          <w:b/>
          <w:sz w:val="24"/>
          <w:szCs w:val="24"/>
          <w:lang w:val="en-GB"/>
        </w:rPr>
        <w:t>:</w:t>
      </w:r>
    </w:p>
    <w:p w14:paraId="024259BE" w14:textId="77777777" w:rsidR="003569F1" w:rsidRPr="00D8074E" w:rsidRDefault="003569F1" w:rsidP="003569F1">
      <w:pPr>
        <w:jc w:val="both"/>
      </w:pPr>
      <w:r w:rsidRPr="00D8074E">
        <w:rPr>
          <w:i/>
          <w:shd w:val="clear" w:color="auto" w:fill="00FFFF"/>
        </w:rPr>
        <w:t xml:space="preserve">Ao chegar vocês vêm o único templo em Phandalin, um templo pequeno feito de pedras de ruínas próximas. Dedicado a </w:t>
      </w:r>
      <w:proofErr w:type="spellStart"/>
      <w:r w:rsidRPr="00D8074E">
        <w:rPr>
          <w:i/>
          <w:shd w:val="clear" w:color="auto" w:fill="00FFFF"/>
        </w:rPr>
        <w:t>Tymora</w:t>
      </w:r>
      <w:proofErr w:type="spellEnd"/>
      <w:r w:rsidRPr="00D8074E">
        <w:rPr>
          <w:i/>
          <w:shd w:val="clear" w:color="auto" w:fill="00FFFF"/>
        </w:rPr>
        <w:t>, deusa da sorte e da boa fortuna.</w:t>
      </w:r>
    </w:p>
    <w:p w14:paraId="46798997" w14:textId="77777777" w:rsidR="003569F1" w:rsidRPr="00D8074E" w:rsidRDefault="003569F1" w:rsidP="003569F1">
      <w:pPr>
        <w:jc w:val="both"/>
        <w:rPr>
          <w:i/>
        </w:rPr>
      </w:pPr>
    </w:p>
    <w:p w14:paraId="3FA04F35" w14:textId="77777777" w:rsidR="003569F1" w:rsidRPr="00D8074E" w:rsidRDefault="003569F1" w:rsidP="003569F1">
      <w:pPr>
        <w:jc w:val="both"/>
        <w:rPr>
          <w:b/>
          <w:sz w:val="24"/>
          <w:szCs w:val="24"/>
        </w:rPr>
      </w:pPr>
      <w:proofErr w:type="spellStart"/>
      <w:r w:rsidRPr="00D8074E">
        <w:rPr>
          <w:b/>
          <w:sz w:val="24"/>
          <w:szCs w:val="24"/>
        </w:rPr>
        <w:t>NPC’s</w:t>
      </w:r>
      <w:proofErr w:type="spellEnd"/>
      <w:r w:rsidRPr="00D8074E">
        <w:rPr>
          <w:b/>
          <w:sz w:val="24"/>
          <w:szCs w:val="24"/>
        </w:rPr>
        <w:t xml:space="preserve">: </w:t>
      </w:r>
    </w:p>
    <w:p w14:paraId="040B7D93" w14:textId="77777777" w:rsidR="003569F1" w:rsidRDefault="003569F1" w:rsidP="003569F1">
      <w:pPr>
        <w:jc w:val="both"/>
        <w:rPr>
          <w:sz w:val="24"/>
          <w:szCs w:val="24"/>
        </w:rPr>
      </w:pPr>
      <w:r w:rsidRPr="00D8074E">
        <w:rPr>
          <w:b/>
          <w:sz w:val="24"/>
          <w:szCs w:val="24"/>
        </w:rPr>
        <w:t xml:space="preserve">Responsável: </w:t>
      </w:r>
      <w:proofErr w:type="spellStart"/>
      <w:r w:rsidRPr="00D8074E">
        <w:rPr>
          <w:sz w:val="24"/>
          <w:szCs w:val="24"/>
          <w:u w:val="single"/>
        </w:rPr>
        <w:t>Sister</w:t>
      </w:r>
      <w:proofErr w:type="spellEnd"/>
      <w:r w:rsidRPr="00D8074E">
        <w:rPr>
          <w:sz w:val="24"/>
          <w:szCs w:val="24"/>
          <w:u w:val="single"/>
        </w:rPr>
        <w:t xml:space="preserve"> </w:t>
      </w:r>
      <w:proofErr w:type="spellStart"/>
      <w:r w:rsidRPr="00D8074E">
        <w:rPr>
          <w:sz w:val="24"/>
          <w:szCs w:val="24"/>
          <w:u w:val="single"/>
        </w:rPr>
        <w:t>Garaele</w:t>
      </w:r>
      <w:proofErr w:type="spellEnd"/>
      <w:r w:rsidRPr="00D8074E">
        <w:rPr>
          <w:sz w:val="24"/>
          <w:szCs w:val="24"/>
        </w:rPr>
        <w:t>, elfa, nova e dedicada</w:t>
      </w:r>
      <w:r>
        <w:rPr>
          <w:sz w:val="24"/>
          <w:szCs w:val="24"/>
        </w:rPr>
        <w:t>.</w:t>
      </w:r>
    </w:p>
    <w:p w14:paraId="47DD114C" w14:textId="77777777" w:rsidR="003569F1" w:rsidRDefault="003569F1" w:rsidP="003569F1">
      <w:pPr>
        <w:jc w:val="both"/>
        <w:rPr>
          <w:sz w:val="24"/>
          <w:szCs w:val="24"/>
        </w:rPr>
      </w:pPr>
      <w:r>
        <w:rPr>
          <w:sz w:val="24"/>
          <w:szCs w:val="24"/>
        </w:rPr>
        <w:t xml:space="preserve">- Pertence a </w:t>
      </w:r>
      <w:proofErr w:type="spellStart"/>
      <w:r>
        <w:rPr>
          <w:sz w:val="24"/>
          <w:szCs w:val="24"/>
        </w:rPr>
        <w:t>faction</w:t>
      </w:r>
      <w:proofErr w:type="spellEnd"/>
      <w:r>
        <w:rPr>
          <w:sz w:val="24"/>
          <w:szCs w:val="24"/>
        </w:rPr>
        <w:t xml:space="preserve"> </w:t>
      </w:r>
      <w:proofErr w:type="spellStart"/>
      <w:r>
        <w:rPr>
          <w:sz w:val="24"/>
          <w:szCs w:val="24"/>
        </w:rPr>
        <w:t>Harpers</w:t>
      </w:r>
      <w:proofErr w:type="spellEnd"/>
      <w:r>
        <w:rPr>
          <w:sz w:val="24"/>
          <w:szCs w:val="24"/>
        </w:rPr>
        <w:t>.</w:t>
      </w:r>
    </w:p>
    <w:p w14:paraId="06ED607D" w14:textId="77777777" w:rsidR="003569F1" w:rsidRDefault="003569F1" w:rsidP="003569F1">
      <w:pPr>
        <w:jc w:val="both"/>
        <w:rPr>
          <w:sz w:val="24"/>
          <w:szCs w:val="24"/>
        </w:rPr>
      </w:pPr>
      <w:r>
        <w:rPr>
          <w:sz w:val="24"/>
          <w:szCs w:val="24"/>
        </w:rPr>
        <w:t xml:space="preserve">- Está em Phandalin para reportar eventos de Phandalin aos </w:t>
      </w:r>
      <w:proofErr w:type="spellStart"/>
      <w:r>
        <w:rPr>
          <w:sz w:val="24"/>
          <w:szCs w:val="24"/>
        </w:rPr>
        <w:t>Harpers</w:t>
      </w:r>
      <w:proofErr w:type="spellEnd"/>
      <w:r>
        <w:rPr>
          <w:sz w:val="24"/>
          <w:szCs w:val="24"/>
        </w:rPr>
        <w:t>.</w:t>
      </w:r>
    </w:p>
    <w:p w14:paraId="5B9B40A6" w14:textId="77777777" w:rsidR="003569F1" w:rsidRDefault="003569F1" w:rsidP="003569F1">
      <w:pPr>
        <w:jc w:val="both"/>
        <w:rPr>
          <w:sz w:val="24"/>
          <w:szCs w:val="24"/>
        </w:rPr>
      </w:pPr>
    </w:p>
    <w:p w14:paraId="6E0C04B5" w14:textId="77777777" w:rsidR="003569F1" w:rsidRPr="00EA5008" w:rsidRDefault="003569F1" w:rsidP="003569F1">
      <w:pPr>
        <w:jc w:val="both"/>
        <w:rPr>
          <w:sz w:val="24"/>
          <w:szCs w:val="24"/>
          <w:lang w:val="en-US"/>
        </w:rPr>
      </w:pPr>
      <w:r w:rsidRPr="00EA5008">
        <w:rPr>
          <w:sz w:val="24"/>
          <w:szCs w:val="24"/>
          <w:lang w:val="en-US"/>
        </w:rPr>
        <w:t>(Insert Halia Personality Post-it)</w:t>
      </w:r>
    </w:p>
    <w:p w14:paraId="5E1D7CE0" w14:textId="77777777" w:rsidR="003569F1" w:rsidRPr="00EA5008" w:rsidRDefault="003569F1" w:rsidP="003569F1">
      <w:pPr>
        <w:jc w:val="both"/>
        <w:rPr>
          <w:i/>
          <w:iCs/>
          <w:lang w:val="en-US"/>
        </w:rPr>
      </w:pPr>
      <w:r w:rsidRPr="00EA5008">
        <w:rPr>
          <w:i/>
          <w:iCs/>
          <w:lang w:val="en-US"/>
        </w:rPr>
        <w:lastRenderedPageBreak/>
        <w:t xml:space="preserve">(Insert </w:t>
      </w:r>
      <w:proofErr w:type="spellStart"/>
      <w:r w:rsidRPr="00EA5008">
        <w:rPr>
          <w:i/>
          <w:iCs/>
          <w:lang w:val="en-US"/>
        </w:rPr>
        <w:t>Zhentarim</w:t>
      </w:r>
      <w:proofErr w:type="spellEnd"/>
      <w:r w:rsidRPr="00EA5008">
        <w:rPr>
          <w:i/>
          <w:iCs/>
          <w:lang w:val="en-US"/>
        </w:rPr>
        <w:t>/Harper’s post it)</w:t>
      </w:r>
    </w:p>
    <w:p w14:paraId="2C4C9796" w14:textId="77777777" w:rsidR="003569F1" w:rsidRPr="00C06FC6" w:rsidRDefault="003569F1" w:rsidP="003569F1">
      <w:pPr>
        <w:jc w:val="both"/>
        <w:rPr>
          <w:b/>
          <w:sz w:val="40"/>
          <w:szCs w:val="28"/>
        </w:rPr>
      </w:pPr>
      <w:proofErr w:type="spellStart"/>
      <w:r w:rsidRPr="00C06FC6">
        <w:rPr>
          <w:b/>
          <w:sz w:val="40"/>
          <w:szCs w:val="28"/>
        </w:rPr>
        <w:t>Townmaster’s</w:t>
      </w:r>
      <w:proofErr w:type="spellEnd"/>
      <w:r w:rsidRPr="00C06FC6">
        <w:rPr>
          <w:b/>
          <w:sz w:val="40"/>
          <w:szCs w:val="28"/>
        </w:rPr>
        <w:t xml:space="preserve"> Hall:</w:t>
      </w:r>
    </w:p>
    <w:p w14:paraId="116012C9" w14:textId="77777777" w:rsidR="003569F1" w:rsidRPr="00C06FC6" w:rsidRDefault="003569F1" w:rsidP="003569F1">
      <w:pPr>
        <w:jc w:val="both"/>
        <w:rPr>
          <w:sz w:val="24"/>
          <w:szCs w:val="28"/>
        </w:rPr>
      </w:pPr>
      <w:r w:rsidRPr="00C06FC6">
        <w:rPr>
          <w:sz w:val="24"/>
          <w:szCs w:val="28"/>
        </w:rPr>
        <w:t xml:space="preserve">   </w:t>
      </w:r>
    </w:p>
    <w:p w14:paraId="2DBD72D3" w14:textId="77777777" w:rsidR="003569F1" w:rsidRPr="00C06FC6" w:rsidRDefault="003569F1" w:rsidP="003569F1">
      <w:pPr>
        <w:jc w:val="both"/>
      </w:pPr>
      <w:r w:rsidRPr="00C06FC6">
        <w:rPr>
          <w:b/>
          <w:sz w:val="24"/>
          <w:szCs w:val="28"/>
        </w:rPr>
        <w:t xml:space="preserve">Ao chegar: </w:t>
      </w:r>
    </w:p>
    <w:p w14:paraId="57EADF45" w14:textId="77777777" w:rsidR="003569F1" w:rsidRDefault="003569F1" w:rsidP="003569F1">
      <w:pPr>
        <w:jc w:val="both"/>
        <w:rPr>
          <w:i/>
          <w:szCs w:val="28"/>
          <w:shd w:val="clear" w:color="auto" w:fill="00FFFF"/>
        </w:rPr>
      </w:pPr>
      <w:r w:rsidRPr="0017275B">
        <w:rPr>
          <w:i/>
          <w:szCs w:val="28"/>
          <w:highlight w:val="cyan"/>
          <w:shd w:val="clear" w:color="auto" w:fill="00FFFF"/>
        </w:rPr>
        <w:t xml:space="preserve">O salão do mestre da cidade, ao contrário da maioria dos edifícios que viram até agora, é feito de paredes de pedra robusta com um largo telhado de madeira, com uma torre de sino na parte de trás. Junto às portas principais está um quadro designado para postar trabalhos, e á medida que se aproxima, conseguem ver que nele estão afixados um pequeno conjunto de bilhetes, todos escritos em </w:t>
      </w:r>
      <w:proofErr w:type="spellStart"/>
      <w:r w:rsidRPr="0017275B">
        <w:rPr>
          <w:i/>
          <w:szCs w:val="28"/>
          <w:highlight w:val="cyan"/>
          <w:shd w:val="clear" w:color="auto" w:fill="00FFFF"/>
        </w:rPr>
        <w:t>Common</w:t>
      </w:r>
      <w:proofErr w:type="spellEnd"/>
      <w:r w:rsidRPr="0017275B">
        <w:rPr>
          <w:i/>
          <w:szCs w:val="28"/>
          <w:highlight w:val="cyan"/>
          <w:shd w:val="clear" w:color="auto" w:fill="00FFFF"/>
        </w:rPr>
        <w:t xml:space="preserve"> e na mesma caligrafia.</w:t>
      </w:r>
      <w:r>
        <w:rPr>
          <w:i/>
          <w:szCs w:val="28"/>
          <w:shd w:val="clear" w:color="auto" w:fill="00FFFF"/>
        </w:rPr>
        <w:t xml:space="preserve">  </w:t>
      </w:r>
    </w:p>
    <w:p w14:paraId="68843301" w14:textId="77777777" w:rsidR="003569F1" w:rsidRDefault="003569F1" w:rsidP="003569F1">
      <w:pPr>
        <w:jc w:val="both"/>
        <w:rPr>
          <w:i/>
          <w:iCs/>
        </w:rPr>
      </w:pPr>
    </w:p>
    <w:p w14:paraId="32A59E82" w14:textId="77777777" w:rsidR="003569F1" w:rsidRPr="006D257A" w:rsidRDefault="003569F1" w:rsidP="003569F1">
      <w:pPr>
        <w:jc w:val="both"/>
        <w:rPr>
          <w:b/>
          <w:bCs/>
          <w:sz w:val="24"/>
          <w:szCs w:val="24"/>
        </w:rPr>
      </w:pPr>
      <w:r w:rsidRPr="006D257A">
        <w:rPr>
          <w:b/>
          <w:bCs/>
          <w:sz w:val="24"/>
          <w:szCs w:val="24"/>
        </w:rPr>
        <w:t xml:space="preserve">Job </w:t>
      </w:r>
      <w:proofErr w:type="spellStart"/>
      <w:r w:rsidRPr="006D257A">
        <w:rPr>
          <w:b/>
          <w:bCs/>
          <w:sz w:val="24"/>
          <w:szCs w:val="24"/>
        </w:rPr>
        <w:t>Board</w:t>
      </w:r>
      <w:proofErr w:type="spellEnd"/>
      <w:r w:rsidRPr="006D257A">
        <w:rPr>
          <w:b/>
          <w:bCs/>
          <w:sz w:val="24"/>
          <w:szCs w:val="24"/>
        </w:rPr>
        <w:t xml:space="preserve">: </w:t>
      </w:r>
    </w:p>
    <w:p w14:paraId="16BE9F58" w14:textId="77777777" w:rsidR="003569F1" w:rsidRDefault="003569F1" w:rsidP="003569F1">
      <w:pPr>
        <w:jc w:val="both"/>
        <w:rPr>
          <w:sz w:val="24"/>
          <w:szCs w:val="24"/>
        </w:rPr>
      </w:pPr>
      <w:r w:rsidRPr="006D257A">
        <w:rPr>
          <w:b/>
          <w:bCs/>
          <w:sz w:val="24"/>
          <w:szCs w:val="24"/>
        </w:rPr>
        <w:t xml:space="preserve">- </w:t>
      </w:r>
      <w:r w:rsidRPr="006D257A">
        <w:rPr>
          <w:sz w:val="24"/>
          <w:szCs w:val="24"/>
        </w:rPr>
        <w:t xml:space="preserve">Têm </w:t>
      </w:r>
      <w:r>
        <w:rPr>
          <w:sz w:val="24"/>
          <w:szCs w:val="24"/>
        </w:rPr>
        <w:t>2</w:t>
      </w:r>
      <w:r w:rsidRPr="006D257A">
        <w:rPr>
          <w:sz w:val="24"/>
          <w:szCs w:val="24"/>
        </w:rPr>
        <w:t xml:space="preserve"> bilhetes, entregar aos jogadores cartões com as missões</w:t>
      </w:r>
      <w:r>
        <w:rPr>
          <w:sz w:val="24"/>
          <w:szCs w:val="24"/>
        </w:rPr>
        <w:t>:</w:t>
      </w:r>
    </w:p>
    <w:p w14:paraId="29F3BCB3" w14:textId="77777777" w:rsidR="003569F1" w:rsidRPr="00EA5008" w:rsidRDefault="003569F1" w:rsidP="003569F1">
      <w:pPr>
        <w:jc w:val="both"/>
        <w:rPr>
          <w:sz w:val="24"/>
          <w:szCs w:val="24"/>
          <w:lang w:val="en-US"/>
        </w:rPr>
      </w:pPr>
      <w:r w:rsidRPr="00EA5008">
        <w:rPr>
          <w:sz w:val="24"/>
          <w:szCs w:val="24"/>
          <w:lang w:val="en-US"/>
        </w:rPr>
        <w:t>- Dwarven Excavation Quest</w:t>
      </w:r>
    </w:p>
    <w:p w14:paraId="069AEEAE" w14:textId="77777777" w:rsidR="003569F1" w:rsidRPr="00EA5008" w:rsidRDefault="003569F1" w:rsidP="003569F1">
      <w:pPr>
        <w:jc w:val="both"/>
        <w:rPr>
          <w:sz w:val="24"/>
          <w:szCs w:val="24"/>
          <w:lang w:val="en-US"/>
        </w:rPr>
      </w:pPr>
      <w:r w:rsidRPr="00EA5008">
        <w:rPr>
          <w:sz w:val="24"/>
          <w:szCs w:val="24"/>
          <w:lang w:val="en-US"/>
        </w:rPr>
        <w:t>- Umbrage Hill Quest</w:t>
      </w:r>
    </w:p>
    <w:p w14:paraId="00C33FEA" w14:textId="77777777" w:rsidR="003569F1" w:rsidRPr="00EA5008" w:rsidRDefault="003569F1" w:rsidP="003569F1">
      <w:pPr>
        <w:jc w:val="both"/>
        <w:rPr>
          <w:sz w:val="24"/>
          <w:szCs w:val="24"/>
          <w:lang w:val="en-US"/>
        </w:rPr>
      </w:pPr>
      <w:r w:rsidRPr="00EA5008">
        <w:rPr>
          <w:sz w:val="24"/>
          <w:szCs w:val="24"/>
          <w:lang w:val="en-US"/>
        </w:rPr>
        <w:t xml:space="preserve"> </w:t>
      </w:r>
    </w:p>
    <w:p w14:paraId="5D77980C" w14:textId="77777777" w:rsidR="003569F1" w:rsidRPr="00A25C79" w:rsidRDefault="003569F1" w:rsidP="003569F1">
      <w:pPr>
        <w:jc w:val="both"/>
        <w:rPr>
          <w:b/>
          <w:bCs/>
          <w:sz w:val="24"/>
          <w:szCs w:val="24"/>
        </w:rPr>
      </w:pPr>
      <w:proofErr w:type="spellStart"/>
      <w:r w:rsidRPr="00A25C79">
        <w:rPr>
          <w:b/>
          <w:bCs/>
          <w:sz w:val="24"/>
          <w:szCs w:val="24"/>
        </w:rPr>
        <w:t>NPC’s</w:t>
      </w:r>
      <w:proofErr w:type="spellEnd"/>
      <w:r w:rsidRPr="00A25C79">
        <w:rPr>
          <w:b/>
          <w:bCs/>
          <w:sz w:val="24"/>
          <w:szCs w:val="24"/>
        </w:rPr>
        <w:t>:</w:t>
      </w:r>
    </w:p>
    <w:p w14:paraId="5010EC5C" w14:textId="77777777" w:rsidR="003569F1" w:rsidRDefault="003569F1" w:rsidP="003569F1">
      <w:pPr>
        <w:jc w:val="both"/>
        <w:rPr>
          <w:sz w:val="24"/>
          <w:szCs w:val="24"/>
        </w:rPr>
      </w:pPr>
      <w:proofErr w:type="spellStart"/>
      <w:r w:rsidRPr="006D257A">
        <w:rPr>
          <w:b/>
          <w:bCs/>
          <w:sz w:val="24"/>
          <w:szCs w:val="24"/>
        </w:rPr>
        <w:t>Townsmaster</w:t>
      </w:r>
      <w:proofErr w:type="spellEnd"/>
      <w:r w:rsidRPr="006D257A">
        <w:rPr>
          <w:b/>
          <w:bCs/>
          <w:sz w:val="24"/>
          <w:szCs w:val="24"/>
        </w:rPr>
        <w:t xml:space="preserve">: </w:t>
      </w:r>
      <w:r w:rsidRPr="00910677">
        <w:rPr>
          <w:sz w:val="24"/>
          <w:szCs w:val="24"/>
          <w:u w:val="single"/>
        </w:rPr>
        <w:t xml:space="preserve">Harbin </w:t>
      </w:r>
      <w:proofErr w:type="spellStart"/>
      <w:r w:rsidRPr="00910677">
        <w:rPr>
          <w:sz w:val="24"/>
          <w:szCs w:val="24"/>
          <w:u w:val="single"/>
        </w:rPr>
        <w:t>Wester</w:t>
      </w:r>
      <w:proofErr w:type="spellEnd"/>
      <w:r>
        <w:rPr>
          <w:sz w:val="24"/>
          <w:szCs w:val="24"/>
          <w:u w:val="single"/>
        </w:rPr>
        <w:t xml:space="preserve"> (COBARDE)</w:t>
      </w:r>
      <w:r w:rsidRPr="006D257A">
        <w:rPr>
          <w:sz w:val="24"/>
          <w:szCs w:val="24"/>
        </w:rPr>
        <w:t>, banqueiro de meia-idade, pomposo.</w:t>
      </w:r>
    </w:p>
    <w:p w14:paraId="34486F39" w14:textId="77777777" w:rsidR="003569F1" w:rsidRPr="008F77BB" w:rsidRDefault="003569F1" w:rsidP="003569F1">
      <w:pPr>
        <w:jc w:val="both"/>
        <w:rPr>
          <w:sz w:val="24"/>
          <w:szCs w:val="24"/>
        </w:rPr>
      </w:pPr>
      <w:r w:rsidRPr="008F77BB">
        <w:rPr>
          <w:sz w:val="24"/>
          <w:szCs w:val="24"/>
        </w:rPr>
        <w:t xml:space="preserve">-É um idiota incompetente, no </w:t>
      </w:r>
      <w:r>
        <w:rPr>
          <w:sz w:val="24"/>
          <w:szCs w:val="24"/>
        </w:rPr>
        <w:t xml:space="preserve">poder apenas devido á sai riqueza. </w:t>
      </w:r>
      <w:r w:rsidRPr="008F77BB">
        <w:rPr>
          <w:sz w:val="24"/>
          <w:szCs w:val="24"/>
        </w:rPr>
        <w:t>É um total cobarde, mas apesar disso pensa ser b</w:t>
      </w:r>
      <w:r>
        <w:rPr>
          <w:sz w:val="24"/>
          <w:szCs w:val="24"/>
        </w:rPr>
        <w:t>astante importante.</w:t>
      </w:r>
    </w:p>
    <w:p w14:paraId="59DFA377" w14:textId="77777777" w:rsidR="003569F1" w:rsidRDefault="003569F1" w:rsidP="003569F1">
      <w:pPr>
        <w:jc w:val="both"/>
        <w:rPr>
          <w:sz w:val="24"/>
          <w:szCs w:val="24"/>
        </w:rPr>
      </w:pPr>
      <w:r w:rsidRPr="006D257A">
        <w:rPr>
          <w:sz w:val="24"/>
          <w:szCs w:val="24"/>
        </w:rPr>
        <w:t>- Relatos de um dragão branco na área tornaram-no num verdadeiro recluso, recusando-se a sair a não ser para ir buscar comida e para postar novos trabalhos no quadro.</w:t>
      </w:r>
    </w:p>
    <w:p w14:paraId="738EEA30" w14:textId="77777777" w:rsidR="003569F1" w:rsidRDefault="003569F1" w:rsidP="003569F1">
      <w:pPr>
        <w:jc w:val="both"/>
        <w:rPr>
          <w:sz w:val="24"/>
          <w:szCs w:val="24"/>
        </w:rPr>
      </w:pPr>
      <w:r>
        <w:rPr>
          <w:sz w:val="24"/>
          <w:szCs w:val="24"/>
        </w:rPr>
        <w:t>- Independentemente do que os jogadores lhe digam, recua-se a abrir a porta preferindo falar através dela.</w:t>
      </w:r>
    </w:p>
    <w:p w14:paraId="4CBB2B19" w14:textId="77777777" w:rsidR="003569F1" w:rsidRPr="006D257A" w:rsidRDefault="003569F1" w:rsidP="003569F1">
      <w:pPr>
        <w:jc w:val="both"/>
        <w:rPr>
          <w:sz w:val="24"/>
          <w:szCs w:val="24"/>
        </w:rPr>
      </w:pPr>
      <w:r>
        <w:rPr>
          <w:sz w:val="24"/>
          <w:szCs w:val="24"/>
        </w:rPr>
        <w:t>- Quando chega altura de pagar, fá-lo deslizando uma moeda de cada vez pelo soalho da porta.</w:t>
      </w:r>
    </w:p>
    <w:p w14:paraId="43713B11" w14:textId="77777777" w:rsidR="003569F1" w:rsidRPr="006D257A" w:rsidRDefault="003569F1" w:rsidP="003569F1">
      <w:pPr>
        <w:jc w:val="both"/>
        <w:rPr>
          <w:sz w:val="24"/>
          <w:szCs w:val="24"/>
        </w:rPr>
      </w:pPr>
    </w:p>
    <w:p w14:paraId="69F3E4F9" w14:textId="77777777" w:rsidR="003569F1" w:rsidRPr="006D257A" w:rsidRDefault="003569F1" w:rsidP="003569F1">
      <w:pPr>
        <w:jc w:val="both"/>
        <w:rPr>
          <w:b/>
          <w:bCs/>
          <w:sz w:val="24"/>
          <w:szCs w:val="24"/>
        </w:rPr>
      </w:pPr>
      <w:r w:rsidRPr="006D257A">
        <w:rPr>
          <w:b/>
          <w:bCs/>
          <w:sz w:val="24"/>
          <w:szCs w:val="24"/>
        </w:rPr>
        <w:t>Se baterem á porta:</w:t>
      </w:r>
    </w:p>
    <w:p w14:paraId="4CA41094" w14:textId="77777777" w:rsidR="003569F1" w:rsidRPr="006D257A" w:rsidRDefault="003569F1" w:rsidP="003569F1">
      <w:pPr>
        <w:jc w:val="both"/>
        <w:rPr>
          <w:i/>
          <w:iCs/>
        </w:rPr>
      </w:pPr>
      <w:r w:rsidRPr="006E6E7A">
        <w:rPr>
          <w:i/>
          <w:iCs/>
          <w:highlight w:val="cyan"/>
        </w:rPr>
        <w:t>Bates á porta, e depois de um longo compasso de espera, sem sinais de que alguém está no edifício, ouvem uma voz tremula vinda do outro lado da porta. “Se são um dragão saibam que sou demasiado magro e ossudo para dar uma boa refeição.”</w:t>
      </w:r>
    </w:p>
    <w:p w14:paraId="043DBBF2" w14:textId="77777777" w:rsidR="005F2F1B" w:rsidRDefault="005F2F1B"/>
    <w:sectPr w:rsidR="005F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1B"/>
    <w:rsid w:val="003569F1"/>
    <w:rsid w:val="005F2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3010"/>
  <w15:chartTrackingRefBased/>
  <w15:docId w15:val="{27668461-8C45-4D90-9715-84A78E4A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F1"/>
    <w:pPr>
      <w:spacing w:line="259" w:lineRule="auto"/>
    </w:pPr>
    <w:rPr>
      <w:kern w:val="0"/>
      <w:sz w:val="22"/>
      <w:szCs w:val="22"/>
      <w:lang w:val="pt-PT"/>
      <w14:ligatures w14:val="none"/>
    </w:rPr>
  </w:style>
  <w:style w:type="paragraph" w:styleId="Ttulo1">
    <w:name w:val="heading 1"/>
    <w:basedOn w:val="Normal"/>
    <w:next w:val="Normal"/>
    <w:link w:val="Ttulo1Carter"/>
    <w:uiPriority w:val="9"/>
    <w:qFormat/>
    <w:rsid w:val="005F2F1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Ttulo2">
    <w:name w:val="heading 2"/>
    <w:basedOn w:val="Normal"/>
    <w:next w:val="Normal"/>
    <w:link w:val="Ttulo2Carter"/>
    <w:uiPriority w:val="9"/>
    <w:semiHidden/>
    <w:unhideWhenUsed/>
    <w:qFormat/>
    <w:rsid w:val="005F2F1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Ttulo3">
    <w:name w:val="heading 3"/>
    <w:basedOn w:val="Normal"/>
    <w:next w:val="Normal"/>
    <w:link w:val="Ttulo3Carter"/>
    <w:uiPriority w:val="9"/>
    <w:semiHidden/>
    <w:unhideWhenUsed/>
    <w:qFormat/>
    <w:rsid w:val="005F2F1B"/>
    <w:pPr>
      <w:keepNext/>
      <w:keepLines/>
      <w:spacing w:before="160" w:after="80" w:line="278" w:lineRule="auto"/>
      <w:outlineLvl w:val="2"/>
    </w:pPr>
    <w:rPr>
      <w:rFonts w:eastAsiaTheme="majorEastAsia" w:cstheme="majorBidi"/>
      <w:color w:val="0F4761" w:themeColor="accent1" w:themeShade="BF"/>
      <w:kern w:val="2"/>
      <w:sz w:val="28"/>
      <w:szCs w:val="28"/>
      <w:lang w:val="en-GB"/>
      <w14:ligatures w14:val="standardContextual"/>
    </w:rPr>
  </w:style>
  <w:style w:type="paragraph" w:styleId="Ttulo4">
    <w:name w:val="heading 4"/>
    <w:basedOn w:val="Normal"/>
    <w:next w:val="Normal"/>
    <w:link w:val="Ttulo4Carter"/>
    <w:uiPriority w:val="9"/>
    <w:semiHidden/>
    <w:unhideWhenUsed/>
    <w:qFormat/>
    <w:rsid w:val="005F2F1B"/>
    <w:pPr>
      <w:keepNext/>
      <w:keepLines/>
      <w:spacing w:before="80" w:after="40" w:line="278"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Ttulo5">
    <w:name w:val="heading 5"/>
    <w:basedOn w:val="Normal"/>
    <w:next w:val="Normal"/>
    <w:link w:val="Ttulo5Carter"/>
    <w:uiPriority w:val="9"/>
    <w:semiHidden/>
    <w:unhideWhenUsed/>
    <w:qFormat/>
    <w:rsid w:val="005F2F1B"/>
    <w:pPr>
      <w:keepNext/>
      <w:keepLines/>
      <w:spacing w:before="80" w:after="40" w:line="278" w:lineRule="auto"/>
      <w:outlineLvl w:val="4"/>
    </w:pPr>
    <w:rPr>
      <w:rFonts w:eastAsiaTheme="majorEastAsia" w:cstheme="majorBidi"/>
      <w:color w:val="0F4761" w:themeColor="accent1" w:themeShade="BF"/>
      <w:kern w:val="2"/>
      <w:sz w:val="24"/>
      <w:szCs w:val="24"/>
      <w:lang w:val="en-GB"/>
      <w14:ligatures w14:val="standardContextual"/>
    </w:rPr>
  </w:style>
  <w:style w:type="paragraph" w:styleId="Ttulo6">
    <w:name w:val="heading 6"/>
    <w:basedOn w:val="Normal"/>
    <w:next w:val="Normal"/>
    <w:link w:val="Ttulo6Carter"/>
    <w:uiPriority w:val="9"/>
    <w:semiHidden/>
    <w:unhideWhenUsed/>
    <w:qFormat/>
    <w:rsid w:val="005F2F1B"/>
    <w:pPr>
      <w:keepNext/>
      <w:keepLines/>
      <w:spacing w:before="40" w:after="0" w:line="278"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Ttulo7">
    <w:name w:val="heading 7"/>
    <w:basedOn w:val="Normal"/>
    <w:next w:val="Normal"/>
    <w:link w:val="Ttulo7Carter"/>
    <w:uiPriority w:val="9"/>
    <w:semiHidden/>
    <w:unhideWhenUsed/>
    <w:qFormat/>
    <w:rsid w:val="005F2F1B"/>
    <w:pPr>
      <w:keepNext/>
      <w:keepLines/>
      <w:spacing w:before="40" w:after="0" w:line="278" w:lineRule="auto"/>
      <w:outlineLvl w:val="6"/>
    </w:pPr>
    <w:rPr>
      <w:rFonts w:eastAsiaTheme="majorEastAsia" w:cstheme="majorBidi"/>
      <w:color w:val="595959" w:themeColor="text1" w:themeTint="A6"/>
      <w:kern w:val="2"/>
      <w:sz w:val="24"/>
      <w:szCs w:val="24"/>
      <w:lang w:val="en-GB"/>
      <w14:ligatures w14:val="standardContextual"/>
    </w:rPr>
  </w:style>
  <w:style w:type="paragraph" w:styleId="Ttulo8">
    <w:name w:val="heading 8"/>
    <w:basedOn w:val="Normal"/>
    <w:next w:val="Normal"/>
    <w:link w:val="Ttulo8Carter"/>
    <w:uiPriority w:val="9"/>
    <w:semiHidden/>
    <w:unhideWhenUsed/>
    <w:qFormat/>
    <w:rsid w:val="005F2F1B"/>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Ttulo9">
    <w:name w:val="heading 9"/>
    <w:basedOn w:val="Normal"/>
    <w:next w:val="Normal"/>
    <w:link w:val="Ttulo9Carter"/>
    <w:uiPriority w:val="9"/>
    <w:semiHidden/>
    <w:unhideWhenUsed/>
    <w:qFormat/>
    <w:rsid w:val="005F2F1B"/>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F2F1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F2F1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F2F1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F2F1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F2F1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F2F1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F2F1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F2F1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F2F1B"/>
    <w:rPr>
      <w:rFonts w:eastAsiaTheme="majorEastAsia" w:cstheme="majorBidi"/>
      <w:color w:val="272727" w:themeColor="text1" w:themeTint="D8"/>
    </w:rPr>
  </w:style>
  <w:style w:type="paragraph" w:styleId="Ttulo">
    <w:name w:val="Title"/>
    <w:basedOn w:val="Normal"/>
    <w:next w:val="Normal"/>
    <w:link w:val="TtuloCarter"/>
    <w:uiPriority w:val="10"/>
    <w:qFormat/>
    <w:rsid w:val="005F2F1B"/>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tuloCarter">
    <w:name w:val="Título Caráter"/>
    <w:basedOn w:val="Tipodeletrapredefinidodopargrafo"/>
    <w:link w:val="Ttulo"/>
    <w:uiPriority w:val="10"/>
    <w:rsid w:val="005F2F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F2F1B"/>
    <w:pPr>
      <w:numPr>
        <w:ilvl w:val="1"/>
      </w:numPr>
      <w:spacing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tuloCarter">
    <w:name w:val="Subtítulo Caráter"/>
    <w:basedOn w:val="Tipodeletrapredefinidodopargrafo"/>
    <w:link w:val="Subttulo"/>
    <w:uiPriority w:val="11"/>
    <w:rsid w:val="005F2F1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F2F1B"/>
    <w:pPr>
      <w:spacing w:before="160" w:line="278" w:lineRule="auto"/>
      <w:jc w:val="center"/>
    </w:pPr>
    <w:rPr>
      <w:i/>
      <w:iCs/>
      <w:color w:val="404040" w:themeColor="text1" w:themeTint="BF"/>
      <w:kern w:val="2"/>
      <w:sz w:val="24"/>
      <w:szCs w:val="24"/>
      <w:lang w:val="en-GB"/>
      <w14:ligatures w14:val="standardContextual"/>
    </w:rPr>
  </w:style>
  <w:style w:type="character" w:customStyle="1" w:styleId="CitaoCarter">
    <w:name w:val="Citação Caráter"/>
    <w:basedOn w:val="Tipodeletrapredefinidodopargrafo"/>
    <w:link w:val="Citao"/>
    <w:uiPriority w:val="29"/>
    <w:rsid w:val="005F2F1B"/>
    <w:rPr>
      <w:i/>
      <w:iCs/>
      <w:color w:val="404040" w:themeColor="text1" w:themeTint="BF"/>
    </w:rPr>
  </w:style>
  <w:style w:type="paragraph" w:styleId="PargrafodaLista">
    <w:name w:val="List Paragraph"/>
    <w:basedOn w:val="Normal"/>
    <w:uiPriority w:val="34"/>
    <w:qFormat/>
    <w:rsid w:val="005F2F1B"/>
    <w:pPr>
      <w:spacing w:line="278" w:lineRule="auto"/>
      <w:ind w:left="720"/>
      <w:contextualSpacing/>
    </w:pPr>
    <w:rPr>
      <w:kern w:val="2"/>
      <w:sz w:val="24"/>
      <w:szCs w:val="24"/>
      <w:lang w:val="en-GB"/>
      <w14:ligatures w14:val="standardContextual"/>
    </w:rPr>
  </w:style>
  <w:style w:type="character" w:styleId="nfaseIntensa">
    <w:name w:val="Intense Emphasis"/>
    <w:basedOn w:val="Tipodeletrapredefinidodopargrafo"/>
    <w:uiPriority w:val="21"/>
    <w:qFormat/>
    <w:rsid w:val="005F2F1B"/>
    <w:rPr>
      <w:i/>
      <w:iCs/>
      <w:color w:val="0F4761" w:themeColor="accent1" w:themeShade="BF"/>
    </w:rPr>
  </w:style>
  <w:style w:type="paragraph" w:styleId="CitaoIntensa">
    <w:name w:val="Intense Quote"/>
    <w:basedOn w:val="Normal"/>
    <w:next w:val="Normal"/>
    <w:link w:val="CitaoIntensaCarter"/>
    <w:uiPriority w:val="30"/>
    <w:qFormat/>
    <w:rsid w:val="005F2F1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GB"/>
      <w14:ligatures w14:val="standardContextual"/>
    </w:rPr>
  </w:style>
  <w:style w:type="character" w:customStyle="1" w:styleId="CitaoIntensaCarter">
    <w:name w:val="Citação Intensa Caráter"/>
    <w:basedOn w:val="Tipodeletrapredefinidodopargrafo"/>
    <w:link w:val="CitaoIntensa"/>
    <w:uiPriority w:val="30"/>
    <w:rsid w:val="005F2F1B"/>
    <w:rPr>
      <w:i/>
      <w:iCs/>
      <w:color w:val="0F4761" w:themeColor="accent1" w:themeShade="BF"/>
    </w:rPr>
  </w:style>
  <w:style w:type="character" w:styleId="RefernciaIntensa">
    <w:name w:val="Intense Reference"/>
    <w:basedOn w:val="Tipodeletrapredefinidodopargrafo"/>
    <w:uiPriority w:val="32"/>
    <w:qFormat/>
    <w:rsid w:val="005F2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2</cp:revision>
  <dcterms:created xsi:type="dcterms:W3CDTF">2024-03-29T04:13:00Z</dcterms:created>
  <dcterms:modified xsi:type="dcterms:W3CDTF">2024-03-29T04:13:00Z</dcterms:modified>
</cp:coreProperties>
</file>