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23FB" w14:textId="14DF39E1" w:rsidR="00A70ECE" w:rsidRDefault="00A70ECE" w:rsidP="00A70ECE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PHH3-BRUGES</w:t>
      </w:r>
    </w:p>
    <w:p w14:paraId="6F21741D" w14:textId="77777777" w:rsidR="00A70ECE" w:rsidRDefault="00A70ECE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57480980" w14:textId="77777777" w:rsidR="00335A6D" w:rsidRPr="00D80A5A" w:rsidRDefault="00335A6D" w:rsidP="00335A6D">
      <w:pPr>
        <w:pStyle w:val="DLA2"/>
        <w:keepNext w:val="0"/>
        <w:rPr>
          <w:rFonts w:ascii="Times New Roman" w:hAnsi="Times New Roman"/>
        </w:rPr>
      </w:pPr>
      <w:bookmarkStart w:id="0" w:name="_Toc268267471"/>
      <w:bookmarkStart w:id="1" w:name="_Toc246255943"/>
      <w:bookmarkStart w:id="2" w:name="_Toc451266849"/>
      <w:bookmarkStart w:id="3" w:name="_Toc464466223"/>
      <w:bookmarkStart w:id="4" w:name="_Toc54436540"/>
      <w:bookmarkStart w:id="5" w:name="_Toc28020388"/>
      <w:bookmarkStart w:id="6" w:name="_Toc27991934"/>
      <w:bookmarkStart w:id="7" w:name="_Toc26696861"/>
      <w:r w:rsidRPr="00D80A5A">
        <w:rPr>
          <w:rFonts w:ascii="Times New Roman" w:hAnsi="Times New Roman"/>
        </w:rPr>
        <w:t>Syndic</w:t>
      </w:r>
      <w:bookmarkEnd w:id="0"/>
      <w:bookmarkEnd w:id="1"/>
      <w:bookmarkEnd w:id="2"/>
      <w:bookmarkEnd w:id="3"/>
      <w:r w:rsidRPr="00D80A5A">
        <w:rPr>
          <w:rFonts w:ascii="Times New Roman" w:hAnsi="Times New Roman"/>
        </w:rPr>
        <w:t xml:space="preserve"> </w:t>
      </w:r>
    </w:p>
    <w:bookmarkEnd w:id="4"/>
    <w:bookmarkEnd w:id="5"/>
    <w:bookmarkEnd w:id="6"/>
    <w:bookmarkEnd w:id="7"/>
    <w:p w14:paraId="01A15B0E" w14:textId="77777777" w:rsidR="00335A6D" w:rsidRDefault="00335A6D" w:rsidP="00335A6D">
      <w:pPr>
        <w:autoSpaceDE w:val="0"/>
        <w:autoSpaceDN w:val="0"/>
        <w:adjustRightInd w:val="0"/>
        <w:ind w:firstLine="0"/>
        <w:rPr>
          <w:rFonts w:ascii="Times New Roman" w:hAnsi="Times New Roman"/>
          <w:sz w:val="22"/>
          <w:szCs w:val="22"/>
          <w:lang w:eastAsia="en-US"/>
        </w:rPr>
      </w:pPr>
      <w:r w:rsidRPr="00D80A5A">
        <w:rPr>
          <w:rFonts w:ascii="Times New Roman" w:hAnsi="Times New Roman"/>
          <w:sz w:val="22"/>
          <w:szCs w:val="22"/>
          <w:lang w:eastAsia="en-US"/>
        </w:rPr>
        <w:t>Le Vendeur déclare que les fonctions de syndic sont exercées par le Cabinet</w:t>
      </w:r>
      <w:r>
        <w:rPr>
          <w:rFonts w:ascii="Times New Roman" w:hAnsi="Times New Roman"/>
          <w:sz w:val="22"/>
          <w:szCs w:val="22"/>
          <w:lang w:eastAsia="en-US"/>
        </w:rPr>
        <w:t xml:space="preserve"> </w:t>
      </w:r>
    </w:p>
    <w:p w14:paraId="262EDC9D" w14:textId="77777777" w:rsidR="00335A6D" w:rsidRPr="00D80A5A" w:rsidRDefault="00335A6D" w:rsidP="00335A6D">
      <w:pPr>
        <w:autoSpaceDE w:val="0"/>
        <w:autoSpaceDN w:val="0"/>
        <w:adjustRightInd w:val="0"/>
        <w:ind w:firstLine="0"/>
        <w:rPr>
          <w:rFonts w:ascii="Times New Roman" w:hAnsi="Times New Roman"/>
          <w:sz w:val="22"/>
          <w:szCs w:val="22"/>
          <w:lang w:eastAsia="en-US"/>
        </w:rPr>
      </w:pPr>
      <w:r w:rsidRPr="00D80A5A">
        <w:rPr>
          <w:rFonts w:ascii="Times New Roman" w:hAnsi="Times New Roman"/>
          <w:sz w:val="22"/>
          <w:szCs w:val="22"/>
          <w:lang w:eastAsia="en-US"/>
        </w:rPr>
        <w:t>A</w:t>
      </w:r>
      <w:r>
        <w:rPr>
          <w:rFonts w:ascii="Times New Roman" w:hAnsi="Times New Roman"/>
          <w:sz w:val="22"/>
          <w:szCs w:val="22"/>
          <w:lang w:eastAsia="en-US"/>
        </w:rPr>
        <w:t>Q</w:t>
      </w:r>
      <w:r w:rsidRPr="00D80A5A">
        <w:rPr>
          <w:rFonts w:ascii="Times New Roman" w:hAnsi="Times New Roman"/>
          <w:sz w:val="22"/>
          <w:szCs w:val="22"/>
          <w:lang w:eastAsia="en-US"/>
        </w:rPr>
        <w:t>UIGESTION », dont le siège social est à FLOIRAC (33270) 3, avenue Pierre Mendes-</w:t>
      </w:r>
      <w:r>
        <w:rPr>
          <w:rFonts w:ascii="Times New Roman" w:hAnsi="Times New Roman"/>
          <w:sz w:val="22"/>
          <w:szCs w:val="22"/>
          <w:lang w:eastAsia="en-US"/>
        </w:rPr>
        <w:t xml:space="preserve">France, qui a délivré un pré état daté en date </w:t>
      </w:r>
      <w:r w:rsidRPr="00D80A5A">
        <w:rPr>
          <w:rFonts w:ascii="Times New Roman" w:hAnsi="Times New Roman"/>
          <w:sz w:val="22"/>
          <w:szCs w:val="22"/>
          <w:highlight w:val="yellow"/>
          <w:lang w:eastAsia="en-US"/>
        </w:rPr>
        <w:t>du [</w:t>
      </w:r>
      <w:r w:rsidRPr="00D80A5A">
        <w:rPr>
          <w:rFonts w:ascii="Wingdings" w:hAnsi="Wingdings"/>
          <w:sz w:val="22"/>
          <w:szCs w:val="22"/>
          <w:highlight w:val="yellow"/>
          <w:lang w:eastAsia="en-US"/>
        </w:rPr>
        <w:sym w:font="Wingdings" w:char="F06C"/>
      </w:r>
      <w:r w:rsidRPr="00D80A5A">
        <w:rPr>
          <w:rFonts w:ascii="Times New Roman" w:hAnsi="Times New Roman"/>
          <w:sz w:val="22"/>
          <w:szCs w:val="22"/>
          <w:highlight w:val="yellow"/>
          <w:lang w:eastAsia="en-US"/>
        </w:rPr>
        <w:t>],</w:t>
      </w:r>
      <w:r>
        <w:rPr>
          <w:rFonts w:ascii="Times New Roman" w:hAnsi="Times New Roman"/>
          <w:sz w:val="22"/>
          <w:szCs w:val="22"/>
          <w:lang w:eastAsia="en-US"/>
        </w:rPr>
        <w:t xml:space="preserve"> ci-annexé aux présentes </w:t>
      </w:r>
      <w:r w:rsidRPr="00D80A5A">
        <w:rPr>
          <w:rFonts w:ascii="Times New Roman" w:hAnsi="Times New Roman"/>
          <w:sz w:val="22"/>
          <w:szCs w:val="22"/>
          <w:highlight w:val="yellow"/>
          <w:lang w:eastAsia="en-US"/>
        </w:rPr>
        <w:t>ANNEXE XXXX</w:t>
      </w:r>
    </w:p>
    <w:p w14:paraId="6ED2332C" w14:textId="77777777" w:rsidR="00335A6D" w:rsidRPr="00D80A5A" w:rsidRDefault="00335A6D" w:rsidP="00335A6D">
      <w:pPr>
        <w:keepLines/>
        <w:spacing w:after="120" w:line="276" w:lineRule="auto"/>
        <w:ind w:firstLine="0"/>
        <w:rPr>
          <w:rFonts w:ascii="Times New Roman" w:hAnsi="Times New Roman"/>
          <w:b/>
          <w:sz w:val="22"/>
          <w:szCs w:val="22"/>
          <w:lang w:eastAsia="en-US"/>
        </w:rPr>
      </w:pPr>
    </w:p>
    <w:p w14:paraId="110216E9" w14:textId="77777777" w:rsidR="00335A6D" w:rsidRPr="00D80A5A" w:rsidRDefault="00335A6D" w:rsidP="00335A6D">
      <w:pPr>
        <w:pStyle w:val="DLA2"/>
        <w:keepNext w:val="0"/>
        <w:rPr>
          <w:rFonts w:ascii="Times New Roman" w:hAnsi="Times New Roman"/>
        </w:rPr>
      </w:pPr>
      <w:bookmarkStart w:id="8" w:name="_Toc525926943"/>
      <w:r w:rsidRPr="00D80A5A">
        <w:rPr>
          <w:rFonts w:ascii="Times New Roman" w:hAnsi="Times New Roman"/>
        </w:rPr>
        <w:t>Fiche synthétique et immatriculation du syndicat des copropriétaires</w:t>
      </w:r>
      <w:bookmarkEnd w:id="8"/>
      <w:r w:rsidRPr="00D80A5A">
        <w:rPr>
          <w:rFonts w:ascii="Times New Roman" w:hAnsi="Times New Roman"/>
        </w:rPr>
        <w:t xml:space="preserve"> </w:t>
      </w:r>
    </w:p>
    <w:p w14:paraId="1835A484" w14:textId="77777777" w:rsidR="00335A6D" w:rsidRPr="00D80A5A" w:rsidRDefault="00335A6D" w:rsidP="00335A6D">
      <w:pPr>
        <w:keepLines/>
        <w:spacing w:after="120" w:line="276" w:lineRule="auto"/>
        <w:ind w:firstLine="0"/>
        <w:rPr>
          <w:rFonts w:ascii="Times New Roman" w:hAnsi="Times New Roman"/>
          <w:sz w:val="22"/>
          <w:szCs w:val="22"/>
          <w:lang w:eastAsia="en-US"/>
        </w:rPr>
      </w:pPr>
      <w:r w:rsidRPr="00D80A5A">
        <w:rPr>
          <w:rFonts w:ascii="Times New Roman" w:hAnsi="Times New Roman"/>
          <w:sz w:val="22"/>
          <w:szCs w:val="22"/>
          <w:lang w:eastAsia="en-US"/>
        </w:rPr>
        <w:t>L'article L 721-2 du Code de la construction et de l'habitation institue la remise à l'Acquéreur au plus tard le jour de la notification du délai de rétractation une fiche synthétique de la copropriété prévue à l’article 8-2 de la loi n°65-557 du 10 juillet 1965.</w:t>
      </w:r>
    </w:p>
    <w:p w14:paraId="5CF51473" w14:textId="77777777" w:rsidR="00335A6D" w:rsidRPr="00D80A5A" w:rsidRDefault="00335A6D" w:rsidP="00335A6D">
      <w:pPr>
        <w:keepLines/>
        <w:ind w:firstLine="0"/>
        <w:rPr>
          <w:rFonts w:ascii="Times New Roman" w:hAnsi="Times New Roman"/>
          <w:iCs/>
          <w:sz w:val="22"/>
          <w:szCs w:val="22"/>
        </w:rPr>
      </w:pPr>
      <w:r w:rsidRPr="00D80A5A">
        <w:rPr>
          <w:rFonts w:ascii="Times New Roman" w:hAnsi="Times New Roman"/>
          <w:iCs/>
          <w:sz w:val="22"/>
          <w:szCs w:val="22"/>
        </w:rPr>
        <w:t xml:space="preserve">La fiche synthétique a été </w:t>
      </w:r>
      <w:r w:rsidRPr="00D80A5A">
        <w:rPr>
          <w:rFonts w:ascii="Times New Roman" w:hAnsi="Times New Roman"/>
          <w:iCs/>
          <w:sz w:val="22"/>
          <w:szCs w:val="22"/>
          <w:highlight w:val="yellow"/>
        </w:rPr>
        <w:t xml:space="preserve">établie le </w:t>
      </w:r>
      <w:r w:rsidRPr="00D80A5A">
        <w:rPr>
          <w:rFonts w:ascii="Times New Roman" w:hAnsi="Times New Roman"/>
          <w:b/>
          <w:iCs/>
          <w:sz w:val="22"/>
          <w:szCs w:val="22"/>
          <w:highlight w:val="yellow"/>
        </w:rPr>
        <w:t>XXXXX</w:t>
      </w:r>
      <w:r w:rsidRPr="00D80A5A">
        <w:rPr>
          <w:rFonts w:ascii="Times New Roman" w:hAnsi="Times New Roman"/>
          <w:b/>
          <w:iCs/>
          <w:sz w:val="22"/>
          <w:szCs w:val="22"/>
        </w:rPr>
        <w:t xml:space="preserve"> </w:t>
      </w:r>
      <w:r w:rsidRPr="00D80A5A">
        <w:rPr>
          <w:rFonts w:ascii="Times New Roman" w:hAnsi="Times New Roman"/>
          <w:iCs/>
          <w:sz w:val="22"/>
          <w:szCs w:val="22"/>
        </w:rPr>
        <w:t xml:space="preserve">dont une copie figure </w:t>
      </w:r>
      <w:r w:rsidRPr="00D80A5A">
        <w:rPr>
          <w:rFonts w:ascii="Times New Roman" w:hAnsi="Times New Roman"/>
          <w:iCs/>
          <w:sz w:val="22"/>
          <w:szCs w:val="22"/>
          <w:highlight w:val="yellow"/>
        </w:rPr>
        <w:t>en ANNEXE XXX</w:t>
      </w:r>
    </w:p>
    <w:p w14:paraId="411E57F8" w14:textId="77777777" w:rsidR="00335A6D" w:rsidRPr="00D80A5A" w:rsidRDefault="00335A6D" w:rsidP="00335A6D">
      <w:pPr>
        <w:keepLines/>
        <w:ind w:firstLine="0"/>
        <w:rPr>
          <w:rFonts w:ascii="Times New Roman" w:hAnsi="Times New Roman"/>
          <w:sz w:val="22"/>
          <w:szCs w:val="22"/>
          <w:lang w:eastAsia="en-US"/>
        </w:rPr>
      </w:pPr>
    </w:p>
    <w:p w14:paraId="442196EA" w14:textId="77777777" w:rsidR="00335A6D" w:rsidRPr="00D80A5A" w:rsidRDefault="00335A6D" w:rsidP="00335A6D">
      <w:pPr>
        <w:keepLines/>
        <w:ind w:firstLine="0"/>
        <w:rPr>
          <w:rFonts w:ascii="Times New Roman" w:hAnsi="Times New Roman"/>
          <w:iCs/>
          <w:sz w:val="22"/>
          <w:szCs w:val="22"/>
        </w:rPr>
      </w:pPr>
      <w:r w:rsidRPr="00D80A5A">
        <w:rPr>
          <w:rFonts w:ascii="Times New Roman" w:hAnsi="Times New Roman"/>
          <w:iCs/>
          <w:sz w:val="22"/>
          <w:szCs w:val="22"/>
        </w:rPr>
        <w:t>Conformément à l’article 52 de la loi n°2014-366 du 24 mars 2014 (ALUR), qui a institué un registre d’immatriculation des syndicats de copropriétaires des immeubles à destination totale ou partielle d’habitation le syndic a procédé aux formalités d’immatriculation et que la copropriété est immatriculée sous la référence</w:t>
      </w:r>
      <w:r>
        <w:rPr>
          <w:rFonts w:ascii="Times New Roman" w:hAnsi="Times New Roman"/>
          <w:sz w:val="22"/>
          <w:szCs w:val="22"/>
        </w:rPr>
        <w:t xml:space="preserve"> AB8-795-106</w:t>
      </w:r>
      <w:r w:rsidRPr="00D80A5A">
        <w:rPr>
          <w:rFonts w:ascii="Times New Roman" w:hAnsi="Times New Roman"/>
          <w:iCs/>
          <w:sz w:val="22"/>
          <w:szCs w:val="22"/>
        </w:rPr>
        <w:t>.</w:t>
      </w:r>
    </w:p>
    <w:p w14:paraId="5EA0BDAB" w14:textId="77777777" w:rsidR="0039570F" w:rsidRDefault="0039570F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07295254" w14:textId="77777777" w:rsidR="00335A6D" w:rsidRDefault="00335A6D" w:rsidP="005B79C3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  <w:highlight w:val="yellow"/>
        </w:rPr>
      </w:pPr>
    </w:p>
    <w:p w14:paraId="5BF90429" w14:textId="622A2DBB" w:rsidR="005B79C3" w:rsidRDefault="005B79C3" w:rsidP="005B79C3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</w:t>
      </w:r>
      <w:r w:rsidRPr="00A70ECE">
        <w:rPr>
          <w:highlight w:val="yellow"/>
        </w:rPr>
        <w:t>MARSEILLE</w:t>
      </w:r>
    </w:p>
    <w:p w14:paraId="4D246901" w14:textId="77777777" w:rsidR="005B79C3" w:rsidRPr="00A70ECE" w:rsidRDefault="005B79C3" w:rsidP="005B79C3">
      <w:pPr>
        <w:ind w:firstLine="0"/>
        <w:rPr>
          <w:rFonts w:ascii="Times New Roman" w:hAnsi="Times New Roman"/>
          <w:sz w:val="22"/>
          <w:szCs w:val="22"/>
        </w:rPr>
      </w:pPr>
    </w:p>
    <w:p w14:paraId="2C1061E4" w14:textId="77777777" w:rsidR="00335A6D" w:rsidRPr="006E0582" w:rsidRDefault="00335A6D" w:rsidP="00335A6D">
      <w:pPr>
        <w:pStyle w:val="DLA2"/>
        <w:keepNext w:val="0"/>
        <w:rPr>
          <w:rFonts w:ascii="Times New Roman" w:hAnsi="Times New Roman"/>
        </w:rPr>
      </w:pPr>
      <w:r w:rsidRPr="006E0582">
        <w:rPr>
          <w:rFonts w:ascii="Times New Roman" w:hAnsi="Times New Roman"/>
        </w:rPr>
        <w:t xml:space="preserve">Syndic </w:t>
      </w:r>
    </w:p>
    <w:p w14:paraId="0B881FBA" w14:textId="77777777" w:rsidR="00335A6D" w:rsidRDefault="00335A6D" w:rsidP="00335A6D">
      <w:pPr>
        <w:keepLines/>
        <w:spacing w:after="120" w:line="276" w:lineRule="auto"/>
        <w:ind w:firstLine="0"/>
        <w:rPr>
          <w:rFonts w:ascii="Times New Roman" w:hAnsi="Times New Roman"/>
          <w:spacing w:val="2"/>
          <w:sz w:val="22"/>
          <w:szCs w:val="22"/>
          <w:lang w:eastAsia="en-US"/>
        </w:rPr>
      </w:pPr>
      <w:r w:rsidRPr="006E0582">
        <w:rPr>
          <w:rFonts w:ascii="Times New Roman" w:hAnsi="Times New Roman"/>
          <w:sz w:val="22"/>
          <w:szCs w:val="24"/>
          <w:lang w:eastAsia="en-US"/>
        </w:rPr>
        <w:t xml:space="preserve">Le Vendeur déclare que les fonctions de syndic sont </w:t>
      </w:r>
      <w:r w:rsidRPr="00FE6168">
        <w:rPr>
          <w:rFonts w:ascii="Times New Roman" w:hAnsi="Times New Roman"/>
          <w:sz w:val="22"/>
          <w:szCs w:val="24"/>
          <w:lang w:eastAsia="en-US"/>
        </w:rPr>
        <w:t xml:space="preserve">exercées par </w:t>
      </w:r>
      <w:r w:rsidRPr="00FE6168">
        <w:rPr>
          <w:rFonts w:ascii="Times New Roman" w:hAnsi="Times New Roman"/>
          <w:sz w:val="22"/>
          <w:szCs w:val="22"/>
          <w:lang w:eastAsia="en-US"/>
        </w:rPr>
        <w:t xml:space="preserve">le Cabinet « THINOT SAS » sis à Marseille (13006) 10 cours </w:t>
      </w:r>
      <w:proofErr w:type="gramStart"/>
      <w:r w:rsidRPr="00FE6168">
        <w:rPr>
          <w:rFonts w:ascii="Times New Roman" w:hAnsi="Times New Roman"/>
          <w:sz w:val="22"/>
          <w:szCs w:val="22"/>
          <w:lang w:eastAsia="en-US"/>
        </w:rPr>
        <w:t xml:space="preserve">Pierre </w:t>
      </w:r>
      <w:r>
        <w:rPr>
          <w:rFonts w:ascii="Times New Roman" w:hAnsi="Times New Roman"/>
          <w:sz w:val="22"/>
          <w:szCs w:val="22"/>
          <w:lang w:eastAsia="en-US"/>
        </w:rPr>
        <w:t xml:space="preserve"> </w:t>
      </w:r>
      <w:r w:rsidRPr="00FE6168">
        <w:rPr>
          <w:rFonts w:ascii="Times New Roman" w:hAnsi="Times New Roman"/>
          <w:sz w:val="22"/>
          <w:szCs w:val="22"/>
          <w:lang w:eastAsia="en-US"/>
        </w:rPr>
        <w:t>Puget</w:t>
      </w:r>
      <w:proofErr w:type="gramEnd"/>
      <w:r w:rsidRPr="00FE6168">
        <w:rPr>
          <w:rFonts w:ascii="Times New Roman" w:hAnsi="Times New Roman"/>
          <w:sz w:val="22"/>
          <w:szCs w:val="22"/>
          <w:lang w:eastAsia="en-US"/>
        </w:rPr>
        <w:t>;</w:t>
      </w:r>
    </w:p>
    <w:p w14:paraId="0035E962" w14:textId="77777777" w:rsidR="00335A6D" w:rsidRPr="006E0582" w:rsidRDefault="00335A6D" w:rsidP="00335A6D">
      <w:pPr>
        <w:keepLines/>
        <w:spacing w:after="120" w:line="276" w:lineRule="auto"/>
        <w:ind w:firstLine="0"/>
        <w:rPr>
          <w:rFonts w:ascii="Times New Roman" w:hAnsi="Times New Roman"/>
          <w:b/>
          <w:sz w:val="22"/>
          <w:szCs w:val="24"/>
          <w:lang w:eastAsia="en-US"/>
        </w:rPr>
      </w:pPr>
    </w:p>
    <w:p w14:paraId="2F46FAAB" w14:textId="77777777" w:rsidR="00335A6D" w:rsidRPr="006E0582" w:rsidRDefault="00335A6D" w:rsidP="00335A6D">
      <w:pPr>
        <w:pStyle w:val="DLA2"/>
        <w:keepNext w:val="0"/>
        <w:rPr>
          <w:rFonts w:ascii="Times New Roman" w:hAnsi="Times New Roman"/>
        </w:rPr>
      </w:pPr>
      <w:r w:rsidRPr="006E0582">
        <w:rPr>
          <w:rFonts w:ascii="Times New Roman" w:hAnsi="Times New Roman"/>
        </w:rPr>
        <w:t xml:space="preserve">Fiche synthétique et immatriculation du syndicat des copropriétaires </w:t>
      </w:r>
    </w:p>
    <w:p w14:paraId="510B3016" w14:textId="77777777" w:rsidR="00335A6D" w:rsidRPr="006E0582" w:rsidRDefault="00335A6D" w:rsidP="00335A6D">
      <w:pPr>
        <w:keepLines/>
        <w:spacing w:after="120" w:line="276" w:lineRule="auto"/>
        <w:ind w:firstLine="0"/>
        <w:rPr>
          <w:rFonts w:ascii="Times New Roman" w:hAnsi="Times New Roman"/>
          <w:sz w:val="22"/>
          <w:szCs w:val="24"/>
          <w:lang w:eastAsia="en-US"/>
        </w:rPr>
      </w:pPr>
      <w:r w:rsidRPr="006E0582">
        <w:rPr>
          <w:rFonts w:ascii="Times New Roman" w:hAnsi="Times New Roman"/>
          <w:sz w:val="22"/>
          <w:szCs w:val="24"/>
          <w:lang w:eastAsia="en-US"/>
        </w:rPr>
        <w:t>L'article L 721-2 du Code de la construction et de l'habitation institue la remise à l'Acquéreur au plus tard le jour de la notification du délai de rétractation une fiche synthétique de la copropriété prévue à l’article 8-2 de la loi n°65-557 du 10 juillet 1965.</w:t>
      </w:r>
    </w:p>
    <w:p w14:paraId="3540AC89" w14:textId="77777777" w:rsidR="00335A6D" w:rsidRPr="006E0582" w:rsidRDefault="00335A6D" w:rsidP="00335A6D">
      <w:pPr>
        <w:keepLines/>
        <w:ind w:firstLine="0"/>
        <w:rPr>
          <w:rFonts w:ascii="Times New Roman" w:hAnsi="Times New Roman"/>
          <w:iCs/>
          <w:sz w:val="22"/>
          <w:szCs w:val="22"/>
        </w:rPr>
      </w:pPr>
      <w:r w:rsidRPr="006E0582">
        <w:rPr>
          <w:rFonts w:ascii="Times New Roman" w:hAnsi="Times New Roman"/>
          <w:iCs/>
          <w:sz w:val="22"/>
          <w:szCs w:val="22"/>
        </w:rPr>
        <w:t xml:space="preserve">La fiche synthétique a été </w:t>
      </w:r>
      <w:r w:rsidRPr="0046278C">
        <w:rPr>
          <w:rFonts w:ascii="Times New Roman" w:hAnsi="Times New Roman"/>
          <w:iCs/>
          <w:sz w:val="22"/>
          <w:szCs w:val="22"/>
          <w:highlight w:val="yellow"/>
        </w:rPr>
        <w:t xml:space="preserve">établie le </w:t>
      </w:r>
      <w:r w:rsidRPr="0046278C">
        <w:rPr>
          <w:rFonts w:ascii="Times New Roman" w:hAnsi="Times New Roman"/>
          <w:b/>
          <w:iCs/>
          <w:sz w:val="22"/>
          <w:szCs w:val="22"/>
          <w:highlight w:val="yellow"/>
        </w:rPr>
        <w:t>XXXXX</w:t>
      </w:r>
      <w:r w:rsidRPr="006E0582">
        <w:rPr>
          <w:rFonts w:ascii="Times New Roman" w:hAnsi="Times New Roman"/>
          <w:b/>
          <w:iCs/>
          <w:sz w:val="22"/>
          <w:szCs w:val="22"/>
        </w:rPr>
        <w:t xml:space="preserve"> </w:t>
      </w:r>
      <w:r w:rsidRPr="006E0582">
        <w:rPr>
          <w:rFonts w:ascii="Times New Roman" w:hAnsi="Times New Roman"/>
          <w:iCs/>
          <w:sz w:val="22"/>
          <w:szCs w:val="22"/>
        </w:rPr>
        <w:t xml:space="preserve">dont une copie figure </w:t>
      </w:r>
      <w:r w:rsidRPr="00FE6168">
        <w:rPr>
          <w:rFonts w:ascii="Times New Roman" w:hAnsi="Times New Roman"/>
          <w:iCs/>
          <w:sz w:val="22"/>
          <w:szCs w:val="22"/>
          <w:highlight w:val="yellow"/>
        </w:rPr>
        <w:t>en ANNEXE XXX</w:t>
      </w:r>
    </w:p>
    <w:p w14:paraId="0D27D6DE" w14:textId="77777777" w:rsidR="00335A6D" w:rsidRDefault="00335A6D" w:rsidP="00335A6D">
      <w:pPr>
        <w:keepLines/>
        <w:ind w:firstLine="0"/>
        <w:rPr>
          <w:rFonts w:ascii="Times New Roman" w:hAnsi="Times New Roman"/>
          <w:sz w:val="22"/>
          <w:szCs w:val="24"/>
          <w:lang w:eastAsia="en-US"/>
        </w:rPr>
      </w:pPr>
    </w:p>
    <w:p w14:paraId="4C6AC6FC" w14:textId="77777777" w:rsidR="00335A6D" w:rsidRPr="0046278C" w:rsidRDefault="00335A6D" w:rsidP="00335A6D">
      <w:pPr>
        <w:keepLines/>
        <w:ind w:firstLine="0"/>
        <w:rPr>
          <w:rFonts w:ascii="Times New Roman" w:hAnsi="Times New Roman"/>
          <w:iCs/>
          <w:sz w:val="22"/>
          <w:szCs w:val="22"/>
        </w:rPr>
      </w:pPr>
      <w:r w:rsidRPr="006E0582">
        <w:rPr>
          <w:rFonts w:ascii="Times New Roman" w:hAnsi="Times New Roman"/>
          <w:iCs/>
          <w:sz w:val="22"/>
          <w:szCs w:val="22"/>
        </w:rPr>
        <w:t xml:space="preserve">Conformément à l’article 52 de la loi n°2014-366 du 24 mars 2014 (ALUR), qui a institué un registre d’immatriculation des syndicats de copropriétaires des immeubles à destination totale ou partielle d’habitation le syndic a procédé aux formalités d’immatriculation et que la copropriété est immatriculée sous la référence </w:t>
      </w:r>
      <w:r w:rsidRPr="00FE6168">
        <w:rPr>
          <w:rFonts w:ascii="Times New Roman" w:hAnsi="Times New Roman"/>
          <w:iCs/>
          <w:sz w:val="22"/>
          <w:szCs w:val="22"/>
        </w:rPr>
        <w:t>AB6-954-788</w:t>
      </w:r>
      <w:r w:rsidRPr="006E0582">
        <w:rPr>
          <w:rFonts w:ascii="Times New Roman" w:hAnsi="Times New Roman"/>
          <w:iCs/>
          <w:sz w:val="22"/>
          <w:szCs w:val="22"/>
        </w:rPr>
        <w:t>.</w:t>
      </w:r>
    </w:p>
    <w:p w14:paraId="6472BB21" w14:textId="77777777" w:rsidR="0039570F" w:rsidRDefault="0039570F" w:rsidP="005B79C3">
      <w:pPr>
        <w:ind w:firstLine="0"/>
        <w:rPr>
          <w:rFonts w:ascii="Times New Roman" w:hAnsi="Times New Roman"/>
          <w:sz w:val="22"/>
          <w:szCs w:val="22"/>
        </w:rPr>
      </w:pPr>
    </w:p>
    <w:p w14:paraId="258046E6" w14:textId="77777777" w:rsidR="00335A6D" w:rsidRDefault="00335A6D" w:rsidP="005B79C3">
      <w:pPr>
        <w:ind w:firstLine="0"/>
        <w:rPr>
          <w:rFonts w:ascii="Times New Roman" w:hAnsi="Times New Roman"/>
          <w:sz w:val="22"/>
          <w:szCs w:val="22"/>
        </w:rPr>
      </w:pPr>
    </w:p>
    <w:p w14:paraId="5EE5AC50" w14:textId="77777777" w:rsidR="00335A6D" w:rsidRDefault="00335A6D" w:rsidP="005B79C3">
      <w:pPr>
        <w:ind w:firstLine="0"/>
        <w:rPr>
          <w:rFonts w:ascii="Times New Roman" w:hAnsi="Times New Roman"/>
          <w:sz w:val="22"/>
          <w:szCs w:val="22"/>
        </w:rPr>
      </w:pPr>
    </w:p>
    <w:p w14:paraId="0369AEF9" w14:textId="77777777" w:rsidR="005B79C3" w:rsidRDefault="005B79C3" w:rsidP="005B79C3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</w:t>
      </w:r>
      <w:r w:rsidRPr="00A70ECE">
        <w:rPr>
          <w:highlight w:val="yellow"/>
        </w:rPr>
        <w:t>MONTPELLIER</w:t>
      </w:r>
    </w:p>
    <w:p w14:paraId="2A2B58C3" w14:textId="77777777" w:rsidR="005B79C3" w:rsidRDefault="005B79C3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5A08AB85" w14:textId="77777777" w:rsidR="00335A6D" w:rsidRPr="006E0582" w:rsidRDefault="00335A6D" w:rsidP="00335A6D">
      <w:pPr>
        <w:pStyle w:val="DLA2"/>
        <w:keepNext w:val="0"/>
        <w:rPr>
          <w:rFonts w:ascii="Times New Roman" w:hAnsi="Times New Roman"/>
        </w:rPr>
      </w:pPr>
      <w:r w:rsidRPr="006E0582">
        <w:rPr>
          <w:rFonts w:ascii="Times New Roman" w:hAnsi="Times New Roman"/>
        </w:rPr>
        <w:t xml:space="preserve">Syndic </w:t>
      </w:r>
    </w:p>
    <w:p w14:paraId="19A905CE" w14:textId="77777777" w:rsidR="00335A6D" w:rsidRPr="003A12B2" w:rsidRDefault="00335A6D" w:rsidP="00335A6D">
      <w:pPr>
        <w:keepLines/>
        <w:spacing w:after="120" w:line="276" w:lineRule="auto"/>
        <w:ind w:firstLine="0"/>
        <w:rPr>
          <w:rFonts w:ascii="Times New Roman" w:hAnsi="Times New Roman"/>
          <w:sz w:val="22"/>
          <w:szCs w:val="24"/>
          <w:lang w:eastAsia="en-US"/>
        </w:rPr>
      </w:pPr>
      <w:r w:rsidRPr="006E0582">
        <w:rPr>
          <w:rFonts w:ascii="Times New Roman" w:hAnsi="Times New Roman"/>
          <w:sz w:val="22"/>
          <w:szCs w:val="24"/>
          <w:lang w:eastAsia="en-US"/>
        </w:rPr>
        <w:t xml:space="preserve">Le Vendeur déclare que les fonctions de syndic sont </w:t>
      </w:r>
      <w:r w:rsidRPr="00FE6168">
        <w:rPr>
          <w:rFonts w:ascii="Times New Roman" w:hAnsi="Times New Roman"/>
          <w:sz w:val="22"/>
          <w:szCs w:val="24"/>
          <w:lang w:eastAsia="en-US"/>
        </w:rPr>
        <w:t xml:space="preserve">exercées par </w:t>
      </w:r>
      <w:r w:rsidRPr="003A12B2">
        <w:rPr>
          <w:rFonts w:ascii="Times New Roman" w:hAnsi="Times New Roman"/>
          <w:sz w:val="22"/>
          <w:szCs w:val="24"/>
          <w:lang w:eastAsia="en-US"/>
        </w:rPr>
        <w:t xml:space="preserve">le Cabinet Rafael Immobilier, 295 Ter rue de la </w:t>
      </w:r>
      <w:proofErr w:type="spellStart"/>
      <w:r w:rsidRPr="003A12B2">
        <w:rPr>
          <w:rFonts w:ascii="Times New Roman" w:hAnsi="Times New Roman"/>
          <w:sz w:val="22"/>
          <w:szCs w:val="24"/>
          <w:lang w:eastAsia="en-US"/>
        </w:rPr>
        <w:t>Marquerose</w:t>
      </w:r>
      <w:proofErr w:type="spellEnd"/>
      <w:r w:rsidRPr="003A12B2">
        <w:rPr>
          <w:rFonts w:ascii="Times New Roman" w:hAnsi="Times New Roman"/>
          <w:sz w:val="22"/>
          <w:szCs w:val="24"/>
          <w:lang w:eastAsia="en-US"/>
        </w:rPr>
        <w:t xml:space="preserve"> à Montpellier (34070</w:t>
      </w:r>
      <w:proofErr w:type="gramStart"/>
      <w:r w:rsidRPr="003A12B2">
        <w:rPr>
          <w:rFonts w:ascii="Times New Roman" w:hAnsi="Times New Roman"/>
          <w:sz w:val="22"/>
          <w:szCs w:val="24"/>
          <w:lang w:eastAsia="en-US"/>
        </w:rPr>
        <w:t>);</w:t>
      </w:r>
      <w:proofErr w:type="gramEnd"/>
    </w:p>
    <w:p w14:paraId="04506650" w14:textId="77777777" w:rsidR="00335A6D" w:rsidRPr="006E0582" w:rsidRDefault="00335A6D" w:rsidP="00335A6D">
      <w:pPr>
        <w:keepLines/>
        <w:spacing w:after="120" w:line="276" w:lineRule="auto"/>
        <w:ind w:firstLine="0"/>
        <w:rPr>
          <w:rFonts w:ascii="Times New Roman" w:hAnsi="Times New Roman"/>
          <w:b/>
          <w:sz w:val="22"/>
          <w:szCs w:val="24"/>
          <w:lang w:eastAsia="en-US"/>
        </w:rPr>
      </w:pPr>
    </w:p>
    <w:p w14:paraId="1B71C090" w14:textId="77777777" w:rsidR="00335A6D" w:rsidRPr="006E0582" w:rsidRDefault="00335A6D" w:rsidP="00335A6D">
      <w:pPr>
        <w:pStyle w:val="DLA2"/>
        <w:keepNext w:val="0"/>
        <w:rPr>
          <w:rFonts w:ascii="Times New Roman" w:hAnsi="Times New Roman"/>
        </w:rPr>
      </w:pPr>
      <w:r w:rsidRPr="006E0582">
        <w:rPr>
          <w:rFonts w:ascii="Times New Roman" w:hAnsi="Times New Roman"/>
        </w:rPr>
        <w:t xml:space="preserve">Fiche synthétique et immatriculation du syndicat des copropriétaires </w:t>
      </w:r>
    </w:p>
    <w:p w14:paraId="75F5224F" w14:textId="77777777" w:rsidR="00335A6D" w:rsidRPr="006E0582" w:rsidRDefault="00335A6D" w:rsidP="00335A6D">
      <w:pPr>
        <w:keepLines/>
        <w:spacing w:after="120" w:line="276" w:lineRule="auto"/>
        <w:ind w:firstLine="0"/>
        <w:rPr>
          <w:rFonts w:ascii="Times New Roman" w:hAnsi="Times New Roman"/>
          <w:sz w:val="22"/>
          <w:szCs w:val="24"/>
          <w:lang w:eastAsia="en-US"/>
        </w:rPr>
      </w:pPr>
      <w:r w:rsidRPr="006E0582">
        <w:rPr>
          <w:rFonts w:ascii="Times New Roman" w:hAnsi="Times New Roman"/>
          <w:sz w:val="22"/>
          <w:szCs w:val="24"/>
          <w:lang w:eastAsia="en-US"/>
        </w:rPr>
        <w:t>L'article L 721-2 du Code de la construction et de l'habitation institue la remise à l'Acquéreur au plus tard le jour de la notification du délai de rétractation une fiche synthétique de la copropriété prévue à l’article 8-2 de la loi n°65-557 du 10 juillet 1965.</w:t>
      </w:r>
    </w:p>
    <w:p w14:paraId="58323446" w14:textId="77777777" w:rsidR="00335A6D" w:rsidRPr="006E0582" w:rsidRDefault="00335A6D" w:rsidP="00335A6D">
      <w:pPr>
        <w:keepLines/>
        <w:ind w:firstLine="0"/>
        <w:rPr>
          <w:rFonts w:ascii="Times New Roman" w:hAnsi="Times New Roman"/>
          <w:iCs/>
          <w:sz w:val="22"/>
          <w:szCs w:val="22"/>
        </w:rPr>
      </w:pPr>
      <w:r w:rsidRPr="006E0582">
        <w:rPr>
          <w:rFonts w:ascii="Times New Roman" w:hAnsi="Times New Roman"/>
          <w:iCs/>
          <w:sz w:val="22"/>
          <w:szCs w:val="22"/>
        </w:rPr>
        <w:t xml:space="preserve">La fiche synthétique a été </w:t>
      </w:r>
      <w:r w:rsidRPr="0046278C">
        <w:rPr>
          <w:rFonts w:ascii="Times New Roman" w:hAnsi="Times New Roman"/>
          <w:iCs/>
          <w:sz w:val="22"/>
          <w:szCs w:val="22"/>
          <w:highlight w:val="yellow"/>
        </w:rPr>
        <w:t xml:space="preserve">établie le </w:t>
      </w:r>
      <w:r w:rsidRPr="0046278C">
        <w:rPr>
          <w:rFonts w:ascii="Times New Roman" w:hAnsi="Times New Roman"/>
          <w:b/>
          <w:iCs/>
          <w:sz w:val="22"/>
          <w:szCs w:val="22"/>
          <w:highlight w:val="yellow"/>
        </w:rPr>
        <w:t>XXXXX</w:t>
      </w:r>
      <w:r w:rsidRPr="006E0582">
        <w:rPr>
          <w:rFonts w:ascii="Times New Roman" w:hAnsi="Times New Roman"/>
          <w:b/>
          <w:iCs/>
          <w:sz w:val="22"/>
          <w:szCs w:val="22"/>
        </w:rPr>
        <w:t xml:space="preserve"> </w:t>
      </w:r>
      <w:r w:rsidRPr="006E0582">
        <w:rPr>
          <w:rFonts w:ascii="Times New Roman" w:hAnsi="Times New Roman"/>
          <w:iCs/>
          <w:sz w:val="22"/>
          <w:szCs w:val="22"/>
        </w:rPr>
        <w:t xml:space="preserve">dont une copie figure </w:t>
      </w:r>
      <w:r w:rsidRPr="00FE6168">
        <w:rPr>
          <w:rFonts w:ascii="Times New Roman" w:hAnsi="Times New Roman"/>
          <w:iCs/>
          <w:sz w:val="22"/>
          <w:szCs w:val="22"/>
          <w:highlight w:val="yellow"/>
        </w:rPr>
        <w:t>en ANNEXE XXX</w:t>
      </w:r>
    </w:p>
    <w:p w14:paraId="190C39C6" w14:textId="77777777" w:rsidR="00335A6D" w:rsidRDefault="00335A6D" w:rsidP="00335A6D">
      <w:pPr>
        <w:keepLines/>
        <w:ind w:firstLine="0"/>
        <w:rPr>
          <w:rFonts w:ascii="Times New Roman" w:hAnsi="Times New Roman"/>
          <w:sz w:val="22"/>
          <w:szCs w:val="24"/>
          <w:lang w:eastAsia="en-US"/>
        </w:rPr>
      </w:pPr>
    </w:p>
    <w:p w14:paraId="05111A54" w14:textId="77777777" w:rsidR="00335A6D" w:rsidRPr="0046278C" w:rsidRDefault="00335A6D" w:rsidP="00335A6D">
      <w:pPr>
        <w:keepLines/>
        <w:ind w:firstLine="0"/>
        <w:rPr>
          <w:rFonts w:ascii="Times New Roman" w:hAnsi="Times New Roman"/>
          <w:iCs/>
          <w:sz w:val="22"/>
          <w:szCs w:val="22"/>
        </w:rPr>
      </w:pPr>
      <w:r w:rsidRPr="006E0582">
        <w:rPr>
          <w:rFonts w:ascii="Times New Roman" w:hAnsi="Times New Roman"/>
          <w:iCs/>
          <w:sz w:val="22"/>
          <w:szCs w:val="22"/>
        </w:rPr>
        <w:t xml:space="preserve">Conformément à l’article 52 de la loi n°2014-366 du 24 mars 2014 (ALUR), qui a institué un registre d’immatriculation des syndicats de copropriétaires des immeubles à destination totale ou partielle d’habitation le syndic a procédé aux formalités d’immatriculation et que la copropriété est immatriculée sous la référence </w:t>
      </w:r>
      <w:r w:rsidRPr="007513B1">
        <w:rPr>
          <w:rFonts w:cs="Calibri"/>
          <w:szCs w:val="22"/>
        </w:rPr>
        <w:t>AB9-584-624</w:t>
      </w:r>
      <w:r w:rsidRPr="006E0582">
        <w:rPr>
          <w:rFonts w:ascii="Times New Roman" w:hAnsi="Times New Roman"/>
          <w:iCs/>
          <w:sz w:val="22"/>
          <w:szCs w:val="22"/>
        </w:rPr>
        <w:t>.</w:t>
      </w:r>
    </w:p>
    <w:p w14:paraId="5B3A8CD9" w14:textId="77777777" w:rsidR="0039570F" w:rsidRDefault="0039570F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05CE6516" w14:textId="77777777" w:rsidR="00335A6D" w:rsidRDefault="00335A6D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058FD6CF" w14:textId="7A169C7A" w:rsidR="00A70ECE" w:rsidRDefault="00A70ECE" w:rsidP="00A70ECE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PHH3-STRASBOURG</w:t>
      </w:r>
    </w:p>
    <w:p w14:paraId="12F7C666" w14:textId="77777777" w:rsidR="00A70ECE" w:rsidRDefault="00A70ECE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3975301A" w14:textId="77777777" w:rsidR="00335A6D" w:rsidRPr="00BB1986" w:rsidRDefault="00335A6D" w:rsidP="00335A6D">
      <w:pPr>
        <w:pStyle w:val="DLA2"/>
        <w:keepNext w:val="0"/>
        <w:rPr>
          <w:rFonts w:ascii="Times New Roman" w:hAnsi="Times New Roman"/>
        </w:rPr>
      </w:pPr>
      <w:r w:rsidRPr="00BB1986">
        <w:rPr>
          <w:rFonts w:ascii="Times New Roman" w:hAnsi="Times New Roman"/>
        </w:rPr>
        <w:t xml:space="preserve">Syndic </w:t>
      </w:r>
    </w:p>
    <w:p w14:paraId="5FC32F95" w14:textId="77777777" w:rsidR="00335A6D" w:rsidRPr="00BB1986" w:rsidRDefault="00335A6D" w:rsidP="00335A6D">
      <w:pPr>
        <w:autoSpaceDE w:val="0"/>
        <w:autoSpaceDN w:val="0"/>
        <w:adjustRightInd w:val="0"/>
        <w:ind w:firstLine="0"/>
        <w:rPr>
          <w:rFonts w:ascii="Times New Roman" w:hAnsi="Times New Roman"/>
          <w:sz w:val="22"/>
          <w:szCs w:val="22"/>
          <w:lang w:eastAsia="en-US"/>
        </w:rPr>
      </w:pPr>
      <w:r w:rsidRPr="00BB1986">
        <w:rPr>
          <w:rFonts w:ascii="Times New Roman" w:hAnsi="Times New Roman"/>
          <w:sz w:val="22"/>
          <w:szCs w:val="22"/>
          <w:lang w:eastAsia="en-US"/>
        </w:rPr>
        <w:t>Le Vendeur déclare que les fonctions de syndic sont exercées par le Cabinet IMMOBILIERE ZIMMERMANN », dont le siège social est à STRASBOURG (67100), 33 rue des Carmes pour la RESIDENCE LE SIXTINE et pour l’immeuble GARAGES PARKING.</w:t>
      </w:r>
    </w:p>
    <w:p w14:paraId="5E0554AC" w14:textId="77777777" w:rsidR="00335A6D" w:rsidRPr="00BB1986" w:rsidRDefault="00335A6D" w:rsidP="00335A6D">
      <w:pPr>
        <w:keepLines/>
        <w:spacing w:after="120" w:line="276" w:lineRule="auto"/>
        <w:ind w:firstLine="0"/>
        <w:rPr>
          <w:rFonts w:ascii="Times New Roman" w:hAnsi="Times New Roman"/>
          <w:b/>
          <w:sz w:val="22"/>
          <w:szCs w:val="22"/>
          <w:lang w:eastAsia="en-US"/>
        </w:rPr>
      </w:pPr>
    </w:p>
    <w:p w14:paraId="0D8E39C2" w14:textId="77777777" w:rsidR="00335A6D" w:rsidRPr="00BB1986" w:rsidRDefault="00335A6D" w:rsidP="00335A6D">
      <w:pPr>
        <w:pStyle w:val="DLA2"/>
        <w:keepNext w:val="0"/>
        <w:rPr>
          <w:rFonts w:ascii="Times New Roman" w:hAnsi="Times New Roman"/>
        </w:rPr>
      </w:pPr>
      <w:r w:rsidRPr="00BB1986">
        <w:rPr>
          <w:rFonts w:ascii="Times New Roman" w:hAnsi="Times New Roman"/>
        </w:rPr>
        <w:t xml:space="preserve">Fiche synthétique et immatriculation du syndicat des copropriétaires de la </w:t>
      </w:r>
      <w:proofErr w:type="spellStart"/>
      <w:r w:rsidRPr="00BB1986">
        <w:rPr>
          <w:rFonts w:ascii="Times New Roman" w:hAnsi="Times New Roman"/>
        </w:rPr>
        <w:t>residence</w:t>
      </w:r>
      <w:proofErr w:type="spellEnd"/>
      <w:r w:rsidRPr="00BB1986">
        <w:rPr>
          <w:rFonts w:ascii="Times New Roman" w:hAnsi="Times New Roman"/>
        </w:rPr>
        <w:t xml:space="preserve"> le sixtine</w:t>
      </w:r>
    </w:p>
    <w:p w14:paraId="244A70D7" w14:textId="77777777" w:rsidR="00335A6D" w:rsidRPr="00BB1986" w:rsidRDefault="00335A6D" w:rsidP="00335A6D">
      <w:pPr>
        <w:keepLines/>
        <w:spacing w:after="120" w:line="276" w:lineRule="auto"/>
        <w:ind w:firstLine="0"/>
        <w:rPr>
          <w:rFonts w:ascii="Times New Roman" w:hAnsi="Times New Roman"/>
          <w:sz w:val="22"/>
          <w:szCs w:val="22"/>
          <w:lang w:eastAsia="en-US"/>
        </w:rPr>
      </w:pPr>
      <w:r w:rsidRPr="00BB1986">
        <w:rPr>
          <w:rFonts w:ascii="Times New Roman" w:hAnsi="Times New Roman"/>
          <w:sz w:val="22"/>
          <w:szCs w:val="22"/>
          <w:lang w:eastAsia="en-US"/>
        </w:rPr>
        <w:t>L'article L 721-2 du Code de la construction et de l'habitation institue la remise à l'Acquéreur au plus tard le jour de la notification du délai de rétractation une fiche synthétique de la copropriété prévue à l’article 8-2 de la loi n°65-557 du 10 juillet 1965.</w:t>
      </w:r>
    </w:p>
    <w:p w14:paraId="56D7A5C5" w14:textId="77777777" w:rsidR="00335A6D" w:rsidRPr="00BB1986" w:rsidRDefault="00335A6D" w:rsidP="00335A6D">
      <w:pPr>
        <w:keepLines/>
        <w:ind w:firstLine="0"/>
        <w:rPr>
          <w:rFonts w:ascii="Times New Roman" w:hAnsi="Times New Roman"/>
          <w:iCs/>
          <w:sz w:val="22"/>
          <w:szCs w:val="22"/>
        </w:rPr>
      </w:pPr>
      <w:r w:rsidRPr="00BB1986">
        <w:rPr>
          <w:rFonts w:ascii="Times New Roman" w:hAnsi="Times New Roman"/>
          <w:iCs/>
          <w:sz w:val="22"/>
          <w:szCs w:val="22"/>
        </w:rPr>
        <w:t xml:space="preserve">La fiche synthétique a été </w:t>
      </w:r>
      <w:r w:rsidRPr="00BB1986">
        <w:rPr>
          <w:rFonts w:ascii="Times New Roman" w:hAnsi="Times New Roman"/>
          <w:iCs/>
          <w:sz w:val="22"/>
          <w:szCs w:val="22"/>
          <w:highlight w:val="yellow"/>
        </w:rPr>
        <w:t xml:space="preserve">établie le </w:t>
      </w:r>
      <w:r w:rsidRPr="00BB1986">
        <w:rPr>
          <w:rFonts w:ascii="Times New Roman" w:hAnsi="Times New Roman"/>
          <w:b/>
          <w:iCs/>
          <w:sz w:val="22"/>
          <w:szCs w:val="22"/>
          <w:highlight w:val="yellow"/>
        </w:rPr>
        <w:t>XXXXX</w:t>
      </w:r>
      <w:r w:rsidRPr="00BB1986">
        <w:rPr>
          <w:rFonts w:ascii="Times New Roman" w:hAnsi="Times New Roman"/>
          <w:b/>
          <w:iCs/>
          <w:sz w:val="22"/>
          <w:szCs w:val="22"/>
        </w:rPr>
        <w:t xml:space="preserve"> </w:t>
      </w:r>
      <w:r w:rsidRPr="00BB1986">
        <w:rPr>
          <w:rFonts w:ascii="Times New Roman" w:hAnsi="Times New Roman"/>
          <w:iCs/>
          <w:sz w:val="22"/>
          <w:szCs w:val="22"/>
        </w:rPr>
        <w:t xml:space="preserve">dont une copie figure </w:t>
      </w:r>
      <w:r w:rsidRPr="00BB1986">
        <w:rPr>
          <w:rFonts w:ascii="Times New Roman" w:hAnsi="Times New Roman"/>
          <w:iCs/>
          <w:sz w:val="22"/>
          <w:szCs w:val="22"/>
          <w:highlight w:val="yellow"/>
        </w:rPr>
        <w:t>en ANNEXE XXX</w:t>
      </w:r>
    </w:p>
    <w:p w14:paraId="29FF6337" w14:textId="77777777" w:rsidR="00335A6D" w:rsidRPr="00BB1986" w:rsidRDefault="00335A6D" w:rsidP="00335A6D">
      <w:pPr>
        <w:keepLines/>
        <w:ind w:firstLine="0"/>
        <w:rPr>
          <w:rFonts w:ascii="Times New Roman" w:hAnsi="Times New Roman"/>
          <w:sz w:val="22"/>
          <w:szCs w:val="22"/>
          <w:lang w:eastAsia="en-US"/>
        </w:rPr>
      </w:pPr>
    </w:p>
    <w:p w14:paraId="458DF6FE" w14:textId="77777777" w:rsidR="00335A6D" w:rsidRPr="00BB1986" w:rsidRDefault="00335A6D" w:rsidP="00335A6D">
      <w:pPr>
        <w:keepLines/>
        <w:ind w:firstLine="0"/>
        <w:rPr>
          <w:rFonts w:ascii="Times New Roman" w:hAnsi="Times New Roman"/>
          <w:iCs/>
          <w:sz w:val="22"/>
          <w:szCs w:val="22"/>
        </w:rPr>
      </w:pPr>
      <w:r w:rsidRPr="00BB1986">
        <w:rPr>
          <w:rFonts w:ascii="Times New Roman" w:hAnsi="Times New Roman"/>
          <w:iCs/>
          <w:sz w:val="22"/>
          <w:szCs w:val="22"/>
        </w:rPr>
        <w:t xml:space="preserve">Conformément à l’article 52 de la loi n°2014-366 du 24 mars 2014 (ALUR), qui a institué un registre d’immatriculation des syndicats de copropriétaires des immeubles à destination totale ou partielle d’habitation le syndic a procédé aux formalités d’immatriculation et que la copropriété est immatriculée sous la référence </w:t>
      </w:r>
      <w:r w:rsidRPr="00BB1986">
        <w:rPr>
          <w:rFonts w:ascii="Times New Roman" w:hAnsi="Times New Roman"/>
          <w:sz w:val="22"/>
          <w:szCs w:val="22"/>
        </w:rPr>
        <w:t>AB9-584-624</w:t>
      </w:r>
      <w:r w:rsidRPr="00BB1986">
        <w:rPr>
          <w:rFonts w:ascii="Times New Roman" w:hAnsi="Times New Roman"/>
          <w:iCs/>
          <w:sz w:val="22"/>
          <w:szCs w:val="22"/>
        </w:rPr>
        <w:t>.</w:t>
      </w:r>
    </w:p>
    <w:p w14:paraId="72494915" w14:textId="77777777" w:rsidR="00335A6D" w:rsidRPr="00BB1986" w:rsidRDefault="00335A6D" w:rsidP="00335A6D">
      <w:pPr>
        <w:keepLines/>
        <w:spacing w:after="120" w:line="276" w:lineRule="auto"/>
        <w:ind w:firstLine="0"/>
        <w:rPr>
          <w:rFonts w:ascii="Times New Roman" w:hAnsi="Times New Roman"/>
          <w:sz w:val="22"/>
          <w:szCs w:val="22"/>
          <w:lang w:eastAsia="en-US"/>
        </w:rPr>
      </w:pPr>
    </w:p>
    <w:p w14:paraId="6B1CAF43" w14:textId="77777777" w:rsidR="0039570F" w:rsidRDefault="0039570F" w:rsidP="00A70ECE">
      <w:pPr>
        <w:ind w:firstLine="0"/>
        <w:rPr>
          <w:rFonts w:ascii="Times New Roman" w:hAnsi="Times New Roman"/>
          <w:b/>
          <w:sz w:val="22"/>
          <w:szCs w:val="22"/>
        </w:rPr>
      </w:pPr>
    </w:p>
    <w:p w14:paraId="7564DCBD" w14:textId="77777777" w:rsidR="00335A6D" w:rsidRDefault="00335A6D" w:rsidP="00A70ECE">
      <w:pPr>
        <w:ind w:firstLine="0"/>
        <w:rPr>
          <w:rFonts w:ascii="Times New Roman" w:hAnsi="Times New Roman"/>
          <w:b/>
          <w:sz w:val="22"/>
          <w:szCs w:val="22"/>
        </w:rPr>
      </w:pPr>
    </w:p>
    <w:p w14:paraId="681B1B3E" w14:textId="523D9B57" w:rsidR="0047353F" w:rsidRDefault="0047353F" w:rsidP="0047353F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</w:t>
      </w:r>
      <w:r w:rsidRPr="0047353F">
        <w:rPr>
          <w:rFonts w:ascii="Times New Roman" w:hAnsi="Times New Roman"/>
          <w:sz w:val="22"/>
          <w:szCs w:val="22"/>
          <w:highlight w:val="yellow"/>
        </w:rPr>
        <w:t>-</w:t>
      </w:r>
      <w:r w:rsidRPr="0047353F">
        <w:rPr>
          <w:highlight w:val="yellow"/>
        </w:rPr>
        <w:t xml:space="preserve"> </w:t>
      </w:r>
      <w:r w:rsidRPr="0047353F">
        <w:rPr>
          <w:rFonts w:ascii="Times New Roman" w:hAnsi="Times New Roman"/>
          <w:sz w:val="22"/>
          <w:szCs w:val="22"/>
          <w:highlight w:val="yellow"/>
        </w:rPr>
        <w:t>VOISINS-LE-BRETONNEUX</w:t>
      </w:r>
    </w:p>
    <w:p w14:paraId="1E81FB5D" w14:textId="77777777" w:rsidR="0047353F" w:rsidRDefault="0047353F" w:rsidP="00A70ECE">
      <w:pPr>
        <w:ind w:firstLine="0"/>
        <w:rPr>
          <w:rFonts w:ascii="Times New Roman" w:hAnsi="Times New Roman"/>
          <w:b/>
          <w:sz w:val="22"/>
          <w:szCs w:val="22"/>
        </w:rPr>
      </w:pPr>
    </w:p>
    <w:p w14:paraId="04B8AECD" w14:textId="77777777" w:rsidR="00335A6D" w:rsidRPr="006E0582" w:rsidRDefault="00335A6D" w:rsidP="00335A6D">
      <w:pPr>
        <w:pStyle w:val="DLA2"/>
        <w:keepNext w:val="0"/>
        <w:rPr>
          <w:rFonts w:ascii="Times New Roman" w:hAnsi="Times New Roman"/>
        </w:rPr>
      </w:pPr>
      <w:r w:rsidRPr="006E0582">
        <w:rPr>
          <w:rFonts w:ascii="Times New Roman" w:hAnsi="Times New Roman"/>
        </w:rPr>
        <w:t xml:space="preserve">Syndic </w:t>
      </w:r>
    </w:p>
    <w:p w14:paraId="3C16B009" w14:textId="77777777" w:rsidR="00335A6D" w:rsidRPr="006E0582" w:rsidRDefault="00335A6D" w:rsidP="00335A6D">
      <w:pPr>
        <w:keepLines/>
        <w:spacing w:after="120" w:line="276" w:lineRule="auto"/>
        <w:ind w:firstLine="0"/>
        <w:rPr>
          <w:rFonts w:ascii="Times New Roman" w:hAnsi="Times New Roman"/>
          <w:b/>
          <w:sz w:val="22"/>
          <w:szCs w:val="24"/>
          <w:lang w:eastAsia="en-US"/>
        </w:rPr>
      </w:pPr>
      <w:r w:rsidRPr="006E0582">
        <w:rPr>
          <w:rFonts w:ascii="Times New Roman" w:hAnsi="Times New Roman"/>
          <w:sz w:val="22"/>
          <w:szCs w:val="24"/>
          <w:lang w:eastAsia="en-US"/>
        </w:rPr>
        <w:t xml:space="preserve">Le Vendeur déclare que les fonctions de syndic sont exercées par </w:t>
      </w:r>
      <w:r>
        <w:rPr>
          <w:rFonts w:ascii="Times New Roman" w:hAnsi="Times New Roman"/>
          <w:spacing w:val="2"/>
          <w:sz w:val="22"/>
          <w:szCs w:val="22"/>
          <w:lang w:eastAsia="en-US"/>
        </w:rPr>
        <w:t>le</w:t>
      </w:r>
      <w:r w:rsidRPr="0046278C">
        <w:rPr>
          <w:rFonts w:ascii="Times New Roman" w:hAnsi="Times New Roman"/>
          <w:spacing w:val="2"/>
          <w:sz w:val="22"/>
          <w:szCs w:val="22"/>
          <w:lang w:eastAsia="en-US"/>
        </w:rPr>
        <w:t xml:space="preserve"> Cabinet « TERRA IMMO », situé 164 bis rue de Paris à PALAISEAU (91120)</w:t>
      </w:r>
      <w:r>
        <w:rPr>
          <w:rFonts w:ascii="Times New Roman" w:hAnsi="Times New Roman"/>
          <w:spacing w:val="2"/>
          <w:sz w:val="22"/>
          <w:szCs w:val="22"/>
          <w:lang w:eastAsia="en-US"/>
        </w:rPr>
        <w:t>.</w:t>
      </w:r>
    </w:p>
    <w:p w14:paraId="4D6C20A3" w14:textId="77777777" w:rsidR="00335A6D" w:rsidRPr="006E0582" w:rsidRDefault="00335A6D" w:rsidP="00335A6D">
      <w:pPr>
        <w:pStyle w:val="DLA2"/>
        <w:keepNext w:val="0"/>
        <w:rPr>
          <w:rFonts w:ascii="Times New Roman" w:hAnsi="Times New Roman"/>
        </w:rPr>
      </w:pPr>
      <w:r w:rsidRPr="006E0582">
        <w:rPr>
          <w:rFonts w:ascii="Times New Roman" w:hAnsi="Times New Roman"/>
        </w:rPr>
        <w:t xml:space="preserve">Fiche synthétique et immatriculation du syndicat des copropriétaires </w:t>
      </w:r>
    </w:p>
    <w:p w14:paraId="482CDF1C" w14:textId="77777777" w:rsidR="00335A6D" w:rsidRPr="006E0582" w:rsidRDefault="00335A6D" w:rsidP="00335A6D">
      <w:pPr>
        <w:keepLines/>
        <w:spacing w:after="120" w:line="276" w:lineRule="auto"/>
        <w:ind w:firstLine="0"/>
        <w:rPr>
          <w:rFonts w:ascii="Times New Roman" w:hAnsi="Times New Roman"/>
          <w:sz w:val="22"/>
          <w:szCs w:val="24"/>
          <w:lang w:eastAsia="en-US"/>
        </w:rPr>
      </w:pPr>
      <w:r w:rsidRPr="006E0582">
        <w:rPr>
          <w:rFonts w:ascii="Times New Roman" w:hAnsi="Times New Roman"/>
          <w:sz w:val="22"/>
          <w:szCs w:val="24"/>
          <w:lang w:eastAsia="en-US"/>
        </w:rPr>
        <w:t>L'article L 721-2 du Code de la construction et de l'habitation institue la remise à l'Acquéreur au plus tard le jour de la notification du délai de rétractation une fiche synthétique de la copropriété prévue à l’article 8-2 de la loi n°65-557 du 10 juillet 1965.</w:t>
      </w:r>
    </w:p>
    <w:p w14:paraId="7C782377" w14:textId="77777777" w:rsidR="00335A6D" w:rsidRPr="006E0582" w:rsidRDefault="00335A6D" w:rsidP="00335A6D">
      <w:pPr>
        <w:keepLines/>
        <w:ind w:firstLine="0"/>
        <w:rPr>
          <w:rFonts w:ascii="Times New Roman" w:hAnsi="Times New Roman"/>
          <w:iCs/>
          <w:sz w:val="22"/>
          <w:szCs w:val="22"/>
        </w:rPr>
      </w:pPr>
      <w:r w:rsidRPr="006E0582">
        <w:rPr>
          <w:rFonts w:ascii="Times New Roman" w:hAnsi="Times New Roman"/>
          <w:iCs/>
          <w:sz w:val="22"/>
          <w:szCs w:val="22"/>
        </w:rPr>
        <w:lastRenderedPageBreak/>
        <w:t xml:space="preserve">La fiche synthétique a été </w:t>
      </w:r>
      <w:r w:rsidRPr="0046278C">
        <w:rPr>
          <w:rFonts w:ascii="Times New Roman" w:hAnsi="Times New Roman"/>
          <w:iCs/>
          <w:sz w:val="22"/>
          <w:szCs w:val="22"/>
          <w:highlight w:val="yellow"/>
        </w:rPr>
        <w:t xml:space="preserve">établie le </w:t>
      </w:r>
      <w:r w:rsidRPr="0046278C">
        <w:rPr>
          <w:rFonts w:ascii="Times New Roman" w:hAnsi="Times New Roman"/>
          <w:b/>
          <w:iCs/>
          <w:sz w:val="22"/>
          <w:szCs w:val="22"/>
          <w:highlight w:val="yellow"/>
        </w:rPr>
        <w:t>XXXXX</w:t>
      </w:r>
      <w:r w:rsidRPr="006E0582">
        <w:rPr>
          <w:rFonts w:ascii="Times New Roman" w:hAnsi="Times New Roman"/>
          <w:b/>
          <w:iCs/>
          <w:sz w:val="22"/>
          <w:szCs w:val="22"/>
        </w:rPr>
        <w:t xml:space="preserve"> </w:t>
      </w:r>
      <w:r w:rsidRPr="006E0582">
        <w:rPr>
          <w:rFonts w:ascii="Times New Roman" w:hAnsi="Times New Roman"/>
          <w:iCs/>
          <w:sz w:val="22"/>
          <w:szCs w:val="22"/>
        </w:rPr>
        <w:t>dont une copie figure en ANNEXE XXX</w:t>
      </w:r>
    </w:p>
    <w:p w14:paraId="27F57475" w14:textId="77777777" w:rsidR="00335A6D" w:rsidRDefault="00335A6D" w:rsidP="00335A6D">
      <w:pPr>
        <w:keepLines/>
        <w:ind w:firstLine="0"/>
        <w:rPr>
          <w:rFonts w:ascii="Times New Roman" w:hAnsi="Times New Roman"/>
          <w:sz w:val="22"/>
          <w:szCs w:val="24"/>
          <w:lang w:eastAsia="en-US"/>
        </w:rPr>
      </w:pPr>
    </w:p>
    <w:p w14:paraId="0E817975" w14:textId="77777777" w:rsidR="00335A6D" w:rsidRPr="0046278C" w:rsidRDefault="00335A6D" w:rsidP="00335A6D">
      <w:pPr>
        <w:keepLines/>
        <w:ind w:firstLine="0"/>
        <w:rPr>
          <w:rFonts w:ascii="Times New Roman" w:hAnsi="Times New Roman"/>
          <w:iCs/>
          <w:sz w:val="22"/>
          <w:szCs w:val="22"/>
        </w:rPr>
      </w:pPr>
      <w:r w:rsidRPr="006E0582">
        <w:rPr>
          <w:rFonts w:ascii="Times New Roman" w:hAnsi="Times New Roman"/>
          <w:iCs/>
          <w:sz w:val="22"/>
          <w:szCs w:val="22"/>
        </w:rPr>
        <w:t xml:space="preserve">Conformément à l’article 52 de la loi n°2014-366 du 24 mars 2014 (ALUR), qui a institué un registre d’immatriculation des syndicats de copropriétaires des immeubles à destination totale ou partielle d’habitation le syndic a procédé aux formalités d’immatriculation et que la copropriété est immatriculée sous la référence </w:t>
      </w:r>
      <w:r w:rsidRPr="0046278C">
        <w:rPr>
          <w:rFonts w:ascii="Times New Roman" w:hAnsi="Times New Roman"/>
          <w:iCs/>
          <w:sz w:val="22"/>
          <w:szCs w:val="22"/>
        </w:rPr>
        <w:t>AC5 - 608 - 708</w:t>
      </w:r>
      <w:r w:rsidRPr="006E0582">
        <w:rPr>
          <w:rFonts w:ascii="Times New Roman" w:hAnsi="Times New Roman"/>
          <w:iCs/>
          <w:sz w:val="22"/>
          <w:szCs w:val="22"/>
        </w:rPr>
        <w:t>.</w:t>
      </w:r>
    </w:p>
    <w:p w14:paraId="5633CCF0" w14:textId="77777777" w:rsidR="0039570F" w:rsidRDefault="0039570F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5E47D4B9" w14:textId="77777777" w:rsidR="00335A6D" w:rsidRPr="00A70ECE" w:rsidRDefault="00335A6D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27387768" w14:textId="3F598DFD" w:rsidR="00A70ECE" w:rsidRPr="00A70ECE" w:rsidRDefault="00B2624B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</w:t>
      </w:r>
      <w:r>
        <w:rPr>
          <w:rFonts w:ascii="Times New Roman" w:hAnsi="Times New Roman"/>
          <w:sz w:val="22"/>
          <w:szCs w:val="22"/>
          <w:highlight w:val="yellow"/>
        </w:rPr>
        <w:t>1</w:t>
      </w:r>
      <w:r w:rsidRPr="0047353F">
        <w:rPr>
          <w:rFonts w:ascii="Times New Roman" w:hAnsi="Times New Roman"/>
          <w:sz w:val="22"/>
          <w:szCs w:val="22"/>
          <w:highlight w:val="yellow"/>
        </w:rPr>
        <w:t>-</w:t>
      </w:r>
      <w:r w:rsidRPr="0047353F">
        <w:rPr>
          <w:highlight w:val="yellow"/>
        </w:rPr>
        <w:t xml:space="preserve"> </w:t>
      </w:r>
      <w:r w:rsidRPr="00B2624B">
        <w:rPr>
          <w:rFonts w:ascii="Times New Roman" w:hAnsi="Times New Roman"/>
          <w:sz w:val="22"/>
          <w:szCs w:val="22"/>
          <w:highlight w:val="yellow"/>
        </w:rPr>
        <w:t>AIX</w:t>
      </w:r>
    </w:p>
    <w:p w14:paraId="6B50A314" w14:textId="77777777" w:rsidR="00A70ECE" w:rsidRDefault="00A70ECE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502E75DD" w14:textId="2F5B9416" w:rsidR="0039570F" w:rsidRDefault="00335A6D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  <w:highlight w:val="yellow"/>
        </w:rPr>
      </w:pPr>
      <w:r w:rsidRPr="00056794">
        <w:rPr>
          <w:rFonts w:ascii="Poppins" w:hAnsi="Poppins" w:cs="Poppins"/>
          <w:sz w:val="18"/>
          <w:szCs w:val="18"/>
        </w:rPr>
        <w:t>Le Syndic actuel de l’</w:t>
      </w:r>
      <w:r w:rsidRPr="00056794">
        <w:rPr>
          <w:rFonts w:ascii="Poppins" w:hAnsi="Poppins" w:cs="Poppins"/>
          <w:b/>
          <w:bCs/>
          <w:sz w:val="18"/>
          <w:szCs w:val="18"/>
        </w:rPr>
        <w:t>IMMEUBLE</w:t>
      </w:r>
      <w:r w:rsidRPr="00056794">
        <w:rPr>
          <w:rFonts w:ascii="Poppins" w:hAnsi="Poppins" w:cs="Poppins"/>
          <w:sz w:val="18"/>
          <w:szCs w:val="18"/>
        </w:rPr>
        <w:t xml:space="preserve"> est la société CG IMMOBILIER dont le siège est situé 11, Cours Gambetta CS 30078 13182 AIX EN PROVENCE</w:t>
      </w:r>
    </w:p>
    <w:p w14:paraId="6F4118A6" w14:textId="77777777" w:rsidR="00335A6D" w:rsidRDefault="00335A6D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  <w:highlight w:val="yellow"/>
        </w:rPr>
      </w:pPr>
    </w:p>
    <w:p w14:paraId="7367A507" w14:textId="417C1495" w:rsidR="00B2624B" w:rsidRDefault="00B2624B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B2624B">
        <w:rPr>
          <w:rFonts w:ascii="Times New Roman" w:hAnsi="Times New Roman"/>
          <w:sz w:val="22"/>
          <w:szCs w:val="22"/>
          <w:highlight w:val="yellow"/>
        </w:rPr>
        <w:t>PHH1-</w:t>
      </w:r>
      <w:r w:rsidRPr="00B2624B">
        <w:rPr>
          <w:highlight w:val="yellow"/>
        </w:rPr>
        <w:t xml:space="preserve"> </w:t>
      </w:r>
      <w:r w:rsidRPr="00B2624B">
        <w:rPr>
          <w:rFonts w:ascii="Times New Roman" w:hAnsi="Times New Roman"/>
          <w:sz w:val="22"/>
          <w:szCs w:val="22"/>
          <w:highlight w:val="yellow"/>
        </w:rPr>
        <w:t>METZ</w:t>
      </w:r>
    </w:p>
    <w:p w14:paraId="46061BDC" w14:textId="77777777" w:rsidR="00B2624B" w:rsidRDefault="00B2624B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663B538A" w14:textId="77777777" w:rsidR="00335A6D" w:rsidRPr="000C622D" w:rsidRDefault="00335A6D" w:rsidP="00335A6D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0C622D">
        <w:rPr>
          <w:rFonts w:ascii="Calibri" w:hAnsi="Calibri" w:cs="Calibri"/>
          <w:color w:val="000000"/>
        </w:rPr>
        <w:t>Le syndic provisoire de l’IMMEUBLE qui sera nommé aux termes du règlement de copropriété sera le GROUPE DUMUR</w:t>
      </w:r>
      <w:r w:rsidRPr="000C622D">
        <w:rPr>
          <w:rFonts w:ascii="Open Sans" w:hAnsi="Open Sans" w:cs="Open Sans"/>
          <w:color w:val="000000"/>
        </w:rPr>
        <w:t xml:space="preserve">   </w:t>
      </w:r>
      <w:proofErr w:type="spellStart"/>
      <w:r w:rsidRPr="000C622D">
        <w:rPr>
          <w:rFonts w:ascii="Open Sans" w:hAnsi="Open Sans" w:cs="Open Sans"/>
          <w:color w:val="000000"/>
        </w:rPr>
        <w:t>DUMUR</w:t>
      </w:r>
      <w:proofErr w:type="spellEnd"/>
      <w:r w:rsidRPr="000C622D">
        <w:rPr>
          <w:rFonts w:ascii="Open Sans" w:hAnsi="Open Sans" w:cs="Open Sans"/>
          <w:color w:val="000000"/>
        </w:rPr>
        <w:t xml:space="preserve"> Immobilier dont le siège est situé à Metz (57000), 1, rue </w:t>
      </w:r>
      <w:proofErr w:type="spellStart"/>
      <w:r w:rsidRPr="000C622D">
        <w:rPr>
          <w:rFonts w:ascii="Open Sans" w:hAnsi="Open Sans" w:cs="Open Sans"/>
          <w:color w:val="000000"/>
        </w:rPr>
        <w:t>Harelle</w:t>
      </w:r>
      <w:proofErr w:type="spellEnd"/>
      <w:r w:rsidRPr="000C622D">
        <w:rPr>
          <w:rFonts w:ascii="Open Sans" w:hAnsi="Open Sans" w:cs="Open Sans"/>
          <w:color w:val="000000"/>
        </w:rPr>
        <w:t>.</w:t>
      </w:r>
    </w:p>
    <w:p w14:paraId="0039E9AD" w14:textId="1C09AEB1" w:rsidR="0039570F" w:rsidRDefault="0039570F" w:rsidP="0039570F">
      <w:pPr>
        <w:ind w:firstLine="0"/>
        <w:rPr>
          <w:rFonts w:ascii="Times New Roman" w:hAnsi="Times New Roman"/>
          <w:sz w:val="22"/>
          <w:szCs w:val="22"/>
        </w:rPr>
      </w:pPr>
    </w:p>
    <w:sectPr w:rsidR="003957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B5CB4" w14:textId="77777777" w:rsidR="00DE4B70" w:rsidRDefault="00DE4B70" w:rsidP="00B2624B">
      <w:r>
        <w:separator/>
      </w:r>
    </w:p>
  </w:endnote>
  <w:endnote w:type="continuationSeparator" w:id="0">
    <w:p w14:paraId="50D2B9A1" w14:textId="77777777" w:rsidR="00DE4B70" w:rsidRDefault="00DE4B70" w:rsidP="00B26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Gra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66A35" w14:textId="77777777" w:rsidR="00DE4B70" w:rsidRDefault="00DE4B70" w:rsidP="00B2624B">
      <w:r>
        <w:separator/>
      </w:r>
    </w:p>
  </w:footnote>
  <w:footnote w:type="continuationSeparator" w:id="0">
    <w:p w14:paraId="247BCF38" w14:textId="77777777" w:rsidR="00DE4B70" w:rsidRDefault="00DE4B70" w:rsidP="00B26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7717"/>
    <w:multiLevelType w:val="hybridMultilevel"/>
    <w:tmpl w:val="2A1E3016"/>
    <w:lvl w:ilvl="0" w:tplc="B63CAB9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ADCBC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19A9BC8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BCAE5E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64A475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AEC2CA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6C0BB7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2B2DA3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674BF0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9B841B1"/>
    <w:multiLevelType w:val="hybridMultilevel"/>
    <w:tmpl w:val="3B1C15F2"/>
    <w:lvl w:ilvl="0" w:tplc="92BA5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F22D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4C11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2CA6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2B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CA06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5A76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7002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1405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539D8"/>
    <w:multiLevelType w:val="hybridMultilevel"/>
    <w:tmpl w:val="DE7A8486"/>
    <w:lvl w:ilvl="0" w:tplc="98EC0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BAEA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C4D6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2402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78CE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E266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7463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0667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C7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596D9F"/>
    <w:multiLevelType w:val="hybridMultilevel"/>
    <w:tmpl w:val="26502676"/>
    <w:lvl w:ilvl="0" w:tplc="DD0A88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8C5C1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86B7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E25E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61E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208B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CA2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65C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D666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67E0F"/>
    <w:multiLevelType w:val="multilevel"/>
    <w:tmpl w:val="62B650A6"/>
    <w:lvl w:ilvl="0">
      <w:start w:val="1"/>
      <w:numFmt w:val="decimal"/>
      <w:pStyle w:val="DLA1"/>
      <w:lvlText w:val="%1."/>
      <w:lvlJc w:val="left"/>
      <w:pPr>
        <w:tabs>
          <w:tab w:val="num" w:pos="709"/>
        </w:tabs>
        <w:ind w:left="709" w:hanging="709"/>
      </w:pPr>
      <w:rPr>
        <w:rFonts w:ascii="Times New Roman Gras" w:hAnsi="Times New Roman Gras" w:hint="default"/>
        <w:b/>
        <w:i w:val="0"/>
        <w:sz w:val="22"/>
      </w:rPr>
    </w:lvl>
    <w:lvl w:ilvl="1">
      <w:start w:val="1"/>
      <w:numFmt w:val="decimal"/>
      <w:pStyle w:val="DLA2"/>
      <w:lvlText w:val="%1.%2"/>
      <w:lvlJc w:val="left"/>
      <w:pPr>
        <w:tabs>
          <w:tab w:val="num" w:pos="709"/>
        </w:tabs>
        <w:ind w:left="709" w:hanging="709"/>
      </w:pPr>
      <w:rPr>
        <w:rFonts w:ascii="Times New Roman Gras" w:hAnsi="Times New Roman Gras" w:hint="default"/>
        <w:b/>
        <w:i w:val="0"/>
        <w:sz w:val="22"/>
      </w:rPr>
    </w:lvl>
    <w:lvl w:ilvl="2">
      <w:start w:val="1"/>
      <w:numFmt w:val="decimal"/>
      <w:lvlRestart w:val="1"/>
      <w:pStyle w:val="DLA2-para"/>
      <w:lvlText w:val="%1.%3"/>
      <w:lvlJc w:val="left"/>
      <w:pPr>
        <w:tabs>
          <w:tab w:val="num" w:pos="709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3">
      <w:start w:val="1"/>
      <w:numFmt w:val="decimal"/>
      <w:lvlRestart w:val="2"/>
      <w:pStyle w:val="DLA3"/>
      <w:lvlText w:val="%1.%2.%4"/>
      <w:lvlJc w:val="left"/>
      <w:pPr>
        <w:tabs>
          <w:tab w:val="num" w:pos="1702"/>
        </w:tabs>
        <w:ind w:left="1702" w:hanging="709"/>
      </w:pPr>
      <w:rPr>
        <w:rFonts w:ascii="Times New Roman Gras" w:hAnsi="Times New Roman Gras" w:hint="default"/>
        <w:b/>
        <w:i w:val="0"/>
        <w:sz w:val="22"/>
      </w:rPr>
    </w:lvl>
    <w:lvl w:ilvl="4">
      <w:start w:val="1"/>
      <w:numFmt w:val="decimal"/>
      <w:lvlRestart w:val="2"/>
      <w:pStyle w:val="DLA3para"/>
      <w:lvlText w:val="%1.%2.%5"/>
      <w:lvlJc w:val="left"/>
      <w:pPr>
        <w:tabs>
          <w:tab w:val="num" w:pos="709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5">
      <w:start w:val="1"/>
      <w:numFmt w:val="lowerLetter"/>
      <w:lvlRestart w:val="4"/>
      <w:pStyle w:val="DLA4"/>
      <w:lvlText w:val="(%6)"/>
      <w:lvlJc w:val="left"/>
      <w:pPr>
        <w:tabs>
          <w:tab w:val="num" w:pos="1418"/>
        </w:tabs>
        <w:ind w:left="1418" w:hanging="709"/>
      </w:pPr>
      <w:rPr>
        <w:rFonts w:ascii="Times New Roman Gras" w:hAnsi="Times New Roman Gras" w:hint="default"/>
        <w:b/>
        <w:i w:val="0"/>
        <w:sz w:val="22"/>
      </w:rPr>
    </w:lvl>
    <w:lvl w:ilvl="6">
      <w:start w:val="1"/>
      <w:numFmt w:val="lowerLetter"/>
      <w:lvlRestart w:val="4"/>
      <w:pStyle w:val="DLA4para"/>
      <w:lvlText w:val="(%7)"/>
      <w:lvlJc w:val="left"/>
      <w:pPr>
        <w:tabs>
          <w:tab w:val="num" w:pos="709"/>
        </w:tabs>
        <w:ind w:left="709" w:hanging="709"/>
      </w:pPr>
      <w:rPr>
        <w:rFonts w:ascii="Times New Roman" w:hAnsi="Times New Roman" w:hint="default"/>
        <w:b w:val="0"/>
        <w:i w:val="0"/>
        <w:sz w:val="22"/>
      </w:rPr>
    </w:lvl>
    <w:lvl w:ilvl="7">
      <w:start w:val="1"/>
      <w:numFmt w:val="decimal"/>
      <w:lvlRestart w:val="6"/>
      <w:pStyle w:val="DLA5"/>
      <w:lvlText w:val="%1.%2.%4.%8"/>
      <w:lvlJc w:val="left"/>
      <w:pPr>
        <w:tabs>
          <w:tab w:val="num" w:pos="1701"/>
        </w:tabs>
        <w:ind w:left="1701" w:hanging="992"/>
      </w:pPr>
      <w:rPr>
        <w:rFonts w:ascii="Times New Roman" w:hAnsi="Times New Roman" w:hint="default"/>
        <w:b w:val="0"/>
        <w:i/>
        <w:sz w:val="22"/>
      </w:rPr>
    </w:lvl>
    <w:lvl w:ilvl="8">
      <w:start w:val="1"/>
      <w:numFmt w:val="decimal"/>
      <w:lvlRestart w:val="6"/>
      <w:pStyle w:val="DLA5para"/>
      <w:lvlText w:val="%1.%2.%4.%9"/>
      <w:lvlJc w:val="left"/>
      <w:pPr>
        <w:tabs>
          <w:tab w:val="num" w:pos="1701"/>
        </w:tabs>
        <w:ind w:left="709" w:firstLine="0"/>
      </w:pPr>
      <w:rPr>
        <w:rFonts w:ascii="Times New Roman" w:hAnsi="Times New Roman" w:hint="default"/>
        <w:b w:val="0"/>
        <w:i/>
        <w:sz w:val="22"/>
      </w:rPr>
    </w:lvl>
  </w:abstractNum>
  <w:abstractNum w:abstractNumId="5" w15:restartNumberingAfterBreak="0">
    <w:nsid w:val="77F835EC"/>
    <w:multiLevelType w:val="hybridMultilevel"/>
    <w:tmpl w:val="57C48F4C"/>
    <w:lvl w:ilvl="0" w:tplc="1B563B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D00CDA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522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9A64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67F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DC52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4082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10EA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0CE6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891209">
    <w:abstractNumId w:val="1"/>
  </w:num>
  <w:num w:numId="2" w16cid:durableId="191890376">
    <w:abstractNumId w:val="2"/>
  </w:num>
  <w:num w:numId="3" w16cid:durableId="199249711">
    <w:abstractNumId w:val="3"/>
  </w:num>
  <w:num w:numId="4" w16cid:durableId="1228565121">
    <w:abstractNumId w:val="5"/>
  </w:num>
  <w:num w:numId="5" w16cid:durableId="753166175">
    <w:abstractNumId w:val="4"/>
  </w:num>
  <w:num w:numId="6" w16cid:durableId="33314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EC"/>
    <w:rsid w:val="00191CF4"/>
    <w:rsid w:val="00194DEC"/>
    <w:rsid w:val="002040F8"/>
    <w:rsid w:val="00335A6D"/>
    <w:rsid w:val="0039570F"/>
    <w:rsid w:val="003979D1"/>
    <w:rsid w:val="0047353F"/>
    <w:rsid w:val="005B79C3"/>
    <w:rsid w:val="007C1381"/>
    <w:rsid w:val="00A70ECE"/>
    <w:rsid w:val="00B2624B"/>
    <w:rsid w:val="00CE5355"/>
    <w:rsid w:val="00DE4B70"/>
    <w:rsid w:val="00EF3BE9"/>
    <w:rsid w:val="00F8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ED42"/>
  <w15:chartTrackingRefBased/>
  <w15:docId w15:val="{78F1DC1F-7DBC-4172-A2F7-7B6961C3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ECE"/>
    <w:pPr>
      <w:spacing w:after="0" w:line="240" w:lineRule="auto"/>
      <w:ind w:firstLine="709"/>
      <w:jc w:val="both"/>
    </w:pPr>
    <w:rPr>
      <w:rFonts w:ascii="Arial" w:eastAsia="Times New Roman" w:hAnsi="Arial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9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4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4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4D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4D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4D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4D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4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4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4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4D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4D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4D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4D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4D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4D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4D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4DE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4DEC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194D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4D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4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4D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4DEC"/>
    <w:rPr>
      <w:b/>
      <w:bCs/>
      <w:smallCaps/>
      <w:color w:val="0F4761" w:themeColor="accent1" w:themeShade="BF"/>
      <w:spacing w:val="5"/>
    </w:rPr>
  </w:style>
  <w:style w:type="paragraph" w:customStyle="1" w:styleId="Tableau">
    <w:name w:val="Tableau"/>
    <w:link w:val="TableauCar"/>
    <w:rsid w:val="00A70ECE"/>
    <w:pPr>
      <w:tabs>
        <w:tab w:val="left" w:pos="113"/>
      </w:tabs>
      <w:spacing w:after="0" w:line="240" w:lineRule="auto"/>
      <w:jc w:val="both"/>
    </w:pPr>
    <w:rPr>
      <w:rFonts w:ascii="Arial" w:eastAsia="Times New Roman" w:hAnsi="Arial" w:cs="Times New Roman"/>
      <w:kern w:val="28"/>
      <w:sz w:val="20"/>
      <w:szCs w:val="20"/>
      <w:lang w:eastAsia="fr-FR"/>
      <w14:ligatures w14:val="none"/>
    </w:rPr>
  </w:style>
  <w:style w:type="character" w:customStyle="1" w:styleId="TableauCar">
    <w:name w:val="Tableau Car"/>
    <w:link w:val="Tableau"/>
    <w:rsid w:val="00A70ECE"/>
    <w:rPr>
      <w:rFonts w:ascii="Arial" w:eastAsia="Times New Roman" w:hAnsi="Arial" w:cs="Times New Roman"/>
      <w:kern w:val="28"/>
      <w:sz w:val="20"/>
      <w:szCs w:val="2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B2624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2624B"/>
    <w:rPr>
      <w:rFonts w:ascii="Arial" w:eastAsia="Times New Roman" w:hAnsi="Arial" w:cs="Times New Roman"/>
      <w:kern w:val="0"/>
      <w:sz w:val="20"/>
      <w:szCs w:val="2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B2624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2624B"/>
    <w:rPr>
      <w:rFonts w:ascii="Arial" w:eastAsia="Times New Roman" w:hAnsi="Arial" w:cs="Times New Roman"/>
      <w:kern w:val="0"/>
      <w:sz w:val="20"/>
      <w:szCs w:val="20"/>
      <w:lang w:eastAsia="fr-FR"/>
      <w14:ligatures w14:val="none"/>
    </w:rPr>
  </w:style>
  <w:style w:type="paragraph" w:customStyle="1" w:styleId="DLA1">
    <w:name w:val="DLA1"/>
    <w:next w:val="Normal"/>
    <w:qFormat/>
    <w:rsid w:val="0039570F"/>
    <w:pPr>
      <w:keepNext/>
      <w:keepLines/>
      <w:numPr>
        <w:numId w:val="5"/>
      </w:numPr>
      <w:spacing w:before="480" w:after="240" w:line="276" w:lineRule="auto"/>
      <w:jc w:val="both"/>
      <w:outlineLvl w:val="0"/>
    </w:pPr>
    <w:rPr>
      <w:rFonts w:ascii="Times New Roman" w:eastAsia="Times New Roman" w:hAnsi="Times New Roman" w:cs="Times New Roman"/>
      <w:b/>
      <w:caps/>
      <w:kern w:val="0"/>
      <w:sz w:val="22"/>
      <w:szCs w:val="22"/>
      <w14:ligatures w14:val="none"/>
    </w:rPr>
  </w:style>
  <w:style w:type="paragraph" w:customStyle="1" w:styleId="DLA2">
    <w:name w:val="DLA2"/>
    <w:next w:val="Normal"/>
    <w:qFormat/>
    <w:rsid w:val="0039570F"/>
    <w:pPr>
      <w:keepNext/>
      <w:keepLines/>
      <w:numPr>
        <w:ilvl w:val="1"/>
        <w:numId w:val="5"/>
      </w:numPr>
      <w:spacing w:before="240" w:after="120" w:line="276" w:lineRule="auto"/>
      <w:jc w:val="both"/>
      <w:outlineLvl w:val="1"/>
    </w:pPr>
    <w:rPr>
      <w:rFonts w:ascii="Times New Roman Gras" w:eastAsia="Times New Roman" w:hAnsi="Times New Roman Gras" w:cs="Times New Roman"/>
      <w:b/>
      <w:smallCaps/>
      <w:kern w:val="0"/>
      <w:sz w:val="22"/>
      <w:szCs w:val="22"/>
      <w:lang w:bidi="en-US"/>
      <w14:ligatures w14:val="none"/>
    </w:rPr>
  </w:style>
  <w:style w:type="paragraph" w:customStyle="1" w:styleId="DLA2-para">
    <w:name w:val="DLA2-para"/>
    <w:qFormat/>
    <w:rsid w:val="0039570F"/>
    <w:pPr>
      <w:keepLines/>
      <w:numPr>
        <w:ilvl w:val="2"/>
        <w:numId w:val="5"/>
      </w:numPr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DLA3">
    <w:name w:val="DLA3"/>
    <w:next w:val="Normal"/>
    <w:qFormat/>
    <w:rsid w:val="0039570F"/>
    <w:pPr>
      <w:keepNext/>
      <w:keepLines/>
      <w:numPr>
        <w:ilvl w:val="3"/>
        <w:numId w:val="5"/>
      </w:numPr>
      <w:spacing w:before="120" w:after="120" w:line="276" w:lineRule="auto"/>
      <w:jc w:val="both"/>
      <w:outlineLvl w:val="2"/>
    </w:pPr>
    <w:rPr>
      <w:rFonts w:ascii="Times New Roman" w:eastAsia="Times New Roman" w:hAnsi="Times New Roman" w:cs="Times New Roman"/>
      <w:b/>
      <w:kern w:val="0"/>
      <w:sz w:val="22"/>
      <w:szCs w:val="22"/>
      <w:lang w:bidi="en-US"/>
      <w14:ligatures w14:val="none"/>
    </w:rPr>
  </w:style>
  <w:style w:type="paragraph" w:customStyle="1" w:styleId="DLA3para">
    <w:name w:val="DLA3para"/>
    <w:qFormat/>
    <w:rsid w:val="0039570F"/>
    <w:pPr>
      <w:keepLines/>
      <w:numPr>
        <w:ilvl w:val="4"/>
        <w:numId w:val="5"/>
      </w:numPr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DLA4">
    <w:name w:val="DLA4"/>
    <w:next w:val="Normal"/>
    <w:qFormat/>
    <w:rsid w:val="0039570F"/>
    <w:pPr>
      <w:keepNext/>
      <w:keepLines/>
      <w:numPr>
        <w:ilvl w:val="5"/>
        <w:numId w:val="5"/>
      </w:numPr>
      <w:spacing w:before="120" w:after="120" w:line="276" w:lineRule="auto"/>
      <w:jc w:val="both"/>
      <w:outlineLvl w:val="3"/>
    </w:pPr>
    <w:rPr>
      <w:rFonts w:ascii="Times New Roman" w:eastAsia="Times New Roman" w:hAnsi="Times New Roman" w:cs="Times New Roman"/>
      <w:b/>
      <w:noProof/>
      <w:kern w:val="0"/>
      <w:sz w:val="22"/>
      <w:szCs w:val="22"/>
      <w:lang w:bidi="en-US"/>
      <w14:ligatures w14:val="none"/>
    </w:rPr>
  </w:style>
  <w:style w:type="paragraph" w:customStyle="1" w:styleId="DLA4para">
    <w:name w:val="DLA4para"/>
    <w:qFormat/>
    <w:rsid w:val="0039570F"/>
    <w:pPr>
      <w:keepLines/>
      <w:numPr>
        <w:ilvl w:val="6"/>
        <w:numId w:val="5"/>
      </w:numPr>
      <w:tabs>
        <w:tab w:val="left" w:pos="993"/>
      </w:tabs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:lang w:bidi="en-US"/>
      <w14:ligatures w14:val="none"/>
    </w:rPr>
  </w:style>
  <w:style w:type="paragraph" w:customStyle="1" w:styleId="DLA5">
    <w:name w:val="DLA5"/>
    <w:next w:val="Normal"/>
    <w:qFormat/>
    <w:rsid w:val="0039570F"/>
    <w:pPr>
      <w:keepNext/>
      <w:keepLines/>
      <w:numPr>
        <w:ilvl w:val="7"/>
        <w:numId w:val="5"/>
      </w:numPr>
      <w:spacing w:after="60" w:line="276" w:lineRule="auto"/>
      <w:jc w:val="both"/>
      <w:outlineLvl w:val="4"/>
    </w:pPr>
    <w:rPr>
      <w:rFonts w:ascii="Times New Roman" w:eastAsia="Times New Roman" w:hAnsi="Times New Roman" w:cs="Times New Roman"/>
      <w:i/>
      <w:kern w:val="0"/>
      <w:sz w:val="22"/>
      <w:szCs w:val="22"/>
      <w:lang w:bidi="en-US"/>
      <w14:ligatures w14:val="none"/>
    </w:rPr>
  </w:style>
  <w:style w:type="paragraph" w:customStyle="1" w:styleId="DLA5para">
    <w:name w:val="DLA5para"/>
    <w:qFormat/>
    <w:rsid w:val="0039570F"/>
    <w:pPr>
      <w:keepLines/>
      <w:numPr>
        <w:ilvl w:val="8"/>
        <w:numId w:val="5"/>
      </w:numPr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819</Words>
  <Characters>4362</Characters>
  <Application>Microsoft Office Word</Application>
  <DocSecurity>0</DocSecurity>
  <Lines>106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TTRE</Company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KHAYAT Alexandre</dc:creator>
  <cp:keywords/>
  <dc:description/>
  <cp:lastModifiedBy>KHAYAT Alexandre</cp:lastModifiedBy>
  <cp:revision>6</cp:revision>
  <dcterms:created xsi:type="dcterms:W3CDTF">2026-06-24T14:10:00Z</dcterms:created>
  <dcterms:modified xsi:type="dcterms:W3CDTF">2026-06-25T08:17:00Z</dcterms:modified>
</cp:coreProperties>
</file>